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康简标题宋" w:hAnsi="Times New Roman" w:eastAsia="华康简标题宋" w:cs="Times New Roman"/>
          <w:sz w:val="36"/>
          <w:szCs w:val="36"/>
        </w:rPr>
      </w:pPr>
      <w:bookmarkStart w:id="0" w:name="_GoBack"/>
      <w:bookmarkEnd w:id="0"/>
      <w:r>
        <w:rPr>
          <w:rFonts w:hint="eastAsia" w:ascii="华康简标题宋" w:hAnsi="Times New Roman" w:eastAsia="华康简标题宋" w:cs="Times New Roman"/>
          <w:sz w:val="36"/>
          <w:szCs w:val="36"/>
        </w:rPr>
        <w:t>新海镇</w:t>
      </w:r>
      <w:r>
        <w:rPr>
          <w:rFonts w:hint="eastAsia" w:ascii="华康简标题宋" w:hAnsi="Times New Roman" w:eastAsia="华康简标题宋" w:cs="Times New Roman"/>
          <w:sz w:val="36"/>
          <w:szCs w:val="36"/>
          <w:lang w:eastAsia="zh-CN"/>
        </w:rPr>
        <w:t>节前</w:t>
      </w:r>
      <w:r>
        <w:rPr>
          <w:rFonts w:hint="eastAsia" w:ascii="华康简标题宋" w:hAnsi="Times New Roman" w:eastAsia="华康简标题宋" w:cs="Times New Roman"/>
          <w:sz w:val="36"/>
          <w:szCs w:val="36"/>
        </w:rPr>
        <w:t>综合检查方案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为进一步加强全镇安全生产工作，严格落实安全防范责任和措施，有效防范和坚决遏制重特大事故，确保安全监管更加有的放矢。新海镇决定开展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国庆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节”</w:t>
      </w:r>
      <w:r>
        <w:rPr>
          <w:rFonts w:hint="eastAsia" w:ascii="仿宋_GB2312" w:hAnsi="仿宋_GB2312" w:eastAsia="仿宋_GB2312" w:cs="仿宋_GB2312"/>
          <w:sz w:val="32"/>
          <w:szCs w:val="32"/>
        </w:rPr>
        <w:t>前夕综合安全检查，检查方案具体如下：</w:t>
      </w:r>
    </w:p>
    <w:p>
      <w:pPr>
        <w:spacing w:line="56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一、检查时间：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检查单位：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长征液化站（易燃易爆品）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上海达华药业有限公司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（危化品单位）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上海信谊百路达药业有限公司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（危化品单位）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上海绿品果蔬专业合作社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（有限空间单位）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上海鼎健饲料有限公司（特种设备）</w:t>
      </w:r>
    </w:p>
    <w:p>
      <w:pPr>
        <w:spacing w:line="56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三、参加人员：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、镇长候选人陆建军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镇党委委员、副镇长叶红城、副镇长候选人陈海贝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农场公司副总郁建忠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镇经济办、规保办、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生态市容</w:t>
      </w:r>
      <w:r>
        <w:rPr>
          <w:rFonts w:hint="eastAsia" w:ascii="仿宋_GB2312" w:hAnsi="仿宋_GB2312" w:eastAsia="仿宋_GB2312" w:cs="仿宋_GB2312"/>
          <w:sz w:val="32"/>
          <w:szCs w:val="32"/>
        </w:rPr>
        <w:t>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农技中心、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长征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、农场公司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相关人员</w:t>
      </w:r>
    </w:p>
    <w:p>
      <w:pPr>
        <w:spacing w:line="56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四、检查路线：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8:30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镇政府出发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8:5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-9: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长征液化站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-9: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上海达华药业有限公司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上海信谊百路达药业有限公司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-10: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上海绿品果蔬专业合作社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-10: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上海鼎健饲料有限公司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新海镇安全生产委员会办公室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2020年9月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8147C"/>
    <w:multiLevelType w:val="singleLevel"/>
    <w:tmpl w:val="4E1814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3E"/>
    <w:rsid w:val="000962B2"/>
    <w:rsid w:val="00656012"/>
    <w:rsid w:val="007C113E"/>
    <w:rsid w:val="0084707F"/>
    <w:rsid w:val="00F400CE"/>
    <w:rsid w:val="03A4011F"/>
    <w:rsid w:val="04752847"/>
    <w:rsid w:val="067205CF"/>
    <w:rsid w:val="067F19D1"/>
    <w:rsid w:val="06A762A5"/>
    <w:rsid w:val="078F159A"/>
    <w:rsid w:val="07F04DD8"/>
    <w:rsid w:val="108476F1"/>
    <w:rsid w:val="11395A07"/>
    <w:rsid w:val="12876319"/>
    <w:rsid w:val="15FF395E"/>
    <w:rsid w:val="162F524F"/>
    <w:rsid w:val="164554DB"/>
    <w:rsid w:val="171C78D7"/>
    <w:rsid w:val="18084F61"/>
    <w:rsid w:val="1B573755"/>
    <w:rsid w:val="1BFC5F1C"/>
    <w:rsid w:val="23974635"/>
    <w:rsid w:val="2464668C"/>
    <w:rsid w:val="259F1E21"/>
    <w:rsid w:val="25D72DE2"/>
    <w:rsid w:val="27E9453A"/>
    <w:rsid w:val="27ED47C7"/>
    <w:rsid w:val="2CE658F6"/>
    <w:rsid w:val="2FD06C95"/>
    <w:rsid w:val="391349EB"/>
    <w:rsid w:val="397C6664"/>
    <w:rsid w:val="3BEB5A30"/>
    <w:rsid w:val="46A049A8"/>
    <w:rsid w:val="4BB25496"/>
    <w:rsid w:val="52764EED"/>
    <w:rsid w:val="5B6A7F33"/>
    <w:rsid w:val="5B947E8F"/>
    <w:rsid w:val="5BD2125D"/>
    <w:rsid w:val="5C6B4547"/>
    <w:rsid w:val="5FDD6A5A"/>
    <w:rsid w:val="60477044"/>
    <w:rsid w:val="60ED4407"/>
    <w:rsid w:val="60F80560"/>
    <w:rsid w:val="61DE4ADB"/>
    <w:rsid w:val="62B51FF5"/>
    <w:rsid w:val="660D6A04"/>
    <w:rsid w:val="673F7C21"/>
    <w:rsid w:val="6770498A"/>
    <w:rsid w:val="6BE9140D"/>
    <w:rsid w:val="70570B45"/>
    <w:rsid w:val="7394612B"/>
    <w:rsid w:val="76077CEC"/>
    <w:rsid w:val="76C51DB1"/>
    <w:rsid w:val="7DE52EB0"/>
    <w:rsid w:val="7EB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3</TotalTime>
  <ScaleCrop>false</ScaleCrop>
  <LinksUpToDate>false</LinksUpToDate>
  <CharactersWithSpaces>512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峣</cp:lastModifiedBy>
  <cp:lastPrinted>2021-09-22T03:55:00Z</cp:lastPrinted>
  <dcterms:modified xsi:type="dcterms:W3CDTF">2021-10-11T05:40:17Z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B070FAA189054A11A7C452F31DFB1625</vt:lpwstr>
  </property>
</Properties>
</file>