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F0602" w:rsidRPr="00E47E8F" w:rsidRDefault="00EF0602" w:rsidP="00DE38D3">
      <w:pPr>
        <w:adjustRightInd w:val="0"/>
        <w:snapToGrid w:val="0"/>
        <w:spacing w:before="163" w:after="163"/>
        <w:rPr>
          <w:rFonts w:asciiTheme="minorEastAsia" w:hAnsiTheme="minorEastAsia"/>
          <w:b/>
          <w:color w:val="000000" w:themeColor="text1"/>
          <w:szCs w:val="24"/>
        </w:rPr>
      </w:pPr>
    </w:p>
    <w:p w:rsidR="00EF0602" w:rsidRPr="00E47E8F" w:rsidRDefault="00DE38D3" w:rsidP="00DD76A3">
      <w:pPr>
        <w:spacing w:before="163" w:after="163"/>
        <w:rPr>
          <w:rFonts w:asciiTheme="minorEastAsia" w:hAnsiTheme="minorEastAsia"/>
          <w:b/>
          <w:color w:val="000000" w:themeColor="text1"/>
          <w:szCs w:val="24"/>
        </w:rPr>
      </w:pPr>
      <w:r>
        <w:rPr>
          <w:noProof/>
        </w:rPr>
        <w:drawing>
          <wp:inline distT="0" distB="0" distL="0" distR="0" wp14:anchorId="09A324F4" wp14:editId="52CD5CC3">
            <wp:extent cx="1133475" cy="1133475"/>
            <wp:effectExtent l="19050" t="0" r="9525" b="0"/>
            <wp:docPr id="30" name="图片 30" descr="C:\Users\Administrator\Documents\Tencent Files\499033283\Image\Group\thumbnail\afe3aec0-bf11-46b4-baa7-65c5e4c7e35a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ocuments\Tencent Files\499033283\Image\Group\thumbnail\afe3aec0-bf11-46b4-baa7-65c5e4c7e35aOri"/>
                    <pic:cNvPicPr>
                      <a:picLocks noChangeAspect="1" noChangeArrowheads="1"/>
                    </pic:cNvPicPr>
                  </pic:nvPicPr>
                  <pic:blipFill>
                    <a:blip r:embed="rId7" cstate="print"/>
                    <a:srcRect/>
                    <a:stretch>
                      <a:fillRect/>
                    </a:stretch>
                  </pic:blipFill>
                  <pic:spPr bwMode="auto">
                    <a:xfrm>
                      <a:off x="0" y="0"/>
                      <a:ext cx="1133475" cy="1133475"/>
                    </a:xfrm>
                    <a:prstGeom prst="rect">
                      <a:avLst/>
                    </a:prstGeom>
                    <a:noFill/>
                    <a:ln w="9525">
                      <a:noFill/>
                      <a:miter lim="800000"/>
                      <a:headEnd/>
                      <a:tailEnd/>
                    </a:ln>
                  </pic:spPr>
                </pic:pic>
              </a:graphicData>
            </a:graphic>
          </wp:inline>
        </w:drawing>
      </w:r>
    </w:p>
    <w:p w:rsidR="00EF0602" w:rsidRPr="00DE38D3" w:rsidRDefault="00EF0602" w:rsidP="00DE38D3">
      <w:pPr>
        <w:adjustRightInd w:val="0"/>
        <w:snapToGrid w:val="0"/>
        <w:spacing w:before="163" w:after="163"/>
        <w:rPr>
          <w:rFonts w:asciiTheme="minorEastAsia" w:hAnsiTheme="minorEastAsia"/>
          <w:b/>
          <w:color w:val="000000" w:themeColor="text1"/>
          <w:sz w:val="13"/>
          <w:szCs w:val="13"/>
        </w:rPr>
      </w:pPr>
    </w:p>
    <w:p w:rsidR="00DE38D3" w:rsidRPr="00DE38D3" w:rsidRDefault="00DE38D3" w:rsidP="00DE38D3">
      <w:pPr>
        <w:adjustRightInd w:val="0"/>
        <w:snapToGrid w:val="0"/>
        <w:spacing w:before="163" w:after="163"/>
        <w:rPr>
          <w:rFonts w:asciiTheme="minorEastAsia" w:hAnsiTheme="minorEastAsia"/>
          <w:b/>
          <w:color w:val="000000" w:themeColor="text1"/>
          <w:sz w:val="13"/>
          <w:szCs w:val="13"/>
        </w:rPr>
      </w:pPr>
    </w:p>
    <w:p w:rsidR="00D0517B" w:rsidRPr="00DD76A3" w:rsidRDefault="001842F9" w:rsidP="00DD76A3">
      <w:pPr>
        <w:widowControl w:val="0"/>
        <w:spacing w:beforeLines="0" w:afterLines="0"/>
        <w:jc w:val="center"/>
        <w:rPr>
          <w:rFonts w:ascii="微软雅黑" w:eastAsia="微软雅黑" w:hAnsi="微软雅黑"/>
          <w:b/>
          <w:kern w:val="2"/>
          <w:sz w:val="32"/>
          <w:szCs w:val="32"/>
        </w:rPr>
      </w:pPr>
      <w:r>
        <w:rPr>
          <w:rFonts w:ascii="微软雅黑" w:eastAsia="微软雅黑" w:hAnsi="微软雅黑" w:hint="eastAsia"/>
          <w:b/>
          <w:kern w:val="2"/>
          <w:sz w:val="32"/>
          <w:szCs w:val="32"/>
        </w:rPr>
        <w:t>上海市</w:t>
      </w:r>
      <w:proofErr w:type="gramStart"/>
      <w:r w:rsidR="00D0517B" w:rsidRPr="00DD76A3">
        <w:rPr>
          <w:rFonts w:ascii="微软雅黑" w:eastAsia="微软雅黑" w:hAnsi="微软雅黑" w:hint="eastAsia"/>
          <w:b/>
          <w:kern w:val="2"/>
          <w:sz w:val="32"/>
          <w:szCs w:val="32"/>
        </w:rPr>
        <w:t>崇明区</w:t>
      </w:r>
      <w:proofErr w:type="gramEnd"/>
      <w:r w:rsidR="001F7AEF">
        <w:rPr>
          <w:rFonts w:ascii="微软雅黑" w:eastAsia="微软雅黑" w:hAnsi="微软雅黑" w:hint="eastAsia"/>
          <w:b/>
          <w:kern w:val="2"/>
          <w:sz w:val="32"/>
          <w:szCs w:val="32"/>
        </w:rPr>
        <w:t>建设镇</w:t>
      </w:r>
      <w:r w:rsidR="00D0517B" w:rsidRPr="00DD76A3">
        <w:rPr>
          <w:rFonts w:ascii="微软雅黑" w:eastAsia="微软雅黑" w:hAnsi="微软雅黑" w:hint="eastAsia"/>
          <w:b/>
          <w:kern w:val="2"/>
          <w:sz w:val="32"/>
          <w:szCs w:val="32"/>
        </w:rPr>
        <w:t>村镇规划建设事务所</w:t>
      </w:r>
    </w:p>
    <w:p w:rsidR="00EF0602" w:rsidRPr="00DD76A3" w:rsidRDefault="001F7AEF" w:rsidP="00DD76A3">
      <w:pPr>
        <w:widowControl w:val="0"/>
        <w:spacing w:beforeLines="0" w:afterLines="0"/>
        <w:jc w:val="center"/>
        <w:rPr>
          <w:rFonts w:ascii="微软雅黑" w:eastAsia="微软雅黑" w:hAnsi="微软雅黑"/>
          <w:b/>
          <w:kern w:val="2"/>
          <w:sz w:val="32"/>
          <w:szCs w:val="32"/>
        </w:rPr>
      </w:pPr>
      <w:r>
        <w:rPr>
          <w:rFonts w:ascii="微软雅黑" w:eastAsia="微软雅黑" w:hAnsi="微软雅黑" w:hint="eastAsia"/>
          <w:b/>
          <w:kern w:val="2"/>
          <w:sz w:val="32"/>
          <w:szCs w:val="32"/>
        </w:rPr>
        <w:t>城乡社区事务</w:t>
      </w:r>
      <w:r w:rsidR="00EF0602" w:rsidRPr="00DD76A3">
        <w:rPr>
          <w:rFonts w:ascii="微软雅黑" w:eastAsia="微软雅黑" w:hAnsi="微软雅黑" w:hint="eastAsia"/>
          <w:b/>
          <w:kern w:val="2"/>
          <w:sz w:val="32"/>
          <w:szCs w:val="32"/>
        </w:rPr>
        <w:t>项目</w:t>
      </w:r>
    </w:p>
    <w:p w:rsidR="00EF0602" w:rsidRPr="00DD76A3" w:rsidRDefault="00370F5F" w:rsidP="00DD76A3">
      <w:pPr>
        <w:widowControl w:val="0"/>
        <w:spacing w:beforeLines="0" w:afterLines="0"/>
        <w:jc w:val="center"/>
        <w:rPr>
          <w:rFonts w:ascii="微软雅黑" w:eastAsia="微软雅黑" w:hAnsi="微软雅黑"/>
          <w:b/>
          <w:kern w:val="2"/>
          <w:sz w:val="32"/>
          <w:szCs w:val="32"/>
        </w:rPr>
      </w:pPr>
      <w:r w:rsidRPr="00DD76A3">
        <w:rPr>
          <w:rFonts w:ascii="微软雅黑" w:eastAsia="微软雅黑" w:hAnsi="微软雅黑" w:hint="eastAsia"/>
          <w:b/>
          <w:kern w:val="2"/>
          <w:sz w:val="32"/>
          <w:szCs w:val="32"/>
        </w:rPr>
        <w:t>预算</w:t>
      </w:r>
      <w:r w:rsidR="00EF0602" w:rsidRPr="00DD76A3">
        <w:rPr>
          <w:rFonts w:ascii="微软雅黑" w:eastAsia="微软雅黑" w:hAnsi="微软雅黑" w:hint="eastAsia"/>
          <w:b/>
          <w:kern w:val="2"/>
          <w:sz w:val="32"/>
          <w:szCs w:val="32"/>
        </w:rPr>
        <w:t>绩效评价报告</w:t>
      </w:r>
    </w:p>
    <w:p w:rsidR="00EF0602" w:rsidRPr="00DE38D3" w:rsidRDefault="00EF0602" w:rsidP="00DE38D3">
      <w:pPr>
        <w:pStyle w:val="11"/>
        <w:adjustRightInd w:val="0"/>
        <w:snapToGrid w:val="0"/>
        <w:rPr>
          <w:color w:val="000000" w:themeColor="text1"/>
          <w:sz w:val="24"/>
          <w:szCs w:val="24"/>
        </w:rPr>
      </w:pPr>
    </w:p>
    <w:p w:rsidR="00EF0602" w:rsidRPr="00DE38D3" w:rsidRDefault="00EF0602" w:rsidP="00DE38D3">
      <w:pPr>
        <w:pStyle w:val="11"/>
        <w:adjustRightInd w:val="0"/>
        <w:snapToGrid w:val="0"/>
        <w:rPr>
          <w:color w:val="000000" w:themeColor="text1"/>
          <w:sz w:val="24"/>
          <w:szCs w:val="24"/>
        </w:rPr>
      </w:pPr>
    </w:p>
    <w:p w:rsidR="003662A4" w:rsidRDefault="003662A4" w:rsidP="00DE38D3">
      <w:pPr>
        <w:pStyle w:val="11"/>
        <w:adjustRightInd w:val="0"/>
        <w:snapToGrid w:val="0"/>
        <w:jc w:val="left"/>
        <w:rPr>
          <w:color w:val="000000" w:themeColor="text1"/>
          <w:sz w:val="24"/>
          <w:szCs w:val="24"/>
          <w:lang w:eastAsia="zh-CN"/>
        </w:rPr>
      </w:pPr>
    </w:p>
    <w:p w:rsidR="00DE38D3" w:rsidRDefault="00DE38D3" w:rsidP="00DE38D3">
      <w:pPr>
        <w:pStyle w:val="11"/>
        <w:adjustRightInd w:val="0"/>
        <w:snapToGrid w:val="0"/>
        <w:jc w:val="left"/>
        <w:rPr>
          <w:color w:val="000000" w:themeColor="text1"/>
          <w:sz w:val="24"/>
          <w:szCs w:val="24"/>
          <w:lang w:eastAsia="zh-CN"/>
        </w:rPr>
      </w:pPr>
    </w:p>
    <w:p w:rsidR="00DE38D3" w:rsidRDefault="00DE38D3" w:rsidP="00DE38D3">
      <w:pPr>
        <w:pStyle w:val="11"/>
        <w:adjustRightInd w:val="0"/>
        <w:snapToGrid w:val="0"/>
        <w:jc w:val="left"/>
        <w:rPr>
          <w:color w:val="000000" w:themeColor="text1"/>
          <w:sz w:val="24"/>
          <w:szCs w:val="24"/>
          <w:lang w:eastAsia="zh-CN"/>
        </w:rPr>
      </w:pPr>
    </w:p>
    <w:p w:rsidR="00DE38D3" w:rsidRDefault="00DE38D3" w:rsidP="00DE38D3">
      <w:pPr>
        <w:pStyle w:val="11"/>
        <w:adjustRightInd w:val="0"/>
        <w:snapToGrid w:val="0"/>
        <w:jc w:val="left"/>
        <w:rPr>
          <w:color w:val="000000" w:themeColor="text1"/>
          <w:sz w:val="24"/>
          <w:szCs w:val="24"/>
          <w:lang w:eastAsia="zh-CN"/>
        </w:rPr>
      </w:pPr>
    </w:p>
    <w:p w:rsidR="00DE38D3" w:rsidRDefault="00DE38D3" w:rsidP="00DE38D3">
      <w:pPr>
        <w:pStyle w:val="11"/>
        <w:adjustRightInd w:val="0"/>
        <w:snapToGrid w:val="0"/>
        <w:jc w:val="left"/>
        <w:rPr>
          <w:color w:val="000000" w:themeColor="text1"/>
          <w:sz w:val="24"/>
          <w:szCs w:val="24"/>
          <w:lang w:eastAsia="zh-CN"/>
        </w:rPr>
      </w:pPr>
    </w:p>
    <w:p w:rsidR="004D53AB" w:rsidRDefault="004D53AB" w:rsidP="004D53AB">
      <w:pPr>
        <w:widowControl w:val="0"/>
        <w:adjustRightInd w:val="0"/>
        <w:snapToGrid w:val="0"/>
        <w:spacing w:beforeLines="0" w:afterLines="0"/>
        <w:ind w:firstLineChars="900" w:firstLine="2168"/>
        <w:jc w:val="both"/>
        <w:rPr>
          <w:rFonts w:ascii="黑体" w:eastAsia="黑体" w:hAnsi="黑体" w:cs="黑体"/>
          <w:b/>
          <w:color w:val="000000" w:themeColor="text1"/>
          <w:kern w:val="2"/>
          <w:szCs w:val="24"/>
          <w:u w:color="000000"/>
          <w:lang w:val="zh-TW"/>
        </w:rPr>
      </w:pPr>
    </w:p>
    <w:p w:rsidR="004D53AB" w:rsidRDefault="004D53AB" w:rsidP="004D53AB">
      <w:pPr>
        <w:widowControl w:val="0"/>
        <w:adjustRightInd w:val="0"/>
        <w:snapToGrid w:val="0"/>
        <w:spacing w:beforeLines="0" w:afterLines="0"/>
        <w:jc w:val="both"/>
        <w:rPr>
          <w:rFonts w:ascii="黑体" w:eastAsia="黑体" w:hAnsi="黑体" w:cs="黑体"/>
          <w:b/>
          <w:color w:val="000000" w:themeColor="text1"/>
          <w:kern w:val="2"/>
          <w:szCs w:val="24"/>
          <w:u w:color="000000"/>
          <w:lang w:val="zh-TW"/>
        </w:rPr>
      </w:pPr>
    </w:p>
    <w:p w:rsidR="004D53AB" w:rsidRDefault="004D53AB" w:rsidP="004D53AB">
      <w:pPr>
        <w:widowControl w:val="0"/>
        <w:adjustRightInd w:val="0"/>
        <w:snapToGrid w:val="0"/>
        <w:spacing w:beforeLines="0" w:afterLines="0"/>
        <w:jc w:val="both"/>
        <w:rPr>
          <w:rFonts w:ascii="黑体" w:eastAsia="黑体" w:hAnsi="黑体" w:cs="黑体"/>
          <w:b/>
          <w:color w:val="000000" w:themeColor="text1"/>
          <w:kern w:val="2"/>
          <w:szCs w:val="24"/>
          <w:u w:color="000000"/>
          <w:lang w:val="zh-TW"/>
        </w:rPr>
      </w:pPr>
    </w:p>
    <w:p w:rsidR="00EF0602" w:rsidRPr="00DD76A3" w:rsidRDefault="00EF0602" w:rsidP="004D53AB">
      <w:pPr>
        <w:widowControl w:val="0"/>
        <w:adjustRightInd w:val="0"/>
        <w:snapToGrid w:val="0"/>
        <w:spacing w:beforeLines="0" w:afterLines="0"/>
        <w:ind w:firstLineChars="700" w:firstLine="1680"/>
        <w:jc w:val="both"/>
        <w:rPr>
          <w:rFonts w:ascii="微软雅黑" w:eastAsia="微软雅黑" w:hAnsi="微软雅黑" w:cs="Times New Roman"/>
          <w:b/>
          <w:kern w:val="2"/>
          <w:szCs w:val="24"/>
        </w:rPr>
      </w:pPr>
      <w:r w:rsidRPr="00DD76A3">
        <w:rPr>
          <w:rFonts w:ascii="微软雅黑" w:eastAsia="微软雅黑" w:hAnsi="微软雅黑" w:cs="Times New Roman" w:hint="eastAsia"/>
          <w:b/>
          <w:kern w:val="2"/>
          <w:szCs w:val="24"/>
        </w:rPr>
        <w:t>项目名称：</w:t>
      </w:r>
      <w:r w:rsidR="001F7AEF">
        <w:rPr>
          <w:rFonts w:ascii="微软雅黑" w:eastAsia="微软雅黑" w:hAnsi="微软雅黑" w:cs="Times New Roman" w:hint="eastAsia"/>
          <w:b/>
          <w:kern w:val="2"/>
          <w:szCs w:val="24"/>
        </w:rPr>
        <w:t>城乡社区事务</w:t>
      </w:r>
    </w:p>
    <w:p w:rsidR="00EF0602" w:rsidRPr="00DD76A3" w:rsidRDefault="00EF0602" w:rsidP="004D53AB">
      <w:pPr>
        <w:widowControl w:val="0"/>
        <w:adjustRightInd w:val="0"/>
        <w:snapToGrid w:val="0"/>
        <w:spacing w:beforeLines="0" w:afterLines="0"/>
        <w:ind w:firstLineChars="700" w:firstLine="1680"/>
        <w:jc w:val="both"/>
        <w:rPr>
          <w:rFonts w:ascii="微软雅黑" w:eastAsia="微软雅黑" w:hAnsi="微软雅黑" w:cs="Times New Roman"/>
          <w:b/>
          <w:kern w:val="2"/>
          <w:szCs w:val="24"/>
        </w:rPr>
      </w:pPr>
      <w:r w:rsidRPr="00DD76A3">
        <w:rPr>
          <w:rFonts w:ascii="微软雅黑" w:eastAsia="微软雅黑" w:hAnsi="微软雅黑" w:cs="Times New Roman" w:hint="eastAsia"/>
          <w:b/>
          <w:kern w:val="2"/>
          <w:szCs w:val="24"/>
        </w:rPr>
        <w:t>项目单位：</w:t>
      </w:r>
      <w:bookmarkStart w:id="0" w:name="OLE_LINK17"/>
      <w:bookmarkStart w:id="1" w:name="OLE_LINK21"/>
      <w:bookmarkStart w:id="2" w:name="OLE_LINK28"/>
      <w:r w:rsidR="001842F9">
        <w:rPr>
          <w:rFonts w:ascii="微软雅黑" w:eastAsia="微软雅黑" w:hAnsi="微软雅黑" w:cs="Times New Roman" w:hint="eastAsia"/>
          <w:b/>
          <w:kern w:val="2"/>
          <w:szCs w:val="24"/>
        </w:rPr>
        <w:t>上海市</w:t>
      </w:r>
      <w:proofErr w:type="gramStart"/>
      <w:r w:rsidR="00E47E8F" w:rsidRPr="00DD76A3">
        <w:rPr>
          <w:rFonts w:ascii="微软雅黑" w:eastAsia="微软雅黑" w:hAnsi="微软雅黑" w:cs="Times New Roman" w:hint="eastAsia"/>
          <w:b/>
          <w:kern w:val="2"/>
          <w:szCs w:val="24"/>
        </w:rPr>
        <w:t>崇明区</w:t>
      </w:r>
      <w:proofErr w:type="gramEnd"/>
      <w:r w:rsidR="001F7AEF">
        <w:rPr>
          <w:rFonts w:ascii="微软雅黑" w:eastAsia="微软雅黑" w:hAnsi="微软雅黑" w:cs="Times New Roman" w:hint="eastAsia"/>
          <w:b/>
          <w:kern w:val="2"/>
          <w:szCs w:val="24"/>
        </w:rPr>
        <w:t>建设</w:t>
      </w:r>
      <w:r w:rsidR="00D0517B" w:rsidRPr="00DD76A3">
        <w:rPr>
          <w:rFonts w:ascii="微软雅黑" w:eastAsia="微软雅黑" w:hAnsi="微软雅黑" w:cs="Times New Roman" w:hint="eastAsia"/>
          <w:b/>
          <w:kern w:val="2"/>
          <w:szCs w:val="24"/>
        </w:rPr>
        <w:t>镇</w:t>
      </w:r>
      <w:bookmarkStart w:id="3" w:name="OLE_LINK11"/>
      <w:bookmarkStart w:id="4" w:name="OLE_LINK12"/>
      <w:r w:rsidR="00D0517B" w:rsidRPr="00DD76A3">
        <w:rPr>
          <w:rFonts w:ascii="微软雅黑" w:eastAsia="微软雅黑" w:hAnsi="微软雅黑" w:cs="Times New Roman" w:hint="eastAsia"/>
          <w:b/>
          <w:kern w:val="2"/>
          <w:szCs w:val="24"/>
        </w:rPr>
        <w:t>村镇规划建设事务所</w:t>
      </w:r>
      <w:bookmarkEnd w:id="0"/>
      <w:bookmarkEnd w:id="1"/>
      <w:bookmarkEnd w:id="2"/>
      <w:bookmarkEnd w:id="3"/>
      <w:bookmarkEnd w:id="4"/>
    </w:p>
    <w:p w:rsidR="00EF0602" w:rsidRPr="00DD76A3" w:rsidRDefault="00EF0602" w:rsidP="004D53AB">
      <w:pPr>
        <w:widowControl w:val="0"/>
        <w:adjustRightInd w:val="0"/>
        <w:snapToGrid w:val="0"/>
        <w:spacing w:beforeLines="0" w:afterLines="0"/>
        <w:ind w:firstLineChars="700" w:firstLine="1680"/>
        <w:jc w:val="both"/>
        <w:rPr>
          <w:rFonts w:ascii="微软雅黑" w:eastAsia="微软雅黑" w:hAnsi="微软雅黑" w:cs="Times New Roman"/>
          <w:b/>
          <w:kern w:val="2"/>
          <w:szCs w:val="24"/>
        </w:rPr>
      </w:pPr>
      <w:r w:rsidRPr="00DD76A3">
        <w:rPr>
          <w:rFonts w:ascii="微软雅黑" w:eastAsia="微软雅黑" w:hAnsi="微软雅黑" w:cs="Times New Roman" w:hint="eastAsia"/>
          <w:b/>
          <w:kern w:val="2"/>
          <w:szCs w:val="24"/>
        </w:rPr>
        <w:t>委托单位：</w:t>
      </w:r>
      <w:r w:rsidR="001842F9">
        <w:rPr>
          <w:rFonts w:ascii="微软雅黑" w:eastAsia="微软雅黑" w:hAnsi="微软雅黑" w:cs="Times New Roman" w:hint="eastAsia"/>
          <w:b/>
          <w:kern w:val="2"/>
          <w:szCs w:val="24"/>
        </w:rPr>
        <w:t>上海市</w:t>
      </w:r>
      <w:proofErr w:type="gramStart"/>
      <w:r w:rsidR="00E47E8F" w:rsidRPr="00DD76A3">
        <w:rPr>
          <w:rFonts w:ascii="微软雅黑" w:eastAsia="微软雅黑" w:hAnsi="微软雅黑" w:cs="Times New Roman" w:hint="eastAsia"/>
          <w:b/>
          <w:kern w:val="2"/>
          <w:szCs w:val="24"/>
        </w:rPr>
        <w:t>崇明区</w:t>
      </w:r>
      <w:proofErr w:type="gramEnd"/>
      <w:r w:rsidR="001F7AEF">
        <w:rPr>
          <w:rFonts w:ascii="微软雅黑" w:eastAsia="微软雅黑" w:hAnsi="微软雅黑" w:cs="Times New Roman" w:hint="eastAsia"/>
          <w:b/>
          <w:kern w:val="2"/>
          <w:szCs w:val="24"/>
        </w:rPr>
        <w:t>建设</w:t>
      </w:r>
      <w:r w:rsidR="00E47E8F" w:rsidRPr="00DD76A3">
        <w:rPr>
          <w:rFonts w:ascii="微软雅黑" w:eastAsia="微软雅黑" w:hAnsi="微软雅黑" w:cs="Times New Roman" w:hint="eastAsia"/>
          <w:b/>
          <w:kern w:val="2"/>
          <w:szCs w:val="24"/>
        </w:rPr>
        <w:t>镇人民政府</w:t>
      </w:r>
    </w:p>
    <w:p w:rsidR="00EF0602" w:rsidRPr="00DD76A3" w:rsidRDefault="00EF0602" w:rsidP="004D53AB">
      <w:pPr>
        <w:widowControl w:val="0"/>
        <w:adjustRightInd w:val="0"/>
        <w:snapToGrid w:val="0"/>
        <w:spacing w:beforeLines="0" w:afterLines="0"/>
        <w:ind w:firstLineChars="700" w:firstLine="1680"/>
        <w:jc w:val="both"/>
        <w:rPr>
          <w:rFonts w:ascii="微软雅黑" w:eastAsia="微软雅黑" w:hAnsi="微软雅黑" w:cs="Times New Roman"/>
          <w:b/>
          <w:kern w:val="2"/>
          <w:szCs w:val="24"/>
        </w:rPr>
      </w:pPr>
      <w:r w:rsidRPr="00DD76A3">
        <w:rPr>
          <w:rFonts w:ascii="微软雅黑" w:eastAsia="微软雅黑" w:hAnsi="微软雅黑" w:cs="Times New Roman" w:hint="eastAsia"/>
          <w:b/>
          <w:kern w:val="2"/>
          <w:szCs w:val="24"/>
        </w:rPr>
        <w:t>评价机构：上海首</w:t>
      </w:r>
      <w:proofErr w:type="gramStart"/>
      <w:r w:rsidRPr="00DD76A3">
        <w:rPr>
          <w:rFonts w:ascii="微软雅黑" w:eastAsia="微软雅黑" w:hAnsi="微软雅黑" w:cs="Times New Roman" w:hint="eastAsia"/>
          <w:b/>
          <w:kern w:val="2"/>
          <w:szCs w:val="24"/>
        </w:rPr>
        <w:t>絮维施</w:t>
      </w:r>
      <w:proofErr w:type="gramEnd"/>
      <w:r w:rsidRPr="00DD76A3">
        <w:rPr>
          <w:rFonts w:ascii="微软雅黑" w:eastAsia="微软雅黑" w:hAnsi="微软雅黑" w:cs="Times New Roman" w:hint="eastAsia"/>
          <w:b/>
          <w:kern w:val="2"/>
          <w:szCs w:val="24"/>
        </w:rPr>
        <w:t>企业管理咨询有限公司</w:t>
      </w:r>
    </w:p>
    <w:p w:rsidR="00EF0602" w:rsidRPr="003F5CB9" w:rsidRDefault="00EF0602" w:rsidP="00DD76A3">
      <w:pPr>
        <w:widowControl w:val="0"/>
        <w:adjustRightInd w:val="0"/>
        <w:snapToGrid w:val="0"/>
        <w:spacing w:beforeLines="0" w:afterLines="0"/>
        <w:ind w:firstLine="560"/>
        <w:jc w:val="both"/>
        <w:rPr>
          <w:rFonts w:ascii="微软雅黑" w:eastAsia="微软雅黑" w:hAnsi="微软雅黑" w:cs="Times New Roman"/>
          <w:b/>
          <w:kern w:val="2"/>
          <w:sz w:val="11"/>
          <w:szCs w:val="11"/>
        </w:rPr>
      </w:pPr>
    </w:p>
    <w:p w:rsidR="00EF0602" w:rsidRPr="00DD76A3" w:rsidRDefault="00EF0602" w:rsidP="00C12B1E">
      <w:pPr>
        <w:widowControl w:val="0"/>
        <w:adjustRightInd w:val="0"/>
        <w:snapToGrid w:val="0"/>
        <w:spacing w:beforeLines="0" w:afterLines="0"/>
        <w:ind w:firstLineChars="1400" w:firstLine="3360"/>
        <w:rPr>
          <w:rFonts w:ascii="微软雅黑" w:eastAsia="微软雅黑" w:hAnsi="微软雅黑" w:cs="Times New Roman"/>
          <w:b/>
          <w:kern w:val="2"/>
          <w:szCs w:val="24"/>
        </w:rPr>
      </w:pPr>
      <w:r w:rsidRPr="00DD76A3">
        <w:rPr>
          <w:rFonts w:ascii="微软雅黑" w:eastAsia="微软雅黑" w:hAnsi="微软雅黑" w:cs="Times New Roman" w:hint="eastAsia"/>
          <w:b/>
          <w:kern w:val="2"/>
          <w:szCs w:val="24"/>
        </w:rPr>
        <w:t>二〇</w:t>
      </w:r>
      <w:r w:rsidRPr="00DD76A3">
        <w:rPr>
          <w:rFonts w:ascii="微软雅黑" w:eastAsia="微软雅黑" w:hAnsi="微软雅黑" w:cs="Times New Roman"/>
          <w:b/>
          <w:kern w:val="2"/>
          <w:szCs w:val="24"/>
        </w:rPr>
        <w:t>一</w:t>
      </w:r>
      <w:r w:rsidR="001F7AEF">
        <w:rPr>
          <w:rFonts w:ascii="微软雅黑" w:eastAsia="微软雅黑" w:hAnsi="微软雅黑" w:cs="Times New Roman" w:hint="eastAsia"/>
          <w:b/>
          <w:kern w:val="2"/>
          <w:szCs w:val="24"/>
        </w:rPr>
        <w:t>八</w:t>
      </w:r>
      <w:r w:rsidRPr="00DD76A3">
        <w:rPr>
          <w:rFonts w:ascii="微软雅黑" w:eastAsia="微软雅黑" w:hAnsi="微软雅黑" w:cs="Times New Roman"/>
          <w:b/>
          <w:kern w:val="2"/>
          <w:szCs w:val="24"/>
        </w:rPr>
        <w:t>年</w:t>
      </w:r>
      <w:r w:rsidR="00EE7BCF">
        <w:rPr>
          <w:rFonts w:ascii="微软雅黑" w:eastAsia="微软雅黑" w:hAnsi="微软雅黑" w:cs="Times New Roman" w:hint="eastAsia"/>
          <w:b/>
          <w:kern w:val="2"/>
          <w:szCs w:val="24"/>
        </w:rPr>
        <w:t>七</w:t>
      </w:r>
      <w:r w:rsidRPr="00DD76A3">
        <w:rPr>
          <w:rFonts w:ascii="微软雅黑" w:eastAsia="微软雅黑" w:hAnsi="微软雅黑" w:cs="Times New Roman"/>
          <w:b/>
          <w:kern w:val="2"/>
          <w:szCs w:val="24"/>
        </w:rPr>
        <w:t>月</w:t>
      </w:r>
    </w:p>
    <w:p w:rsidR="003F5CB9" w:rsidRDefault="003F5CB9" w:rsidP="00DD76A3">
      <w:pPr>
        <w:spacing w:before="163" w:after="163" w:line="0" w:lineRule="atLeast"/>
        <w:rPr>
          <w:rFonts w:ascii="仿宋" w:eastAsia="仿宋" w:hAnsi="仿宋"/>
          <w:b/>
          <w:sz w:val="28"/>
          <w:szCs w:val="28"/>
        </w:rPr>
      </w:pPr>
    </w:p>
    <w:p w:rsidR="00DD76A3" w:rsidRPr="00911478" w:rsidRDefault="00DD76A3" w:rsidP="00DD76A3">
      <w:pPr>
        <w:spacing w:before="163" w:after="163" w:line="0" w:lineRule="atLeast"/>
        <w:rPr>
          <w:rFonts w:ascii="仿宋" w:eastAsia="仿宋" w:hAnsi="仿宋" w:cs="黑体"/>
          <w:bCs/>
          <w:sz w:val="28"/>
          <w:szCs w:val="28"/>
        </w:rPr>
      </w:pPr>
      <w:r w:rsidRPr="00911478">
        <w:rPr>
          <w:rFonts w:ascii="仿宋" w:eastAsia="仿宋" w:hAnsi="仿宋" w:hint="eastAsia"/>
          <w:b/>
          <w:sz w:val="28"/>
          <w:szCs w:val="28"/>
        </w:rPr>
        <w:t>一、</w:t>
      </w:r>
      <w:r>
        <w:rPr>
          <w:rFonts w:ascii="仿宋" w:eastAsia="仿宋" w:hAnsi="仿宋" w:hint="eastAsia"/>
          <w:b/>
          <w:sz w:val="28"/>
          <w:szCs w:val="28"/>
        </w:rPr>
        <w:t>评价机构信息</w:t>
      </w:r>
      <w:r w:rsidRPr="00911478">
        <w:rPr>
          <w:rFonts w:ascii="仿宋" w:eastAsia="仿宋" w:hAnsi="仿宋" w:hint="eastAsia"/>
          <w:b/>
          <w:sz w:val="28"/>
          <w:szCs w:val="28"/>
        </w:rPr>
        <w:t>：</w:t>
      </w:r>
    </w:p>
    <w:p w:rsidR="00DD76A3" w:rsidRPr="00911478" w:rsidRDefault="00DD76A3" w:rsidP="00DD76A3">
      <w:pPr>
        <w:spacing w:before="163" w:after="163" w:line="0" w:lineRule="atLeast"/>
        <w:ind w:firstLineChars="200" w:firstLine="560"/>
        <w:rPr>
          <w:rFonts w:ascii="仿宋" w:eastAsia="仿宋" w:hAnsi="仿宋"/>
          <w:sz w:val="28"/>
          <w:szCs w:val="28"/>
        </w:rPr>
      </w:pPr>
      <w:r>
        <w:rPr>
          <w:rFonts w:ascii="仿宋" w:eastAsia="仿宋" w:hAnsi="仿宋" w:hint="eastAsia"/>
          <w:sz w:val="28"/>
          <w:szCs w:val="28"/>
        </w:rPr>
        <w:t>单位名称：</w:t>
      </w:r>
      <w:r w:rsidRPr="00911478">
        <w:rPr>
          <w:rFonts w:ascii="仿宋" w:eastAsia="仿宋" w:hAnsi="仿宋" w:hint="eastAsia"/>
          <w:sz w:val="28"/>
          <w:szCs w:val="28"/>
        </w:rPr>
        <w:t>上海首</w:t>
      </w:r>
      <w:proofErr w:type="gramStart"/>
      <w:r w:rsidRPr="00911478">
        <w:rPr>
          <w:rFonts w:ascii="仿宋" w:eastAsia="仿宋" w:hAnsi="仿宋" w:hint="eastAsia"/>
          <w:sz w:val="28"/>
          <w:szCs w:val="28"/>
        </w:rPr>
        <w:t>絮维施</w:t>
      </w:r>
      <w:proofErr w:type="gramEnd"/>
      <w:r w:rsidRPr="00911478">
        <w:rPr>
          <w:rFonts w:ascii="仿宋" w:eastAsia="仿宋" w:hAnsi="仿宋" w:hint="eastAsia"/>
          <w:sz w:val="28"/>
          <w:szCs w:val="28"/>
        </w:rPr>
        <w:t>企业管理咨询有限公司</w:t>
      </w:r>
    </w:p>
    <w:p w:rsidR="00DD76A3" w:rsidRPr="00911478" w:rsidRDefault="00DD76A3" w:rsidP="00DD76A3">
      <w:pPr>
        <w:spacing w:before="163" w:after="163" w:line="0" w:lineRule="atLeast"/>
        <w:rPr>
          <w:rFonts w:ascii="仿宋" w:eastAsia="仿宋" w:hAnsi="仿宋"/>
          <w:sz w:val="28"/>
          <w:szCs w:val="28"/>
        </w:rPr>
      </w:pPr>
      <w:r w:rsidRPr="00911478">
        <w:rPr>
          <w:rFonts w:ascii="仿宋" w:eastAsia="仿宋" w:hAnsi="仿宋" w:hint="eastAsia"/>
          <w:sz w:val="28"/>
          <w:szCs w:val="28"/>
        </w:rPr>
        <w:t xml:space="preserve">    系:</w:t>
      </w:r>
      <w:r>
        <w:rPr>
          <w:rFonts w:ascii="仿宋" w:eastAsia="仿宋" w:hAnsi="仿宋" w:hint="eastAsia"/>
          <w:sz w:val="28"/>
          <w:szCs w:val="28"/>
        </w:rPr>
        <w:t>上海市公共绩效评价行业协会会员单位暨上海市“2017-2018年预算绩效管理服务”定点单位。</w:t>
      </w:r>
      <w:r w:rsidRPr="00911478">
        <w:rPr>
          <w:rFonts w:ascii="仿宋" w:eastAsia="仿宋" w:hAnsi="仿宋"/>
          <w:sz w:val="28"/>
          <w:szCs w:val="28"/>
        </w:rPr>
        <w:t xml:space="preserve"> </w:t>
      </w:r>
    </w:p>
    <w:p w:rsidR="00DD76A3" w:rsidRPr="00911478" w:rsidRDefault="00DD76A3" w:rsidP="00DD76A3">
      <w:pPr>
        <w:spacing w:before="163" w:after="163" w:line="0" w:lineRule="atLeast"/>
        <w:rPr>
          <w:rFonts w:ascii="仿宋" w:eastAsia="仿宋" w:hAnsi="仿宋"/>
          <w:sz w:val="28"/>
          <w:szCs w:val="28"/>
        </w:rPr>
      </w:pPr>
      <w:r w:rsidRPr="00911478">
        <w:rPr>
          <w:rFonts w:ascii="仿宋" w:eastAsia="仿宋" w:hAnsi="仿宋" w:hint="eastAsia"/>
          <w:sz w:val="28"/>
          <w:szCs w:val="28"/>
        </w:rPr>
        <w:t xml:space="preserve">    单位地址：</w:t>
      </w:r>
      <w:r>
        <w:rPr>
          <w:rFonts w:ascii="仿宋" w:eastAsia="仿宋" w:hAnsi="仿宋" w:hint="eastAsia"/>
          <w:sz w:val="28"/>
          <w:szCs w:val="28"/>
        </w:rPr>
        <w:t>上海市</w:t>
      </w:r>
      <w:proofErr w:type="gramStart"/>
      <w:r w:rsidRPr="00911478">
        <w:rPr>
          <w:rFonts w:ascii="仿宋" w:eastAsia="仿宋" w:hAnsi="仿宋" w:hint="eastAsia"/>
          <w:sz w:val="28"/>
          <w:szCs w:val="28"/>
        </w:rPr>
        <w:t>崇明区</w:t>
      </w:r>
      <w:proofErr w:type="gramEnd"/>
      <w:r w:rsidRPr="00911478">
        <w:rPr>
          <w:rFonts w:ascii="仿宋" w:eastAsia="仿宋" w:hAnsi="仿宋" w:hint="eastAsia"/>
          <w:sz w:val="28"/>
          <w:szCs w:val="28"/>
        </w:rPr>
        <w:t>城桥镇高岛路1333弄24号三楼301室</w:t>
      </w:r>
    </w:p>
    <w:p w:rsidR="00DD76A3" w:rsidRDefault="00DD76A3" w:rsidP="00DD76A3">
      <w:pPr>
        <w:spacing w:before="163" w:after="163" w:line="0" w:lineRule="atLeast"/>
        <w:ind w:firstLine="564"/>
        <w:rPr>
          <w:rFonts w:ascii="仿宋" w:eastAsia="仿宋" w:hAnsi="仿宋"/>
          <w:sz w:val="28"/>
          <w:szCs w:val="28"/>
        </w:rPr>
      </w:pPr>
      <w:r w:rsidRPr="00911478">
        <w:rPr>
          <w:rFonts w:ascii="仿宋" w:eastAsia="仿宋" w:hAnsi="仿宋" w:hint="eastAsia"/>
          <w:sz w:val="28"/>
          <w:szCs w:val="28"/>
        </w:rPr>
        <w:t>联系电话</w:t>
      </w:r>
      <w:r>
        <w:rPr>
          <w:rFonts w:ascii="仿宋" w:eastAsia="仿宋" w:hAnsi="仿宋" w:hint="eastAsia"/>
          <w:sz w:val="28"/>
          <w:szCs w:val="28"/>
        </w:rPr>
        <w:t>：</w:t>
      </w:r>
      <w:r w:rsidRPr="00911478">
        <w:rPr>
          <w:rFonts w:ascii="仿宋" w:eastAsia="仿宋" w:hAnsi="仿宋"/>
          <w:sz w:val="28"/>
          <w:szCs w:val="28"/>
        </w:rPr>
        <w:t>021-</w:t>
      </w:r>
      <w:r w:rsidRPr="00911478">
        <w:rPr>
          <w:rFonts w:ascii="仿宋" w:eastAsia="仿宋" w:hAnsi="仿宋" w:hint="eastAsia"/>
          <w:sz w:val="28"/>
          <w:szCs w:val="28"/>
        </w:rPr>
        <w:t>31165530      021-33803325</w:t>
      </w:r>
    </w:p>
    <w:p w:rsidR="00DD76A3" w:rsidRPr="005F5EB9" w:rsidRDefault="00DD76A3" w:rsidP="00DD76A3">
      <w:pPr>
        <w:spacing w:before="163" w:after="163" w:line="0" w:lineRule="atLeast"/>
        <w:ind w:firstLineChars="200" w:firstLine="560"/>
        <w:rPr>
          <w:rFonts w:ascii="仿宋" w:eastAsia="仿宋" w:hAnsi="仿宋"/>
          <w:sz w:val="28"/>
          <w:szCs w:val="28"/>
        </w:rPr>
      </w:pPr>
      <w:r>
        <w:rPr>
          <w:rFonts w:ascii="仿宋" w:eastAsia="仿宋" w:hAnsi="仿宋" w:hint="eastAsia"/>
          <w:sz w:val="28"/>
          <w:szCs w:val="28"/>
        </w:rPr>
        <w:t>邮箱地址</w:t>
      </w:r>
      <w:r w:rsidRPr="00911478">
        <w:rPr>
          <w:rFonts w:ascii="仿宋" w:eastAsia="仿宋" w:hAnsi="仿宋" w:hint="eastAsia"/>
          <w:sz w:val="28"/>
          <w:szCs w:val="28"/>
        </w:rPr>
        <w:t>：socialwealth@126.com</w:t>
      </w:r>
    </w:p>
    <w:p w:rsidR="00DD76A3" w:rsidRDefault="00DD76A3" w:rsidP="00DD76A3">
      <w:pPr>
        <w:spacing w:before="163" w:after="163" w:line="0" w:lineRule="atLeast"/>
        <w:ind w:firstLine="564"/>
        <w:rPr>
          <w:rFonts w:ascii="仿宋" w:eastAsia="仿宋" w:hAnsi="仿宋"/>
          <w:sz w:val="28"/>
          <w:szCs w:val="28"/>
        </w:rPr>
      </w:pPr>
      <w:r w:rsidRPr="00911478">
        <w:rPr>
          <w:rFonts w:ascii="仿宋" w:eastAsia="仿宋" w:hAnsi="仿宋" w:hint="eastAsia"/>
          <w:sz w:val="28"/>
          <w:szCs w:val="28"/>
        </w:rPr>
        <w:t>邮政编码：</w:t>
      </w:r>
      <w:r w:rsidRPr="00911478">
        <w:rPr>
          <w:rFonts w:ascii="仿宋" w:eastAsia="仿宋" w:hAnsi="仿宋"/>
          <w:sz w:val="28"/>
          <w:szCs w:val="28"/>
        </w:rPr>
        <w:t>20</w:t>
      </w:r>
      <w:r w:rsidRPr="00911478">
        <w:rPr>
          <w:rFonts w:ascii="仿宋" w:eastAsia="仿宋" w:hAnsi="仿宋" w:hint="eastAsia"/>
          <w:sz w:val="28"/>
          <w:szCs w:val="28"/>
        </w:rPr>
        <w:t xml:space="preserve">2150     </w:t>
      </w:r>
    </w:p>
    <w:p w:rsidR="00DD76A3" w:rsidRDefault="00DD76A3" w:rsidP="00DD76A3">
      <w:pPr>
        <w:spacing w:before="163" w:after="163" w:line="0" w:lineRule="atLeast"/>
        <w:ind w:firstLine="564"/>
        <w:rPr>
          <w:rFonts w:ascii="仿宋" w:eastAsia="仿宋" w:hAnsi="仿宋"/>
          <w:sz w:val="28"/>
          <w:szCs w:val="28"/>
        </w:rPr>
      </w:pPr>
      <w:r w:rsidRPr="00911478">
        <w:rPr>
          <w:rFonts w:ascii="仿宋" w:eastAsia="仿宋" w:hAnsi="仿宋" w:hint="eastAsia"/>
          <w:sz w:val="28"/>
          <w:szCs w:val="28"/>
        </w:rPr>
        <w:t xml:space="preserve">      </w:t>
      </w:r>
    </w:p>
    <w:p w:rsidR="00894A25" w:rsidRDefault="00894A25" w:rsidP="00DD76A3">
      <w:pPr>
        <w:spacing w:before="163" w:after="163" w:line="0" w:lineRule="atLeast"/>
        <w:ind w:firstLine="564"/>
        <w:rPr>
          <w:rFonts w:ascii="仿宋" w:eastAsia="仿宋" w:hAnsi="仿宋"/>
          <w:sz w:val="28"/>
          <w:szCs w:val="28"/>
        </w:rPr>
      </w:pPr>
    </w:p>
    <w:p w:rsidR="00DD76A3" w:rsidRPr="00911478" w:rsidRDefault="00DD76A3" w:rsidP="00DD76A3">
      <w:pPr>
        <w:spacing w:before="163" w:after="163" w:line="0" w:lineRule="atLeast"/>
        <w:ind w:firstLine="564"/>
        <w:rPr>
          <w:rFonts w:ascii="仿宋" w:eastAsia="仿宋" w:hAnsi="仿宋" w:cs="黑体"/>
          <w:bCs/>
          <w:color w:val="000000" w:themeColor="text1"/>
          <w:sz w:val="28"/>
          <w:szCs w:val="28"/>
        </w:rPr>
      </w:pPr>
    </w:p>
    <w:p w:rsidR="00DD76A3" w:rsidRPr="00911478" w:rsidRDefault="00DD76A3" w:rsidP="00DD76A3">
      <w:pPr>
        <w:spacing w:before="163" w:after="163" w:line="0" w:lineRule="atLeast"/>
        <w:rPr>
          <w:rFonts w:ascii="仿宋" w:eastAsia="仿宋" w:hAnsi="仿宋"/>
          <w:b/>
          <w:sz w:val="28"/>
          <w:szCs w:val="28"/>
        </w:rPr>
      </w:pPr>
      <w:r w:rsidRPr="00911478">
        <w:rPr>
          <w:rFonts w:ascii="仿宋" w:eastAsia="仿宋" w:hAnsi="仿宋" w:hint="eastAsia"/>
          <w:b/>
          <w:sz w:val="28"/>
          <w:szCs w:val="28"/>
        </w:rPr>
        <w:t>二、项目</w:t>
      </w:r>
      <w:proofErr w:type="gramStart"/>
      <w:r w:rsidRPr="00911478">
        <w:rPr>
          <w:rFonts w:ascii="仿宋" w:eastAsia="仿宋" w:hAnsi="仿宋" w:hint="eastAsia"/>
          <w:b/>
          <w:sz w:val="28"/>
          <w:szCs w:val="28"/>
        </w:rPr>
        <w:t>评价组</w:t>
      </w:r>
      <w:proofErr w:type="gramEnd"/>
      <w:r>
        <w:rPr>
          <w:rFonts w:ascii="仿宋" w:eastAsia="仿宋" w:hAnsi="仿宋" w:hint="eastAsia"/>
          <w:b/>
          <w:sz w:val="28"/>
          <w:szCs w:val="28"/>
        </w:rPr>
        <w:t>信息</w:t>
      </w:r>
      <w:r w:rsidRPr="00911478">
        <w:rPr>
          <w:rFonts w:ascii="仿宋" w:eastAsia="仿宋" w:hAnsi="仿宋" w:hint="eastAsia"/>
          <w:b/>
          <w:sz w:val="28"/>
          <w:szCs w:val="28"/>
        </w:rPr>
        <w:t>：</w:t>
      </w:r>
    </w:p>
    <w:p w:rsidR="00894A25" w:rsidRPr="00734B37" w:rsidRDefault="00894A25" w:rsidP="00894A25">
      <w:pPr>
        <w:spacing w:before="163" w:after="163"/>
        <w:rPr>
          <w:rFonts w:ascii="仿宋" w:eastAsia="仿宋" w:hAnsi="仿宋" w:cs="黑体"/>
          <w:bCs/>
          <w:color w:val="000000"/>
          <w:sz w:val="28"/>
          <w:szCs w:val="28"/>
        </w:rPr>
      </w:pPr>
      <w:r w:rsidRPr="00734B37">
        <w:rPr>
          <w:rFonts w:ascii="仿宋" w:eastAsia="仿宋" w:hAnsi="仿宋" w:cs="黑体" w:hint="eastAsia"/>
          <w:bCs/>
          <w:color w:val="000000"/>
          <w:sz w:val="28"/>
          <w:szCs w:val="28"/>
        </w:rPr>
        <w:t>项目负责人：</w:t>
      </w:r>
      <w:r w:rsidRPr="00D657AE">
        <w:rPr>
          <w:rFonts w:ascii="仿宋" w:eastAsia="仿宋" w:hAnsi="仿宋" w:hint="eastAsia"/>
          <w:sz w:val="28"/>
          <w:szCs w:val="28"/>
        </w:rPr>
        <w:t>高凤洲   高级工程师、</w:t>
      </w:r>
      <w:r w:rsidRPr="00734B37">
        <w:rPr>
          <w:rFonts w:ascii="仿宋" w:eastAsia="仿宋" w:hAnsi="仿宋" w:cs="黑体" w:hint="eastAsia"/>
          <w:bCs/>
          <w:color w:val="000000"/>
          <w:sz w:val="28"/>
          <w:szCs w:val="28"/>
        </w:rPr>
        <w:t>绩效评价师</w:t>
      </w:r>
    </w:p>
    <w:p w:rsidR="00894A25" w:rsidRPr="00734B37" w:rsidRDefault="00894A25" w:rsidP="00894A25">
      <w:pPr>
        <w:spacing w:before="163" w:after="163"/>
        <w:rPr>
          <w:rFonts w:ascii="仿宋" w:eastAsia="仿宋" w:hAnsi="仿宋" w:cs="黑体"/>
          <w:bCs/>
          <w:color w:val="000000"/>
          <w:sz w:val="28"/>
          <w:szCs w:val="28"/>
        </w:rPr>
      </w:pPr>
      <w:proofErr w:type="gramStart"/>
      <w:r w:rsidRPr="00734B37">
        <w:rPr>
          <w:rFonts w:ascii="仿宋" w:eastAsia="仿宋" w:hAnsi="仿宋" w:cs="黑体" w:hint="eastAsia"/>
          <w:bCs/>
          <w:color w:val="000000"/>
          <w:sz w:val="28"/>
          <w:szCs w:val="28"/>
        </w:rPr>
        <w:t>评价组</w:t>
      </w:r>
      <w:proofErr w:type="gramEnd"/>
      <w:r w:rsidRPr="00734B37">
        <w:rPr>
          <w:rFonts w:ascii="仿宋" w:eastAsia="仿宋" w:hAnsi="仿宋" w:cs="黑体" w:hint="eastAsia"/>
          <w:bCs/>
          <w:color w:val="000000"/>
          <w:sz w:val="28"/>
          <w:szCs w:val="28"/>
        </w:rPr>
        <w:t xml:space="preserve">组长：施卫莉   绩效评价师                   </w:t>
      </w:r>
    </w:p>
    <w:p w:rsidR="00894A25" w:rsidRPr="00734B37" w:rsidRDefault="00894A25" w:rsidP="00894A25">
      <w:pPr>
        <w:spacing w:before="163" w:after="163"/>
        <w:rPr>
          <w:rFonts w:ascii="仿宋" w:eastAsia="仿宋" w:hAnsi="仿宋" w:cs="黑体"/>
          <w:bCs/>
          <w:color w:val="000000"/>
          <w:sz w:val="28"/>
          <w:szCs w:val="28"/>
        </w:rPr>
      </w:pPr>
      <w:r w:rsidRPr="00734B37">
        <w:rPr>
          <w:rFonts w:ascii="仿宋" w:eastAsia="仿宋" w:hAnsi="仿宋" w:cs="黑体" w:hint="eastAsia"/>
          <w:bCs/>
          <w:color w:val="000000"/>
          <w:sz w:val="28"/>
          <w:szCs w:val="28"/>
        </w:rPr>
        <w:t xml:space="preserve">    副组长：</w:t>
      </w:r>
      <w:r>
        <w:rPr>
          <w:rFonts w:ascii="仿宋" w:eastAsia="仿宋" w:hAnsi="仿宋" w:cs="黑体" w:hint="eastAsia"/>
          <w:bCs/>
          <w:color w:val="000000"/>
          <w:sz w:val="28"/>
          <w:szCs w:val="28"/>
        </w:rPr>
        <w:t>沈丹辉</w:t>
      </w:r>
      <w:r w:rsidRPr="00734B37">
        <w:rPr>
          <w:rFonts w:ascii="仿宋" w:eastAsia="仿宋" w:hAnsi="仿宋" w:cs="黑体" w:hint="eastAsia"/>
          <w:bCs/>
          <w:color w:val="000000"/>
          <w:sz w:val="28"/>
          <w:szCs w:val="28"/>
        </w:rPr>
        <w:t xml:space="preserve">   绩效评价师</w:t>
      </w:r>
    </w:p>
    <w:p w:rsidR="00894A25" w:rsidRPr="00734B37" w:rsidRDefault="00894A25" w:rsidP="00894A25">
      <w:pPr>
        <w:spacing w:before="163" w:after="163"/>
        <w:rPr>
          <w:rFonts w:ascii="仿宋" w:eastAsia="仿宋" w:hAnsi="仿宋" w:cs="黑体"/>
          <w:bCs/>
          <w:color w:val="000000"/>
          <w:sz w:val="28"/>
          <w:szCs w:val="28"/>
        </w:rPr>
      </w:pPr>
      <w:r w:rsidRPr="00734B37">
        <w:rPr>
          <w:rFonts w:ascii="仿宋" w:eastAsia="仿宋" w:hAnsi="仿宋" w:cs="黑体" w:hint="eastAsia"/>
          <w:bCs/>
          <w:color w:val="000000"/>
          <w:sz w:val="28"/>
          <w:szCs w:val="28"/>
        </w:rPr>
        <w:t xml:space="preserve">      组员：</w:t>
      </w:r>
      <w:r w:rsidRPr="00734B37">
        <w:rPr>
          <w:rFonts w:ascii="仿宋" w:eastAsia="仿宋" w:hAnsi="仿宋" w:hint="eastAsia"/>
          <w:color w:val="000000"/>
          <w:sz w:val="28"/>
          <w:szCs w:val="28"/>
        </w:rPr>
        <w:t xml:space="preserve">李晓霞   </w:t>
      </w:r>
      <w:r w:rsidRPr="00734B37">
        <w:rPr>
          <w:rFonts w:ascii="仿宋" w:eastAsia="仿宋" w:hAnsi="仿宋" w:cs="黑体" w:hint="eastAsia"/>
          <w:bCs/>
          <w:color w:val="000000"/>
          <w:sz w:val="28"/>
          <w:szCs w:val="28"/>
        </w:rPr>
        <w:t xml:space="preserve">绩效评价师         </w:t>
      </w:r>
      <w:r w:rsidRPr="00D657AE">
        <w:rPr>
          <w:rFonts w:ascii="仿宋" w:eastAsia="仿宋" w:hAnsi="仿宋" w:hint="eastAsia"/>
          <w:sz w:val="28"/>
          <w:szCs w:val="28"/>
        </w:rPr>
        <w:t xml:space="preserve">陆  鸣   </w:t>
      </w:r>
      <w:r w:rsidRPr="00734B37">
        <w:rPr>
          <w:rFonts w:ascii="仿宋" w:eastAsia="仿宋" w:hAnsi="仿宋" w:cs="黑体" w:hint="eastAsia"/>
          <w:bCs/>
          <w:color w:val="000000"/>
          <w:sz w:val="28"/>
          <w:szCs w:val="28"/>
        </w:rPr>
        <w:t>绩效评价师</w:t>
      </w:r>
    </w:p>
    <w:p w:rsidR="00894A25" w:rsidRPr="00734B37" w:rsidRDefault="00894A25" w:rsidP="00894A25">
      <w:pPr>
        <w:spacing w:before="163" w:after="163"/>
        <w:rPr>
          <w:rFonts w:ascii="仿宋" w:eastAsia="仿宋" w:hAnsi="仿宋" w:cs="黑体"/>
          <w:bCs/>
          <w:color w:val="000000"/>
          <w:sz w:val="28"/>
          <w:szCs w:val="28"/>
        </w:rPr>
      </w:pPr>
      <w:r w:rsidRPr="00D657AE">
        <w:rPr>
          <w:rFonts w:ascii="仿宋" w:eastAsia="仿宋" w:hAnsi="仿宋" w:hint="eastAsia"/>
          <w:sz w:val="28"/>
          <w:szCs w:val="28"/>
        </w:rPr>
        <w:t xml:space="preserve">           </w:t>
      </w:r>
      <w:r>
        <w:rPr>
          <w:rFonts w:ascii="仿宋" w:eastAsia="仿宋" w:hAnsi="仿宋" w:hint="eastAsia"/>
          <w:sz w:val="28"/>
          <w:szCs w:val="28"/>
        </w:rPr>
        <w:t xml:space="preserve"> </w:t>
      </w:r>
      <w:r w:rsidRPr="00734B37">
        <w:rPr>
          <w:rFonts w:ascii="仿宋" w:eastAsia="仿宋" w:hAnsi="仿宋" w:hint="eastAsia"/>
          <w:color w:val="000000"/>
          <w:sz w:val="28"/>
          <w:szCs w:val="28"/>
        </w:rPr>
        <w:t xml:space="preserve">杨  梅   </w:t>
      </w:r>
      <w:bookmarkStart w:id="5" w:name="OLE_LINK150"/>
      <w:r w:rsidRPr="00734B37">
        <w:rPr>
          <w:rFonts w:ascii="仿宋" w:eastAsia="仿宋" w:hAnsi="仿宋" w:cs="黑体" w:hint="eastAsia"/>
          <w:bCs/>
          <w:color w:val="000000"/>
          <w:sz w:val="28"/>
          <w:szCs w:val="28"/>
        </w:rPr>
        <w:t>绩效评价师</w:t>
      </w:r>
      <w:bookmarkEnd w:id="5"/>
      <w:r w:rsidRPr="00734B37">
        <w:rPr>
          <w:rFonts w:ascii="仿宋" w:eastAsia="仿宋" w:hAnsi="仿宋" w:cs="黑体" w:hint="eastAsia"/>
          <w:bCs/>
          <w:color w:val="000000"/>
          <w:sz w:val="28"/>
          <w:szCs w:val="28"/>
        </w:rPr>
        <w:t xml:space="preserve">         </w:t>
      </w:r>
      <w:proofErr w:type="gramStart"/>
      <w:r w:rsidRPr="00D657AE">
        <w:rPr>
          <w:rFonts w:ascii="仿宋" w:eastAsia="仿宋" w:hAnsi="仿宋" w:hint="eastAsia"/>
          <w:sz w:val="28"/>
          <w:szCs w:val="28"/>
        </w:rPr>
        <w:t>施健华</w:t>
      </w:r>
      <w:proofErr w:type="gramEnd"/>
      <w:r w:rsidRPr="00D657AE">
        <w:rPr>
          <w:rFonts w:ascii="仿宋" w:eastAsia="仿宋" w:hAnsi="仿宋" w:hint="eastAsia"/>
          <w:sz w:val="28"/>
          <w:szCs w:val="28"/>
        </w:rPr>
        <w:t xml:space="preserve">   </w:t>
      </w:r>
      <w:bookmarkStart w:id="6" w:name="OLE_LINK153"/>
      <w:r w:rsidRPr="00734B37">
        <w:rPr>
          <w:rFonts w:ascii="仿宋" w:eastAsia="仿宋" w:hAnsi="仿宋" w:cs="黑体" w:hint="eastAsia"/>
          <w:bCs/>
          <w:color w:val="000000"/>
          <w:sz w:val="28"/>
          <w:szCs w:val="28"/>
        </w:rPr>
        <w:t>绩效评价师</w:t>
      </w:r>
      <w:bookmarkEnd w:id="6"/>
    </w:p>
    <w:p w:rsidR="00894A25" w:rsidRDefault="00894A25" w:rsidP="00894A25">
      <w:pPr>
        <w:spacing w:before="163" w:after="163"/>
        <w:rPr>
          <w:rFonts w:ascii="仿宋" w:eastAsia="仿宋" w:hAnsi="仿宋"/>
          <w:szCs w:val="24"/>
        </w:rPr>
      </w:pPr>
      <w:r>
        <w:rPr>
          <w:rFonts w:ascii="仿宋" w:eastAsia="仿宋" w:hAnsi="仿宋" w:hint="eastAsia"/>
          <w:szCs w:val="24"/>
        </w:rPr>
        <w:t xml:space="preserve">              </w:t>
      </w:r>
      <w:r w:rsidRPr="00734B37">
        <w:rPr>
          <w:rFonts w:ascii="仿宋" w:eastAsia="仿宋" w:hAnsi="仿宋" w:hint="eastAsia"/>
          <w:color w:val="000000"/>
          <w:sz w:val="28"/>
          <w:szCs w:val="28"/>
        </w:rPr>
        <w:t xml:space="preserve">施  </w:t>
      </w:r>
      <w:proofErr w:type="gramStart"/>
      <w:r w:rsidRPr="003D2B21">
        <w:rPr>
          <w:rFonts w:ascii="仿宋" w:eastAsia="仿宋" w:hAnsi="仿宋" w:hint="eastAsia"/>
          <w:color w:val="000000"/>
          <w:sz w:val="28"/>
          <w:szCs w:val="28"/>
        </w:rPr>
        <w:t>霞</w:t>
      </w:r>
      <w:proofErr w:type="gramEnd"/>
      <w:r w:rsidRPr="003D2B21">
        <w:rPr>
          <w:rFonts w:ascii="仿宋" w:eastAsia="仿宋" w:hAnsi="仿宋" w:hint="eastAsia"/>
          <w:color w:val="000000"/>
          <w:sz w:val="28"/>
          <w:szCs w:val="28"/>
        </w:rPr>
        <w:t xml:space="preserve"> </w:t>
      </w:r>
      <w:r w:rsidRPr="00734B37">
        <w:rPr>
          <w:rFonts w:ascii="仿宋" w:eastAsia="仿宋" w:hAnsi="仿宋" w:hint="eastAsia"/>
          <w:color w:val="000000"/>
          <w:sz w:val="28"/>
          <w:szCs w:val="28"/>
        </w:rPr>
        <w:t xml:space="preserve">  </w:t>
      </w:r>
      <w:r w:rsidRPr="00734B37">
        <w:rPr>
          <w:rFonts w:ascii="仿宋" w:eastAsia="仿宋" w:hAnsi="仿宋" w:cs="黑体" w:hint="eastAsia"/>
          <w:bCs/>
          <w:color w:val="000000"/>
          <w:sz w:val="28"/>
          <w:szCs w:val="28"/>
        </w:rPr>
        <w:t>绩效评价师</w:t>
      </w:r>
      <w:r>
        <w:rPr>
          <w:rFonts w:ascii="仿宋" w:eastAsia="仿宋" w:hAnsi="仿宋" w:cs="黑体" w:hint="eastAsia"/>
          <w:bCs/>
          <w:color w:val="000000"/>
          <w:sz w:val="28"/>
          <w:szCs w:val="28"/>
        </w:rPr>
        <w:t xml:space="preserve">         </w:t>
      </w:r>
      <w:r w:rsidRPr="00734B37">
        <w:rPr>
          <w:rFonts w:ascii="仿宋" w:eastAsia="仿宋" w:hAnsi="仿宋" w:hint="eastAsia"/>
          <w:color w:val="000000"/>
          <w:sz w:val="28"/>
          <w:szCs w:val="28"/>
        </w:rPr>
        <w:t>黄  华</w:t>
      </w:r>
      <w:r>
        <w:rPr>
          <w:rFonts w:ascii="仿宋" w:eastAsia="仿宋" w:hAnsi="仿宋" w:cs="黑体" w:hint="eastAsia"/>
          <w:bCs/>
          <w:color w:val="000000"/>
          <w:sz w:val="28"/>
          <w:szCs w:val="28"/>
        </w:rPr>
        <w:t xml:space="preserve">   </w:t>
      </w:r>
      <w:r w:rsidRPr="00734B37">
        <w:rPr>
          <w:rFonts w:ascii="仿宋" w:eastAsia="仿宋" w:hAnsi="仿宋" w:cs="黑体" w:hint="eastAsia"/>
          <w:bCs/>
          <w:color w:val="000000"/>
          <w:sz w:val="28"/>
          <w:szCs w:val="28"/>
        </w:rPr>
        <w:t>绩效评价师</w:t>
      </w:r>
    </w:p>
    <w:p w:rsidR="00DD76A3" w:rsidRPr="00911478" w:rsidRDefault="00DD76A3" w:rsidP="00DD76A3">
      <w:pPr>
        <w:adjustRightInd w:val="0"/>
        <w:snapToGrid w:val="0"/>
        <w:spacing w:before="163" w:after="163"/>
        <w:rPr>
          <w:rFonts w:ascii="仿宋" w:eastAsia="仿宋" w:hAnsi="仿宋"/>
          <w:sz w:val="28"/>
          <w:szCs w:val="28"/>
        </w:rPr>
      </w:pPr>
      <w:r w:rsidRPr="00911478">
        <w:rPr>
          <w:rFonts w:ascii="仿宋" w:eastAsia="仿宋" w:hAnsi="仿宋" w:hint="eastAsia"/>
          <w:sz w:val="28"/>
          <w:szCs w:val="28"/>
        </w:rPr>
        <w:t xml:space="preserve"> </w:t>
      </w:r>
    </w:p>
    <w:p w:rsidR="00DD76A3" w:rsidRDefault="00DD76A3" w:rsidP="00DD76A3">
      <w:pPr>
        <w:spacing w:before="163" w:after="163" w:line="0" w:lineRule="atLeast"/>
        <w:rPr>
          <w:rFonts w:ascii="仿宋" w:eastAsia="仿宋" w:hAnsi="仿宋" w:cs="黑体"/>
          <w:bCs/>
          <w:color w:val="000000" w:themeColor="text1"/>
          <w:sz w:val="28"/>
          <w:szCs w:val="28"/>
        </w:rPr>
      </w:pPr>
    </w:p>
    <w:p w:rsidR="00894A25" w:rsidRPr="00BF24A2" w:rsidRDefault="00894A25" w:rsidP="00DD76A3">
      <w:pPr>
        <w:spacing w:before="163" w:after="163" w:line="0" w:lineRule="atLeast"/>
        <w:rPr>
          <w:rFonts w:ascii="仿宋" w:eastAsia="仿宋" w:hAnsi="仿宋" w:cs="黑体"/>
          <w:bCs/>
          <w:color w:val="000000" w:themeColor="text1"/>
          <w:sz w:val="28"/>
          <w:szCs w:val="28"/>
        </w:rPr>
      </w:pPr>
    </w:p>
    <w:p w:rsidR="00DD76A3" w:rsidRDefault="00DD76A3" w:rsidP="00DD76A3">
      <w:pPr>
        <w:spacing w:before="163" w:after="163" w:line="0" w:lineRule="atLeast"/>
        <w:rPr>
          <w:rFonts w:ascii="仿宋" w:eastAsia="仿宋" w:hAnsi="仿宋" w:cs="黑体"/>
          <w:bCs/>
          <w:color w:val="000000" w:themeColor="text1"/>
          <w:sz w:val="28"/>
          <w:szCs w:val="28"/>
        </w:rPr>
      </w:pPr>
    </w:p>
    <w:p w:rsidR="00DD76A3" w:rsidRPr="005F5EB9" w:rsidRDefault="00DD76A3" w:rsidP="00DD76A3">
      <w:pPr>
        <w:spacing w:before="163" w:after="163" w:line="0" w:lineRule="atLeast"/>
        <w:rPr>
          <w:rFonts w:ascii="仿宋" w:eastAsia="仿宋" w:hAnsi="仿宋"/>
          <w:b/>
          <w:sz w:val="28"/>
          <w:szCs w:val="28"/>
        </w:rPr>
      </w:pPr>
      <w:r w:rsidRPr="005F5EB9">
        <w:rPr>
          <w:rFonts w:ascii="仿宋" w:eastAsia="仿宋" w:hAnsi="仿宋" w:hint="eastAsia"/>
          <w:b/>
          <w:sz w:val="28"/>
          <w:szCs w:val="28"/>
        </w:rPr>
        <w:lastRenderedPageBreak/>
        <w:t>三、被评价单位信息</w:t>
      </w:r>
      <w:r>
        <w:rPr>
          <w:rFonts w:ascii="仿宋" w:eastAsia="仿宋" w:hAnsi="仿宋" w:hint="eastAsia"/>
          <w:b/>
          <w:sz w:val="28"/>
          <w:szCs w:val="28"/>
        </w:rPr>
        <w:t>：</w:t>
      </w:r>
    </w:p>
    <w:p w:rsidR="00DD76A3" w:rsidRDefault="00DD76A3" w:rsidP="00DD76A3">
      <w:pPr>
        <w:spacing w:before="163" w:after="163" w:line="0" w:lineRule="atLeast"/>
        <w:ind w:firstLineChars="200" w:firstLine="560"/>
        <w:rPr>
          <w:rFonts w:ascii="仿宋" w:eastAsia="仿宋" w:hAnsi="仿宋"/>
          <w:sz w:val="28"/>
          <w:szCs w:val="28"/>
        </w:rPr>
      </w:pPr>
    </w:p>
    <w:p w:rsidR="00DD76A3" w:rsidRPr="00BF24A2" w:rsidRDefault="00DD76A3" w:rsidP="00DD76A3">
      <w:pPr>
        <w:spacing w:before="163" w:after="163" w:line="0" w:lineRule="atLeast"/>
        <w:ind w:firstLineChars="200" w:firstLine="560"/>
        <w:rPr>
          <w:rFonts w:ascii="仿宋" w:eastAsia="仿宋" w:hAnsi="仿宋"/>
          <w:sz w:val="28"/>
          <w:szCs w:val="28"/>
        </w:rPr>
      </w:pPr>
      <w:r w:rsidRPr="00BF24A2">
        <w:rPr>
          <w:rFonts w:ascii="仿宋" w:eastAsia="仿宋" w:hAnsi="仿宋" w:hint="eastAsia"/>
          <w:sz w:val="28"/>
          <w:szCs w:val="28"/>
        </w:rPr>
        <w:t>项目负责人：</w:t>
      </w:r>
      <w:r w:rsidR="00894A25">
        <w:rPr>
          <w:rFonts w:ascii="仿宋" w:eastAsia="仿宋" w:hAnsi="仿宋" w:hint="eastAsia"/>
          <w:sz w:val="28"/>
          <w:szCs w:val="28"/>
        </w:rPr>
        <w:t xml:space="preserve">黄 </w:t>
      </w:r>
      <w:r w:rsidR="00894A25">
        <w:rPr>
          <w:rFonts w:ascii="仿宋" w:eastAsia="仿宋" w:hAnsi="仿宋"/>
          <w:sz w:val="28"/>
          <w:szCs w:val="28"/>
        </w:rPr>
        <w:t xml:space="preserve"> </w:t>
      </w:r>
      <w:r w:rsidR="00894A25">
        <w:rPr>
          <w:rFonts w:ascii="仿宋" w:eastAsia="仿宋" w:hAnsi="仿宋" w:hint="eastAsia"/>
          <w:sz w:val="28"/>
          <w:szCs w:val="28"/>
        </w:rPr>
        <w:t>伟</w:t>
      </w:r>
      <w:r w:rsidRPr="00BF24A2">
        <w:rPr>
          <w:rFonts w:ascii="仿宋" w:eastAsia="仿宋" w:hAnsi="仿宋" w:hint="eastAsia"/>
          <w:sz w:val="28"/>
          <w:szCs w:val="28"/>
        </w:rPr>
        <w:t xml:space="preserve">            联系电话：</w:t>
      </w:r>
      <w:r w:rsidR="00245B35" w:rsidRPr="00245B35">
        <w:rPr>
          <w:rFonts w:ascii="仿宋" w:eastAsia="仿宋" w:hAnsi="仿宋"/>
          <w:color w:val="000000" w:themeColor="text1"/>
          <w:sz w:val="28"/>
          <w:szCs w:val="28"/>
        </w:rPr>
        <w:t>15002100633</w:t>
      </w:r>
    </w:p>
    <w:p w:rsidR="00DD76A3" w:rsidRPr="00BF24A2" w:rsidRDefault="00DD76A3" w:rsidP="00DD76A3">
      <w:pPr>
        <w:spacing w:before="163" w:after="163" w:line="0" w:lineRule="atLeast"/>
        <w:ind w:firstLineChars="200" w:firstLine="560"/>
        <w:rPr>
          <w:rFonts w:ascii="仿宋" w:eastAsia="仿宋" w:hAnsi="仿宋"/>
          <w:sz w:val="28"/>
          <w:szCs w:val="28"/>
        </w:rPr>
      </w:pPr>
      <w:r>
        <w:rPr>
          <w:rFonts w:ascii="仿宋" w:eastAsia="仿宋" w:hAnsi="仿宋" w:hint="eastAsia"/>
          <w:sz w:val="28"/>
          <w:szCs w:val="28"/>
        </w:rPr>
        <w:t>财</w:t>
      </w:r>
      <w:r w:rsidRPr="00BF24A2">
        <w:rPr>
          <w:rFonts w:ascii="仿宋" w:eastAsia="仿宋" w:hAnsi="仿宋" w:hint="eastAsia"/>
          <w:sz w:val="28"/>
          <w:szCs w:val="28"/>
        </w:rPr>
        <w:t>务负责人：</w:t>
      </w:r>
      <w:r w:rsidR="00894A25">
        <w:rPr>
          <w:rFonts w:ascii="仿宋" w:eastAsia="仿宋" w:hAnsi="仿宋" w:hint="eastAsia"/>
          <w:sz w:val="28"/>
          <w:szCs w:val="28"/>
        </w:rPr>
        <w:t>俞彩芹</w:t>
      </w:r>
      <w:r w:rsidRPr="00BF24A2">
        <w:rPr>
          <w:rFonts w:ascii="仿宋" w:eastAsia="仿宋" w:hAnsi="仿宋" w:hint="eastAsia"/>
          <w:sz w:val="28"/>
          <w:szCs w:val="28"/>
        </w:rPr>
        <w:t xml:space="preserve">          </w:t>
      </w:r>
      <w:r>
        <w:rPr>
          <w:rFonts w:ascii="仿宋" w:eastAsia="仿宋" w:hAnsi="仿宋" w:hint="eastAsia"/>
          <w:sz w:val="28"/>
          <w:szCs w:val="28"/>
        </w:rPr>
        <w:t xml:space="preserve">  </w:t>
      </w:r>
      <w:r w:rsidRPr="00BF24A2">
        <w:rPr>
          <w:rFonts w:ascii="仿宋" w:eastAsia="仿宋" w:hAnsi="仿宋" w:hint="eastAsia"/>
          <w:sz w:val="28"/>
          <w:szCs w:val="28"/>
        </w:rPr>
        <w:t>联系电话：</w:t>
      </w:r>
      <w:r w:rsidR="00894A25">
        <w:rPr>
          <w:rFonts w:ascii="仿宋" w:eastAsia="仿宋" w:hAnsi="仿宋" w:hint="eastAsia"/>
          <w:sz w:val="28"/>
          <w:szCs w:val="28"/>
        </w:rPr>
        <w:t>59333313</w:t>
      </w:r>
    </w:p>
    <w:p w:rsidR="002D0F75" w:rsidRDefault="00713C61" w:rsidP="00DD76A3">
      <w:pPr>
        <w:spacing w:before="163" w:after="163" w:line="0" w:lineRule="atLeast"/>
        <w:rPr>
          <w:rFonts w:ascii="仿宋" w:eastAsia="仿宋" w:hAnsi="仿宋" w:cs="黑体"/>
          <w:b/>
          <w:bCs/>
          <w:color w:val="000000" w:themeColor="text1"/>
          <w:sz w:val="28"/>
          <w:szCs w:val="28"/>
        </w:rPr>
        <w:sectPr w:rsidR="002D0F75" w:rsidSect="00025E4A">
          <w:headerReference w:type="even" r:id="rId8"/>
          <w:headerReference w:type="default" r:id="rId9"/>
          <w:footerReference w:type="even" r:id="rId10"/>
          <w:footerReference w:type="default" r:id="rId11"/>
          <w:headerReference w:type="first" r:id="rId12"/>
          <w:footerReference w:type="first" r:id="rId13"/>
          <w:pgSz w:w="11906" w:h="16838"/>
          <w:pgMar w:top="1134" w:right="1701" w:bottom="1134" w:left="1701" w:header="0" w:footer="992" w:gutter="0"/>
          <w:pgNumType w:start="1"/>
          <w:cols w:space="425"/>
          <w:docGrid w:type="lines" w:linePitch="326"/>
        </w:sectPr>
      </w:pPr>
      <w:r>
        <w:rPr>
          <w:rFonts w:ascii="仿宋" w:eastAsia="仿宋" w:hAnsi="仿宋" w:cs="黑体" w:hint="eastAsia"/>
          <w:b/>
          <w:bCs/>
          <w:color w:val="000000" w:themeColor="text1"/>
          <w:sz w:val="28"/>
          <w:szCs w:val="28"/>
        </w:rPr>
        <w:t xml:space="preserve">                   </w:t>
      </w:r>
    </w:p>
    <w:p w:rsidR="00EF0602" w:rsidRPr="002D0F75" w:rsidRDefault="00EE16A7" w:rsidP="00DD76A3">
      <w:pPr>
        <w:spacing w:before="163" w:after="163"/>
        <w:jc w:val="center"/>
        <w:rPr>
          <w:rFonts w:ascii="仿宋" w:eastAsia="仿宋" w:hAnsi="仿宋" w:cs="黑体"/>
          <w:b/>
          <w:bCs/>
          <w:color w:val="000000" w:themeColor="text1"/>
          <w:sz w:val="32"/>
          <w:szCs w:val="32"/>
          <w:lang w:val="zh-TW"/>
        </w:rPr>
      </w:pPr>
      <w:r w:rsidRPr="002D0F75">
        <w:rPr>
          <w:rFonts w:ascii="仿宋" w:eastAsia="仿宋" w:hAnsi="仿宋" w:cs="黑体"/>
          <w:b/>
          <w:bCs/>
          <w:color w:val="000000" w:themeColor="text1"/>
          <w:sz w:val="32"/>
          <w:szCs w:val="32"/>
          <w:lang w:val="zh-TW" w:eastAsia="zh-TW"/>
        </w:rPr>
        <w:lastRenderedPageBreak/>
        <w:t>目  录</w:t>
      </w:r>
    </w:p>
    <w:p w:rsidR="00131BED" w:rsidRPr="00131BED" w:rsidRDefault="008F4F4A">
      <w:pPr>
        <w:pStyle w:val="TOC1"/>
        <w:rPr>
          <w:rStyle w:val="a7"/>
          <w:rFonts w:ascii="仿宋" w:hAnsi="仿宋" w:cs="Times New Roman"/>
          <w:smallCaps/>
        </w:rPr>
      </w:pPr>
      <w:r w:rsidRPr="008F4F4A">
        <w:rPr>
          <w:rFonts w:ascii="仿宋" w:eastAsia="仿宋" w:hAnsi="仿宋"/>
          <w:b w:val="0"/>
          <w:bCs w:val="0"/>
          <w:caps w:val="0"/>
          <w:noProof/>
          <w:color w:val="FF0000"/>
          <w:sz w:val="24"/>
          <w:szCs w:val="24"/>
        </w:rPr>
        <w:fldChar w:fldCharType="begin"/>
      </w:r>
      <w:r w:rsidRPr="008F4F4A">
        <w:rPr>
          <w:rFonts w:ascii="仿宋" w:eastAsia="仿宋" w:hAnsi="仿宋"/>
          <w:b w:val="0"/>
          <w:bCs w:val="0"/>
          <w:caps w:val="0"/>
          <w:noProof/>
          <w:color w:val="FF0000"/>
          <w:sz w:val="24"/>
          <w:szCs w:val="24"/>
        </w:rPr>
        <w:instrText xml:space="preserve"> TOC \o "1-3" \h \z \u </w:instrText>
      </w:r>
      <w:r w:rsidRPr="008F4F4A">
        <w:rPr>
          <w:rFonts w:ascii="仿宋" w:eastAsia="仿宋" w:hAnsi="仿宋"/>
          <w:b w:val="0"/>
          <w:bCs w:val="0"/>
          <w:caps w:val="0"/>
          <w:noProof/>
          <w:color w:val="FF0000"/>
          <w:sz w:val="24"/>
          <w:szCs w:val="24"/>
        </w:rPr>
        <w:fldChar w:fldCharType="separate"/>
      </w:r>
      <w:hyperlink w:anchor="_Toc523387386" w:history="1">
        <w:r w:rsidR="00131BED" w:rsidRPr="00131BED">
          <w:rPr>
            <w:rStyle w:val="a7"/>
            <w:rFonts w:ascii="仿宋" w:hAnsi="仿宋" w:cs="Times New Roman"/>
            <w:b w:val="0"/>
            <w:bCs w:val="0"/>
            <w:caps w:val="0"/>
            <w:smallCaps/>
            <w:noProof/>
          </w:rPr>
          <w:t>摘要</w:t>
        </w:r>
        <w:r w:rsidR="00131BED" w:rsidRPr="00131BED">
          <w:rPr>
            <w:rStyle w:val="a7"/>
            <w:rFonts w:ascii="仿宋" w:hAnsi="仿宋" w:cs="Times New Roman"/>
            <w:b w:val="0"/>
            <w:bCs w:val="0"/>
            <w:caps w:val="0"/>
            <w:smallCaps/>
            <w:webHidden/>
          </w:rPr>
          <w:tab/>
        </w:r>
        <w:r w:rsidR="00131BED" w:rsidRPr="00131BED">
          <w:rPr>
            <w:rStyle w:val="a7"/>
            <w:rFonts w:ascii="仿宋" w:hAnsi="仿宋" w:cs="Times New Roman"/>
            <w:b w:val="0"/>
            <w:bCs w:val="0"/>
            <w:caps w:val="0"/>
            <w:smallCaps/>
            <w:webHidden/>
          </w:rPr>
          <w:fldChar w:fldCharType="begin"/>
        </w:r>
        <w:r w:rsidR="00131BED" w:rsidRPr="00131BED">
          <w:rPr>
            <w:rStyle w:val="a7"/>
            <w:rFonts w:ascii="仿宋" w:hAnsi="仿宋" w:cs="Times New Roman"/>
            <w:b w:val="0"/>
            <w:bCs w:val="0"/>
            <w:caps w:val="0"/>
            <w:smallCaps/>
            <w:webHidden/>
          </w:rPr>
          <w:instrText xml:space="preserve"> PAGEREF _Toc523387386 \h </w:instrText>
        </w:r>
        <w:r w:rsidR="00131BED" w:rsidRPr="00131BED">
          <w:rPr>
            <w:rStyle w:val="a7"/>
            <w:rFonts w:ascii="仿宋" w:hAnsi="仿宋" w:cs="Times New Roman"/>
            <w:b w:val="0"/>
            <w:bCs w:val="0"/>
            <w:caps w:val="0"/>
            <w:smallCaps/>
            <w:webHidden/>
          </w:rPr>
        </w:r>
        <w:r w:rsidR="00131BED" w:rsidRPr="00131BED">
          <w:rPr>
            <w:rStyle w:val="a7"/>
            <w:rFonts w:ascii="仿宋" w:hAnsi="仿宋" w:cs="Times New Roman"/>
            <w:b w:val="0"/>
            <w:bCs w:val="0"/>
            <w:caps w:val="0"/>
            <w:smallCaps/>
            <w:webHidden/>
          </w:rPr>
          <w:fldChar w:fldCharType="separate"/>
        </w:r>
        <w:r w:rsidR="00131BED" w:rsidRPr="00131BED">
          <w:rPr>
            <w:rStyle w:val="a7"/>
            <w:rFonts w:ascii="仿宋" w:hAnsi="仿宋" w:cs="Times New Roman"/>
            <w:b w:val="0"/>
            <w:bCs w:val="0"/>
            <w:caps w:val="0"/>
            <w:smallCaps/>
            <w:webHidden/>
          </w:rPr>
          <w:t>1</w:t>
        </w:r>
        <w:r w:rsidR="00131BED" w:rsidRPr="00131BED">
          <w:rPr>
            <w:rStyle w:val="a7"/>
            <w:rFonts w:ascii="仿宋" w:hAnsi="仿宋" w:cs="Times New Roman"/>
            <w:b w:val="0"/>
            <w:bCs w:val="0"/>
            <w:caps w:val="0"/>
            <w:smallCaps/>
            <w:webHidden/>
          </w:rPr>
          <w:fldChar w:fldCharType="end"/>
        </w:r>
      </w:hyperlink>
    </w:p>
    <w:p w:rsidR="00131BED" w:rsidRPr="00131BED" w:rsidRDefault="00131BED">
      <w:pPr>
        <w:pStyle w:val="TOC2"/>
        <w:rPr>
          <w:rStyle w:val="a7"/>
          <w:rFonts w:ascii="仿宋" w:hAnsi="仿宋" w:cs="Times New Roman"/>
        </w:rPr>
      </w:pPr>
      <w:hyperlink w:anchor="_Toc523387387" w:history="1">
        <w:r w:rsidRPr="00202CC6">
          <w:rPr>
            <w:rStyle w:val="a7"/>
            <w:rFonts w:ascii="仿宋" w:hAnsi="仿宋" w:cs="Times New Roman"/>
            <w:noProof/>
          </w:rPr>
          <w:t>●</w:t>
        </w:r>
        <w:r w:rsidRPr="00131BED">
          <w:rPr>
            <w:rStyle w:val="a7"/>
            <w:rFonts w:ascii="仿宋" w:hAnsi="仿宋" w:cs="Times New Roman"/>
            <w:noProof/>
          </w:rPr>
          <w:t>概述</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_Toc523387387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1</w:t>
        </w:r>
        <w:r w:rsidRPr="00131BED">
          <w:rPr>
            <w:rStyle w:val="a7"/>
            <w:rFonts w:ascii="仿宋" w:hAnsi="仿宋" w:cs="Times New Roman"/>
            <w:webHidden/>
          </w:rPr>
          <w:fldChar w:fldCharType="end"/>
        </w:r>
      </w:hyperlink>
    </w:p>
    <w:p w:rsidR="00131BED" w:rsidRPr="00131BED" w:rsidRDefault="00131BED">
      <w:pPr>
        <w:pStyle w:val="TOC2"/>
        <w:rPr>
          <w:rStyle w:val="a7"/>
          <w:rFonts w:ascii="仿宋" w:hAnsi="仿宋" w:cs="Times New Roman"/>
        </w:rPr>
      </w:pPr>
      <w:hyperlink w:anchor="_Toc523387388" w:history="1">
        <w:r w:rsidRPr="00202CC6">
          <w:rPr>
            <w:rStyle w:val="a7"/>
            <w:rFonts w:ascii="仿宋" w:hAnsi="仿宋" w:cs="Times New Roman"/>
            <w:noProof/>
          </w:rPr>
          <w:t>●</w:t>
        </w:r>
        <w:r w:rsidRPr="00202CC6">
          <w:rPr>
            <w:rStyle w:val="a7"/>
            <w:rFonts w:ascii="仿宋" w:hAnsi="仿宋" w:cs="Times New Roman"/>
            <w:noProof/>
          </w:rPr>
          <w:t>评价结论和绩效分析</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_Toc523387388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2</w:t>
        </w:r>
        <w:r w:rsidRPr="00131BED">
          <w:rPr>
            <w:rStyle w:val="a7"/>
            <w:rFonts w:ascii="仿宋" w:hAnsi="仿宋" w:cs="Times New Roman"/>
            <w:webHidden/>
          </w:rPr>
          <w:fldChar w:fldCharType="end"/>
        </w:r>
      </w:hyperlink>
    </w:p>
    <w:p w:rsidR="00131BED" w:rsidRPr="00131BED" w:rsidRDefault="00131BED">
      <w:pPr>
        <w:pStyle w:val="TOC2"/>
        <w:rPr>
          <w:rStyle w:val="a7"/>
          <w:rFonts w:ascii="仿宋" w:hAnsi="仿宋" w:cs="Times New Roman"/>
        </w:rPr>
      </w:pPr>
      <w:hyperlink w:anchor="_Toc523387389" w:history="1">
        <w:r w:rsidRPr="00202CC6">
          <w:rPr>
            <w:rStyle w:val="a7"/>
            <w:rFonts w:ascii="仿宋" w:hAnsi="仿宋" w:cs="Times New Roman"/>
            <w:noProof/>
          </w:rPr>
          <w:t>●</w:t>
        </w:r>
        <w:r w:rsidRPr="00202CC6">
          <w:rPr>
            <w:rStyle w:val="a7"/>
            <w:rFonts w:ascii="仿宋" w:hAnsi="仿宋" w:cs="Times New Roman"/>
            <w:noProof/>
          </w:rPr>
          <w:t>经验教训和建议</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_Toc523387389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2</w:t>
        </w:r>
        <w:r w:rsidRPr="00131BED">
          <w:rPr>
            <w:rStyle w:val="a7"/>
            <w:rFonts w:ascii="仿宋" w:hAnsi="仿宋" w:cs="Times New Roman"/>
            <w:webHidden/>
          </w:rPr>
          <w:fldChar w:fldCharType="end"/>
        </w:r>
      </w:hyperlink>
    </w:p>
    <w:p w:rsidR="00131BED" w:rsidRPr="00131BED" w:rsidRDefault="00131BED">
      <w:pPr>
        <w:pStyle w:val="TOC1"/>
        <w:rPr>
          <w:rStyle w:val="a7"/>
          <w:rFonts w:ascii="仿宋" w:hAnsi="仿宋" w:cs="Times New Roman"/>
          <w:smallCaps/>
        </w:rPr>
      </w:pPr>
      <w:hyperlink w:anchor="_Toc523387390" w:history="1">
        <w:r w:rsidRPr="00131BED">
          <w:rPr>
            <w:rStyle w:val="a7"/>
            <w:rFonts w:ascii="仿宋" w:hAnsi="仿宋" w:cs="Times New Roman"/>
            <w:b w:val="0"/>
            <w:bCs w:val="0"/>
            <w:caps w:val="0"/>
            <w:smallCaps/>
            <w:noProof/>
          </w:rPr>
          <w:t>一、项目基本情况</w:t>
        </w:r>
        <w:r w:rsidRPr="00131BED">
          <w:rPr>
            <w:rStyle w:val="a7"/>
            <w:rFonts w:ascii="仿宋" w:hAnsi="仿宋" w:cs="Times New Roman"/>
            <w:b w:val="0"/>
            <w:bCs w:val="0"/>
            <w:caps w:val="0"/>
            <w:smallCaps/>
            <w:webHidden/>
          </w:rPr>
          <w:tab/>
        </w:r>
        <w:r w:rsidRPr="00131BED">
          <w:rPr>
            <w:rStyle w:val="a7"/>
            <w:rFonts w:ascii="仿宋" w:hAnsi="仿宋" w:cs="Times New Roman"/>
            <w:b w:val="0"/>
            <w:bCs w:val="0"/>
            <w:caps w:val="0"/>
            <w:smallCaps/>
            <w:webHidden/>
          </w:rPr>
          <w:fldChar w:fldCharType="begin"/>
        </w:r>
        <w:r w:rsidRPr="00131BED">
          <w:rPr>
            <w:rStyle w:val="a7"/>
            <w:rFonts w:ascii="仿宋" w:hAnsi="仿宋" w:cs="Times New Roman"/>
            <w:b w:val="0"/>
            <w:bCs w:val="0"/>
            <w:caps w:val="0"/>
            <w:smallCaps/>
            <w:webHidden/>
          </w:rPr>
          <w:instrText xml:space="preserve"> PAGEREF _Toc523387390 \h </w:instrText>
        </w:r>
        <w:r w:rsidRPr="00131BED">
          <w:rPr>
            <w:rStyle w:val="a7"/>
            <w:rFonts w:ascii="仿宋" w:hAnsi="仿宋" w:cs="Times New Roman"/>
            <w:b w:val="0"/>
            <w:bCs w:val="0"/>
            <w:caps w:val="0"/>
            <w:smallCaps/>
            <w:webHidden/>
          </w:rPr>
        </w:r>
        <w:r w:rsidRPr="00131BED">
          <w:rPr>
            <w:rStyle w:val="a7"/>
            <w:rFonts w:ascii="仿宋" w:hAnsi="仿宋" w:cs="Times New Roman"/>
            <w:b w:val="0"/>
            <w:bCs w:val="0"/>
            <w:caps w:val="0"/>
            <w:smallCaps/>
            <w:webHidden/>
          </w:rPr>
          <w:fldChar w:fldCharType="separate"/>
        </w:r>
        <w:r w:rsidRPr="00131BED">
          <w:rPr>
            <w:rStyle w:val="a7"/>
            <w:rFonts w:ascii="仿宋" w:hAnsi="仿宋" w:cs="Times New Roman"/>
            <w:b w:val="0"/>
            <w:bCs w:val="0"/>
            <w:caps w:val="0"/>
            <w:smallCaps/>
            <w:webHidden/>
          </w:rPr>
          <w:t>5</w:t>
        </w:r>
        <w:r w:rsidRPr="00131BED">
          <w:rPr>
            <w:rStyle w:val="a7"/>
            <w:rFonts w:ascii="仿宋" w:hAnsi="仿宋" w:cs="Times New Roman"/>
            <w:b w:val="0"/>
            <w:bCs w:val="0"/>
            <w:caps w:val="0"/>
            <w:smallCaps/>
            <w:webHidden/>
          </w:rPr>
          <w:fldChar w:fldCharType="end"/>
        </w:r>
      </w:hyperlink>
    </w:p>
    <w:p w:rsidR="00131BED" w:rsidRPr="00131BED" w:rsidRDefault="00131BED">
      <w:pPr>
        <w:pStyle w:val="TOC2"/>
        <w:rPr>
          <w:rStyle w:val="a7"/>
          <w:rFonts w:ascii="仿宋" w:hAnsi="仿宋" w:cs="Times New Roman"/>
        </w:rPr>
      </w:pPr>
      <w:hyperlink w:anchor="_Toc523387391" w:history="1">
        <w:r w:rsidRPr="00202CC6">
          <w:rPr>
            <w:rStyle w:val="a7"/>
            <w:rFonts w:ascii="仿宋" w:hAnsi="仿宋" w:cs="Times New Roman"/>
            <w:noProof/>
          </w:rPr>
          <w:t>（一）概况</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_Toc523387391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5</w:t>
        </w:r>
        <w:r w:rsidRPr="00131BED">
          <w:rPr>
            <w:rStyle w:val="a7"/>
            <w:rFonts w:ascii="仿宋" w:hAnsi="仿宋" w:cs="Times New Roman"/>
            <w:webHidden/>
          </w:rPr>
          <w:fldChar w:fldCharType="end"/>
        </w:r>
      </w:hyperlink>
    </w:p>
    <w:p w:rsidR="00131BED" w:rsidRPr="00131BED" w:rsidRDefault="00131BED">
      <w:pPr>
        <w:pStyle w:val="TOC3"/>
        <w:rPr>
          <w:rStyle w:val="a7"/>
          <w:rFonts w:ascii="仿宋" w:hAnsi="仿宋" w:cs="Times New Roman"/>
          <w:smallCaps/>
        </w:rPr>
      </w:pPr>
      <w:hyperlink w:anchor="_Toc523387392" w:history="1">
        <w:r w:rsidRPr="00131BED">
          <w:rPr>
            <w:rStyle w:val="a7"/>
            <w:rFonts w:ascii="仿宋" w:hAnsi="仿宋" w:cs="Times New Roman"/>
            <w:i w:val="0"/>
            <w:iCs w:val="0"/>
            <w:smallCaps/>
            <w:noProof/>
          </w:rPr>
          <w:t>1</w:t>
        </w:r>
        <w:r w:rsidRPr="00131BED">
          <w:rPr>
            <w:rStyle w:val="a7"/>
            <w:rFonts w:ascii="仿宋" w:hAnsi="仿宋" w:cs="Times New Roman"/>
            <w:i w:val="0"/>
            <w:iCs w:val="0"/>
            <w:smallCaps/>
            <w:noProof/>
          </w:rPr>
          <w:t>、立项背景及目的</w:t>
        </w:r>
        <w:r w:rsidRPr="00131BED">
          <w:rPr>
            <w:rStyle w:val="a7"/>
            <w:rFonts w:ascii="仿宋" w:hAnsi="仿宋" w:cs="Times New Roman"/>
            <w:i w:val="0"/>
            <w:iCs w:val="0"/>
            <w:smallCaps/>
            <w:webHidden/>
          </w:rPr>
          <w:tab/>
        </w:r>
        <w:r w:rsidRPr="00131BED">
          <w:rPr>
            <w:rStyle w:val="a7"/>
            <w:rFonts w:ascii="仿宋" w:hAnsi="仿宋" w:cs="Times New Roman"/>
            <w:i w:val="0"/>
            <w:iCs w:val="0"/>
            <w:smallCaps/>
            <w:webHidden/>
          </w:rPr>
          <w:fldChar w:fldCharType="begin"/>
        </w:r>
        <w:r w:rsidRPr="00131BED">
          <w:rPr>
            <w:rStyle w:val="a7"/>
            <w:rFonts w:ascii="仿宋" w:hAnsi="仿宋" w:cs="Times New Roman"/>
            <w:i w:val="0"/>
            <w:iCs w:val="0"/>
            <w:smallCaps/>
            <w:webHidden/>
          </w:rPr>
          <w:instrText xml:space="preserve"> PAGEREF _Toc523387392 \h </w:instrText>
        </w:r>
        <w:r w:rsidRPr="00131BED">
          <w:rPr>
            <w:rStyle w:val="a7"/>
            <w:rFonts w:ascii="仿宋" w:hAnsi="仿宋" w:cs="Times New Roman"/>
            <w:i w:val="0"/>
            <w:iCs w:val="0"/>
            <w:smallCaps/>
            <w:webHidden/>
          </w:rPr>
        </w:r>
        <w:r w:rsidRPr="00131BED">
          <w:rPr>
            <w:rStyle w:val="a7"/>
            <w:rFonts w:ascii="仿宋" w:hAnsi="仿宋" w:cs="Times New Roman"/>
            <w:i w:val="0"/>
            <w:iCs w:val="0"/>
            <w:smallCaps/>
            <w:webHidden/>
          </w:rPr>
          <w:fldChar w:fldCharType="separate"/>
        </w:r>
        <w:r w:rsidRPr="00131BED">
          <w:rPr>
            <w:rStyle w:val="a7"/>
            <w:rFonts w:ascii="仿宋" w:hAnsi="仿宋" w:cs="Times New Roman"/>
            <w:i w:val="0"/>
            <w:iCs w:val="0"/>
            <w:smallCaps/>
            <w:webHidden/>
          </w:rPr>
          <w:t>5</w:t>
        </w:r>
        <w:r w:rsidRPr="00131BED">
          <w:rPr>
            <w:rStyle w:val="a7"/>
            <w:rFonts w:ascii="仿宋" w:hAnsi="仿宋" w:cs="Times New Roman"/>
            <w:i w:val="0"/>
            <w:iCs w:val="0"/>
            <w:smallCaps/>
            <w:webHidden/>
          </w:rPr>
          <w:fldChar w:fldCharType="end"/>
        </w:r>
      </w:hyperlink>
    </w:p>
    <w:p w:rsidR="00131BED" w:rsidRPr="00131BED" w:rsidRDefault="00131BED">
      <w:pPr>
        <w:pStyle w:val="TOC3"/>
        <w:rPr>
          <w:rStyle w:val="a7"/>
          <w:rFonts w:ascii="仿宋" w:hAnsi="仿宋" w:cs="Times New Roman"/>
          <w:smallCaps/>
        </w:rPr>
      </w:pPr>
      <w:hyperlink w:anchor="_Toc523387393" w:history="1">
        <w:r w:rsidRPr="00131BED">
          <w:rPr>
            <w:rStyle w:val="a7"/>
            <w:rFonts w:ascii="仿宋" w:hAnsi="仿宋" w:cs="Times New Roman"/>
            <w:i w:val="0"/>
            <w:iCs w:val="0"/>
            <w:smallCaps/>
            <w:noProof/>
          </w:rPr>
          <w:t>2</w:t>
        </w:r>
        <w:r w:rsidRPr="00131BED">
          <w:rPr>
            <w:rStyle w:val="a7"/>
            <w:rFonts w:ascii="仿宋" w:hAnsi="仿宋" w:cs="Times New Roman"/>
            <w:i w:val="0"/>
            <w:iCs w:val="0"/>
            <w:smallCaps/>
            <w:noProof/>
          </w:rPr>
          <w:t>、预算资金来源及使用情况</w:t>
        </w:r>
        <w:r w:rsidRPr="00131BED">
          <w:rPr>
            <w:rStyle w:val="a7"/>
            <w:rFonts w:ascii="仿宋" w:hAnsi="仿宋" w:cs="Times New Roman"/>
            <w:i w:val="0"/>
            <w:iCs w:val="0"/>
            <w:smallCaps/>
            <w:webHidden/>
          </w:rPr>
          <w:tab/>
        </w:r>
        <w:r w:rsidRPr="00131BED">
          <w:rPr>
            <w:rStyle w:val="a7"/>
            <w:rFonts w:ascii="仿宋" w:hAnsi="仿宋" w:cs="Times New Roman"/>
            <w:i w:val="0"/>
            <w:iCs w:val="0"/>
            <w:smallCaps/>
            <w:webHidden/>
          </w:rPr>
          <w:fldChar w:fldCharType="begin"/>
        </w:r>
        <w:r w:rsidRPr="00131BED">
          <w:rPr>
            <w:rStyle w:val="a7"/>
            <w:rFonts w:ascii="仿宋" w:hAnsi="仿宋" w:cs="Times New Roman"/>
            <w:i w:val="0"/>
            <w:iCs w:val="0"/>
            <w:smallCaps/>
            <w:webHidden/>
          </w:rPr>
          <w:instrText xml:space="preserve"> PAGEREF _Toc523387393 \h </w:instrText>
        </w:r>
        <w:r w:rsidRPr="00131BED">
          <w:rPr>
            <w:rStyle w:val="a7"/>
            <w:rFonts w:ascii="仿宋" w:hAnsi="仿宋" w:cs="Times New Roman"/>
            <w:i w:val="0"/>
            <w:iCs w:val="0"/>
            <w:smallCaps/>
            <w:webHidden/>
          </w:rPr>
        </w:r>
        <w:r w:rsidRPr="00131BED">
          <w:rPr>
            <w:rStyle w:val="a7"/>
            <w:rFonts w:ascii="仿宋" w:hAnsi="仿宋" w:cs="Times New Roman"/>
            <w:i w:val="0"/>
            <w:iCs w:val="0"/>
            <w:smallCaps/>
            <w:webHidden/>
          </w:rPr>
          <w:fldChar w:fldCharType="separate"/>
        </w:r>
        <w:r w:rsidRPr="00131BED">
          <w:rPr>
            <w:rStyle w:val="a7"/>
            <w:rFonts w:ascii="仿宋" w:hAnsi="仿宋" w:cs="Times New Roman"/>
            <w:i w:val="0"/>
            <w:iCs w:val="0"/>
            <w:smallCaps/>
            <w:webHidden/>
          </w:rPr>
          <w:t>8</w:t>
        </w:r>
        <w:r w:rsidRPr="00131BED">
          <w:rPr>
            <w:rStyle w:val="a7"/>
            <w:rFonts w:ascii="仿宋" w:hAnsi="仿宋" w:cs="Times New Roman"/>
            <w:i w:val="0"/>
            <w:iCs w:val="0"/>
            <w:smallCaps/>
            <w:webHidden/>
          </w:rPr>
          <w:fldChar w:fldCharType="end"/>
        </w:r>
      </w:hyperlink>
    </w:p>
    <w:p w:rsidR="00131BED" w:rsidRPr="00131BED" w:rsidRDefault="00131BED">
      <w:pPr>
        <w:pStyle w:val="TOC3"/>
        <w:rPr>
          <w:rStyle w:val="a7"/>
          <w:rFonts w:ascii="仿宋" w:hAnsi="仿宋" w:cs="Times New Roman"/>
          <w:smallCaps/>
        </w:rPr>
      </w:pPr>
      <w:hyperlink w:anchor="_Toc523387394" w:history="1">
        <w:r w:rsidRPr="00131BED">
          <w:rPr>
            <w:rStyle w:val="a7"/>
            <w:rFonts w:ascii="仿宋" w:hAnsi="仿宋" w:cs="Times New Roman"/>
            <w:i w:val="0"/>
            <w:iCs w:val="0"/>
            <w:smallCaps/>
            <w:noProof/>
          </w:rPr>
          <w:t>3</w:t>
        </w:r>
        <w:r w:rsidRPr="00131BED">
          <w:rPr>
            <w:rStyle w:val="a7"/>
            <w:rFonts w:ascii="仿宋" w:hAnsi="仿宋" w:cs="Times New Roman"/>
            <w:i w:val="0"/>
            <w:iCs w:val="0"/>
            <w:smallCaps/>
            <w:noProof/>
          </w:rPr>
          <w:t>、实施情况</w:t>
        </w:r>
        <w:r w:rsidRPr="00131BED">
          <w:rPr>
            <w:rStyle w:val="a7"/>
            <w:rFonts w:ascii="仿宋" w:hAnsi="仿宋" w:cs="Times New Roman"/>
            <w:i w:val="0"/>
            <w:iCs w:val="0"/>
            <w:smallCaps/>
            <w:webHidden/>
          </w:rPr>
          <w:tab/>
        </w:r>
        <w:r w:rsidRPr="00131BED">
          <w:rPr>
            <w:rStyle w:val="a7"/>
            <w:rFonts w:ascii="仿宋" w:hAnsi="仿宋" w:cs="Times New Roman"/>
            <w:i w:val="0"/>
            <w:iCs w:val="0"/>
            <w:smallCaps/>
            <w:webHidden/>
          </w:rPr>
          <w:fldChar w:fldCharType="begin"/>
        </w:r>
        <w:r w:rsidRPr="00131BED">
          <w:rPr>
            <w:rStyle w:val="a7"/>
            <w:rFonts w:ascii="仿宋" w:hAnsi="仿宋" w:cs="Times New Roman"/>
            <w:i w:val="0"/>
            <w:iCs w:val="0"/>
            <w:smallCaps/>
            <w:webHidden/>
          </w:rPr>
          <w:instrText xml:space="preserve"> PAGEREF _Toc523387394 \h </w:instrText>
        </w:r>
        <w:r w:rsidRPr="00131BED">
          <w:rPr>
            <w:rStyle w:val="a7"/>
            <w:rFonts w:ascii="仿宋" w:hAnsi="仿宋" w:cs="Times New Roman"/>
            <w:i w:val="0"/>
            <w:iCs w:val="0"/>
            <w:smallCaps/>
            <w:webHidden/>
          </w:rPr>
        </w:r>
        <w:r w:rsidRPr="00131BED">
          <w:rPr>
            <w:rStyle w:val="a7"/>
            <w:rFonts w:ascii="仿宋" w:hAnsi="仿宋" w:cs="Times New Roman"/>
            <w:i w:val="0"/>
            <w:iCs w:val="0"/>
            <w:smallCaps/>
            <w:webHidden/>
          </w:rPr>
          <w:fldChar w:fldCharType="separate"/>
        </w:r>
        <w:r w:rsidRPr="00131BED">
          <w:rPr>
            <w:rStyle w:val="a7"/>
            <w:rFonts w:ascii="仿宋" w:hAnsi="仿宋" w:cs="Times New Roman"/>
            <w:i w:val="0"/>
            <w:iCs w:val="0"/>
            <w:smallCaps/>
            <w:webHidden/>
          </w:rPr>
          <w:t>10</w:t>
        </w:r>
        <w:r w:rsidRPr="00131BED">
          <w:rPr>
            <w:rStyle w:val="a7"/>
            <w:rFonts w:ascii="仿宋" w:hAnsi="仿宋" w:cs="Times New Roman"/>
            <w:i w:val="0"/>
            <w:iCs w:val="0"/>
            <w:smallCaps/>
            <w:webHidden/>
          </w:rPr>
          <w:fldChar w:fldCharType="end"/>
        </w:r>
      </w:hyperlink>
    </w:p>
    <w:p w:rsidR="00131BED" w:rsidRPr="00131BED" w:rsidRDefault="00131BED">
      <w:pPr>
        <w:pStyle w:val="TOC3"/>
        <w:rPr>
          <w:rStyle w:val="a7"/>
          <w:rFonts w:ascii="仿宋" w:hAnsi="仿宋" w:cs="Times New Roman"/>
          <w:smallCaps/>
        </w:rPr>
      </w:pPr>
      <w:hyperlink w:anchor="_Toc523387395" w:history="1">
        <w:r w:rsidRPr="00131BED">
          <w:rPr>
            <w:rStyle w:val="a7"/>
            <w:rFonts w:ascii="仿宋" w:hAnsi="仿宋" w:cs="Times New Roman"/>
            <w:i w:val="0"/>
            <w:iCs w:val="0"/>
            <w:smallCaps/>
            <w:noProof/>
          </w:rPr>
          <w:t>4</w:t>
        </w:r>
        <w:r w:rsidRPr="00131BED">
          <w:rPr>
            <w:rStyle w:val="a7"/>
            <w:rFonts w:ascii="仿宋" w:hAnsi="仿宋" w:cs="Times New Roman"/>
            <w:i w:val="0"/>
            <w:iCs w:val="0"/>
            <w:smallCaps/>
            <w:noProof/>
          </w:rPr>
          <w:t>、组织及管理</w:t>
        </w:r>
        <w:r w:rsidRPr="00131BED">
          <w:rPr>
            <w:rStyle w:val="a7"/>
            <w:rFonts w:ascii="仿宋" w:hAnsi="仿宋" w:cs="Times New Roman"/>
            <w:i w:val="0"/>
            <w:iCs w:val="0"/>
            <w:smallCaps/>
            <w:webHidden/>
          </w:rPr>
          <w:tab/>
        </w:r>
        <w:r w:rsidRPr="00131BED">
          <w:rPr>
            <w:rStyle w:val="a7"/>
            <w:rFonts w:ascii="仿宋" w:hAnsi="仿宋" w:cs="Times New Roman"/>
            <w:i w:val="0"/>
            <w:iCs w:val="0"/>
            <w:smallCaps/>
            <w:webHidden/>
          </w:rPr>
          <w:fldChar w:fldCharType="begin"/>
        </w:r>
        <w:r w:rsidRPr="00131BED">
          <w:rPr>
            <w:rStyle w:val="a7"/>
            <w:rFonts w:ascii="仿宋" w:hAnsi="仿宋" w:cs="Times New Roman"/>
            <w:i w:val="0"/>
            <w:iCs w:val="0"/>
            <w:smallCaps/>
            <w:webHidden/>
          </w:rPr>
          <w:instrText xml:space="preserve"> PAGEREF _Toc523387395 \h </w:instrText>
        </w:r>
        <w:r w:rsidRPr="00131BED">
          <w:rPr>
            <w:rStyle w:val="a7"/>
            <w:rFonts w:ascii="仿宋" w:hAnsi="仿宋" w:cs="Times New Roman"/>
            <w:i w:val="0"/>
            <w:iCs w:val="0"/>
            <w:smallCaps/>
            <w:webHidden/>
          </w:rPr>
        </w:r>
        <w:r w:rsidRPr="00131BED">
          <w:rPr>
            <w:rStyle w:val="a7"/>
            <w:rFonts w:ascii="仿宋" w:hAnsi="仿宋" w:cs="Times New Roman"/>
            <w:i w:val="0"/>
            <w:iCs w:val="0"/>
            <w:smallCaps/>
            <w:webHidden/>
          </w:rPr>
          <w:fldChar w:fldCharType="separate"/>
        </w:r>
        <w:r w:rsidRPr="00131BED">
          <w:rPr>
            <w:rStyle w:val="a7"/>
            <w:rFonts w:ascii="仿宋" w:hAnsi="仿宋" w:cs="Times New Roman"/>
            <w:i w:val="0"/>
            <w:iCs w:val="0"/>
            <w:smallCaps/>
            <w:webHidden/>
          </w:rPr>
          <w:t>11</w:t>
        </w:r>
        <w:r w:rsidRPr="00131BED">
          <w:rPr>
            <w:rStyle w:val="a7"/>
            <w:rFonts w:ascii="仿宋" w:hAnsi="仿宋" w:cs="Times New Roman"/>
            <w:i w:val="0"/>
            <w:iCs w:val="0"/>
            <w:smallCaps/>
            <w:webHidden/>
          </w:rPr>
          <w:fldChar w:fldCharType="end"/>
        </w:r>
      </w:hyperlink>
    </w:p>
    <w:p w:rsidR="00131BED" w:rsidRPr="00131BED" w:rsidRDefault="00131BED">
      <w:pPr>
        <w:pStyle w:val="TOC2"/>
        <w:rPr>
          <w:rStyle w:val="a7"/>
          <w:rFonts w:ascii="仿宋" w:hAnsi="仿宋" w:cs="Times New Roman"/>
        </w:rPr>
      </w:pPr>
      <w:hyperlink w:anchor="_Toc523387396" w:history="1">
        <w:r w:rsidRPr="00202CC6">
          <w:rPr>
            <w:rStyle w:val="a7"/>
            <w:rFonts w:ascii="仿宋" w:hAnsi="仿宋" w:cs="Times New Roman"/>
            <w:noProof/>
          </w:rPr>
          <w:t>（二）绩效目标</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_Toc523387396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13</w:t>
        </w:r>
        <w:r w:rsidRPr="00131BED">
          <w:rPr>
            <w:rStyle w:val="a7"/>
            <w:rFonts w:ascii="仿宋" w:hAnsi="仿宋" w:cs="Times New Roman"/>
            <w:webHidden/>
          </w:rPr>
          <w:fldChar w:fldCharType="end"/>
        </w:r>
      </w:hyperlink>
    </w:p>
    <w:p w:rsidR="00131BED" w:rsidRPr="00131BED" w:rsidRDefault="00131BED">
      <w:pPr>
        <w:pStyle w:val="TOC3"/>
        <w:rPr>
          <w:rStyle w:val="a7"/>
          <w:rFonts w:ascii="仿宋" w:hAnsi="仿宋" w:cs="Times New Roman"/>
          <w:smallCaps/>
        </w:rPr>
      </w:pPr>
      <w:hyperlink w:anchor="_Toc523387397" w:history="1">
        <w:r w:rsidRPr="00131BED">
          <w:rPr>
            <w:rStyle w:val="a7"/>
            <w:rFonts w:ascii="仿宋" w:hAnsi="仿宋" w:cs="Times New Roman"/>
            <w:i w:val="0"/>
            <w:iCs w:val="0"/>
            <w:smallCaps/>
            <w:noProof/>
          </w:rPr>
          <w:t>1</w:t>
        </w:r>
        <w:r w:rsidRPr="00131BED">
          <w:rPr>
            <w:rStyle w:val="a7"/>
            <w:rFonts w:ascii="仿宋" w:hAnsi="仿宋" w:cs="Times New Roman"/>
            <w:i w:val="0"/>
            <w:iCs w:val="0"/>
            <w:smallCaps/>
            <w:noProof/>
          </w:rPr>
          <w:t>．总目标</w:t>
        </w:r>
        <w:r w:rsidRPr="00131BED">
          <w:rPr>
            <w:rStyle w:val="a7"/>
            <w:rFonts w:ascii="仿宋" w:hAnsi="仿宋" w:cs="Times New Roman"/>
            <w:i w:val="0"/>
            <w:iCs w:val="0"/>
            <w:smallCaps/>
            <w:webHidden/>
          </w:rPr>
          <w:tab/>
        </w:r>
        <w:r w:rsidRPr="00131BED">
          <w:rPr>
            <w:rStyle w:val="a7"/>
            <w:rFonts w:ascii="仿宋" w:hAnsi="仿宋" w:cs="Times New Roman"/>
            <w:i w:val="0"/>
            <w:iCs w:val="0"/>
            <w:smallCaps/>
            <w:webHidden/>
          </w:rPr>
          <w:fldChar w:fldCharType="begin"/>
        </w:r>
        <w:r w:rsidRPr="00131BED">
          <w:rPr>
            <w:rStyle w:val="a7"/>
            <w:rFonts w:ascii="仿宋" w:hAnsi="仿宋" w:cs="Times New Roman"/>
            <w:i w:val="0"/>
            <w:iCs w:val="0"/>
            <w:smallCaps/>
            <w:webHidden/>
          </w:rPr>
          <w:instrText xml:space="preserve"> PAGEREF _Toc523387397 \h </w:instrText>
        </w:r>
        <w:r w:rsidRPr="00131BED">
          <w:rPr>
            <w:rStyle w:val="a7"/>
            <w:rFonts w:ascii="仿宋" w:hAnsi="仿宋" w:cs="Times New Roman"/>
            <w:i w:val="0"/>
            <w:iCs w:val="0"/>
            <w:smallCaps/>
            <w:webHidden/>
          </w:rPr>
        </w:r>
        <w:r w:rsidRPr="00131BED">
          <w:rPr>
            <w:rStyle w:val="a7"/>
            <w:rFonts w:ascii="仿宋" w:hAnsi="仿宋" w:cs="Times New Roman"/>
            <w:i w:val="0"/>
            <w:iCs w:val="0"/>
            <w:smallCaps/>
            <w:webHidden/>
          </w:rPr>
          <w:fldChar w:fldCharType="separate"/>
        </w:r>
        <w:r w:rsidRPr="00131BED">
          <w:rPr>
            <w:rStyle w:val="a7"/>
            <w:rFonts w:ascii="仿宋" w:hAnsi="仿宋" w:cs="Times New Roman"/>
            <w:i w:val="0"/>
            <w:iCs w:val="0"/>
            <w:smallCaps/>
            <w:webHidden/>
          </w:rPr>
          <w:t>13</w:t>
        </w:r>
        <w:r w:rsidRPr="00131BED">
          <w:rPr>
            <w:rStyle w:val="a7"/>
            <w:rFonts w:ascii="仿宋" w:hAnsi="仿宋" w:cs="Times New Roman"/>
            <w:i w:val="0"/>
            <w:iCs w:val="0"/>
            <w:smallCaps/>
            <w:webHidden/>
          </w:rPr>
          <w:fldChar w:fldCharType="end"/>
        </w:r>
      </w:hyperlink>
    </w:p>
    <w:p w:rsidR="00131BED" w:rsidRPr="00131BED" w:rsidRDefault="00131BED">
      <w:pPr>
        <w:pStyle w:val="TOC3"/>
        <w:rPr>
          <w:rStyle w:val="a7"/>
          <w:rFonts w:ascii="仿宋" w:hAnsi="仿宋" w:cs="Times New Roman"/>
          <w:smallCaps/>
        </w:rPr>
      </w:pPr>
      <w:hyperlink w:anchor="_Toc523387398" w:history="1">
        <w:r w:rsidRPr="00131BED">
          <w:rPr>
            <w:rStyle w:val="a7"/>
            <w:rFonts w:ascii="仿宋" w:hAnsi="仿宋" w:cs="Times New Roman"/>
            <w:i w:val="0"/>
            <w:iCs w:val="0"/>
            <w:smallCaps/>
            <w:noProof/>
          </w:rPr>
          <w:t>2</w:t>
        </w:r>
        <w:r w:rsidRPr="00131BED">
          <w:rPr>
            <w:rStyle w:val="a7"/>
            <w:rFonts w:ascii="仿宋" w:hAnsi="仿宋" w:cs="Times New Roman"/>
            <w:i w:val="0"/>
            <w:iCs w:val="0"/>
            <w:smallCaps/>
            <w:noProof/>
          </w:rPr>
          <w:t>．绩效目标</w:t>
        </w:r>
        <w:r w:rsidRPr="00131BED">
          <w:rPr>
            <w:rStyle w:val="a7"/>
            <w:rFonts w:ascii="仿宋" w:hAnsi="仿宋" w:cs="Times New Roman"/>
            <w:i w:val="0"/>
            <w:iCs w:val="0"/>
            <w:smallCaps/>
            <w:webHidden/>
          </w:rPr>
          <w:tab/>
        </w:r>
        <w:r w:rsidRPr="00131BED">
          <w:rPr>
            <w:rStyle w:val="a7"/>
            <w:rFonts w:ascii="仿宋" w:hAnsi="仿宋" w:cs="Times New Roman"/>
            <w:i w:val="0"/>
            <w:iCs w:val="0"/>
            <w:smallCaps/>
            <w:webHidden/>
          </w:rPr>
          <w:fldChar w:fldCharType="begin"/>
        </w:r>
        <w:r w:rsidRPr="00131BED">
          <w:rPr>
            <w:rStyle w:val="a7"/>
            <w:rFonts w:ascii="仿宋" w:hAnsi="仿宋" w:cs="Times New Roman"/>
            <w:i w:val="0"/>
            <w:iCs w:val="0"/>
            <w:smallCaps/>
            <w:webHidden/>
          </w:rPr>
          <w:instrText xml:space="preserve"> PAGEREF _Toc523387398 \h </w:instrText>
        </w:r>
        <w:r w:rsidRPr="00131BED">
          <w:rPr>
            <w:rStyle w:val="a7"/>
            <w:rFonts w:ascii="仿宋" w:hAnsi="仿宋" w:cs="Times New Roman"/>
            <w:i w:val="0"/>
            <w:iCs w:val="0"/>
            <w:smallCaps/>
            <w:webHidden/>
          </w:rPr>
        </w:r>
        <w:r w:rsidRPr="00131BED">
          <w:rPr>
            <w:rStyle w:val="a7"/>
            <w:rFonts w:ascii="仿宋" w:hAnsi="仿宋" w:cs="Times New Roman"/>
            <w:i w:val="0"/>
            <w:iCs w:val="0"/>
            <w:smallCaps/>
            <w:webHidden/>
          </w:rPr>
          <w:fldChar w:fldCharType="separate"/>
        </w:r>
        <w:r w:rsidRPr="00131BED">
          <w:rPr>
            <w:rStyle w:val="a7"/>
            <w:rFonts w:ascii="仿宋" w:hAnsi="仿宋" w:cs="Times New Roman"/>
            <w:i w:val="0"/>
            <w:iCs w:val="0"/>
            <w:smallCaps/>
            <w:webHidden/>
          </w:rPr>
          <w:t>14</w:t>
        </w:r>
        <w:r w:rsidRPr="00131BED">
          <w:rPr>
            <w:rStyle w:val="a7"/>
            <w:rFonts w:ascii="仿宋" w:hAnsi="仿宋" w:cs="Times New Roman"/>
            <w:i w:val="0"/>
            <w:iCs w:val="0"/>
            <w:smallCaps/>
            <w:webHidden/>
          </w:rPr>
          <w:fldChar w:fldCharType="end"/>
        </w:r>
      </w:hyperlink>
    </w:p>
    <w:p w:rsidR="00131BED" w:rsidRPr="00131BED" w:rsidRDefault="00131BED">
      <w:pPr>
        <w:pStyle w:val="TOC1"/>
        <w:rPr>
          <w:rStyle w:val="a7"/>
          <w:rFonts w:ascii="仿宋" w:hAnsi="仿宋" w:cs="Times New Roman"/>
          <w:smallCaps/>
        </w:rPr>
      </w:pPr>
      <w:hyperlink w:anchor="_Toc523387399" w:history="1">
        <w:r w:rsidRPr="00131BED">
          <w:rPr>
            <w:rStyle w:val="a7"/>
            <w:rFonts w:ascii="仿宋" w:hAnsi="仿宋" w:cs="Times New Roman"/>
            <w:b w:val="0"/>
            <w:bCs w:val="0"/>
            <w:caps w:val="0"/>
            <w:smallCaps/>
            <w:noProof/>
          </w:rPr>
          <w:t>二、绩效评价工作情况</w:t>
        </w:r>
        <w:r w:rsidRPr="00131BED">
          <w:rPr>
            <w:rStyle w:val="a7"/>
            <w:rFonts w:ascii="仿宋" w:hAnsi="仿宋" w:cs="Times New Roman"/>
            <w:b w:val="0"/>
            <w:bCs w:val="0"/>
            <w:caps w:val="0"/>
            <w:smallCaps/>
            <w:webHidden/>
          </w:rPr>
          <w:tab/>
        </w:r>
        <w:r w:rsidRPr="00131BED">
          <w:rPr>
            <w:rStyle w:val="a7"/>
            <w:rFonts w:ascii="仿宋" w:hAnsi="仿宋" w:cs="Times New Roman"/>
            <w:b w:val="0"/>
            <w:bCs w:val="0"/>
            <w:caps w:val="0"/>
            <w:smallCaps/>
            <w:webHidden/>
          </w:rPr>
          <w:fldChar w:fldCharType="begin"/>
        </w:r>
        <w:r w:rsidRPr="00131BED">
          <w:rPr>
            <w:rStyle w:val="a7"/>
            <w:rFonts w:ascii="仿宋" w:hAnsi="仿宋" w:cs="Times New Roman"/>
            <w:b w:val="0"/>
            <w:bCs w:val="0"/>
            <w:caps w:val="0"/>
            <w:smallCaps/>
            <w:webHidden/>
          </w:rPr>
          <w:instrText xml:space="preserve"> PAGEREF _Toc523387399 \h </w:instrText>
        </w:r>
        <w:r w:rsidRPr="00131BED">
          <w:rPr>
            <w:rStyle w:val="a7"/>
            <w:rFonts w:ascii="仿宋" w:hAnsi="仿宋" w:cs="Times New Roman"/>
            <w:b w:val="0"/>
            <w:bCs w:val="0"/>
            <w:caps w:val="0"/>
            <w:smallCaps/>
            <w:webHidden/>
          </w:rPr>
        </w:r>
        <w:r w:rsidRPr="00131BED">
          <w:rPr>
            <w:rStyle w:val="a7"/>
            <w:rFonts w:ascii="仿宋" w:hAnsi="仿宋" w:cs="Times New Roman"/>
            <w:b w:val="0"/>
            <w:bCs w:val="0"/>
            <w:caps w:val="0"/>
            <w:smallCaps/>
            <w:webHidden/>
          </w:rPr>
          <w:fldChar w:fldCharType="separate"/>
        </w:r>
        <w:r w:rsidRPr="00131BED">
          <w:rPr>
            <w:rStyle w:val="a7"/>
            <w:rFonts w:ascii="仿宋" w:hAnsi="仿宋" w:cs="Times New Roman"/>
            <w:b w:val="0"/>
            <w:bCs w:val="0"/>
            <w:caps w:val="0"/>
            <w:smallCaps/>
            <w:webHidden/>
          </w:rPr>
          <w:t>15</w:t>
        </w:r>
        <w:r w:rsidRPr="00131BED">
          <w:rPr>
            <w:rStyle w:val="a7"/>
            <w:rFonts w:ascii="仿宋" w:hAnsi="仿宋" w:cs="Times New Roman"/>
            <w:b w:val="0"/>
            <w:bCs w:val="0"/>
            <w:caps w:val="0"/>
            <w:smallCaps/>
            <w:webHidden/>
          </w:rPr>
          <w:fldChar w:fldCharType="end"/>
        </w:r>
      </w:hyperlink>
    </w:p>
    <w:p w:rsidR="00131BED" w:rsidRPr="00131BED" w:rsidRDefault="00131BED">
      <w:pPr>
        <w:pStyle w:val="TOC2"/>
        <w:rPr>
          <w:rStyle w:val="a7"/>
          <w:rFonts w:ascii="仿宋" w:hAnsi="仿宋" w:cs="Times New Roman"/>
        </w:rPr>
      </w:pPr>
      <w:hyperlink w:anchor="_Toc523387400" w:history="1">
        <w:r w:rsidRPr="00202CC6">
          <w:rPr>
            <w:rStyle w:val="a7"/>
            <w:rFonts w:ascii="仿宋" w:hAnsi="仿宋" w:cs="Times New Roman"/>
            <w:noProof/>
          </w:rPr>
          <w:t>（一）绩效评价目的</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_Toc523387400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15</w:t>
        </w:r>
        <w:r w:rsidRPr="00131BED">
          <w:rPr>
            <w:rStyle w:val="a7"/>
            <w:rFonts w:ascii="仿宋" w:hAnsi="仿宋" w:cs="Times New Roman"/>
            <w:webHidden/>
          </w:rPr>
          <w:fldChar w:fldCharType="end"/>
        </w:r>
      </w:hyperlink>
    </w:p>
    <w:p w:rsidR="00131BED" w:rsidRPr="00131BED" w:rsidRDefault="00131BED">
      <w:pPr>
        <w:pStyle w:val="TOC2"/>
        <w:rPr>
          <w:rStyle w:val="a7"/>
          <w:rFonts w:ascii="仿宋" w:hAnsi="仿宋" w:cs="Times New Roman"/>
        </w:rPr>
      </w:pPr>
      <w:hyperlink w:anchor="_Toc523387401" w:history="1">
        <w:r w:rsidRPr="00202CC6">
          <w:rPr>
            <w:rStyle w:val="a7"/>
            <w:rFonts w:ascii="仿宋" w:hAnsi="仿宋" w:cs="Times New Roman"/>
            <w:noProof/>
          </w:rPr>
          <w:t>（二）绩效评价设计过程</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_Toc523387401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15</w:t>
        </w:r>
        <w:r w:rsidRPr="00131BED">
          <w:rPr>
            <w:rStyle w:val="a7"/>
            <w:rFonts w:ascii="仿宋" w:hAnsi="仿宋" w:cs="Times New Roman"/>
            <w:webHidden/>
          </w:rPr>
          <w:fldChar w:fldCharType="end"/>
        </w:r>
      </w:hyperlink>
    </w:p>
    <w:p w:rsidR="00131BED" w:rsidRPr="00131BED" w:rsidRDefault="00131BED">
      <w:pPr>
        <w:pStyle w:val="TOC3"/>
        <w:rPr>
          <w:rStyle w:val="a7"/>
          <w:rFonts w:ascii="仿宋" w:hAnsi="仿宋" w:cs="Times New Roman"/>
          <w:smallCaps/>
        </w:rPr>
      </w:pPr>
      <w:hyperlink w:anchor="_Toc523387402" w:history="1">
        <w:r w:rsidRPr="00131BED">
          <w:rPr>
            <w:rStyle w:val="a7"/>
            <w:rFonts w:ascii="仿宋" w:hAnsi="仿宋" w:cs="Times New Roman"/>
            <w:i w:val="0"/>
            <w:iCs w:val="0"/>
            <w:smallCaps/>
            <w:noProof/>
          </w:rPr>
          <w:t>1.</w:t>
        </w:r>
        <w:r w:rsidRPr="00131BED">
          <w:rPr>
            <w:rStyle w:val="a7"/>
            <w:rFonts w:ascii="仿宋" w:hAnsi="仿宋" w:cs="Times New Roman"/>
            <w:i w:val="0"/>
            <w:iCs w:val="0"/>
            <w:smallCaps/>
            <w:noProof/>
          </w:rPr>
          <w:t>文件研读</w:t>
        </w:r>
        <w:r w:rsidRPr="00131BED">
          <w:rPr>
            <w:rStyle w:val="a7"/>
            <w:rFonts w:ascii="仿宋" w:hAnsi="仿宋" w:cs="Times New Roman"/>
            <w:i w:val="0"/>
            <w:iCs w:val="0"/>
            <w:smallCaps/>
            <w:webHidden/>
          </w:rPr>
          <w:tab/>
        </w:r>
        <w:r w:rsidRPr="00131BED">
          <w:rPr>
            <w:rStyle w:val="a7"/>
            <w:rFonts w:ascii="仿宋" w:hAnsi="仿宋" w:cs="Times New Roman"/>
            <w:i w:val="0"/>
            <w:iCs w:val="0"/>
            <w:smallCaps/>
            <w:webHidden/>
          </w:rPr>
          <w:fldChar w:fldCharType="begin"/>
        </w:r>
        <w:r w:rsidRPr="00131BED">
          <w:rPr>
            <w:rStyle w:val="a7"/>
            <w:rFonts w:ascii="仿宋" w:hAnsi="仿宋" w:cs="Times New Roman"/>
            <w:i w:val="0"/>
            <w:iCs w:val="0"/>
            <w:smallCaps/>
            <w:webHidden/>
          </w:rPr>
          <w:instrText xml:space="preserve"> PAGEREF _Toc523387402 \h </w:instrText>
        </w:r>
        <w:r w:rsidRPr="00131BED">
          <w:rPr>
            <w:rStyle w:val="a7"/>
            <w:rFonts w:ascii="仿宋" w:hAnsi="仿宋" w:cs="Times New Roman"/>
            <w:i w:val="0"/>
            <w:iCs w:val="0"/>
            <w:smallCaps/>
            <w:webHidden/>
          </w:rPr>
        </w:r>
        <w:r w:rsidRPr="00131BED">
          <w:rPr>
            <w:rStyle w:val="a7"/>
            <w:rFonts w:ascii="仿宋" w:hAnsi="仿宋" w:cs="Times New Roman"/>
            <w:i w:val="0"/>
            <w:iCs w:val="0"/>
            <w:smallCaps/>
            <w:webHidden/>
          </w:rPr>
          <w:fldChar w:fldCharType="separate"/>
        </w:r>
        <w:r w:rsidRPr="00131BED">
          <w:rPr>
            <w:rStyle w:val="a7"/>
            <w:rFonts w:ascii="仿宋" w:hAnsi="仿宋" w:cs="Times New Roman"/>
            <w:i w:val="0"/>
            <w:iCs w:val="0"/>
            <w:smallCaps/>
            <w:webHidden/>
          </w:rPr>
          <w:t>15</w:t>
        </w:r>
        <w:r w:rsidRPr="00131BED">
          <w:rPr>
            <w:rStyle w:val="a7"/>
            <w:rFonts w:ascii="仿宋" w:hAnsi="仿宋" w:cs="Times New Roman"/>
            <w:i w:val="0"/>
            <w:iCs w:val="0"/>
            <w:smallCaps/>
            <w:webHidden/>
          </w:rPr>
          <w:fldChar w:fldCharType="end"/>
        </w:r>
      </w:hyperlink>
    </w:p>
    <w:p w:rsidR="00131BED" w:rsidRPr="00131BED" w:rsidRDefault="00131BED">
      <w:pPr>
        <w:pStyle w:val="TOC3"/>
        <w:rPr>
          <w:rStyle w:val="a7"/>
          <w:rFonts w:ascii="仿宋" w:hAnsi="仿宋" w:cs="Times New Roman"/>
          <w:smallCaps/>
        </w:rPr>
      </w:pPr>
      <w:hyperlink w:anchor="_Toc523387403" w:history="1">
        <w:r w:rsidRPr="00131BED">
          <w:rPr>
            <w:rStyle w:val="a7"/>
            <w:rFonts w:ascii="仿宋" w:hAnsi="仿宋" w:cs="Times New Roman"/>
            <w:i w:val="0"/>
            <w:iCs w:val="0"/>
            <w:smallCaps/>
            <w:noProof/>
          </w:rPr>
          <w:t>2.</w:t>
        </w:r>
        <w:r w:rsidRPr="00131BED">
          <w:rPr>
            <w:rStyle w:val="a7"/>
            <w:rFonts w:ascii="仿宋" w:hAnsi="仿宋" w:cs="Times New Roman"/>
            <w:i w:val="0"/>
            <w:iCs w:val="0"/>
            <w:smallCaps/>
            <w:noProof/>
          </w:rPr>
          <w:t>前期调研</w:t>
        </w:r>
        <w:r w:rsidRPr="00131BED">
          <w:rPr>
            <w:rStyle w:val="a7"/>
            <w:rFonts w:ascii="仿宋" w:hAnsi="仿宋" w:cs="Times New Roman"/>
            <w:i w:val="0"/>
            <w:iCs w:val="0"/>
            <w:smallCaps/>
            <w:webHidden/>
          </w:rPr>
          <w:tab/>
        </w:r>
        <w:r w:rsidRPr="00131BED">
          <w:rPr>
            <w:rStyle w:val="a7"/>
            <w:rFonts w:ascii="仿宋" w:hAnsi="仿宋" w:cs="Times New Roman"/>
            <w:i w:val="0"/>
            <w:iCs w:val="0"/>
            <w:smallCaps/>
            <w:webHidden/>
          </w:rPr>
          <w:fldChar w:fldCharType="begin"/>
        </w:r>
        <w:r w:rsidRPr="00131BED">
          <w:rPr>
            <w:rStyle w:val="a7"/>
            <w:rFonts w:ascii="仿宋" w:hAnsi="仿宋" w:cs="Times New Roman"/>
            <w:i w:val="0"/>
            <w:iCs w:val="0"/>
            <w:smallCaps/>
            <w:webHidden/>
          </w:rPr>
          <w:instrText xml:space="preserve"> PAGEREF _Toc523387403 \h </w:instrText>
        </w:r>
        <w:r w:rsidRPr="00131BED">
          <w:rPr>
            <w:rStyle w:val="a7"/>
            <w:rFonts w:ascii="仿宋" w:hAnsi="仿宋" w:cs="Times New Roman"/>
            <w:i w:val="0"/>
            <w:iCs w:val="0"/>
            <w:smallCaps/>
            <w:webHidden/>
          </w:rPr>
        </w:r>
        <w:r w:rsidRPr="00131BED">
          <w:rPr>
            <w:rStyle w:val="a7"/>
            <w:rFonts w:ascii="仿宋" w:hAnsi="仿宋" w:cs="Times New Roman"/>
            <w:i w:val="0"/>
            <w:iCs w:val="0"/>
            <w:smallCaps/>
            <w:webHidden/>
          </w:rPr>
          <w:fldChar w:fldCharType="separate"/>
        </w:r>
        <w:r w:rsidRPr="00131BED">
          <w:rPr>
            <w:rStyle w:val="a7"/>
            <w:rFonts w:ascii="仿宋" w:hAnsi="仿宋" w:cs="Times New Roman"/>
            <w:i w:val="0"/>
            <w:iCs w:val="0"/>
            <w:smallCaps/>
            <w:webHidden/>
          </w:rPr>
          <w:t>16</w:t>
        </w:r>
        <w:r w:rsidRPr="00131BED">
          <w:rPr>
            <w:rStyle w:val="a7"/>
            <w:rFonts w:ascii="仿宋" w:hAnsi="仿宋" w:cs="Times New Roman"/>
            <w:i w:val="0"/>
            <w:iCs w:val="0"/>
            <w:smallCaps/>
            <w:webHidden/>
          </w:rPr>
          <w:fldChar w:fldCharType="end"/>
        </w:r>
      </w:hyperlink>
    </w:p>
    <w:p w:rsidR="00131BED" w:rsidRPr="00131BED" w:rsidRDefault="00131BED">
      <w:pPr>
        <w:pStyle w:val="TOC3"/>
        <w:rPr>
          <w:rStyle w:val="a7"/>
          <w:rFonts w:ascii="仿宋" w:hAnsi="仿宋" w:cs="Times New Roman"/>
          <w:smallCaps/>
        </w:rPr>
      </w:pPr>
      <w:hyperlink w:anchor="_Toc523387404" w:history="1">
        <w:r w:rsidRPr="00131BED">
          <w:rPr>
            <w:rStyle w:val="a7"/>
            <w:rFonts w:ascii="仿宋" w:hAnsi="仿宋" w:cs="Times New Roman"/>
            <w:i w:val="0"/>
            <w:iCs w:val="0"/>
            <w:smallCaps/>
            <w:noProof/>
          </w:rPr>
          <w:t>3.</w:t>
        </w:r>
        <w:r w:rsidRPr="00131BED">
          <w:rPr>
            <w:rStyle w:val="a7"/>
            <w:rFonts w:ascii="仿宋" w:hAnsi="仿宋" w:cs="Times New Roman"/>
            <w:i w:val="0"/>
            <w:iCs w:val="0"/>
            <w:smallCaps/>
            <w:noProof/>
          </w:rPr>
          <w:t>绩效评价指标体系及绩效评价报告框架设计</w:t>
        </w:r>
        <w:r w:rsidRPr="00131BED">
          <w:rPr>
            <w:rStyle w:val="a7"/>
            <w:rFonts w:ascii="仿宋" w:hAnsi="仿宋" w:cs="Times New Roman"/>
            <w:i w:val="0"/>
            <w:iCs w:val="0"/>
            <w:smallCaps/>
            <w:webHidden/>
          </w:rPr>
          <w:tab/>
        </w:r>
        <w:r w:rsidRPr="00131BED">
          <w:rPr>
            <w:rStyle w:val="a7"/>
            <w:rFonts w:ascii="仿宋" w:hAnsi="仿宋" w:cs="Times New Roman"/>
            <w:i w:val="0"/>
            <w:iCs w:val="0"/>
            <w:smallCaps/>
            <w:webHidden/>
          </w:rPr>
          <w:fldChar w:fldCharType="begin"/>
        </w:r>
        <w:r w:rsidRPr="00131BED">
          <w:rPr>
            <w:rStyle w:val="a7"/>
            <w:rFonts w:ascii="仿宋" w:hAnsi="仿宋" w:cs="Times New Roman"/>
            <w:i w:val="0"/>
            <w:iCs w:val="0"/>
            <w:smallCaps/>
            <w:webHidden/>
          </w:rPr>
          <w:instrText xml:space="preserve"> PAGEREF _Toc523387404 \h </w:instrText>
        </w:r>
        <w:r w:rsidRPr="00131BED">
          <w:rPr>
            <w:rStyle w:val="a7"/>
            <w:rFonts w:ascii="仿宋" w:hAnsi="仿宋" w:cs="Times New Roman"/>
            <w:i w:val="0"/>
            <w:iCs w:val="0"/>
            <w:smallCaps/>
            <w:webHidden/>
          </w:rPr>
        </w:r>
        <w:r w:rsidRPr="00131BED">
          <w:rPr>
            <w:rStyle w:val="a7"/>
            <w:rFonts w:ascii="仿宋" w:hAnsi="仿宋" w:cs="Times New Roman"/>
            <w:i w:val="0"/>
            <w:iCs w:val="0"/>
            <w:smallCaps/>
            <w:webHidden/>
          </w:rPr>
          <w:fldChar w:fldCharType="separate"/>
        </w:r>
        <w:r w:rsidRPr="00131BED">
          <w:rPr>
            <w:rStyle w:val="a7"/>
            <w:rFonts w:ascii="仿宋" w:hAnsi="仿宋" w:cs="Times New Roman"/>
            <w:i w:val="0"/>
            <w:iCs w:val="0"/>
            <w:smallCaps/>
            <w:webHidden/>
          </w:rPr>
          <w:t>17</w:t>
        </w:r>
        <w:r w:rsidRPr="00131BED">
          <w:rPr>
            <w:rStyle w:val="a7"/>
            <w:rFonts w:ascii="仿宋" w:hAnsi="仿宋" w:cs="Times New Roman"/>
            <w:i w:val="0"/>
            <w:iCs w:val="0"/>
            <w:smallCaps/>
            <w:webHidden/>
          </w:rPr>
          <w:fldChar w:fldCharType="end"/>
        </w:r>
      </w:hyperlink>
    </w:p>
    <w:p w:rsidR="00131BED" w:rsidRPr="00131BED" w:rsidRDefault="00131BED">
      <w:pPr>
        <w:pStyle w:val="TOC2"/>
        <w:rPr>
          <w:rStyle w:val="a7"/>
          <w:rFonts w:ascii="仿宋" w:hAnsi="仿宋" w:cs="Times New Roman"/>
        </w:rPr>
      </w:pPr>
      <w:hyperlink w:anchor="_Toc523387405" w:history="1">
        <w:r w:rsidRPr="00202CC6">
          <w:rPr>
            <w:rStyle w:val="a7"/>
            <w:rFonts w:ascii="仿宋" w:hAnsi="仿宋" w:cs="Times New Roman"/>
            <w:noProof/>
          </w:rPr>
          <w:t>（三）绩效评价原则、评价方法</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_Toc523387405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21</w:t>
        </w:r>
        <w:r w:rsidRPr="00131BED">
          <w:rPr>
            <w:rStyle w:val="a7"/>
            <w:rFonts w:ascii="仿宋" w:hAnsi="仿宋" w:cs="Times New Roman"/>
            <w:webHidden/>
          </w:rPr>
          <w:fldChar w:fldCharType="end"/>
        </w:r>
      </w:hyperlink>
    </w:p>
    <w:p w:rsidR="00131BED" w:rsidRPr="00131BED" w:rsidRDefault="00131BED">
      <w:pPr>
        <w:pStyle w:val="TOC2"/>
        <w:rPr>
          <w:rStyle w:val="a7"/>
          <w:rFonts w:ascii="仿宋" w:hAnsi="仿宋" w:cs="Times New Roman"/>
        </w:rPr>
      </w:pPr>
      <w:hyperlink w:anchor="_Toc523387406" w:history="1">
        <w:r w:rsidRPr="00202CC6">
          <w:rPr>
            <w:rStyle w:val="a7"/>
            <w:rFonts w:ascii="仿宋" w:hAnsi="仿宋" w:cs="Times New Roman"/>
            <w:noProof/>
          </w:rPr>
          <w:t>（四）数据采集方法及过程</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_Toc523387406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22</w:t>
        </w:r>
        <w:r w:rsidRPr="00131BED">
          <w:rPr>
            <w:rStyle w:val="a7"/>
            <w:rFonts w:ascii="仿宋" w:hAnsi="仿宋" w:cs="Times New Roman"/>
            <w:webHidden/>
          </w:rPr>
          <w:fldChar w:fldCharType="end"/>
        </w:r>
      </w:hyperlink>
    </w:p>
    <w:p w:rsidR="00131BED" w:rsidRPr="00131BED" w:rsidRDefault="00131BED">
      <w:pPr>
        <w:pStyle w:val="TOC2"/>
        <w:rPr>
          <w:rStyle w:val="a7"/>
          <w:rFonts w:ascii="仿宋" w:hAnsi="仿宋" w:cs="Times New Roman"/>
        </w:rPr>
      </w:pPr>
      <w:hyperlink w:anchor="_Toc523387407" w:history="1">
        <w:r w:rsidRPr="00202CC6">
          <w:rPr>
            <w:rStyle w:val="a7"/>
            <w:rFonts w:ascii="仿宋" w:hAnsi="仿宋" w:cs="Times New Roman"/>
            <w:noProof/>
          </w:rPr>
          <w:t>（五）绩效评价实施过程</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_Toc523387407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23</w:t>
        </w:r>
        <w:r w:rsidRPr="00131BED">
          <w:rPr>
            <w:rStyle w:val="a7"/>
            <w:rFonts w:ascii="仿宋" w:hAnsi="仿宋" w:cs="Times New Roman"/>
            <w:webHidden/>
          </w:rPr>
          <w:fldChar w:fldCharType="end"/>
        </w:r>
      </w:hyperlink>
    </w:p>
    <w:p w:rsidR="00131BED" w:rsidRPr="00131BED" w:rsidRDefault="00131BED">
      <w:pPr>
        <w:pStyle w:val="TOC3"/>
        <w:rPr>
          <w:rStyle w:val="a7"/>
          <w:rFonts w:ascii="仿宋" w:hAnsi="仿宋" w:cs="Times New Roman"/>
          <w:smallCaps/>
        </w:rPr>
      </w:pPr>
      <w:hyperlink w:anchor="_Toc523387408" w:history="1">
        <w:r w:rsidRPr="00131BED">
          <w:rPr>
            <w:rStyle w:val="a7"/>
            <w:rFonts w:ascii="仿宋" w:hAnsi="仿宋" w:cs="Times New Roman"/>
            <w:i w:val="0"/>
            <w:iCs w:val="0"/>
            <w:smallCaps/>
            <w:noProof/>
          </w:rPr>
          <w:t>1</w:t>
        </w:r>
        <w:r w:rsidRPr="00131BED">
          <w:rPr>
            <w:rStyle w:val="a7"/>
            <w:rFonts w:ascii="仿宋" w:hAnsi="仿宋" w:cs="Times New Roman"/>
            <w:i w:val="0"/>
            <w:iCs w:val="0"/>
            <w:smallCaps/>
            <w:noProof/>
          </w:rPr>
          <w:t>．数据采集</w:t>
        </w:r>
        <w:r w:rsidRPr="00131BED">
          <w:rPr>
            <w:rStyle w:val="a7"/>
            <w:rFonts w:ascii="仿宋" w:hAnsi="仿宋" w:cs="Times New Roman"/>
            <w:i w:val="0"/>
            <w:iCs w:val="0"/>
            <w:smallCaps/>
            <w:webHidden/>
          </w:rPr>
          <w:tab/>
        </w:r>
        <w:r w:rsidRPr="00131BED">
          <w:rPr>
            <w:rStyle w:val="a7"/>
            <w:rFonts w:ascii="仿宋" w:hAnsi="仿宋" w:cs="Times New Roman"/>
            <w:i w:val="0"/>
            <w:iCs w:val="0"/>
            <w:smallCaps/>
            <w:webHidden/>
          </w:rPr>
          <w:fldChar w:fldCharType="begin"/>
        </w:r>
        <w:r w:rsidRPr="00131BED">
          <w:rPr>
            <w:rStyle w:val="a7"/>
            <w:rFonts w:ascii="仿宋" w:hAnsi="仿宋" w:cs="Times New Roman"/>
            <w:i w:val="0"/>
            <w:iCs w:val="0"/>
            <w:smallCaps/>
            <w:webHidden/>
          </w:rPr>
          <w:instrText xml:space="preserve"> PAGEREF _Toc523387408 \h </w:instrText>
        </w:r>
        <w:r w:rsidRPr="00131BED">
          <w:rPr>
            <w:rStyle w:val="a7"/>
            <w:rFonts w:ascii="仿宋" w:hAnsi="仿宋" w:cs="Times New Roman"/>
            <w:i w:val="0"/>
            <w:iCs w:val="0"/>
            <w:smallCaps/>
            <w:webHidden/>
          </w:rPr>
        </w:r>
        <w:r w:rsidRPr="00131BED">
          <w:rPr>
            <w:rStyle w:val="a7"/>
            <w:rFonts w:ascii="仿宋" w:hAnsi="仿宋" w:cs="Times New Roman"/>
            <w:i w:val="0"/>
            <w:iCs w:val="0"/>
            <w:smallCaps/>
            <w:webHidden/>
          </w:rPr>
          <w:fldChar w:fldCharType="separate"/>
        </w:r>
        <w:r w:rsidRPr="00131BED">
          <w:rPr>
            <w:rStyle w:val="a7"/>
            <w:rFonts w:ascii="仿宋" w:hAnsi="仿宋" w:cs="Times New Roman"/>
            <w:i w:val="0"/>
            <w:iCs w:val="0"/>
            <w:smallCaps/>
            <w:webHidden/>
          </w:rPr>
          <w:t>23</w:t>
        </w:r>
        <w:r w:rsidRPr="00131BED">
          <w:rPr>
            <w:rStyle w:val="a7"/>
            <w:rFonts w:ascii="仿宋" w:hAnsi="仿宋" w:cs="Times New Roman"/>
            <w:i w:val="0"/>
            <w:iCs w:val="0"/>
            <w:smallCaps/>
            <w:webHidden/>
          </w:rPr>
          <w:fldChar w:fldCharType="end"/>
        </w:r>
      </w:hyperlink>
    </w:p>
    <w:p w:rsidR="00131BED" w:rsidRPr="00131BED" w:rsidRDefault="00131BED">
      <w:pPr>
        <w:pStyle w:val="TOC3"/>
        <w:rPr>
          <w:rStyle w:val="a7"/>
          <w:rFonts w:ascii="仿宋" w:hAnsi="仿宋" w:cs="Times New Roman"/>
          <w:smallCaps/>
        </w:rPr>
      </w:pPr>
      <w:hyperlink w:anchor="_Toc523387409" w:history="1">
        <w:r w:rsidRPr="00131BED">
          <w:rPr>
            <w:rStyle w:val="a7"/>
            <w:rFonts w:ascii="仿宋" w:hAnsi="仿宋" w:cs="Times New Roman"/>
            <w:i w:val="0"/>
            <w:iCs w:val="0"/>
            <w:smallCaps/>
            <w:noProof/>
          </w:rPr>
          <w:t>2</w:t>
        </w:r>
        <w:r w:rsidRPr="00131BED">
          <w:rPr>
            <w:rStyle w:val="a7"/>
            <w:rFonts w:ascii="仿宋" w:hAnsi="仿宋" w:cs="Times New Roman"/>
            <w:i w:val="0"/>
            <w:iCs w:val="0"/>
            <w:smallCaps/>
            <w:noProof/>
          </w:rPr>
          <w:t>．资金使用情况检查</w:t>
        </w:r>
        <w:r w:rsidRPr="00131BED">
          <w:rPr>
            <w:rStyle w:val="a7"/>
            <w:rFonts w:ascii="仿宋" w:hAnsi="仿宋" w:cs="Times New Roman"/>
            <w:i w:val="0"/>
            <w:iCs w:val="0"/>
            <w:smallCaps/>
            <w:webHidden/>
          </w:rPr>
          <w:tab/>
        </w:r>
        <w:r w:rsidRPr="00131BED">
          <w:rPr>
            <w:rStyle w:val="a7"/>
            <w:rFonts w:ascii="仿宋" w:hAnsi="仿宋" w:cs="Times New Roman"/>
            <w:i w:val="0"/>
            <w:iCs w:val="0"/>
            <w:smallCaps/>
            <w:webHidden/>
          </w:rPr>
          <w:fldChar w:fldCharType="begin"/>
        </w:r>
        <w:r w:rsidRPr="00131BED">
          <w:rPr>
            <w:rStyle w:val="a7"/>
            <w:rFonts w:ascii="仿宋" w:hAnsi="仿宋" w:cs="Times New Roman"/>
            <w:i w:val="0"/>
            <w:iCs w:val="0"/>
            <w:smallCaps/>
            <w:webHidden/>
          </w:rPr>
          <w:instrText xml:space="preserve"> PAGEREF _Toc523387409 \h </w:instrText>
        </w:r>
        <w:r w:rsidRPr="00131BED">
          <w:rPr>
            <w:rStyle w:val="a7"/>
            <w:rFonts w:ascii="仿宋" w:hAnsi="仿宋" w:cs="Times New Roman"/>
            <w:i w:val="0"/>
            <w:iCs w:val="0"/>
            <w:smallCaps/>
            <w:webHidden/>
          </w:rPr>
        </w:r>
        <w:r w:rsidRPr="00131BED">
          <w:rPr>
            <w:rStyle w:val="a7"/>
            <w:rFonts w:ascii="仿宋" w:hAnsi="仿宋" w:cs="Times New Roman"/>
            <w:i w:val="0"/>
            <w:iCs w:val="0"/>
            <w:smallCaps/>
            <w:webHidden/>
          </w:rPr>
          <w:fldChar w:fldCharType="separate"/>
        </w:r>
        <w:r w:rsidRPr="00131BED">
          <w:rPr>
            <w:rStyle w:val="a7"/>
            <w:rFonts w:ascii="仿宋" w:hAnsi="仿宋" w:cs="Times New Roman"/>
            <w:i w:val="0"/>
            <w:iCs w:val="0"/>
            <w:smallCaps/>
            <w:webHidden/>
          </w:rPr>
          <w:t>23</w:t>
        </w:r>
        <w:r w:rsidRPr="00131BED">
          <w:rPr>
            <w:rStyle w:val="a7"/>
            <w:rFonts w:ascii="仿宋" w:hAnsi="仿宋" w:cs="Times New Roman"/>
            <w:i w:val="0"/>
            <w:iCs w:val="0"/>
            <w:smallCaps/>
            <w:webHidden/>
          </w:rPr>
          <w:fldChar w:fldCharType="end"/>
        </w:r>
      </w:hyperlink>
    </w:p>
    <w:p w:rsidR="00131BED" w:rsidRPr="00131BED" w:rsidRDefault="00131BED">
      <w:pPr>
        <w:pStyle w:val="TOC3"/>
        <w:rPr>
          <w:rStyle w:val="a7"/>
          <w:rFonts w:ascii="仿宋" w:hAnsi="仿宋" w:cs="Times New Roman"/>
          <w:smallCaps/>
        </w:rPr>
      </w:pPr>
      <w:hyperlink w:anchor="_Toc523387410" w:history="1">
        <w:r w:rsidRPr="00131BED">
          <w:rPr>
            <w:rStyle w:val="a7"/>
            <w:rFonts w:ascii="仿宋" w:hAnsi="仿宋" w:cs="Times New Roman"/>
            <w:i w:val="0"/>
            <w:iCs w:val="0"/>
            <w:smallCaps/>
            <w:noProof/>
          </w:rPr>
          <w:t>3</w:t>
        </w:r>
        <w:r w:rsidRPr="00131BED">
          <w:rPr>
            <w:rStyle w:val="a7"/>
            <w:rFonts w:ascii="仿宋" w:hAnsi="仿宋" w:cs="Times New Roman"/>
            <w:i w:val="0"/>
            <w:iCs w:val="0"/>
            <w:smallCaps/>
            <w:noProof/>
          </w:rPr>
          <w:t>．访谈</w:t>
        </w:r>
        <w:r w:rsidRPr="00131BED">
          <w:rPr>
            <w:rStyle w:val="a7"/>
            <w:rFonts w:ascii="仿宋" w:hAnsi="仿宋" w:cs="Times New Roman"/>
            <w:i w:val="0"/>
            <w:iCs w:val="0"/>
            <w:smallCaps/>
            <w:webHidden/>
          </w:rPr>
          <w:tab/>
        </w:r>
        <w:r w:rsidRPr="00131BED">
          <w:rPr>
            <w:rStyle w:val="a7"/>
            <w:rFonts w:ascii="仿宋" w:hAnsi="仿宋" w:cs="Times New Roman"/>
            <w:i w:val="0"/>
            <w:iCs w:val="0"/>
            <w:smallCaps/>
            <w:webHidden/>
          </w:rPr>
          <w:fldChar w:fldCharType="begin"/>
        </w:r>
        <w:r w:rsidRPr="00131BED">
          <w:rPr>
            <w:rStyle w:val="a7"/>
            <w:rFonts w:ascii="仿宋" w:hAnsi="仿宋" w:cs="Times New Roman"/>
            <w:i w:val="0"/>
            <w:iCs w:val="0"/>
            <w:smallCaps/>
            <w:webHidden/>
          </w:rPr>
          <w:instrText xml:space="preserve"> PAGEREF _Toc523387410 \h </w:instrText>
        </w:r>
        <w:r w:rsidRPr="00131BED">
          <w:rPr>
            <w:rStyle w:val="a7"/>
            <w:rFonts w:ascii="仿宋" w:hAnsi="仿宋" w:cs="Times New Roman"/>
            <w:i w:val="0"/>
            <w:iCs w:val="0"/>
            <w:smallCaps/>
            <w:webHidden/>
          </w:rPr>
        </w:r>
        <w:r w:rsidRPr="00131BED">
          <w:rPr>
            <w:rStyle w:val="a7"/>
            <w:rFonts w:ascii="仿宋" w:hAnsi="仿宋" w:cs="Times New Roman"/>
            <w:i w:val="0"/>
            <w:iCs w:val="0"/>
            <w:smallCaps/>
            <w:webHidden/>
          </w:rPr>
          <w:fldChar w:fldCharType="separate"/>
        </w:r>
        <w:r w:rsidRPr="00131BED">
          <w:rPr>
            <w:rStyle w:val="a7"/>
            <w:rFonts w:ascii="仿宋" w:hAnsi="仿宋" w:cs="Times New Roman"/>
            <w:i w:val="0"/>
            <w:iCs w:val="0"/>
            <w:smallCaps/>
            <w:webHidden/>
          </w:rPr>
          <w:t>23</w:t>
        </w:r>
        <w:r w:rsidRPr="00131BED">
          <w:rPr>
            <w:rStyle w:val="a7"/>
            <w:rFonts w:ascii="仿宋" w:hAnsi="仿宋" w:cs="Times New Roman"/>
            <w:i w:val="0"/>
            <w:iCs w:val="0"/>
            <w:smallCaps/>
            <w:webHidden/>
          </w:rPr>
          <w:fldChar w:fldCharType="end"/>
        </w:r>
      </w:hyperlink>
    </w:p>
    <w:p w:rsidR="00131BED" w:rsidRPr="00131BED" w:rsidRDefault="00131BED">
      <w:pPr>
        <w:pStyle w:val="TOC3"/>
        <w:rPr>
          <w:rStyle w:val="a7"/>
          <w:rFonts w:ascii="仿宋" w:hAnsi="仿宋" w:cs="Times New Roman"/>
          <w:smallCaps/>
        </w:rPr>
      </w:pPr>
      <w:hyperlink w:anchor="_Toc523387411" w:history="1">
        <w:r w:rsidRPr="00131BED">
          <w:rPr>
            <w:rStyle w:val="a7"/>
            <w:rFonts w:ascii="仿宋" w:hAnsi="仿宋" w:cs="Times New Roman"/>
            <w:i w:val="0"/>
            <w:iCs w:val="0"/>
            <w:smallCaps/>
            <w:noProof/>
          </w:rPr>
          <w:t>4</w:t>
        </w:r>
        <w:r w:rsidRPr="00131BED">
          <w:rPr>
            <w:rStyle w:val="a7"/>
            <w:rFonts w:ascii="仿宋" w:hAnsi="仿宋" w:cs="Times New Roman"/>
            <w:i w:val="0"/>
            <w:iCs w:val="0"/>
            <w:smallCaps/>
            <w:noProof/>
          </w:rPr>
          <w:t>．数据分析及撰写报告</w:t>
        </w:r>
        <w:r w:rsidRPr="00131BED">
          <w:rPr>
            <w:rStyle w:val="a7"/>
            <w:rFonts w:ascii="仿宋" w:hAnsi="仿宋" w:cs="Times New Roman"/>
            <w:i w:val="0"/>
            <w:iCs w:val="0"/>
            <w:smallCaps/>
            <w:webHidden/>
          </w:rPr>
          <w:tab/>
        </w:r>
        <w:r w:rsidRPr="00131BED">
          <w:rPr>
            <w:rStyle w:val="a7"/>
            <w:rFonts w:ascii="仿宋" w:hAnsi="仿宋" w:cs="Times New Roman"/>
            <w:i w:val="0"/>
            <w:iCs w:val="0"/>
            <w:smallCaps/>
            <w:webHidden/>
          </w:rPr>
          <w:fldChar w:fldCharType="begin"/>
        </w:r>
        <w:r w:rsidRPr="00131BED">
          <w:rPr>
            <w:rStyle w:val="a7"/>
            <w:rFonts w:ascii="仿宋" w:hAnsi="仿宋" w:cs="Times New Roman"/>
            <w:i w:val="0"/>
            <w:iCs w:val="0"/>
            <w:smallCaps/>
            <w:webHidden/>
          </w:rPr>
          <w:instrText xml:space="preserve"> PAGEREF _Toc523387411 \h </w:instrText>
        </w:r>
        <w:r w:rsidRPr="00131BED">
          <w:rPr>
            <w:rStyle w:val="a7"/>
            <w:rFonts w:ascii="仿宋" w:hAnsi="仿宋" w:cs="Times New Roman"/>
            <w:i w:val="0"/>
            <w:iCs w:val="0"/>
            <w:smallCaps/>
            <w:webHidden/>
          </w:rPr>
        </w:r>
        <w:r w:rsidRPr="00131BED">
          <w:rPr>
            <w:rStyle w:val="a7"/>
            <w:rFonts w:ascii="仿宋" w:hAnsi="仿宋" w:cs="Times New Roman"/>
            <w:i w:val="0"/>
            <w:iCs w:val="0"/>
            <w:smallCaps/>
            <w:webHidden/>
          </w:rPr>
          <w:fldChar w:fldCharType="separate"/>
        </w:r>
        <w:r w:rsidRPr="00131BED">
          <w:rPr>
            <w:rStyle w:val="a7"/>
            <w:rFonts w:ascii="仿宋" w:hAnsi="仿宋" w:cs="Times New Roman"/>
            <w:i w:val="0"/>
            <w:iCs w:val="0"/>
            <w:smallCaps/>
            <w:webHidden/>
          </w:rPr>
          <w:t>23</w:t>
        </w:r>
        <w:r w:rsidRPr="00131BED">
          <w:rPr>
            <w:rStyle w:val="a7"/>
            <w:rFonts w:ascii="仿宋" w:hAnsi="仿宋" w:cs="Times New Roman"/>
            <w:i w:val="0"/>
            <w:iCs w:val="0"/>
            <w:smallCaps/>
            <w:webHidden/>
          </w:rPr>
          <w:fldChar w:fldCharType="end"/>
        </w:r>
      </w:hyperlink>
    </w:p>
    <w:p w:rsidR="00131BED" w:rsidRPr="00131BED" w:rsidRDefault="00131BED">
      <w:pPr>
        <w:pStyle w:val="TOC2"/>
        <w:rPr>
          <w:rStyle w:val="a7"/>
          <w:rFonts w:ascii="仿宋" w:hAnsi="仿宋" w:cs="Times New Roman"/>
        </w:rPr>
      </w:pPr>
      <w:hyperlink w:anchor="_Toc523387412" w:history="1">
        <w:r w:rsidRPr="00202CC6">
          <w:rPr>
            <w:rStyle w:val="a7"/>
            <w:rFonts w:ascii="仿宋" w:hAnsi="仿宋" w:cs="Times New Roman"/>
            <w:noProof/>
          </w:rPr>
          <w:t>（六）绩效评价的局限性</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_Toc523387412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24</w:t>
        </w:r>
        <w:r w:rsidRPr="00131BED">
          <w:rPr>
            <w:rStyle w:val="a7"/>
            <w:rFonts w:ascii="仿宋" w:hAnsi="仿宋" w:cs="Times New Roman"/>
            <w:webHidden/>
          </w:rPr>
          <w:fldChar w:fldCharType="end"/>
        </w:r>
      </w:hyperlink>
    </w:p>
    <w:p w:rsidR="00131BED" w:rsidRPr="00131BED" w:rsidRDefault="00131BED">
      <w:pPr>
        <w:pStyle w:val="TOC1"/>
        <w:rPr>
          <w:rStyle w:val="a7"/>
          <w:rFonts w:ascii="仿宋" w:hAnsi="仿宋" w:cs="Times New Roman"/>
          <w:smallCaps/>
        </w:rPr>
      </w:pPr>
      <w:hyperlink w:anchor="_Toc523387413" w:history="1">
        <w:r w:rsidRPr="00131BED">
          <w:rPr>
            <w:rStyle w:val="a7"/>
            <w:rFonts w:ascii="仿宋" w:hAnsi="仿宋" w:cs="Times New Roman"/>
            <w:b w:val="0"/>
            <w:bCs w:val="0"/>
            <w:caps w:val="0"/>
            <w:smallCaps/>
            <w:noProof/>
          </w:rPr>
          <w:t>三、评价结论和绩效分析</w:t>
        </w:r>
        <w:r w:rsidRPr="00131BED">
          <w:rPr>
            <w:rStyle w:val="a7"/>
            <w:rFonts w:ascii="仿宋" w:hAnsi="仿宋" w:cs="Times New Roman"/>
            <w:b w:val="0"/>
            <w:bCs w:val="0"/>
            <w:caps w:val="0"/>
            <w:smallCaps/>
            <w:webHidden/>
          </w:rPr>
          <w:tab/>
        </w:r>
        <w:r w:rsidRPr="00131BED">
          <w:rPr>
            <w:rStyle w:val="a7"/>
            <w:rFonts w:ascii="仿宋" w:hAnsi="仿宋" w:cs="Times New Roman"/>
            <w:b w:val="0"/>
            <w:bCs w:val="0"/>
            <w:caps w:val="0"/>
            <w:smallCaps/>
            <w:webHidden/>
          </w:rPr>
          <w:fldChar w:fldCharType="begin"/>
        </w:r>
        <w:r w:rsidRPr="00131BED">
          <w:rPr>
            <w:rStyle w:val="a7"/>
            <w:rFonts w:ascii="仿宋" w:hAnsi="仿宋" w:cs="Times New Roman"/>
            <w:b w:val="0"/>
            <w:bCs w:val="0"/>
            <w:caps w:val="0"/>
            <w:smallCaps/>
            <w:webHidden/>
          </w:rPr>
          <w:instrText xml:space="preserve"> PAGEREF _Toc523387413 \h </w:instrText>
        </w:r>
        <w:r w:rsidRPr="00131BED">
          <w:rPr>
            <w:rStyle w:val="a7"/>
            <w:rFonts w:ascii="仿宋" w:hAnsi="仿宋" w:cs="Times New Roman"/>
            <w:b w:val="0"/>
            <w:bCs w:val="0"/>
            <w:caps w:val="0"/>
            <w:smallCaps/>
            <w:webHidden/>
          </w:rPr>
        </w:r>
        <w:r w:rsidRPr="00131BED">
          <w:rPr>
            <w:rStyle w:val="a7"/>
            <w:rFonts w:ascii="仿宋" w:hAnsi="仿宋" w:cs="Times New Roman"/>
            <w:b w:val="0"/>
            <w:bCs w:val="0"/>
            <w:caps w:val="0"/>
            <w:smallCaps/>
            <w:webHidden/>
          </w:rPr>
          <w:fldChar w:fldCharType="separate"/>
        </w:r>
        <w:r w:rsidRPr="00131BED">
          <w:rPr>
            <w:rStyle w:val="a7"/>
            <w:rFonts w:ascii="仿宋" w:hAnsi="仿宋" w:cs="Times New Roman"/>
            <w:b w:val="0"/>
            <w:bCs w:val="0"/>
            <w:caps w:val="0"/>
            <w:smallCaps/>
            <w:webHidden/>
          </w:rPr>
          <w:t>25</w:t>
        </w:r>
        <w:r w:rsidRPr="00131BED">
          <w:rPr>
            <w:rStyle w:val="a7"/>
            <w:rFonts w:ascii="仿宋" w:hAnsi="仿宋" w:cs="Times New Roman"/>
            <w:b w:val="0"/>
            <w:bCs w:val="0"/>
            <w:caps w:val="0"/>
            <w:smallCaps/>
            <w:webHidden/>
          </w:rPr>
          <w:fldChar w:fldCharType="end"/>
        </w:r>
      </w:hyperlink>
    </w:p>
    <w:p w:rsidR="00131BED" w:rsidRPr="00131BED" w:rsidRDefault="00131BED">
      <w:pPr>
        <w:pStyle w:val="TOC2"/>
        <w:rPr>
          <w:rStyle w:val="a7"/>
          <w:rFonts w:ascii="仿宋" w:hAnsi="仿宋" w:cs="Times New Roman"/>
        </w:rPr>
      </w:pPr>
      <w:hyperlink w:anchor="_Toc523387414" w:history="1">
        <w:r w:rsidRPr="00202CC6">
          <w:rPr>
            <w:rStyle w:val="a7"/>
            <w:rFonts w:ascii="仿宋" w:hAnsi="仿宋" w:cs="Times New Roman"/>
            <w:noProof/>
          </w:rPr>
          <w:t>（一）评价结论</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_Toc523387414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25</w:t>
        </w:r>
        <w:r w:rsidRPr="00131BED">
          <w:rPr>
            <w:rStyle w:val="a7"/>
            <w:rFonts w:ascii="仿宋" w:hAnsi="仿宋" w:cs="Times New Roman"/>
            <w:webHidden/>
          </w:rPr>
          <w:fldChar w:fldCharType="end"/>
        </w:r>
      </w:hyperlink>
    </w:p>
    <w:p w:rsidR="00131BED" w:rsidRPr="00131BED" w:rsidRDefault="00131BED">
      <w:pPr>
        <w:pStyle w:val="TOC2"/>
        <w:rPr>
          <w:rStyle w:val="a7"/>
          <w:rFonts w:ascii="仿宋" w:hAnsi="仿宋" w:cs="Times New Roman"/>
        </w:rPr>
      </w:pPr>
      <w:hyperlink w:anchor="_Toc523387415" w:history="1">
        <w:r w:rsidRPr="00202CC6">
          <w:rPr>
            <w:rStyle w:val="a7"/>
            <w:rFonts w:ascii="仿宋" w:hAnsi="仿宋" w:cs="Times New Roman"/>
            <w:noProof/>
          </w:rPr>
          <w:t>（二）具体绩效分析</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_Toc523387415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26</w:t>
        </w:r>
        <w:r w:rsidRPr="00131BED">
          <w:rPr>
            <w:rStyle w:val="a7"/>
            <w:rFonts w:ascii="仿宋" w:hAnsi="仿宋" w:cs="Times New Roman"/>
            <w:webHidden/>
          </w:rPr>
          <w:fldChar w:fldCharType="end"/>
        </w:r>
      </w:hyperlink>
    </w:p>
    <w:p w:rsidR="00131BED" w:rsidRPr="00131BED" w:rsidRDefault="00131BED">
      <w:pPr>
        <w:pStyle w:val="TOC1"/>
        <w:rPr>
          <w:rStyle w:val="a7"/>
          <w:rFonts w:ascii="仿宋" w:hAnsi="仿宋" w:cs="Times New Roman"/>
          <w:smallCaps/>
        </w:rPr>
      </w:pPr>
      <w:hyperlink w:anchor="_Toc523387416" w:history="1">
        <w:r w:rsidRPr="00131BED">
          <w:rPr>
            <w:rStyle w:val="a7"/>
            <w:rFonts w:ascii="仿宋" w:hAnsi="仿宋" w:cs="Times New Roman"/>
            <w:b w:val="0"/>
            <w:bCs w:val="0"/>
            <w:caps w:val="0"/>
            <w:smallCaps/>
            <w:noProof/>
          </w:rPr>
          <w:t>四、主要经验及做法、存在的问题和建议</w:t>
        </w:r>
        <w:r w:rsidRPr="00131BED">
          <w:rPr>
            <w:rStyle w:val="a7"/>
            <w:rFonts w:ascii="仿宋" w:hAnsi="仿宋" w:cs="Times New Roman"/>
            <w:b w:val="0"/>
            <w:bCs w:val="0"/>
            <w:caps w:val="0"/>
            <w:smallCaps/>
            <w:webHidden/>
          </w:rPr>
          <w:tab/>
        </w:r>
        <w:r w:rsidRPr="00131BED">
          <w:rPr>
            <w:rStyle w:val="a7"/>
            <w:rFonts w:ascii="仿宋" w:hAnsi="仿宋" w:cs="Times New Roman"/>
            <w:b w:val="0"/>
            <w:bCs w:val="0"/>
            <w:caps w:val="0"/>
            <w:smallCaps/>
            <w:webHidden/>
          </w:rPr>
          <w:fldChar w:fldCharType="begin"/>
        </w:r>
        <w:r w:rsidRPr="00131BED">
          <w:rPr>
            <w:rStyle w:val="a7"/>
            <w:rFonts w:ascii="仿宋" w:hAnsi="仿宋" w:cs="Times New Roman"/>
            <w:b w:val="0"/>
            <w:bCs w:val="0"/>
            <w:caps w:val="0"/>
            <w:smallCaps/>
            <w:webHidden/>
          </w:rPr>
          <w:instrText xml:space="preserve"> PAGEREF _Toc523387416 \h </w:instrText>
        </w:r>
        <w:r w:rsidRPr="00131BED">
          <w:rPr>
            <w:rStyle w:val="a7"/>
            <w:rFonts w:ascii="仿宋" w:hAnsi="仿宋" w:cs="Times New Roman"/>
            <w:b w:val="0"/>
            <w:bCs w:val="0"/>
            <w:caps w:val="0"/>
            <w:smallCaps/>
            <w:webHidden/>
          </w:rPr>
        </w:r>
        <w:r w:rsidRPr="00131BED">
          <w:rPr>
            <w:rStyle w:val="a7"/>
            <w:rFonts w:ascii="仿宋" w:hAnsi="仿宋" w:cs="Times New Roman"/>
            <w:b w:val="0"/>
            <w:bCs w:val="0"/>
            <w:caps w:val="0"/>
            <w:smallCaps/>
            <w:webHidden/>
          </w:rPr>
          <w:fldChar w:fldCharType="separate"/>
        </w:r>
        <w:r w:rsidRPr="00131BED">
          <w:rPr>
            <w:rStyle w:val="a7"/>
            <w:rFonts w:ascii="仿宋" w:hAnsi="仿宋" w:cs="Times New Roman"/>
            <w:b w:val="0"/>
            <w:bCs w:val="0"/>
            <w:caps w:val="0"/>
            <w:smallCaps/>
            <w:webHidden/>
          </w:rPr>
          <w:t>37</w:t>
        </w:r>
        <w:r w:rsidRPr="00131BED">
          <w:rPr>
            <w:rStyle w:val="a7"/>
            <w:rFonts w:ascii="仿宋" w:hAnsi="仿宋" w:cs="Times New Roman"/>
            <w:b w:val="0"/>
            <w:bCs w:val="0"/>
            <w:caps w:val="0"/>
            <w:smallCaps/>
            <w:webHidden/>
          </w:rPr>
          <w:fldChar w:fldCharType="end"/>
        </w:r>
      </w:hyperlink>
    </w:p>
    <w:p w:rsidR="00131BED" w:rsidRPr="00131BED" w:rsidRDefault="00131BED">
      <w:pPr>
        <w:pStyle w:val="TOC2"/>
        <w:rPr>
          <w:rStyle w:val="a7"/>
          <w:rFonts w:ascii="仿宋" w:hAnsi="仿宋" w:cs="Times New Roman"/>
        </w:rPr>
      </w:pPr>
      <w:hyperlink w:anchor="_Toc523387417" w:history="1">
        <w:r w:rsidRPr="00202CC6">
          <w:rPr>
            <w:rStyle w:val="a7"/>
            <w:rFonts w:ascii="仿宋" w:hAnsi="仿宋" w:cs="Times New Roman"/>
            <w:noProof/>
          </w:rPr>
          <w:t>（一）主要经验及做法</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_Toc523387417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37</w:t>
        </w:r>
        <w:r w:rsidRPr="00131BED">
          <w:rPr>
            <w:rStyle w:val="a7"/>
            <w:rFonts w:ascii="仿宋" w:hAnsi="仿宋" w:cs="Times New Roman"/>
            <w:webHidden/>
          </w:rPr>
          <w:fldChar w:fldCharType="end"/>
        </w:r>
      </w:hyperlink>
    </w:p>
    <w:p w:rsidR="00131BED" w:rsidRPr="00131BED" w:rsidRDefault="00131BED">
      <w:pPr>
        <w:pStyle w:val="TOC2"/>
        <w:rPr>
          <w:rStyle w:val="a7"/>
          <w:rFonts w:ascii="仿宋" w:hAnsi="仿宋" w:cs="Times New Roman"/>
        </w:rPr>
      </w:pPr>
      <w:hyperlink w:anchor="_Toc523387418" w:history="1">
        <w:r w:rsidRPr="00202CC6">
          <w:rPr>
            <w:rStyle w:val="a7"/>
            <w:rFonts w:ascii="仿宋" w:hAnsi="仿宋" w:cs="Times New Roman"/>
            <w:noProof/>
          </w:rPr>
          <w:t>（二）存在的问题</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_Toc523387418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38</w:t>
        </w:r>
        <w:r w:rsidRPr="00131BED">
          <w:rPr>
            <w:rStyle w:val="a7"/>
            <w:rFonts w:ascii="仿宋" w:hAnsi="仿宋" w:cs="Times New Roman"/>
            <w:webHidden/>
          </w:rPr>
          <w:fldChar w:fldCharType="end"/>
        </w:r>
      </w:hyperlink>
    </w:p>
    <w:p w:rsidR="00131BED" w:rsidRPr="00131BED" w:rsidRDefault="00131BED">
      <w:pPr>
        <w:pStyle w:val="TOC2"/>
        <w:rPr>
          <w:rStyle w:val="a7"/>
          <w:rFonts w:ascii="仿宋" w:hAnsi="仿宋" w:cs="Times New Roman"/>
        </w:rPr>
      </w:pPr>
      <w:hyperlink w:anchor="_Toc523387419" w:history="1">
        <w:r w:rsidRPr="00202CC6">
          <w:rPr>
            <w:rStyle w:val="a7"/>
            <w:rFonts w:ascii="仿宋" w:hAnsi="仿宋" w:cs="Times New Roman"/>
            <w:noProof/>
          </w:rPr>
          <w:t>（三）建议和改进措施</w:t>
        </w:r>
        <w:r w:rsidRPr="00131BED">
          <w:rPr>
            <w:rStyle w:val="a7"/>
            <w:rFonts w:ascii="仿宋" w:hAnsi="仿宋" w:cs="Times New Roman"/>
            <w:webHidden/>
          </w:rPr>
          <w:tab/>
        </w:r>
        <w:r w:rsidRPr="00131BED">
          <w:rPr>
            <w:rStyle w:val="a7"/>
            <w:rFonts w:ascii="仿宋" w:hAnsi="仿宋" w:cs="Times New Roman"/>
            <w:webHidden/>
          </w:rPr>
          <w:fldChar w:fldCharType="begin"/>
        </w:r>
        <w:r w:rsidRPr="00131BED">
          <w:rPr>
            <w:rStyle w:val="a7"/>
            <w:rFonts w:ascii="仿宋" w:hAnsi="仿宋" w:cs="Times New Roman"/>
            <w:webHidden/>
          </w:rPr>
          <w:instrText xml:space="preserve"> PAGEREF _Toc523387419 \h </w:instrText>
        </w:r>
        <w:r w:rsidRPr="00131BED">
          <w:rPr>
            <w:rStyle w:val="a7"/>
            <w:rFonts w:ascii="仿宋" w:hAnsi="仿宋" w:cs="Times New Roman"/>
            <w:webHidden/>
          </w:rPr>
        </w:r>
        <w:r w:rsidRPr="00131BED">
          <w:rPr>
            <w:rStyle w:val="a7"/>
            <w:rFonts w:ascii="仿宋" w:hAnsi="仿宋" w:cs="Times New Roman"/>
            <w:webHidden/>
          </w:rPr>
          <w:fldChar w:fldCharType="separate"/>
        </w:r>
        <w:r w:rsidRPr="00131BED">
          <w:rPr>
            <w:rStyle w:val="a7"/>
            <w:rFonts w:ascii="仿宋" w:hAnsi="仿宋" w:cs="Times New Roman"/>
            <w:webHidden/>
          </w:rPr>
          <w:t>39</w:t>
        </w:r>
        <w:r w:rsidRPr="00131BED">
          <w:rPr>
            <w:rStyle w:val="a7"/>
            <w:rFonts w:ascii="仿宋" w:hAnsi="仿宋" w:cs="Times New Roman"/>
            <w:webHidden/>
          </w:rPr>
          <w:fldChar w:fldCharType="end"/>
        </w:r>
      </w:hyperlink>
    </w:p>
    <w:p w:rsidR="00131BED" w:rsidRPr="00131BED" w:rsidRDefault="00131BED">
      <w:pPr>
        <w:pStyle w:val="TOC1"/>
        <w:rPr>
          <w:rStyle w:val="a7"/>
          <w:rFonts w:ascii="仿宋" w:hAnsi="仿宋" w:cs="Times New Roman"/>
          <w:smallCaps/>
        </w:rPr>
      </w:pPr>
      <w:hyperlink w:anchor="_Toc523387420" w:history="1">
        <w:r w:rsidRPr="00131BED">
          <w:rPr>
            <w:rStyle w:val="a7"/>
            <w:rFonts w:ascii="仿宋" w:hAnsi="仿宋" w:cs="Times New Roman"/>
            <w:b w:val="0"/>
            <w:bCs w:val="0"/>
            <w:caps w:val="0"/>
            <w:smallCaps/>
            <w:noProof/>
          </w:rPr>
          <w:t>五、其他说明的问题</w:t>
        </w:r>
        <w:r w:rsidRPr="00131BED">
          <w:rPr>
            <w:rStyle w:val="a7"/>
            <w:rFonts w:ascii="仿宋" w:hAnsi="仿宋" w:cs="Times New Roman"/>
            <w:b w:val="0"/>
            <w:bCs w:val="0"/>
            <w:caps w:val="0"/>
            <w:smallCaps/>
            <w:webHidden/>
          </w:rPr>
          <w:tab/>
        </w:r>
        <w:r w:rsidRPr="00131BED">
          <w:rPr>
            <w:rStyle w:val="a7"/>
            <w:rFonts w:ascii="仿宋" w:hAnsi="仿宋" w:cs="Times New Roman"/>
            <w:b w:val="0"/>
            <w:bCs w:val="0"/>
            <w:caps w:val="0"/>
            <w:smallCaps/>
            <w:webHidden/>
          </w:rPr>
          <w:fldChar w:fldCharType="begin"/>
        </w:r>
        <w:r w:rsidRPr="00131BED">
          <w:rPr>
            <w:rStyle w:val="a7"/>
            <w:rFonts w:ascii="仿宋" w:hAnsi="仿宋" w:cs="Times New Roman"/>
            <w:b w:val="0"/>
            <w:bCs w:val="0"/>
            <w:caps w:val="0"/>
            <w:smallCaps/>
            <w:webHidden/>
          </w:rPr>
          <w:instrText xml:space="preserve"> PAGEREF _Toc523387420 \h </w:instrText>
        </w:r>
        <w:r w:rsidRPr="00131BED">
          <w:rPr>
            <w:rStyle w:val="a7"/>
            <w:rFonts w:ascii="仿宋" w:hAnsi="仿宋" w:cs="Times New Roman"/>
            <w:b w:val="0"/>
            <w:bCs w:val="0"/>
            <w:caps w:val="0"/>
            <w:smallCaps/>
            <w:webHidden/>
          </w:rPr>
        </w:r>
        <w:r w:rsidRPr="00131BED">
          <w:rPr>
            <w:rStyle w:val="a7"/>
            <w:rFonts w:ascii="仿宋" w:hAnsi="仿宋" w:cs="Times New Roman"/>
            <w:b w:val="0"/>
            <w:bCs w:val="0"/>
            <w:caps w:val="0"/>
            <w:smallCaps/>
            <w:webHidden/>
          </w:rPr>
          <w:fldChar w:fldCharType="separate"/>
        </w:r>
        <w:r w:rsidRPr="00131BED">
          <w:rPr>
            <w:rStyle w:val="a7"/>
            <w:rFonts w:ascii="仿宋" w:hAnsi="仿宋" w:cs="Times New Roman"/>
            <w:b w:val="0"/>
            <w:bCs w:val="0"/>
            <w:caps w:val="0"/>
            <w:smallCaps/>
            <w:webHidden/>
          </w:rPr>
          <w:t>41</w:t>
        </w:r>
        <w:r w:rsidRPr="00131BED">
          <w:rPr>
            <w:rStyle w:val="a7"/>
            <w:rFonts w:ascii="仿宋" w:hAnsi="仿宋" w:cs="Times New Roman"/>
            <w:b w:val="0"/>
            <w:bCs w:val="0"/>
            <w:caps w:val="0"/>
            <w:smallCaps/>
            <w:webHidden/>
          </w:rPr>
          <w:fldChar w:fldCharType="end"/>
        </w:r>
      </w:hyperlink>
    </w:p>
    <w:p w:rsidR="00131BED" w:rsidRPr="00131BED" w:rsidRDefault="00131BED">
      <w:pPr>
        <w:pStyle w:val="TOC1"/>
        <w:rPr>
          <w:rStyle w:val="a7"/>
          <w:rFonts w:ascii="仿宋" w:hAnsi="仿宋" w:cs="Times New Roman"/>
          <w:smallCaps/>
        </w:rPr>
      </w:pPr>
      <w:hyperlink w:anchor="_Toc523387421" w:history="1">
        <w:r w:rsidRPr="00131BED">
          <w:rPr>
            <w:rStyle w:val="a7"/>
            <w:rFonts w:ascii="仿宋" w:hAnsi="仿宋" w:cs="Times New Roman"/>
            <w:b w:val="0"/>
            <w:bCs w:val="0"/>
            <w:caps w:val="0"/>
            <w:smallCaps/>
            <w:noProof/>
          </w:rPr>
          <w:t>附件</w:t>
        </w:r>
        <w:r w:rsidRPr="00131BED">
          <w:rPr>
            <w:rStyle w:val="a7"/>
            <w:rFonts w:ascii="仿宋" w:hAnsi="仿宋" w:cs="Times New Roman"/>
            <w:b w:val="0"/>
            <w:bCs w:val="0"/>
            <w:caps w:val="0"/>
            <w:smallCaps/>
            <w:noProof/>
          </w:rPr>
          <w:t xml:space="preserve">1  </w:t>
        </w:r>
        <w:r w:rsidRPr="00131BED">
          <w:rPr>
            <w:rStyle w:val="a7"/>
            <w:rFonts w:ascii="仿宋" w:hAnsi="仿宋" w:cs="Times New Roman"/>
            <w:b w:val="0"/>
            <w:bCs w:val="0"/>
            <w:caps w:val="0"/>
            <w:smallCaps/>
            <w:noProof/>
          </w:rPr>
          <w:t>绩效评价指标体系及得分情况表</w:t>
        </w:r>
        <w:r w:rsidRPr="00131BED">
          <w:rPr>
            <w:rStyle w:val="a7"/>
            <w:rFonts w:ascii="仿宋" w:hAnsi="仿宋" w:cs="Times New Roman"/>
            <w:b w:val="0"/>
            <w:bCs w:val="0"/>
            <w:caps w:val="0"/>
            <w:smallCaps/>
            <w:webHidden/>
          </w:rPr>
          <w:tab/>
        </w:r>
        <w:r w:rsidRPr="00131BED">
          <w:rPr>
            <w:rStyle w:val="a7"/>
            <w:rFonts w:ascii="仿宋" w:hAnsi="仿宋" w:cs="Times New Roman"/>
            <w:b w:val="0"/>
            <w:bCs w:val="0"/>
            <w:caps w:val="0"/>
            <w:smallCaps/>
            <w:webHidden/>
          </w:rPr>
          <w:fldChar w:fldCharType="begin"/>
        </w:r>
        <w:r w:rsidRPr="00131BED">
          <w:rPr>
            <w:rStyle w:val="a7"/>
            <w:rFonts w:ascii="仿宋" w:hAnsi="仿宋" w:cs="Times New Roman"/>
            <w:b w:val="0"/>
            <w:bCs w:val="0"/>
            <w:caps w:val="0"/>
            <w:smallCaps/>
            <w:webHidden/>
          </w:rPr>
          <w:instrText xml:space="preserve"> PAGEREF _Toc523387421 \h </w:instrText>
        </w:r>
        <w:r w:rsidRPr="00131BED">
          <w:rPr>
            <w:rStyle w:val="a7"/>
            <w:rFonts w:ascii="仿宋" w:hAnsi="仿宋" w:cs="Times New Roman"/>
            <w:b w:val="0"/>
            <w:bCs w:val="0"/>
            <w:caps w:val="0"/>
            <w:smallCaps/>
            <w:webHidden/>
          </w:rPr>
        </w:r>
        <w:r w:rsidRPr="00131BED">
          <w:rPr>
            <w:rStyle w:val="a7"/>
            <w:rFonts w:ascii="仿宋" w:hAnsi="仿宋" w:cs="Times New Roman"/>
            <w:b w:val="0"/>
            <w:bCs w:val="0"/>
            <w:caps w:val="0"/>
            <w:smallCaps/>
            <w:webHidden/>
          </w:rPr>
          <w:fldChar w:fldCharType="separate"/>
        </w:r>
        <w:r w:rsidRPr="00131BED">
          <w:rPr>
            <w:rStyle w:val="a7"/>
            <w:rFonts w:ascii="仿宋" w:hAnsi="仿宋" w:cs="Times New Roman"/>
            <w:b w:val="0"/>
            <w:bCs w:val="0"/>
            <w:caps w:val="0"/>
            <w:smallCaps/>
            <w:webHidden/>
          </w:rPr>
          <w:t>43</w:t>
        </w:r>
        <w:r w:rsidRPr="00131BED">
          <w:rPr>
            <w:rStyle w:val="a7"/>
            <w:rFonts w:ascii="仿宋" w:hAnsi="仿宋" w:cs="Times New Roman"/>
            <w:b w:val="0"/>
            <w:bCs w:val="0"/>
            <w:caps w:val="0"/>
            <w:smallCaps/>
            <w:webHidden/>
          </w:rPr>
          <w:fldChar w:fldCharType="end"/>
        </w:r>
      </w:hyperlink>
    </w:p>
    <w:p w:rsidR="00131BED" w:rsidRPr="00131BED" w:rsidRDefault="00131BED">
      <w:pPr>
        <w:pStyle w:val="TOC1"/>
        <w:rPr>
          <w:rStyle w:val="a7"/>
          <w:rFonts w:ascii="仿宋" w:hAnsi="仿宋" w:cs="Times New Roman"/>
          <w:smallCaps/>
        </w:rPr>
      </w:pPr>
      <w:hyperlink w:anchor="_Toc523387422" w:history="1">
        <w:r w:rsidRPr="00131BED">
          <w:rPr>
            <w:rStyle w:val="a7"/>
            <w:rFonts w:ascii="仿宋" w:hAnsi="仿宋" w:cs="Times New Roman"/>
            <w:b w:val="0"/>
            <w:bCs w:val="0"/>
            <w:caps w:val="0"/>
            <w:smallCaps/>
            <w:noProof/>
          </w:rPr>
          <w:t>附件</w:t>
        </w:r>
        <w:r w:rsidRPr="00131BED">
          <w:rPr>
            <w:rStyle w:val="a7"/>
            <w:rFonts w:ascii="仿宋" w:hAnsi="仿宋" w:cs="Times New Roman"/>
            <w:b w:val="0"/>
            <w:bCs w:val="0"/>
            <w:caps w:val="0"/>
            <w:smallCaps/>
            <w:noProof/>
          </w:rPr>
          <w:t xml:space="preserve">2  </w:t>
        </w:r>
        <w:r w:rsidRPr="00131BED">
          <w:rPr>
            <w:rStyle w:val="a7"/>
            <w:rFonts w:ascii="仿宋" w:hAnsi="仿宋" w:cs="Times New Roman"/>
            <w:b w:val="0"/>
            <w:bCs w:val="0"/>
            <w:caps w:val="0"/>
            <w:smallCaps/>
            <w:noProof/>
          </w:rPr>
          <w:t>基础表</w:t>
        </w:r>
        <w:r w:rsidRPr="00131BED">
          <w:rPr>
            <w:rStyle w:val="a7"/>
            <w:rFonts w:ascii="仿宋" w:hAnsi="仿宋" w:cs="Times New Roman"/>
            <w:b w:val="0"/>
            <w:bCs w:val="0"/>
            <w:caps w:val="0"/>
            <w:smallCaps/>
            <w:webHidden/>
          </w:rPr>
          <w:tab/>
        </w:r>
        <w:r w:rsidRPr="00131BED">
          <w:rPr>
            <w:rStyle w:val="a7"/>
            <w:rFonts w:ascii="仿宋" w:hAnsi="仿宋" w:cs="Times New Roman"/>
            <w:b w:val="0"/>
            <w:bCs w:val="0"/>
            <w:caps w:val="0"/>
            <w:smallCaps/>
            <w:webHidden/>
          </w:rPr>
          <w:fldChar w:fldCharType="begin"/>
        </w:r>
        <w:r w:rsidRPr="00131BED">
          <w:rPr>
            <w:rStyle w:val="a7"/>
            <w:rFonts w:ascii="仿宋" w:hAnsi="仿宋" w:cs="Times New Roman"/>
            <w:b w:val="0"/>
            <w:bCs w:val="0"/>
            <w:caps w:val="0"/>
            <w:smallCaps/>
            <w:webHidden/>
          </w:rPr>
          <w:instrText xml:space="preserve"> PAGEREF _Toc523387422 \h </w:instrText>
        </w:r>
        <w:r w:rsidRPr="00131BED">
          <w:rPr>
            <w:rStyle w:val="a7"/>
            <w:rFonts w:ascii="仿宋" w:hAnsi="仿宋" w:cs="Times New Roman"/>
            <w:b w:val="0"/>
            <w:bCs w:val="0"/>
            <w:caps w:val="0"/>
            <w:smallCaps/>
            <w:webHidden/>
          </w:rPr>
        </w:r>
        <w:r w:rsidRPr="00131BED">
          <w:rPr>
            <w:rStyle w:val="a7"/>
            <w:rFonts w:ascii="仿宋" w:hAnsi="仿宋" w:cs="Times New Roman"/>
            <w:b w:val="0"/>
            <w:bCs w:val="0"/>
            <w:caps w:val="0"/>
            <w:smallCaps/>
            <w:webHidden/>
          </w:rPr>
          <w:fldChar w:fldCharType="separate"/>
        </w:r>
        <w:r w:rsidRPr="00131BED">
          <w:rPr>
            <w:rStyle w:val="a7"/>
            <w:rFonts w:ascii="仿宋" w:hAnsi="仿宋" w:cs="Times New Roman"/>
            <w:b w:val="0"/>
            <w:bCs w:val="0"/>
            <w:caps w:val="0"/>
            <w:smallCaps/>
            <w:webHidden/>
          </w:rPr>
          <w:t>51</w:t>
        </w:r>
        <w:r w:rsidRPr="00131BED">
          <w:rPr>
            <w:rStyle w:val="a7"/>
            <w:rFonts w:ascii="仿宋" w:hAnsi="仿宋" w:cs="Times New Roman"/>
            <w:b w:val="0"/>
            <w:bCs w:val="0"/>
            <w:caps w:val="0"/>
            <w:smallCaps/>
            <w:webHidden/>
          </w:rPr>
          <w:fldChar w:fldCharType="end"/>
        </w:r>
      </w:hyperlink>
    </w:p>
    <w:p w:rsidR="00131BED" w:rsidRPr="00131BED" w:rsidRDefault="00131BED">
      <w:pPr>
        <w:pStyle w:val="TOC1"/>
        <w:rPr>
          <w:rStyle w:val="a7"/>
          <w:rFonts w:ascii="仿宋" w:hAnsi="仿宋" w:cs="Times New Roman"/>
          <w:smallCaps/>
        </w:rPr>
      </w:pPr>
      <w:hyperlink w:anchor="_Toc523387423" w:history="1">
        <w:r w:rsidRPr="00131BED">
          <w:rPr>
            <w:rStyle w:val="a7"/>
            <w:rFonts w:ascii="仿宋" w:hAnsi="仿宋" w:cs="Times New Roman"/>
            <w:b w:val="0"/>
            <w:bCs w:val="0"/>
            <w:caps w:val="0"/>
            <w:smallCaps/>
            <w:noProof/>
          </w:rPr>
          <w:t>附件</w:t>
        </w:r>
        <w:r w:rsidRPr="00131BED">
          <w:rPr>
            <w:rStyle w:val="a7"/>
            <w:rFonts w:ascii="仿宋" w:hAnsi="仿宋" w:cs="Times New Roman"/>
            <w:b w:val="0"/>
            <w:bCs w:val="0"/>
            <w:caps w:val="0"/>
            <w:smallCaps/>
            <w:noProof/>
          </w:rPr>
          <w:t xml:space="preserve">3  </w:t>
        </w:r>
        <w:r w:rsidRPr="00131BED">
          <w:rPr>
            <w:rStyle w:val="a7"/>
            <w:rFonts w:ascii="仿宋" w:hAnsi="仿宋" w:cs="Times New Roman"/>
            <w:b w:val="0"/>
            <w:bCs w:val="0"/>
            <w:caps w:val="0"/>
            <w:smallCaps/>
            <w:noProof/>
          </w:rPr>
          <w:t>评价工作底稿</w:t>
        </w:r>
        <w:r w:rsidRPr="00131BED">
          <w:rPr>
            <w:rStyle w:val="a7"/>
            <w:rFonts w:ascii="仿宋" w:hAnsi="仿宋" w:cs="Times New Roman"/>
            <w:b w:val="0"/>
            <w:bCs w:val="0"/>
            <w:caps w:val="0"/>
            <w:smallCaps/>
            <w:webHidden/>
          </w:rPr>
          <w:tab/>
        </w:r>
        <w:r w:rsidRPr="00131BED">
          <w:rPr>
            <w:rStyle w:val="a7"/>
            <w:rFonts w:ascii="仿宋" w:hAnsi="仿宋" w:cs="Times New Roman"/>
            <w:b w:val="0"/>
            <w:bCs w:val="0"/>
            <w:caps w:val="0"/>
            <w:smallCaps/>
            <w:webHidden/>
          </w:rPr>
          <w:fldChar w:fldCharType="begin"/>
        </w:r>
        <w:r w:rsidRPr="00131BED">
          <w:rPr>
            <w:rStyle w:val="a7"/>
            <w:rFonts w:ascii="仿宋" w:hAnsi="仿宋" w:cs="Times New Roman"/>
            <w:b w:val="0"/>
            <w:bCs w:val="0"/>
            <w:caps w:val="0"/>
            <w:smallCaps/>
            <w:webHidden/>
          </w:rPr>
          <w:instrText xml:space="preserve"> PAGEREF _Toc523387423 \h </w:instrText>
        </w:r>
        <w:r w:rsidRPr="00131BED">
          <w:rPr>
            <w:rStyle w:val="a7"/>
            <w:rFonts w:ascii="仿宋" w:hAnsi="仿宋" w:cs="Times New Roman"/>
            <w:b w:val="0"/>
            <w:bCs w:val="0"/>
            <w:caps w:val="0"/>
            <w:smallCaps/>
            <w:webHidden/>
          </w:rPr>
        </w:r>
        <w:r w:rsidRPr="00131BED">
          <w:rPr>
            <w:rStyle w:val="a7"/>
            <w:rFonts w:ascii="仿宋" w:hAnsi="仿宋" w:cs="Times New Roman"/>
            <w:b w:val="0"/>
            <w:bCs w:val="0"/>
            <w:caps w:val="0"/>
            <w:smallCaps/>
            <w:webHidden/>
          </w:rPr>
          <w:fldChar w:fldCharType="separate"/>
        </w:r>
        <w:r w:rsidRPr="00131BED">
          <w:rPr>
            <w:rStyle w:val="a7"/>
            <w:rFonts w:ascii="仿宋" w:hAnsi="仿宋" w:cs="Times New Roman"/>
            <w:b w:val="0"/>
            <w:bCs w:val="0"/>
            <w:caps w:val="0"/>
            <w:smallCaps/>
            <w:webHidden/>
          </w:rPr>
          <w:t>54</w:t>
        </w:r>
        <w:r w:rsidRPr="00131BED">
          <w:rPr>
            <w:rStyle w:val="a7"/>
            <w:rFonts w:ascii="仿宋" w:hAnsi="仿宋" w:cs="Times New Roman"/>
            <w:b w:val="0"/>
            <w:bCs w:val="0"/>
            <w:caps w:val="0"/>
            <w:smallCaps/>
            <w:webHidden/>
          </w:rPr>
          <w:fldChar w:fldCharType="end"/>
        </w:r>
      </w:hyperlink>
    </w:p>
    <w:p w:rsidR="00131BED" w:rsidRPr="00131BED" w:rsidRDefault="00131BED">
      <w:pPr>
        <w:pStyle w:val="TOC1"/>
        <w:rPr>
          <w:rStyle w:val="a7"/>
          <w:rFonts w:ascii="仿宋" w:hAnsi="仿宋" w:cs="Times New Roman"/>
          <w:smallCaps/>
        </w:rPr>
      </w:pPr>
      <w:hyperlink w:anchor="_Toc523387424" w:history="1">
        <w:r w:rsidRPr="00131BED">
          <w:rPr>
            <w:rStyle w:val="a7"/>
            <w:rFonts w:ascii="仿宋" w:hAnsi="仿宋" w:cs="Times New Roman"/>
            <w:b w:val="0"/>
            <w:bCs w:val="0"/>
            <w:caps w:val="0"/>
            <w:smallCaps/>
            <w:noProof/>
          </w:rPr>
          <w:t>附件</w:t>
        </w:r>
        <w:r w:rsidRPr="00131BED">
          <w:rPr>
            <w:rStyle w:val="a7"/>
            <w:rFonts w:ascii="仿宋" w:hAnsi="仿宋" w:cs="Times New Roman"/>
            <w:b w:val="0"/>
            <w:bCs w:val="0"/>
            <w:caps w:val="0"/>
            <w:smallCaps/>
            <w:noProof/>
          </w:rPr>
          <w:t xml:space="preserve">4  </w:t>
        </w:r>
        <w:r w:rsidRPr="00131BED">
          <w:rPr>
            <w:rStyle w:val="a7"/>
            <w:rFonts w:ascii="仿宋" w:hAnsi="仿宋" w:cs="Times New Roman"/>
            <w:b w:val="0"/>
            <w:bCs w:val="0"/>
            <w:caps w:val="0"/>
            <w:smallCaps/>
            <w:noProof/>
          </w:rPr>
          <w:t>合规性检查报告</w:t>
        </w:r>
        <w:r w:rsidRPr="00131BED">
          <w:rPr>
            <w:rStyle w:val="a7"/>
            <w:rFonts w:ascii="仿宋" w:hAnsi="仿宋" w:cs="Times New Roman"/>
            <w:b w:val="0"/>
            <w:bCs w:val="0"/>
            <w:caps w:val="0"/>
            <w:smallCaps/>
            <w:webHidden/>
          </w:rPr>
          <w:tab/>
        </w:r>
        <w:r w:rsidRPr="00131BED">
          <w:rPr>
            <w:rStyle w:val="a7"/>
            <w:rFonts w:ascii="仿宋" w:hAnsi="仿宋" w:cs="Times New Roman"/>
            <w:b w:val="0"/>
            <w:bCs w:val="0"/>
            <w:caps w:val="0"/>
            <w:smallCaps/>
            <w:webHidden/>
          </w:rPr>
          <w:fldChar w:fldCharType="begin"/>
        </w:r>
        <w:r w:rsidRPr="00131BED">
          <w:rPr>
            <w:rStyle w:val="a7"/>
            <w:rFonts w:ascii="仿宋" w:hAnsi="仿宋" w:cs="Times New Roman"/>
            <w:b w:val="0"/>
            <w:bCs w:val="0"/>
            <w:caps w:val="0"/>
            <w:smallCaps/>
            <w:webHidden/>
          </w:rPr>
          <w:instrText xml:space="preserve"> PAGEREF _Toc523387424 \h </w:instrText>
        </w:r>
        <w:r w:rsidRPr="00131BED">
          <w:rPr>
            <w:rStyle w:val="a7"/>
            <w:rFonts w:ascii="仿宋" w:hAnsi="仿宋" w:cs="Times New Roman"/>
            <w:b w:val="0"/>
            <w:bCs w:val="0"/>
            <w:caps w:val="0"/>
            <w:smallCaps/>
            <w:webHidden/>
          </w:rPr>
        </w:r>
        <w:r w:rsidRPr="00131BED">
          <w:rPr>
            <w:rStyle w:val="a7"/>
            <w:rFonts w:ascii="仿宋" w:hAnsi="仿宋" w:cs="Times New Roman"/>
            <w:b w:val="0"/>
            <w:bCs w:val="0"/>
            <w:caps w:val="0"/>
            <w:smallCaps/>
            <w:webHidden/>
          </w:rPr>
          <w:fldChar w:fldCharType="separate"/>
        </w:r>
        <w:r w:rsidRPr="00131BED">
          <w:rPr>
            <w:rStyle w:val="a7"/>
            <w:rFonts w:ascii="仿宋" w:hAnsi="仿宋" w:cs="Times New Roman"/>
            <w:b w:val="0"/>
            <w:bCs w:val="0"/>
            <w:caps w:val="0"/>
            <w:smallCaps/>
            <w:webHidden/>
          </w:rPr>
          <w:t>88</w:t>
        </w:r>
        <w:r w:rsidRPr="00131BED">
          <w:rPr>
            <w:rStyle w:val="a7"/>
            <w:rFonts w:ascii="仿宋" w:hAnsi="仿宋" w:cs="Times New Roman"/>
            <w:b w:val="0"/>
            <w:bCs w:val="0"/>
            <w:caps w:val="0"/>
            <w:smallCaps/>
            <w:webHidden/>
          </w:rPr>
          <w:fldChar w:fldCharType="end"/>
        </w:r>
      </w:hyperlink>
    </w:p>
    <w:p w:rsidR="00131BED" w:rsidRPr="00131BED" w:rsidRDefault="00131BED">
      <w:pPr>
        <w:pStyle w:val="TOC1"/>
        <w:rPr>
          <w:rStyle w:val="a7"/>
          <w:rFonts w:ascii="仿宋" w:hAnsi="仿宋" w:cs="Times New Roman"/>
          <w:smallCaps/>
        </w:rPr>
      </w:pPr>
      <w:hyperlink w:anchor="_Toc523387425" w:history="1">
        <w:r w:rsidRPr="00131BED">
          <w:rPr>
            <w:rStyle w:val="a7"/>
            <w:rFonts w:ascii="仿宋" w:hAnsi="仿宋" w:cs="Times New Roman"/>
            <w:b w:val="0"/>
            <w:bCs w:val="0"/>
            <w:caps w:val="0"/>
            <w:smallCaps/>
            <w:noProof/>
          </w:rPr>
          <w:t>附件</w:t>
        </w:r>
        <w:r w:rsidRPr="00131BED">
          <w:rPr>
            <w:rStyle w:val="a7"/>
            <w:rFonts w:ascii="仿宋" w:hAnsi="仿宋" w:cs="Times New Roman"/>
            <w:b w:val="0"/>
            <w:bCs w:val="0"/>
            <w:caps w:val="0"/>
            <w:smallCaps/>
            <w:noProof/>
          </w:rPr>
          <w:t xml:space="preserve">5  </w:t>
        </w:r>
        <w:r w:rsidRPr="00131BED">
          <w:rPr>
            <w:rStyle w:val="a7"/>
            <w:rFonts w:ascii="仿宋" w:hAnsi="仿宋" w:cs="Times New Roman"/>
            <w:b w:val="0"/>
            <w:bCs w:val="0"/>
            <w:caps w:val="0"/>
            <w:smallCaps/>
            <w:noProof/>
          </w:rPr>
          <w:t>访谈情况分析报告</w:t>
        </w:r>
        <w:r w:rsidRPr="00131BED">
          <w:rPr>
            <w:rStyle w:val="a7"/>
            <w:rFonts w:ascii="仿宋" w:hAnsi="仿宋" w:cs="Times New Roman"/>
            <w:b w:val="0"/>
            <w:bCs w:val="0"/>
            <w:caps w:val="0"/>
            <w:smallCaps/>
            <w:webHidden/>
          </w:rPr>
          <w:tab/>
        </w:r>
        <w:r w:rsidRPr="00131BED">
          <w:rPr>
            <w:rStyle w:val="a7"/>
            <w:rFonts w:ascii="仿宋" w:hAnsi="仿宋" w:cs="Times New Roman"/>
            <w:b w:val="0"/>
            <w:bCs w:val="0"/>
            <w:caps w:val="0"/>
            <w:smallCaps/>
            <w:webHidden/>
          </w:rPr>
          <w:fldChar w:fldCharType="begin"/>
        </w:r>
        <w:r w:rsidRPr="00131BED">
          <w:rPr>
            <w:rStyle w:val="a7"/>
            <w:rFonts w:ascii="仿宋" w:hAnsi="仿宋" w:cs="Times New Roman"/>
            <w:b w:val="0"/>
            <w:bCs w:val="0"/>
            <w:caps w:val="0"/>
            <w:smallCaps/>
            <w:webHidden/>
          </w:rPr>
          <w:instrText xml:space="preserve"> PAGEREF _Toc523387425 \h </w:instrText>
        </w:r>
        <w:r w:rsidRPr="00131BED">
          <w:rPr>
            <w:rStyle w:val="a7"/>
            <w:rFonts w:ascii="仿宋" w:hAnsi="仿宋" w:cs="Times New Roman"/>
            <w:b w:val="0"/>
            <w:bCs w:val="0"/>
            <w:caps w:val="0"/>
            <w:smallCaps/>
            <w:webHidden/>
          </w:rPr>
        </w:r>
        <w:r w:rsidRPr="00131BED">
          <w:rPr>
            <w:rStyle w:val="a7"/>
            <w:rFonts w:ascii="仿宋" w:hAnsi="仿宋" w:cs="Times New Roman"/>
            <w:b w:val="0"/>
            <w:bCs w:val="0"/>
            <w:caps w:val="0"/>
            <w:smallCaps/>
            <w:webHidden/>
          </w:rPr>
          <w:fldChar w:fldCharType="separate"/>
        </w:r>
        <w:r w:rsidRPr="00131BED">
          <w:rPr>
            <w:rStyle w:val="a7"/>
            <w:rFonts w:ascii="仿宋" w:hAnsi="仿宋" w:cs="Times New Roman"/>
            <w:b w:val="0"/>
            <w:bCs w:val="0"/>
            <w:caps w:val="0"/>
            <w:smallCaps/>
            <w:webHidden/>
          </w:rPr>
          <w:t>91</w:t>
        </w:r>
        <w:r w:rsidRPr="00131BED">
          <w:rPr>
            <w:rStyle w:val="a7"/>
            <w:rFonts w:ascii="仿宋" w:hAnsi="仿宋" w:cs="Times New Roman"/>
            <w:b w:val="0"/>
            <w:bCs w:val="0"/>
            <w:caps w:val="0"/>
            <w:smallCaps/>
            <w:webHidden/>
          </w:rPr>
          <w:fldChar w:fldCharType="end"/>
        </w:r>
      </w:hyperlink>
    </w:p>
    <w:p w:rsidR="00131BED" w:rsidRDefault="00131BED">
      <w:pPr>
        <w:pStyle w:val="TOC1"/>
        <w:rPr>
          <w:rFonts w:asciiTheme="minorHAnsi" w:eastAsiaTheme="minorEastAsia" w:hAnsiTheme="minorHAnsi" w:cstheme="minorBidi"/>
          <w:b w:val="0"/>
          <w:bCs w:val="0"/>
          <w:caps w:val="0"/>
          <w:noProof/>
          <w:color w:val="auto"/>
          <w:sz w:val="21"/>
          <w:szCs w:val="22"/>
        </w:rPr>
      </w:pPr>
      <w:hyperlink w:anchor="_Toc523387426" w:history="1">
        <w:r w:rsidRPr="00131BED">
          <w:rPr>
            <w:rStyle w:val="a7"/>
            <w:rFonts w:ascii="仿宋" w:hAnsi="仿宋" w:cs="Times New Roman"/>
            <w:b w:val="0"/>
            <w:bCs w:val="0"/>
            <w:caps w:val="0"/>
            <w:smallCaps/>
            <w:noProof/>
          </w:rPr>
          <w:t>附件</w:t>
        </w:r>
        <w:r w:rsidRPr="00131BED">
          <w:rPr>
            <w:rStyle w:val="a7"/>
            <w:rFonts w:ascii="仿宋" w:hAnsi="仿宋" w:cs="Times New Roman"/>
            <w:b w:val="0"/>
            <w:bCs w:val="0"/>
            <w:caps w:val="0"/>
            <w:smallCaps/>
            <w:noProof/>
          </w:rPr>
          <w:t xml:space="preserve">6  </w:t>
        </w:r>
        <w:r w:rsidRPr="00131BED">
          <w:rPr>
            <w:rStyle w:val="a7"/>
            <w:rFonts w:ascii="仿宋" w:hAnsi="仿宋" w:cs="Times New Roman"/>
            <w:b w:val="0"/>
            <w:bCs w:val="0"/>
            <w:caps w:val="0"/>
            <w:smallCaps/>
            <w:noProof/>
          </w:rPr>
          <w:t>绩效目标修订表</w:t>
        </w:r>
        <w:r w:rsidRPr="00131BED">
          <w:rPr>
            <w:rStyle w:val="a7"/>
            <w:rFonts w:ascii="仿宋" w:hAnsi="仿宋" w:cs="Times New Roman"/>
            <w:b w:val="0"/>
            <w:bCs w:val="0"/>
            <w:caps w:val="0"/>
            <w:smallCaps/>
            <w:webHidden/>
          </w:rPr>
          <w:tab/>
        </w:r>
        <w:r w:rsidRPr="00131BED">
          <w:rPr>
            <w:rStyle w:val="a7"/>
            <w:rFonts w:ascii="仿宋" w:hAnsi="仿宋" w:cs="Times New Roman"/>
            <w:b w:val="0"/>
            <w:bCs w:val="0"/>
            <w:caps w:val="0"/>
            <w:smallCaps/>
            <w:webHidden/>
          </w:rPr>
          <w:fldChar w:fldCharType="begin"/>
        </w:r>
        <w:r w:rsidRPr="00131BED">
          <w:rPr>
            <w:rStyle w:val="a7"/>
            <w:rFonts w:ascii="仿宋" w:hAnsi="仿宋" w:cs="Times New Roman"/>
            <w:b w:val="0"/>
            <w:bCs w:val="0"/>
            <w:caps w:val="0"/>
            <w:smallCaps/>
            <w:webHidden/>
          </w:rPr>
          <w:instrText xml:space="preserve"> PAGEREF _Toc523387426 \h </w:instrText>
        </w:r>
        <w:r w:rsidRPr="00131BED">
          <w:rPr>
            <w:rStyle w:val="a7"/>
            <w:rFonts w:ascii="仿宋" w:hAnsi="仿宋" w:cs="Times New Roman"/>
            <w:b w:val="0"/>
            <w:bCs w:val="0"/>
            <w:caps w:val="0"/>
            <w:smallCaps/>
            <w:webHidden/>
          </w:rPr>
        </w:r>
        <w:r w:rsidRPr="00131BED">
          <w:rPr>
            <w:rStyle w:val="a7"/>
            <w:rFonts w:ascii="仿宋" w:hAnsi="仿宋" w:cs="Times New Roman"/>
            <w:b w:val="0"/>
            <w:bCs w:val="0"/>
            <w:caps w:val="0"/>
            <w:smallCaps/>
            <w:webHidden/>
          </w:rPr>
          <w:fldChar w:fldCharType="separate"/>
        </w:r>
        <w:r w:rsidRPr="00131BED">
          <w:rPr>
            <w:rStyle w:val="a7"/>
            <w:rFonts w:ascii="仿宋" w:hAnsi="仿宋" w:cs="Times New Roman"/>
            <w:b w:val="0"/>
            <w:bCs w:val="0"/>
            <w:caps w:val="0"/>
            <w:smallCaps/>
            <w:webHidden/>
          </w:rPr>
          <w:t>94</w:t>
        </w:r>
        <w:r w:rsidRPr="00131BED">
          <w:rPr>
            <w:rStyle w:val="a7"/>
            <w:rFonts w:ascii="仿宋" w:hAnsi="仿宋" w:cs="Times New Roman"/>
            <w:b w:val="0"/>
            <w:bCs w:val="0"/>
            <w:caps w:val="0"/>
            <w:smallCaps/>
            <w:webHidden/>
          </w:rPr>
          <w:fldChar w:fldCharType="end"/>
        </w:r>
      </w:hyperlink>
    </w:p>
    <w:p w:rsidR="00131BED" w:rsidRDefault="00131BED">
      <w:pPr>
        <w:pStyle w:val="TOC1"/>
        <w:rPr>
          <w:rFonts w:asciiTheme="minorHAnsi" w:eastAsiaTheme="minorEastAsia" w:hAnsiTheme="minorHAnsi" w:cstheme="minorBidi"/>
          <w:b w:val="0"/>
          <w:bCs w:val="0"/>
          <w:caps w:val="0"/>
          <w:noProof/>
          <w:color w:val="auto"/>
          <w:sz w:val="21"/>
          <w:szCs w:val="22"/>
        </w:rPr>
      </w:pPr>
      <w:hyperlink w:anchor="_Toc523387427" w:history="1">
        <w:r w:rsidRPr="00131BED">
          <w:rPr>
            <w:rStyle w:val="a7"/>
            <w:rFonts w:ascii="仿宋" w:hAnsi="仿宋" w:cs="Times New Roman"/>
            <w:b w:val="0"/>
            <w:bCs w:val="0"/>
            <w:caps w:val="0"/>
            <w:smallCaps/>
            <w:noProof/>
          </w:rPr>
          <w:t>附件</w:t>
        </w:r>
        <w:r w:rsidRPr="00131BED">
          <w:rPr>
            <w:rStyle w:val="a7"/>
            <w:rFonts w:ascii="仿宋" w:hAnsi="仿宋" w:cs="Times New Roman"/>
            <w:b w:val="0"/>
            <w:bCs w:val="0"/>
            <w:caps w:val="0"/>
            <w:smallCaps/>
            <w:noProof/>
          </w:rPr>
          <w:t xml:space="preserve">7  </w:t>
        </w:r>
        <w:r w:rsidRPr="00131BED">
          <w:rPr>
            <w:rStyle w:val="a7"/>
            <w:rFonts w:ascii="仿宋" w:hAnsi="仿宋" w:cs="Times New Roman"/>
            <w:b w:val="0"/>
            <w:bCs w:val="0"/>
            <w:caps w:val="0"/>
            <w:smallCaps/>
            <w:noProof/>
          </w:rPr>
          <w:t>相关文件资料</w:t>
        </w:r>
        <w:r w:rsidRPr="00131BED">
          <w:rPr>
            <w:rStyle w:val="a7"/>
            <w:rFonts w:ascii="仿宋" w:hAnsi="仿宋" w:cs="Times New Roman"/>
            <w:b w:val="0"/>
            <w:bCs w:val="0"/>
            <w:caps w:val="0"/>
            <w:smallCaps/>
            <w:webHidden/>
          </w:rPr>
          <w:tab/>
        </w:r>
        <w:r w:rsidRPr="00131BED">
          <w:rPr>
            <w:rStyle w:val="a7"/>
            <w:rFonts w:ascii="仿宋" w:hAnsi="仿宋" w:cs="Times New Roman"/>
            <w:b w:val="0"/>
            <w:bCs w:val="0"/>
            <w:caps w:val="0"/>
            <w:smallCaps/>
            <w:webHidden/>
          </w:rPr>
          <w:fldChar w:fldCharType="begin"/>
        </w:r>
        <w:r w:rsidRPr="00131BED">
          <w:rPr>
            <w:rStyle w:val="a7"/>
            <w:rFonts w:ascii="仿宋" w:hAnsi="仿宋" w:cs="Times New Roman"/>
            <w:b w:val="0"/>
            <w:bCs w:val="0"/>
            <w:caps w:val="0"/>
            <w:smallCaps/>
            <w:webHidden/>
          </w:rPr>
          <w:instrText xml:space="preserve"> PAGEREF _Toc523387427 \h </w:instrText>
        </w:r>
        <w:r w:rsidRPr="00131BED">
          <w:rPr>
            <w:rStyle w:val="a7"/>
            <w:rFonts w:ascii="仿宋" w:hAnsi="仿宋" w:cs="Times New Roman"/>
            <w:b w:val="0"/>
            <w:bCs w:val="0"/>
            <w:caps w:val="0"/>
            <w:smallCaps/>
            <w:webHidden/>
          </w:rPr>
        </w:r>
        <w:r w:rsidRPr="00131BED">
          <w:rPr>
            <w:rStyle w:val="a7"/>
            <w:rFonts w:ascii="仿宋" w:hAnsi="仿宋" w:cs="Times New Roman"/>
            <w:b w:val="0"/>
            <w:bCs w:val="0"/>
            <w:caps w:val="0"/>
            <w:smallCaps/>
            <w:webHidden/>
          </w:rPr>
          <w:fldChar w:fldCharType="separate"/>
        </w:r>
        <w:r w:rsidRPr="00131BED">
          <w:rPr>
            <w:rStyle w:val="a7"/>
            <w:rFonts w:ascii="仿宋" w:hAnsi="仿宋" w:cs="Times New Roman"/>
            <w:b w:val="0"/>
            <w:bCs w:val="0"/>
            <w:caps w:val="0"/>
            <w:smallCaps/>
            <w:webHidden/>
          </w:rPr>
          <w:t>99</w:t>
        </w:r>
        <w:r w:rsidRPr="00131BED">
          <w:rPr>
            <w:rStyle w:val="a7"/>
            <w:rFonts w:ascii="仿宋" w:hAnsi="仿宋" w:cs="Times New Roman"/>
            <w:b w:val="0"/>
            <w:bCs w:val="0"/>
            <w:caps w:val="0"/>
            <w:smallCaps/>
            <w:webHidden/>
          </w:rPr>
          <w:fldChar w:fldCharType="end"/>
        </w:r>
      </w:hyperlink>
    </w:p>
    <w:p w:rsidR="008D7940" w:rsidRDefault="008F4F4A" w:rsidP="008F4F4A">
      <w:pPr>
        <w:pStyle w:val="TOC1"/>
        <w:adjustRightInd w:val="0"/>
        <w:snapToGrid w:val="0"/>
        <w:spacing w:line="360" w:lineRule="auto"/>
        <w:jc w:val="both"/>
        <w:rPr>
          <w:rFonts w:ascii="仿宋" w:eastAsia="仿宋" w:hAnsi="仿宋"/>
          <w:b w:val="0"/>
          <w:noProof/>
          <w:sz w:val="24"/>
          <w:szCs w:val="24"/>
        </w:rPr>
      </w:pPr>
      <w:r w:rsidRPr="008F4F4A">
        <w:rPr>
          <w:rFonts w:ascii="仿宋" w:eastAsia="仿宋" w:hAnsi="仿宋"/>
          <w:b w:val="0"/>
          <w:bCs w:val="0"/>
          <w:caps w:val="0"/>
          <w:noProof/>
          <w:color w:val="FF0000"/>
          <w:sz w:val="24"/>
          <w:szCs w:val="24"/>
        </w:rPr>
        <w:fldChar w:fldCharType="end"/>
      </w:r>
      <w:r w:rsidR="00104A70">
        <w:rPr>
          <w:rFonts w:ascii="仿宋" w:eastAsia="仿宋" w:hAnsi="仿宋"/>
          <w:bCs w:val="0"/>
          <w:caps w:val="0"/>
          <w:noProof/>
          <w:color w:val="FF0000"/>
          <w:szCs w:val="24"/>
        </w:rPr>
        <w:fldChar w:fldCharType="begin"/>
      </w:r>
      <w:r w:rsidR="00104A70">
        <w:rPr>
          <w:rFonts w:ascii="仿宋" w:eastAsia="仿宋" w:hAnsi="仿宋"/>
          <w:bCs w:val="0"/>
          <w:caps w:val="0"/>
          <w:noProof/>
          <w:color w:val="FF0000"/>
          <w:szCs w:val="24"/>
        </w:rPr>
        <w:instrText xml:space="preserve"> TOC \o "1-3" \h \z \u </w:instrText>
      </w:r>
      <w:r w:rsidR="00104A70">
        <w:rPr>
          <w:rFonts w:ascii="仿宋" w:eastAsia="仿宋" w:hAnsi="仿宋"/>
          <w:bCs w:val="0"/>
          <w:caps w:val="0"/>
          <w:noProof/>
          <w:color w:val="FF0000"/>
          <w:szCs w:val="24"/>
        </w:rPr>
        <w:fldChar w:fldCharType="separate"/>
      </w:r>
    </w:p>
    <w:p w:rsidR="00580716" w:rsidRDefault="00580716" w:rsidP="008F4F4A">
      <w:pPr>
        <w:pStyle w:val="TOC1"/>
        <w:adjustRightInd w:val="0"/>
        <w:snapToGrid w:val="0"/>
        <w:spacing w:line="360" w:lineRule="auto"/>
        <w:jc w:val="both"/>
        <w:rPr>
          <w:rFonts w:ascii="仿宋" w:eastAsia="仿宋" w:hAnsi="仿宋"/>
          <w:b w:val="0"/>
          <w:noProof/>
          <w:sz w:val="24"/>
          <w:szCs w:val="24"/>
        </w:rPr>
      </w:pPr>
    </w:p>
    <w:p w:rsidR="008D7940" w:rsidRPr="003F35BA" w:rsidRDefault="008D7940" w:rsidP="008F4F4A">
      <w:pPr>
        <w:pStyle w:val="TOC1"/>
        <w:adjustRightInd w:val="0"/>
        <w:snapToGrid w:val="0"/>
        <w:spacing w:line="360" w:lineRule="auto"/>
        <w:jc w:val="both"/>
        <w:rPr>
          <w:rFonts w:ascii="仿宋" w:eastAsia="仿宋" w:hAnsi="仿宋"/>
          <w:b w:val="0"/>
          <w:noProof/>
          <w:sz w:val="24"/>
          <w:szCs w:val="24"/>
        </w:rPr>
        <w:sectPr w:rsidR="008D7940" w:rsidRPr="003F35BA" w:rsidSect="00025E4A">
          <w:pgSz w:w="11906" w:h="16838"/>
          <w:pgMar w:top="1134" w:right="1701" w:bottom="1134" w:left="1701" w:header="0" w:footer="992" w:gutter="0"/>
          <w:pgNumType w:start="1"/>
          <w:cols w:space="425"/>
          <w:docGrid w:type="lines" w:linePitch="326"/>
        </w:sectPr>
      </w:pPr>
    </w:p>
    <w:p w:rsidR="00EE16A7" w:rsidRPr="00402C52" w:rsidRDefault="00104A70" w:rsidP="00AA1684">
      <w:pPr>
        <w:pStyle w:val="1"/>
        <w:spacing w:before="163" w:after="163"/>
        <w:jc w:val="center"/>
        <w:rPr>
          <w:rFonts w:ascii="仿宋" w:hAnsi="仿宋"/>
          <w:color w:val="000000" w:themeColor="text1"/>
        </w:rPr>
      </w:pPr>
      <w:r>
        <w:rPr>
          <w:rFonts w:ascii="仿宋" w:hAnsi="仿宋" w:cs="Calibri"/>
          <w:bCs w:val="0"/>
          <w:caps/>
          <w:noProof/>
          <w:color w:val="FF0000"/>
          <w:kern w:val="2"/>
          <w:sz w:val="20"/>
          <w:szCs w:val="24"/>
          <w:u w:color="000000"/>
        </w:rPr>
        <w:lastRenderedPageBreak/>
        <w:fldChar w:fldCharType="end"/>
      </w:r>
      <w:bookmarkStart w:id="7" w:name="_Toc487713621"/>
      <w:bookmarkStart w:id="8" w:name="_Toc487714016"/>
      <w:bookmarkStart w:id="9" w:name="_Toc487786679"/>
      <w:bookmarkStart w:id="10" w:name="_Toc499826577"/>
      <w:bookmarkStart w:id="11" w:name="_Toc503870553"/>
      <w:bookmarkStart w:id="12" w:name="_Toc503873236"/>
      <w:bookmarkStart w:id="13" w:name="_Toc504663301"/>
      <w:bookmarkStart w:id="14" w:name="_Toc523387386"/>
      <w:r w:rsidR="00EE16A7" w:rsidRPr="00402C52">
        <w:rPr>
          <w:rFonts w:ascii="仿宋" w:hAnsi="仿宋" w:hint="eastAsia"/>
          <w:color w:val="000000" w:themeColor="text1"/>
        </w:rPr>
        <w:t>摘要</w:t>
      </w:r>
      <w:bookmarkEnd w:id="7"/>
      <w:bookmarkEnd w:id="8"/>
      <w:bookmarkEnd w:id="9"/>
      <w:bookmarkEnd w:id="10"/>
      <w:bookmarkEnd w:id="11"/>
      <w:bookmarkEnd w:id="12"/>
      <w:bookmarkEnd w:id="13"/>
      <w:bookmarkEnd w:id="14"/>
    </w:p>
    <w:p w:rsidR="00EE16A7" w:rsidRPr="00402C52" w:rsidRDefault="00EE16A7" w:rsidP="002034AA">
      <w:pPr>
        <w:pStyle w:val="2"/>
        <w:spacing w:before="163" w:after="163"/>
        <w:rPr>
          <w:rFonts w:ascii="仿宋" w:hAnsi="仿宋"/>
          <w:b w:val="0"/>
          <w:color w:val="000000" w:themeColor="text1"/>
          <w:sz w:val="36"/>
          <w:szCs w:val="36"/>
        </w:rPr>
      </w:pPr>
      <w:bookmarkStart w:id="15" w:name="_Toc484426615"/>
      <w:bookmarkStart w:id="16" w:name="_Toc487713622"/>
      <w:bookmarkStart w:id="17" w:name="_Toc487714017"/>
      <w:bookmarkStart w:id="18" w:name="_Toc487786680"/>
      <w:bookmarkStart w:id="19" w:name="_Toc499826578"/>
      <w:bookmarkStart w:id="20" w:name="_Toc503870554"/>
      <w:bookmarkStart w:id="21" w:name="_Toc503873237"/>
      <w:bookmarkStart w:id="22" w:name="_Toc504663302"/>
      <w:bookmarkStart w:id="23" w:name="_Toc523387387"/>
      <w:r w:rsidRPr="00402C52">
        <w:rPr>
          <w:rFonts w:ascii="仿宋" w:hAnsi="仿宋" w:cs="Times New Roman"/>
          <w:b w:val="0"/>
          <w:color w:val="000000" w:themeColor="text1"/>
          <w:sz w:val="36"/>
          <w:szCs w:val="36"/>
        </w:rPr>
        <w:t>●</w:t>
      </w:r>
      <w:r w:rsidRPr="00402C52">
        <w:rPr>
          <w:rFonts w:ascii="仿宋" w:hAnsi="仿宋" w:hint="eastAsia"/>
          <w:color w:val="000000" w:themeColor="text1"/>
          <w:sz w:val="36"/>
          <w:szCs w:val="36"/>
        </w:rPr>
        <w:t>概述</w:t>
      </w:r>
      <w:bookmarkEnd w:id="15"/>
      <w:bookmarkEnd w:id="16"/>
      <w:bookmarkEnd w:id="17"/>
      <w:bookmarkEnd w:id="18"/>
      <w:bookmarkEnd w:id="19"/>
      <w:bookmarkEnd w:id="20"/>
      <w:bookmarkEnd w:id="21"/>
      <w:bookmarkEnd w:id="22"/>
      <w:bookmarkEnd w:id="23"/>
    </w:p>
    <w:p w:rsidR="003B3FB4" w:rsidRDefault="00DE4608" w:rsidP="00B37639">
      <w:pPr>
        <w:pStyle w:val="21"/>
        <w:adjustRightInd w:val="0"/>
        <w:snapToGrid w:val="0"/>
        <w:spacing w:after="0" w:line="360" w:lineRule="auto"/>
        <w:ind w:left="0" w:firstLineChars="200" w:firstLine="560"/>
        <w:contextualSpacing w:val="0"/>
        <w:jc w:val="both"/>
        <w:rPr>
          <w:rFonts w:ascii="仿宋" w:eastAsia="仿宋" w:hAnsi="仿宋"/>
          <w:color w:val="000000" w:themeColor="text1"/>
          <w:sz w:val="28"/>
          <w:szCs w:val="28"/>
          <w:lang w:eastAsia="zh-CN"/>
        </w:rPr>
      </w:pPr>
      <w:bookmarkStart w:id="24" w:name="OLE_LINK26"/>
      <w:bookmarkStart w:id="25" w:name="OLE_LINK15"/>
      <w:bookmarkStart w:id="26" w:name="OLE_LINK16"/>
      <w:r w:rsidRPr="00402C52">
        <w:rPr>
          <w:rFonts w:ascii="仿宋" w:eastAsia="仿宋" w:hAnsi="仿宋" w:hint="eastAsia"/>
          <w:color w:val="000000" w:themeColor="text1"/>
          <w:sz w:val="28"/>
          <w:szCs w:val="28"/>
          <w:lang w:eastAsia="zh-CN"/>
        </w:rPr>
        <w:t>为了巩固农村生活污水处理工作成果，推进并切实做好农村生活污水处理工作的管理，确保处理设施正常运行，</w:t>
      </w:r>
      <w:r w:rsidR="001842F9">
        <w:rPr>
          <w:rFonts w:ascii="仿宋" w:eastAsia="仿宋" w:hAnsi="仿宋" w:hint="eastAsia"/>
          <w:color w:val="000000" w:themeColor="text1"/>
          <w:sz w:val="28"/>
          <w:szCs w:val="28"/>
          <w:lang w:eastAsia="zh-CN"/>
        </w:rPr>
        <w:t>上海市</w:t>
      </w:r>
      <w:proofErr w:type="gramStart"/>
      <w:r w:rsidR="004E7B43">
        <w:rPr>
          <w:rFonts w:ascii="仿宋" w:eastAsia="仿宋" w:hAnsi="仿宋" w:hint="eastAsia"/>
          <w:color w:val="000000" w:themeColor="text1"/>
          <w:sz w:val="28"/>
          <w:szCs w:val="28"/>
          <w:lang w:eastAsia="zh-CN"/>
        </w:rPr>
        <w:t>崇明区</w:t>
      </w:r>
      <w:proofErr w:type="gramEnd"/>
      <w:r w:rsidR="00245B35">
        <w:rPr>
          <w:rFonts w:ascii="仿宋" w:eastAsia="仿宋" w:hAnsi="仿宋" w:hint="eastAsia"/>
          <w:color w:val="000000" w:themeColor="text1"/>
          <w:sz w:val="28"/>
          <w:szCs w:val="28"/>
          <w:lang w:eastAsia="zh-CN"/>
        </w:rPr>
        <w:t>建设</w:t>
      </w:r>
      <w:r w:rsidR="004E7B43">
        <w:rPr>
          <w:rFonts w:ascii="仿宋" w:eastAsia="仿宋" w:hAnsi="仿宋" w:hint="eastAsia"/>
          <w:color w:val="000000" w:themeColor="text1"/>
          <w:sz w:val="28"/>
          <w:szCs w:val="28"/>
          <w:lang w:eastAsia="zh-CN"/>
        </w:rPr>
        <w:t>镇人民政府</w:t>
      </w:r>
      <w:r w:rsidRPr="00402C52">
        <w:rPr>
          <w:rFonts w:ascii="仿宋" w:eastAsia="仿宋" w:hAnsi="仿宋" w:hint="eastAsia"/>
          <w:color w:val="000000" w:themeColor="text1"/>
          <w:sz w:val="28"/>
          <w:szCs w:val="28"/>
          <w:lang w:eastAsia="zh-CN"/>
        </w:rPr>
        <w:t>根据</w:t>
      </w:r>
      <w:proofErr w:type="gramStart"/>
      <w:r w:rsidRPr="00402C52">
        <w:rPr>
          <w:rFonts w:ascii="仿宋" w:eastAsia="仿宋" w:hAnsi="仿宋" w:hint="eastAsia"/>
          <w:color w:val="000000" w:themeColor="text1"/>
          <w:sz w:val="28"/>
          <w:szCs w:val="28"/>
          <w:lang w:eastAsia="zh-CN"/>
        </w:rPr>
        <w:t>崇明</w:t>
      </w:r>
      <w:proofErr w:type="gramEnd"/>
      <w:r w:rsidR="00402C52" w:rsidRPr="00402C52">
        <w:rPr>
          <w:rFonts w:ascii="仿宋" w:eastAsia="仿宋" w:hAnsi="仿宋" w:hint="eastAsia"/>
          <w:color w:val="000000" w:themeColor="text1"/>
          <w:sz w:val="28"/>
          <w:szCs w:val="28"/>
          <w:lang w:eastAsia="zh-CN"/>
        </w:rPr>
        <w:t>区</w:t>
      </w:r>
      <w:r w:rsidRPr="00402C52">
        <w:rPr>
          <w:rFonts w:ascii="仿宋" w:eastAsia="仿宋" w:hAnsi="仿宋" w:hint="eastAsia"/>
          <w:color w:val="000000" w:themeColor="text1"/>
          <w:sz w:val="28"/>
          <w:szCs w:val="28"/>
          <w:lang w:eastAsia="zh-CN"/>
        </w:rPr>
        <w:t>农村</w:t>
      </w:r>
      <w:r w:rsidR="00402C52" w:rsidRPr="00402C52">
        <w:rPr>
          <w:rFonts w:ascii="仿宋" w:eastAsia="仿宋" w:hAnsi="仿宋" w:hint="eastAsia"/>
          <w:color w:val="000000" w:themeColor="text1"/>
          <w:sz w:val="28"/>
          <w:szCs w:val="28"/>
          <w:lang w:eastAsia="zh-CN"/>
        </w:rPr>
        <w:t>水利管理所“关于加强农村生活污水处理设施管理养护工作的函”的要求，落实相应管理、维护经费、采用市场化方式，选择具备相应资质的运行管理单位对已建成和将建成的农村生活污水处理设施进行管理、养护、维修。</w:t>
      </w:r>
      <w:r w:rsidR="00C27719">
        <w:rPr>
          <w:rFonts w:ascii="仿宋" w:eastAsia="仿宋" w:hAnsi="仿宋" w:hint="eastAsia"/>
          <w:color w:val="000000" w:themeColor="text1"/>
          <w:sz w:val="28"/>
          <w:szCs w:val="28"/>
          <w:lang w:eastAsia="zh-CN"/>
        </w:rPr>
        <w:t>经相关会议由镇领导决策，</w:t>
      </w:r>
      <w:r w:rsidR="001842F9">
        <w:rPr>
          <w:rFonts w:ascii="仿宋" w:eastAsia="仿宋" w:hAnsi="仿宋" w:hint="eastAsia"/>
          <w:color w:val="000000" w:themeColor="text1"/>
          <w:sz w:val="28"/>
          <w:szCs w:val="28"/>
          <w:lang w:eastAsia="zh-CN"/>
        </w:rPr>
        <w:t>上海市</w:t>
      </w:r>
      <w:proofErr w:type="gramStart"/>
      <w:r w:rsidR="00C27719">
        <w:rPr>
          <w:rFonts w:ascii="仿宋" w:eastAsia="仿宋" w:hAnsi="仿宋" w:hint="eastAsia"/>
          <w:color w:val="000000" w:themeColor="text1"/>
          <w:sz w:val="28"/>
          <w:szCs w:val="28"/>
          <w:lang w:eastAsia="zh-CN"/>
        </w:rPr>
        <w:t>崇明区</w:t>
      </w:r>
      <w:proofErr w:type="gramEnd"/>
      <w:r w:rsidR="00245B35">
        <w:rPr>
          <w:rFonts w:ascii="仿宋" w:eastAsia="仿宋" w:hAnsi="仿宋" w:hint="eastAsia"/>
          <w:color w:val="000000" w:themeColor="text1"/>
          <w:sz w:val="28"/>
          <w:szCs w:val="28"/>
          <w:lang w:eastAsia="zh-CN"/>
        </w:rPr>
        <w:t>建设</w:t>
      </w:r>
      <w:r w:rsidR="00C27719">
        <w:rPr>
          <w:rFonts w:ascii="仿宋" w:eastAsia="仿宋" w:hAnsi="仿宋" w:hint="eastAsia"/>
          <w:color w:val="000000" w:themeColor="text1"/>
          <w:sz w:val="28"/>
          <w:szCs w:val="28"/>
          <w:lang w:eastAsia="zh-CN"/>
        </w:rPr>
        <w:t>镇人民政府通过招投标形式，</w:t>
      </w:r>
      <w:r w:rsidR="006C1A67">
        <w:rPr>
          <w:rFonts w:ascii="仿宋" w:eastAsia="仿宋" w:hAnsi="仿宋" w:hint="eastAsia"/>
          <w:color w:val="000000" w:themeColor="text1"/>
          <w:sz w:val="28"/>
          <w:szCs w:val="28"/>
          <w:lang w:eastAsia="zh-CN"/>
        </w:rPr>
        <w:t>根据《环境污染治理设施运营资质许可管理办法》委托第三方运营公司进行农村生活污水的运行和维护，委托</w:t>
      </w:r>
      <w:r w:rsidR="004C30DB">
        <w:rPr>
          <w:rFonts w:ascii="仿宋" w:eastAsia="仿宋" w:hAnsi="仿宋" w:hint="eastAsia"/>
          <w:color w:val="000000" w:themeColor="text1"/>
          <w:sz w:val="28"/>
          <w:szCs w:val="28"/>
          <w:lang w:eastAsia="zh-CN"/>
        </w:rPr>
        <w:t>单位为</w:t>
      </w:r>
      <w:r w:rsidR="006C1A67" w:rsidRPr="00881E8F">
        <w:rPr>
          <w:rFonts w:ascii="仿宋" w:eastAsia="仿宋" w:hAnsi="仿宋" w:cs="Calibri" w:hint="eastAsia"/>
          <w:bCs/>
          <w:caps/>
          <w:color w:val="000000" w:themeColor="text1"/>
          <w:sz w:val="28"/>
          <w:szCs w:val="28"/>
          <w:u w:color="000000"/>
          <w:lang w:eastAsia="zh-CN"/>
        </w:rPr>
        <w:t>上海</w:t>
      </w:r>
      <w:r w:rsidR="00245B35">
        <w:rPr>
          <w:rFonts w:ascii="仿宋" w:eastAsia="仿宋" w:hAnsi="仿宋" w:cs="Calibri" w:hint="eastAsia"/>
          <w:bCs/>
          <w:caps/>
          <w:color w:val="000000" w:themeColor="text1"/>
          <w:sz w:val="28"/>
          <w:szCs w:val="28"/>
          <w:u w:color="000000"/>
          <w:lang w:eastAsia="zh-CN"/>
        </w:rPr>
        <w:t>森豪市政工程有限公司</w:t>
      </w:r>
      <w:r w:rsidR="00544B22">
        <w:rPr>
          <w:rFonts w:ascii="仿宋" w:eastAsia="仿宋" w:hAnsi="仿宋" w:hint="eastAsia"/>
          <w:color w:val="000000" w:themeColor="text1"/>
          <w:sz w:val="28"/>
          <w:szCs w:val="28"/>
          <w:lang w:eastAsia="zh-CN"/>
        </w:rPr>
        <w:t>，</w:t>
      </w:r>
      <w:r w:rsidR="00C0247D">
        <w:rPr>
          <w:rFonts w:ascii="仿宋" w:eastAsia="仿宋" w:hAnsi="仿宋" w:hint="eastAsia"/>
          <w:color w:val="000000" w:themeColor="text1"/>
          <w:sz w:val="28"/>
          <w:szCs w:val="28"/>
          <w:lang w:eastAsia="zh-CN"/>
        </w:rPr>
        <w:t>运营</w:t>
      </w:r>
      <w:proofErr w:type="gramStart"/>
      <w:r w:rsidR="00C0247D">
        <w:rPr>
          <w:rFonts w:ascii="仿宋" w:eastAsia="仿宋" w:hAnsi="仿宋" w:hint="eastAsia"/>
          <w:color w:val="000000" w:themeColor="text1"/>
          <w:sz w:val="28"/>
          <w:szCs w:val="28"/>
          <w:lang w:eastAsia="zh-CN"/>
        </w:rPr>
        <w:t>费按</w:t>
      </w:r>
      <w:proofErr w:type="gramEnd"/>
      <w:r w:rsidR="00C0247D">
        <w:rPr>
          <w:rFonts w:ascii="仿宋" w:eastAsia="仿宋" w:hAnsi="仿宋" w:hint="eastAsia"/>
          <w:color w:val="000000" w:themeColor="text1"/>
          <w:sz w:val="28"/>
          <w:szCs w:val="28"/>
          <w:lang w:eastAsia="zh-CN"/>
        </w:rPr>
        <w:t>照</w:t>
      </w:r>
      <w:r w:rsidR="00C0247D" w:rsidRPr="00C0247D">
        <w:rPr>
          <w:rFonts w:ascii="仿宋" w:eastAsia="仿宋" w:hAnsi="仿宋" w:cs="Calibri" w:hint="eastAsia"/>
          <w:bCs/>
          <w:caps/>
          <w:color w:val="000000" w:themeColor="text1"/>
          <w:sz w:val="28"/>
          <w:szCs w:val="28"/>
          <w:u w:color="000000"/>
          <w:lang w:eastAsia="zh-CN"/>
        </w:rPr>
        <w:t>平均2</w:t>
      </w:r>
      <w:r w:rsidR="00245B35">
        <w:rPr>
          <w:rFonts w:ascii="仿宋" w:eastAsia="仿宋" w:hAnsi="仿宋" w:cs="Calibri" w:hint="eastAsia"/>
          <w:bCs/>
          <w:caps/>
          <w:color w:val="000000" w:themeColor="text1"/>
          <w:sz w:val="28"/>
          <w:szCs w:val="28"/>
          <w:u w:color="000000"/>
          <w:lang w:eastAsia="zh-CN"/>
        </w:rPr>
        <w:t>28.5</w:t>
      </w:r>
      <w:r w:rsidR="00C0247D" w:rsidRPr="00C0247D">
        <w:rPr>
          <w:rFonts w:ascii="仿宋" w:eastAsia="仿宋" w:hAnsi="仿宋" w:cs="Calibri" w:hint="eastAsia"/>
          <w:bCs/>
          <w:caps/>
          <w:color w:val="000000" w:themeColor="text1"/>
          <w:sz w:val="28"/>
          <w:szCs w:val="28"/>
          <w:u w:color="000000"/>
          <w:lang w:eastAsia="zh-CN"/>
        </w:rPr>
        <w:t>元/户</w:t>
      </w:r>
      <w:r w:rsidR="00C0247D">
        <w:rPr>
          <w:rFonts w:ascii="仿宋" w:eastAsia="仿宋" w:hAnsi="仿宋" w:cs="Calibri" w:hint="eastAsia"/>
          <w:bCs/>
          <w:caps/>
          <w:color w:val="000000" w:themeColor="text1"/>
          <w:sz w:val="28"/>
          <w:szCs w:val="28"/>
          <w:u w:color="000000"/>
          <w:lang w:eastAsia="zh-CN"/>
        </w:rPr>
        <w:t>来计算，</w:t>
      </w:r>
      <w:r w:rsidR="00544B22">
        <w:rPr>
          <w:rFonts w:ascii="仿宋" w:eastAsia="仿宋" w:hAnsi="仿宋" w:hint="eastAsia"/>
          <w:color w:val="000000" w:themeColor="text1"/>
          <w:sz w:val="28"/>
          <w:szCs w:val="28"/>
          <w:lang w:eastAsia="zh-CN"/>
        </w:rPr>
        <w:t>由</w:t>
      </w:r>
      <w:r w:rsidR="00E52369">
        <w:rPr>
          <w:rFonts w:ascii="仿宋" w:eastAsia="仿宋" w:hAnsi="仿宋" w:hint="eastAsia"/>
          <w:color w:val="000000" w:themeColor="text1"/>
          <w:sz w:val="28"/>
          <w:szCs w:val="28"/>
          <w:lang w:eastAsia="zh-CN"/>
        </w:rPr>
        <w:t>上海市</w:t>
      </w:r>
      <w:proofErr w:type="gramStart"/>
      <w:r w:rsidR="00E52369">
        <w:rPr>
          <w:rFonts w:ascii="仿宋" w:eastAsia="仿宋" w:hAnsi="仿宋" w:hint="eastAsia"/>
          <w:color w:val="000000" w:themeColor="text1"/>
          <w:sz w:val="28"/>
          <w:szCs w:val="28"/>
          <w:lang w:eastAsia="zh-CN"/>
        </w:rPr>
        <w:t>崇明</w:t>
      </w:r>
      <w:proofErr w:type="gramEnd"/>
      <w:r w:rsidR="00E52369">
        <w:rPr>
          <w:rFonts w:ascii="仿宋" w:eastAsia="仿宋" w:hAnsi="仿宋" w:hint="eastAsia"/>
          <w:color w:val="000000" w:themeColor="text1"/>
          <w:sz w:val="28"/>
          <w:szCs w:val="28"/>
          <w:lang w:eastAsia="zh-CN"/>
        </w:rPr>
        <w:t>区</w:t>
      </w:r>
      <w:r w:rsidR="00245B35">
        <w:rPr>
          <w:rFonts w:ascii="仿宋" w:eastAsia="仿宋" w:hAnsi="仿宋" w:hint="eastAsia"/>
          <w:color w:val="000000" w:themeColor="text1"/>
          <w:sz w:val="28"/>
          <w:szCs w:val="28"/>
          <w:lang w:eastAsia="zh-CN"/>
        </w:rPr>
        <w:t>建设</w:t>
      </w:r>
      <w:r w:rsidR="00544B22" w:rsidRPr="00544B22">
        <w:rPr>
          <w:rFonts w:ascii="仿宋" w:eastAsia="仿宋" w:hAnsi="仿宋" w:hint="eastAsia"/>
          <w:color w:val="000000" w:themeColor="text1"/>
          <w:sz w:val="28"/>
          <w:szCs w:val="28"/>
          <w:lang w:eastAsia="zh-CN"/>
        </w:rPr>
        <w:t>镇村镇规划建设事务所负责项目的监督和管理</w:t>
      </w:r>
      <w:r w:rsidR="006C1A67">
        <w:rPr>
          <w:rFonts w:ascii="仿宋" w:eastAsia="仿宋" w:hAnsi="仿宋" w:hint="eastAsia"/>
          <w:color w:val="000000" w:themeColor="text1"/>
          <w:sz w:val="28"/>
          <w:szCs w:val="28"/>
          <w:lang w:eastAsia="zh-CN"/>
        </w:rPr>
        <w:t>。</w:t>
      </w:r>
      <w:r w:rsidR="006C1A67" w:rsidRPr="00544B22">
        <w:rPr>
          <w:rFonts w:ascii="仿宋" w:eastAsia="仿宋" w:hAnsi="仿宋" w:hint="eastAsia"/>
          <w:color w:val="000000" w:themeColor="text1"/>
          <w:sz w:val="28"/>
          <w:szCs w:val="28"/>
          <w:lang w:eastAsia="zh-CN"/>
        </w:rPr>
        <w:t>上海</w:t>
      </w:r>
      <w:r w:rsidR="00245B35">
        <w:rPr>
          <w:rFonts w:ascii="仿宋" w:eastAsia="仿宋" w:hAnsi="仿宋" w:hint="eastAsia"/>
          <w:color w:val="000000" w:themeColor="text1"/>
          <w:sz w:val="28"/>
          <w:szCs w:val="28"/>
          <w:lang w:eastAsia="zh-CN"/>
        </w:rPr>
        <w:t>森豪市政</w:t>
      </w:r>
      <w:r w:rsidR="006C1A67" w:rsidRPr="00881E8F">
        <w:rPr>
          <w:rFonts w:ascii="仿宋" w:eastAsia="仿宋" w:hAnsi="仿宋" w:cs="Calibri" w:hint="eastAsia"/>
          <w:bCs/>
          <w:caps/>
          <w:color w:val="000000" w:themeColor="text1"/>
          <w:sz w:val="28"/>
          <w:szCs w:val="28"/>
          <w:u w:color="000000"/>
          <w:lang w:eastAsia="zh-CN"/>
        </w:rPr>
        <w:t>工程有限公司</w:t>
      </w:r>
      <w:r w:rsidR="00CD4BC3">
        <w:rPr>
          <w:rFonts w:ascii="仿宋" w:eastAsia="仿宋" w:hAnsi="仿宋" w:cs="Calibri" w:hint="eastAsia"/>
          <w:bCs/>
          <w:caps/>
          <w:color w:val="000000" w:themeColor="text1"/>
          <w:sz w:val="28"/>
          <w:szCs w:val="28"/>
          <w:u w:color="000000"/>
          <w:lang w:eastAsia="zh-CN"/>
        </w:rPr>
        <w:t>从2014年</w:t>
      </w:r>
      <w:r w:rsidR="00131BED">
        <w:rPr>
          <w:rFonts w:ascii="仿宋" w:eastAsia="仿宋" w:hAnsi="仿宋" w:cs="Calibri" w:hint="eastAsia"/>
          <w:bCs/>
          <w:caps/>
          <w:color w:val="000000" w:themeColor="text1"/>
          <w:sz w:val="28"/>
          <w:szCs w:val="28"/>
          <w:u w:color="000000"/>
          <w:lang w:eastAsia="zh-CN"/>
        </w:rPr>
        <w:t>10</w:t>
      </w:r>
      <w:r w:rsidR="00CD4BC3">
        <w:rPr>
          <w:rFonts w:ascii="仿宋" w:eastAsia="仿宋" w:hAnsi="仿宋" w:cs="Calibri" w:hint="eastAsia"/>
          <w:bCs/>
          <w:caps/>
          <w:color w:val="000000" w:themeColor="text1"/>
          <w:sz w:val="28"/>
          <w:szCs w:val="28"/>
          <w:u w:color="000000"/>
          <w:lang w:eastAsia="zh-CN"/>
        </w:rPr>
        <w:t>月份开始</w:t>
      </w:r>
      <w:r w:rsidR="00472F1D">
        <w:rPr>
          <w:rFonts w:ascii="仿宋" w:eastAsia="仿宋" w:hAnsi="仿宋" w:cs="Calibri" w:hint="eastAsia"/>
          <w:bCs/>
          <w:caps/>
          <w:color w:val="000000" w:themeColor="text1"/>
          <w:sz w:val="28"/>
          <w:szCs w:val="28"/>
          <w:u w:color="000000"/>
          <w:lang w:eastAsia="zh-CN"/>
        </w:rPr>
        <w:t>运行维护</w:t>
      </w:r>
      <w:r w:rsidR="00245B35">
        <w:rPr>
          <w:rFonts w:ascii="仿宋" w:eastAsia="仿宋" w:hAnsi="仿宋" w:cs="Calibri" w:hint="eastAsia"/>
          <w:bCs/>
          <w:caps/>
          <w:color w:val="000000" w:themeColor="text1"/>
          <w:sz w:val="28"/>
          <w:szCs w:val="28"/>
          <w:u w:color="000000"/>
          <w:lang w:eastAsia="zh-CN"/>
        </w:rPr>
        <w:t>白</w:t>
      </w:r>
      <w:proofErr w:type="gramStart"/>
      <w:r w:rsidR="00245B35">
        <w:rPr>
          <w:rFonts w:ascii="仿宋" w:eastAsia="仿宋" w:hAnsi="仿宋" w:cs="Calibri" w:hint="eastAsia"/>
          <w:bCs/>
          <w:caps/>
          <w:color w:val="000000" w:themeColor="text1"/>
          <w:sz w:val="28"/>
          <w:szCs w:val="28"/>
          <w:u w:color="000000"/>
          <w:lang w:eastAsia="zh-CN"/>
        </w:rPr>
        <w:t>钥</w:t>
      </w:r>
      <w:proofErr w:type="gramEnd"/>
      <w:r w:rsidR="00472F1D">
        <w:rPr>
          <w:rFonts w:ascii="仿宋" w:eastAsia="仿宋" w:hAnsi="仿宋" w:cs="Calibri" w:hint="eastAsia"/>
          <w:bCs/>
          <w:caps/>
          <w:color w:val="000000" w:themeColor="text1"/>
          <w:sz w:val="28"/>
          <w:szCs w:val="28"/>
          <w:u w:color="000000"/>
          <w:lang w:eastAsia="zh-CN"/>
        </w:rPr>
        <w:t>村、</w:t>
      </w:r>
      <w:r w:rsidR="00245B35">
        <w:rPr>
          <w:rFonts w:ascii="仿宋" w:eastAsia="仿宋" w:hAnsi="仿宋" w:cs="Calibri" w:hint="eastAsia"/>
          <w:bCs/>
          <w:caps/>
          <w:color w:val="000000" w:themeColor="text1"/>
          <w:sz w:val="28"/>
          <w:szCs w:val="28"/>
          <w:u w:color="000000"/>
          <w:lang w:eastAsia="zh-CN"/>
        </w:rPr>
        <w:t>虹桥</w:t>
      </w:r>
      <w:r w:rsidR="00472F1D">
        <w:rPr>
          <w:rFonts w:ascii="仿宋" w:eastAsia="仿宋" w:hAnsi="仿宋" w:cs="Calibri" w:hint="eastAsia"/>
          <w:bCs/>
          <w:caps/>
          <w:color w:val="000000" w:themeColor="text1"/>
          <w:sz w:val="28"/>
          <w:szCs w:val="28"/>
          <w:u w:color="000000"/>
          <w:lang w:eastAsia="zh-CN"/>
        </w:rPr>
        <w:t>村</w:t>
      </w:r>
      <w:r w:rsidR="00391D4F">
        <w:rPr>
          <w:rFonts w:ascii="仿宋" w:eastAsia="仿宋" w:hAnsi="仿宋" w:cs="Calibri" w:hint="eastAsia"/>
          <w:bCs/>
          <w:caps/>
          <w:color w:val="000000" w:themeColor="text1"/>
          <w:sz w:val="28"/>
          <w:szCs w:val="28"/>
          <w:u w:color="000000"/>
          <w:lang w:eastAsia="zh-CN"/>
        </w:rPr>
        <w:t>、</w:t>
      </w:r>
      <w:proofErr w:type="gramStart"/>
      <w:r w:rsidR="00391D4F">
        <w:rPr>
          <w:rFonts w:ascii="仿宋" w:eastAsia="仿宋" w:hAnsi="仿宋" w:cs="Calibri" w:hint="eastAsia"/>
          <w:bCs/>
          <w:caps/>
          <w:color w:val="000000" w:themeColor="text1"/>
          <w:sz w:val="28"/>
          <w:szCs w:val="28"/>
          <w:u w:color="000000"/>
          <w:lang w:eastAsia="zh-CN"/>
        </w:rPr>
        <w:t>运南村</w:t>
      </w:r>
      <w:proofErr w:type="gramEnd"/>
      <w:r w:rsidR="00391D4F">
        <w:rPr>
          <w:rFonts w:ascii="仿宋" w:eastAsia="仿宋" w:hAnsi="仿宋" w:cs="Calibri" w:hint="eastAsia"/>
          <w:bCs/>
          <w:caps/>
          <w:color w:val="000000" w:themeColor="text1"/>
          <w:sz w:val="28"/>
          <w:szCs w:val="28"/>
          <w:u w:color="000000"/>
          <w:lang w:eastAsia="zh-CN"/>
        </w:rPr>
        <w:t>、</w:t>
      </w:r>
      <w:proofErr w:type="gramStart"/>
      <w:r w:rsidR="00391D4F">
        <w:rPr>
          <w:rFonts w:ascii="仿宋" w:eastAsia="仿宋" w:hAnsi="仿宋" w:cs="Calibri" w:hint="eastAsia"/>
          <w:bCs/>
          <w:caps/>
          <w:color w:val="000000" w:themeColor="text1"/>
          <w:sz w:val="28"/>
          <w:szCs w:val="28"/>
          <w:u w:color="000000"/>
          <w:lang w:eastAsia="zh-CN"/>
        </w:rPr>
        <w:t>浜</w:t>
      </w:r>
      <w:proofErr w:type="gramEnd"/>
      <w:r w:rsidR="00391D4F">
        <w:rPr>
          <w:rFonts w:ascii="仿宋" w:eastAsia="仿宋" w:hAnsi="仿宋" w:cs="Calibri" w:hint="eastAsia"/>
          <w:bCs/>
          <w:caps/>
          <w:color w:val="000000" w:themeColor="text1"/>
          <w:sz w:val="28"/>
          <w:szCs w:val="28"/>
          <w:u w:color="000000"/>
          <w:lang w:eastAsia="zh-CN"/>
        </w:rPr>
        <w:t>西村、富安</w:t>
      </w:r>
      <w:r w:rsidR="00391D4F" w:rsidRPr="00391D4F">
        <w:rPr>
          <w:rFonts w:ascii="仿宋" w:eastAsia="仿宋" w:hAnsi="仿宋" w:hint="eastAsia"/>
          <w:color w:val="000000" w:themeColor="text1"/>
          <w:sz w:val="28"/>
          <w:szCs w:val="28"/>
          <w:lang w:eastAsia="zh-CN"/>
        </w:rPr>
        <w:t>村、</w:t>
      </w:r>
      <w:proofErr w:type="gramStart"/>
      <w:r w:rsidR="00391D4F" w:rsidRPr="00391D4F">
        <w:rPr>
          <w:rFonts w:ascii="仿宋" w:eastAsia="仿宋" w:hAnsi="仿宋"/>
          <w:color w:val="000000" w:themeColor="text1"/>
          <w:sz w:val="28"/>
          <w:szCs w:val="28"/>
          <w:lang w:eastAsia="zh-CN"/>
        </w:rPr>
        <w:t>滧</w:t>
      </w:r>
      <w:proofErr w:type="gramEnd"/>
      <w:r w:rsidR="00391D4F" w:rsidRPr="00391D4F">
        <w:rPr>
          <w:rFonts w:ascii="仿宋" w:eastAsia="仿宋" w:hAnsi="仿宋" w:hint="eastAsia"/>
          <w:color w:val="000000" w:themeColor="text1"/>
          <w:sz w:val="28"/>
          <w:szCs w:val="28"/>
          <w:lang w:eastAsia="zh-CN"/>
        </w:rPr>
        <w:t>东</w:t>
      </w:r>
      <w:r w:rsidR="005C24ED">
        <w:rPr>
          <w:rFonts w:ascii="仿宋" w:eastAsia="仿宋" w:hAnsi="仿宋" w:hint="eastAsia"/>
          <w:color w:val="000000" w:themeColor="text1"/>
          <w:sz w:val="28"/>
          <w:szCs w:val="28"/>
          <w:lang w:eastAsia="zh-CN"/>
        </w:rPr>
        <w:t>村</w:t>
      </w:r>
      <w:r w:rsidR="00CD4BC3" w:rsidRPr="00391D4F">
        <w:rPr>
          <w:rFonts w:ascii="仿宋" w:eastAsia="仿宋" w:hAnsi="仿宋" w:hint="eastAsia"/>
          <w:color w:val="000000" w:themeColor="text1"/>
          <w:sz w:val="28"/>
          <w:szCs w:val="28"/>
          <w:lang w:eastAsia="zh-CN"/>
        </w:rPr>
        <w:t>的农</w:t>
      </w:r>
      <w:r w:rsidR="00CD4BC3">
        <w:rPr>
          <w:rFonts w:ascii="仿宋" w:eastAsia="仿宋" w:hAnsi="仿宋" w:cs="Calibri" w:hint="eastAsia"/>
          <w:bCs/>
          <w:caps/>
          <w:color w:val="000000" w:themeColor="text1"/>
          <w:sz w:val="28"/>
          <w:szCs w:val="28"/>
          <w:u w:color="000000"/>
          <w:lang w:eastAsia="zh-CN"/>
        </w:rPr>
        <w:t>村生活污水</w:t>
      </w:r>
      <w:r w:rsidR="00472F1D">
        <w:rPr>
          <w:rFonts w:ascii="仿宋" w:eastAsia="仿宋" w:hAnsi="仿宋" w:cs="Calibri" w:hint="eastAsia"/>
          <w:bCs/>
          <w:caps/>
          <w:color w:val="000000" w:themeColor="text1"/>
          <w:sz w:val="28"/>
          <w:szCs w:val="28"/>
          <w:u w:color="000000"/>
          <w:lang w:eastAsia="zh-CN"/>
        </w:rPr>
        <w:t>，</w:t>
      </w:r>
      <w:r w:rsidR="00273308">
        <w:rPr>
          <w:rFonts w:ascii="仿宋" w:eastAsia="仿宋" w:hAnsi="仿宋" w:cs="Calibri" w:hint="eastAsia"/>
          <w:bCs/>
          <w:caps/>
          <w:color w:val="000000" w:themeColor="text1"/>
          <w:sz w:val="28"/>
          <w:szCs w:val="28"/>
          <w:u w:color="000000"/>
          <w:lang w:eastAsia="zh-CN"/>
        </w:rPr>
        <w:t>每年运营农户户数</w:t>
      </w:r>
      <w:r w:rsidR="00161252">
        <w:rPr>
          <w:rFonts w:ascii="仿宋" w:eastAsia="仿宋" w:hAnsi="仿宋" w:cs="Calibri" w:hint="eastAsia"/>
          <w:bCs/>
          <w:caps/>
          <w:color w:val="000000" w:themeColor="text1"/>
          <w:sz w:val="28"/>
          <w:szCs w:val="28"/>
          <w:u w:color="000000"/>
          <w:lang w:eastAsia="zh-CN"/>
        </w:rPr>
        <w:t>共</w:t>
      </w:r>
      <w:r w:rsidR="00B65FF6">
        <w:rPr>
          <w:rFonts w:ascii="仿宋" w:eastAsia="仿宋" w:hAnsi="仿宋" w:cs="Calibri" w:hint="eastAsia"/>
          <w:bCs/>
          <w:caps/>
          <w:color w:val="000000" w:themeColor="text1"/>
          <w:sz w:val="28"/>
          <w:szCs w:val="28"/>
          <w:u w:color="000000"/>
          <w:lang w:eastAsia="zh-CN"/>
        </w:rPr>
        <w:t>3801</w:t>
      </w:r>
      <w:r w:rsidR="00273308">
        <w:rPr>
          <w:rFonts w:ascii="仿宋" w:eastAsia="仿宋" w:hAnsi="仿宋" w:cs="Calibri" w:hint="eastAsia"/>
          <w:bCs/>
          <w:caps/>
          <w:color w:val="000000" w:themeColor="text1"/>
          <w:sz w:val="28"/>
          <w:szCs w:val="28"/>
          <w:u w:color="000000"/>
          <w:lang w:eastAsia="zh-CN"/>
        </w:rPr>
        <w:t>户，</w:t>
      </w:r>
      <w:r w:rsidR="005455DE">
        <w:rPr>
          <w:rFonts w:ascii="仿宋" w:eastAsia="仿宋" w:hAnsi="仿宋" w:cs="Calibri" w:hint="eastAsia"/>
          <w:bCs/>
          <w:caps/>
          <w:color w:val="000000" w:themeColor="text1"/>
          <w:sz w:val="28"/>
          <w:szCs w:val="28"/>
          <w:u w:color="000000"/>
          <w:lang w:eastAsia="zh-CN"/>
        </w:rPr>
        <w:t>运行服务</w:t>
      </w:r>
      <w:r w:rsidR="00CD4BC3">
        <w:rPr>
          <w:rFonts w:ascii="仿宋" w:eastAsia="仿宋" w:hAnsi="仿宋" w:cs="Calibri" w:hint="eastAsia"/>
          <w:bCs/>
          <w:caps/>
          <w:color w:val="000000" w:themeColor="text1"/>
          <w:sz w:val="28"/>
          <w:szCs w:val="28"/>
          <w:u w:color="000000"/>
          <w:lang w:eastAsia="zh-CN"/>
        </w:rPr>
        <w:t>时间</w:t>
      </w:r>
      <w:r w:rsidR="005455DE">
        <w:rPr>
          <w:rFonts w:ascii="仿宋" w:eastAsia="仿宋" w:hAnsi="仿宋" w:cs="Calibri" w:hint="eastAsia"/>
          <w:bCs/>
          <w:caps/>
          <w:color w:val="000000" w:themeColor="text1"/>
          <w:sz w:val="28"/>
          <w:szCs w:val="28"/>
          <w:u w:color="000000"/>
          <w:lang w:eastAsia="zh-CN"/>
        </w:rPr>
        <w:t>为3年</w:t>
      </w:r>
      <w:r w:rsidR="00CD4BC3">
        <w:rPr>
          <w:rFonts w:ascii="仿宋" w:eastAsia="仿宋" w:hAnsi="仿宋" w:hint="eastAsia"/>
          <w:color w:val="000000" w:themeColor="text1"/>
          <w:sz w:val="28"/>
          <w:szCs w:val="28"/>
          <w:lang w:eastAsia="zh-CN"/>
        </w:rPr>
        <w:t>。</w:t>
      </w:r>
      <w:bookmarkEnd w:id="24"/>
    </w:p>
    <w:p w:rsidR="00AE4A2E" w:rsidRDefault="003B3FB4" w:rsidP="00B37639">
      <w:pPr>
        <w:adjustRightInd w:val="0"/>
        <w:snapToGrid w:val="0"/>
        <w:spacing w:beforeLines="0" w:afterLines="0"/>
        <w:ind w:firstLineChars="250" w:firstLine="700"/>
        <w:jc w:val="both"/>
        <w:rPr>
          <w:rFonts w:ascii="仿宋" w:eastAsia="仿宋" w:hAnsi="仿宋" w:cs="Calibri"/>
          <w:bCs/>
          <w:caps/>
          <w:color w:val="000000" w:themeColor="text1"/>
          <w:sz w:val="28"/>
          <w:szCs w:val="28"/>
          <w:u w:color="000000"/>
        </w:rPr>
      </w:pPr>
      <w:r w:rsidRPr="002913AE">
        <w:rPr>
          <w:rFonts w:ascii="仿宋" w:eastAsia="仿宋" w:hAnsi="仿宋" w:hint="eastAsia"/>
          <w:color w:val="000000" w:themeColor="text1"/>
          <w:sz w:val="28"/>
          <w:szCs w:val="28"/>
        </w:rPr>
        <w:t>该项目年初预算为</w:t>
      </w:r>
      <w:r w:rsidR="00245B35">
        <w:rPr>
          <w:rFonts w:ascii="仿宋" w:eastAsia="仿宋" w:hAnsi="仿宋" w:hint="eastAsia"/>
          <w:color w:val="000000" w:themeColor="text1"/>
          <w:sz w:val="28"/>
          <w:szCs w:val="28"/>
        </w:rPr>
        <w:t>120</w:t>
      </w:r>
      <w:r w:rsidR="00AE4A2E" w:rsidRPr="002913AE">
        <w:rPr>
          <w:rFonts w:ascii="仿宋" w:eastAsia="仿宋" w:hAnsi="仿宋" w:cs="Calibri" w:hint="eastAsia"/>
          <w:bCs/>
          <w:caps/>
          <w:color w:val="000000" w:themeColor="text1"/>
          <w:sz w:val="28"/>
          <w:szCs w:val="28"/>
          <w:u w:color="000000"/>
        </w:rPr>
        <w:t>万元，包括</w:t>
      </w:r>
      <w:r w:rsidR="00391D4F">
        <w:rPr>
          <w:rFonts w:ascii="仿宋" w:eastAsia="仿宋" w:hAnsi="仿宋" w:cs="Calibri" w:hint="eastAsia"/>
          <w:bCs/>
          <w:caps/>
          <w:color w:val="000000" w:themeColor="text1"/>
          <w:sz w:val="28"/>
          <w:szCs w:val="28"/>
          <w:u w:color="000000"/>
        </w:rPr>
        <w:t>白</w:t>
      </w:r>
      <w:proofErr w:type="gramStart"/>
      <w:r w:rsidR="00391D4F">
        <w:rPr>
          <w:rFonts w:ascii="仿宋" w:eastAsia="仿宋" w:hAnsi="仿宋" w:cs="Calibri" w:hint="eastAsia"/>
          <w:bCs/>
          <w:caps/>
          <w:color w:val="000000" w:themeColor="text1"/>
          <w:sz w:val="28"/>
          <w:szCs w:val="28"/>
          <w:u w:color="000000"/>
        </w:rPr>
        <w:t>钥</w:t>
      </w:r>
      <w:proofErr w:type="gramEnd"/>
      <w:r w:rsidR="00391D4F">
        <w:rPr>
          <w:rFonts w:ascii="仿宋" w:eastAsia="仿宋" w:hAnsi="仿宋" w:cs="Calibri" w:hint="eastAsia"/>
          <w:bCs/>
          <w:caps/>
          <w:color w:val="000000" w:themeColor="text1"/>
          <w:sz w:val="28"/>
          <w:szCs w:val="28"/>
          <w:u w:color="000000"/>
        </w:rPr>
        <w:t>村、虹桥村</w:t>
      </w:r>
      <w:r w:rsidR="005C24ED">
        <w:rPr>
          <w:rFonts w:ascii="仿宋" w:eastAsia="仿宋" w:hAnsi="仿宋" w:cs="Calibri" w:hint="eastAsia"/>
          <w:bCs/>
          <w:caps/>
          <w:color w:val="000000" w:themeColor="text1"/>
          <w:sz w:val="28"/>
          <w:szCs w:val="28"/>
          <w:u w:color="000000"/>
        </w:rPr>
        <w:t>、</w:t>
      </w:r>
      <w:proofErr w:type="gramStart"/>
      <w:r w:rsidR="005C24ED">
        <w:rPr>
          <w:rFonts w:ascii="仿宋" w:eastAsia="仿宋" w:hAnsi="仿宋" w:cs="Calibri" w:hint="eastAsia"/>
          <w:bCs/>
          <w:caps/>
          <w:color w:val="000000" w:themeColor="text1"/>
          <w:sz w:val="28"/>
          <w:szCs w:val="28"/>
          <w:u w:color="000000"/>
        </w:rPr>
        <w:t>运南</w:t>
      </w:r>
      <w:proofErr w:type="gramEnd"/>
      <w:r w:rsidR="005C24ED">
        <w:rPr>
          <w:rFonts w:ascii="仿宋" w:eastAsia="仿宋" w:hAnsi="仿宋" w:cs="Calibri" w:hint="eastAsia"/>
          <w:bCs/>
          <w:caps/>
          <w:color w:val="000000" w:themeColor="text1"/>
          <w:sz w:val="28"/>
          <w:szCs w:val="28"/>
          <w:u w:color="000000"/>
        </w:rPr>
        <w:t>村、浜西村、富安</w:t>
      </w:r>
      <w:r w:rsidR="005C24ED" w:rsidRPr="00391D4F">
        <w:rPr>
          <w:rFonts w:ascii="仿宋" w:eastAsia="仿宋" w:hAnsi="仿宋" w:cs="Times New Roman" w:hint="eastAsia"/>
          <w:color w:val="000000" w:themeColor="text1"/>
          <w:sz w:val="28"/>
          <w:szCs w:val="28"/>
        </w:rPr>
        <w:t>村、</w:t>
      </w:r>
      <w:r w:rsidR="005C24ED" w:rsidRPr="00391D4F">
        <w:rPr>
          <w:rFonts w:ascii="仿宋" w:eastAsia="仿宋" w:hAnsi="仿宋" w:cs="Times New Roman"/>
          <w:color w:val="000000" w:themeColor="text1"/>
          <w:sz w:val="28"/>
          <w:szCs w:val="28"/>
        </w:rPr>
        <w:t>滧</w:t>
      </w:r>
      <w:r w:rsidR="005C24ED" w:rsidRPr="00391D4F">
        <w:rPr>
          <w:rFonts w:ascii="仿宋" w:eastAsia="仿宋" w:hAnsi="仿宋" w:cs="Times New Roman" w:hint="eastAsia"/>
          <w:color w:val="000000" w:themeColor="text1"/>
          <w:sz w:val="28"/>
          <w:szCs w:val="28"/>
        </w:rPr>
        <w:t>东</w:t>
      </w:r>
      <w:r w:rsidR="005C24ED">
        <w:rPr>
          <w:rFonts w:ascii="仿宋" w:eastAsia="仿宋" w:hAnsi="仿宋" w:hint="eastAsia"/>
          <w:color w:val="000000" w:themeColor="text1"/>
          <w:sz w:val="28"/>
          <w:szCs w:val="28"/>
        </w:rPr>
        <w:t>村</w:t>
      </w:r>
      <w:r w:rsidR="00AE4A2E" w:rsidRPr="002913AE">
        <w:rPr>
          <w:rFonts w:ascii="仿宋" w:eastAsia="仿宋" w:hAnsi="仿宋" w:cs="Calibri" w:hint="eastAsia"/>
          <w:bCs/>
          <w:caps/>
          <w:color w:val="000000" w:themeColor="text1"/>
          <w:sz w:val="28"/>
          <w:szCs w:val="28"/>
          <w:u w:color="000000"/>
        </w:rPr>
        <w:t>的第</w:t>
      </w:r>
      <w:r w:rsidR="00391D4F">
        <w:rPr>
          <w:rFonts w:ascii="仿宋" w:eastAsia="仿宋" w:hAnsi="仿宋" w:cs="Calibri" w:hint="eastAsia"/>
          <w:bCs/>
          <w:caps/>
          <w:color w:val="000000" w:themeColor="text1"/>
          <w:sz w:val="28"/>
          <w:szCs w:val="28"/>
          <w:u w:color="000000"/>
        </w:rPr>
        <w:t>3</w:t>
      </w:r>
      <w:r w:rsidR="00AE4A2E" w:rsidRPr="002913AE">
        <w:rPr>
          <w:rFonts w:ascii="仿宋" w:eastAsia="仿宋" w:hAnsi="仿宋" w:cs="Calibri" w:hint="eastAsia"/>
          <w:bCs/>
          <w:caps/>
          <w:color w:val="000000" w:themeColor="text1"/>
          <w:sz w:val="28"/>
          <w:szCs w:val="28"/>
          <w:u w:color="000000"/>
        </w:rPr>
        <w:t>年污水运营费</w:t>
      </w:r>
      <w:r w:rsidR="005C24ED">
        <w:rPr>
          <w:rFonts w:ascii="仿宋" w:eastAsia="仿宋" w:hAnsi="仿宋" w:cs="Calibri" w:hint="eastAsia"/>
          <w:bCs/>
          <w:caps/>
          <w:color w:val="000000" w:themeColor="text1"/>
          <w:sz w:val="28"/>
          <w:szCs w:val="28"/>
          <w:u w:color="000000"/>
        </w:rPr>
        <w:t>868595</w:t>
      </w:r>
      <w:r w:rsidR="00AE4A2E" w:rsidRPr="002913AE">
        <w:rPr>
          <w:rFonts w:ascii="仿宋" w:eastAsia="仿宋" w:hAnsi="仿宋" w:cs="Calibri" w:hint="eastAsia"/>
          <w:bCs/>
          <w:caps/>
          <w:color w:val="000000" w:themeColor="text1"/>
          <w:sz w:val="28"/>
          <w:szCs w:val="28"/>
          <w:u w:color="000000"/>
        </w:rPr>
        <w:t>元，</w:t>
      </w:r>
      <w:r w:rsidR="005C24ED" w:rsidRPr="005C24ED">
        <w:rPr>
          <w:rFonts w:ascii="仿宋" w:eastAsia="仿宋" w:hAnsi="仿宋" w:cs="Calibri" w:hint="eastAsia"/>
          <w:bCs/>
          <w:caps/>
          <w:color w:val="000000" w:themeColor="text1"/>
          <w:sz w:val="28"/>
          <w:szCs w:val="28"/>
          <w:u w:color="000000"/>
        </w:rPr>
        <w:t>2017年农村生活污水处理前期自筹资金10万</w:t>
      </w:r>
      <w:r w:rsidR="005C24ED">
        <w:rPr>
          <w:rFonts w:ascii="仿宋" w:eastAsia="仿宋" w:hAnsi="仿宋" w:cs="Calibri" w:hint="eastAsia"/>
          <w:bCs/>
          <w:caps/>
          <w:color w:val="000000" w:themeColor="text1"/>
          <w:sz w:val="28"/>
          <w:szCs w:val="28"/>
          <w:u w:color="000000"/>
        </w:rPr>
        <w:t>元</w:t>
      </w:r>
      <w:r w:rsidR="00E52369">
        <w:rPr>
          <w:rFonts w:ascii="仿宋" w:eastAsia="仿宋" w:hAnsi="仿宋" w:cs="Calibri" w:hint="eastAsia"/>
          <w:bCs/>
          <w:caps/>
          <w:color w:val="000000" w:themeColor="text1"/>
          <w:sz w:val="28"/>
          <w:szCs w:val="28"/>
          <w:u w:color="000000"/>
        </w:rPr>
        <w:t>以及</w:t>
      </w:r>
      <w:r w:rsidR="005C24ED" w:rsidRPr="005C24ED">
        <w:rPr>
          <w:rFonts w:ascii="仿宋" w:eastAsia="仿宋" w:hAnsi="仿宋" w:cs="Calibri" w:hint="eastAsia"/>
          <w:bCs/>
          <w:caps/>
          <w:color w:val="000000" w:themeColor="text1"/>
          <w:sz w:val="28"/>
          <w:szCs w:val="28"/>
          <w:u w:color="000000"/>
        </w:rPr>
        <w:t>农村</w:t>
      </w:r>
      <w:proofErr w:type="gramStart"/>
      <w:r w:rsidR="005C24ED" w:rsidRPr="005C24ED">
        <w:rPr>
          <w:rFonts w:ascii="仿宋" w:eastAsia="仿宋" w:hAnsi="仿宋" w:cs="Calibri" w:hint="eastAsia"/>
          <w:bCs/>
          <w:caps/>
          <w:color w:val="000000" w:themeColor="text1"/>
          <w:sz w:val="28"/>
          <w:szCs w:val="28"/>
          <w:u w:color="000000"/>
        </w:rPr>
        <w:t>生活污水换膜工</w:t>
      </w:r>
      <w:proofErr w:type="gramEnd"/>
      <w:r w:rsidR="005C24ED" w:rsidRPr="005C24ED">
        <w:rPr>
          <w:rFonts w:ascii="仿宋" w:eastAsia="仿宋" w:hAnsi="仿宋" w:cs="Calibri" w:hint="eastAsia"/>
          <w:bCs/>
          <w:caps/>
          <w:color w:val="000000" w:themeColor="text1"/>
          <w:sz w:val="28"/>
          <w:szCs w:val="28"/>
          <w:u w:color="000000"/>
        </w:rPr>
        <w:t>程（</w:t>
      </w:r>
      <w:proofErr w:type="gramStart"/>
      <w:r w:rsidR="005C24ED" w:rsidRPr="005C24ED">
        <w:rPr>
          <w:rFonts w:ascii="仿宋" w:eastAsia="仿宋" w:hAnsi="仿宋" w:cs="Calibri" w:hint="eastAsia"/>
          <w:bCs/>
          <w:caps/>
          <w:color w:val="000000" w:themeColor="text1"/>
          <w:sz w:val="28"/>
          <w:szCs w:val="28"/>
          <w:u w:color="000000"/>
        </w:rPr>
        <w:t>运南</w:t>
      </w:r>
      <w:proofErr w:type="gramEnd"/>
      <w:r w:rsidR="005C24ED" w:rsidRPr="005C24ED">
        <w:rPr>
          <w:rFonts w:ascii="仿宋" w:eastAsia="仿宋" w:hAnsi="仿宋" w:cs="Calibri" w:hint="eastAsia"/>
          <w:bCs/>
          <w:caps/>
          <w:color w:val="000000" w:themeColor="text1"/>
          <w:sz w:val="28"/>
          <w:szCs w:val="28"/>
          <w:u w:color="000000"/>
        </w:rPr>
        <w:t>村1号站）</w:t>
      </w:r>
      <w:r w:rsidR="005C24ED">
        <w:rPr>
          <w:rFonts w:ascii="仿宋" w:eastAsia="仿宋" w:hAnsi="仿宋" w:cs="Calibri" w:hint="eastAsia"/>
          <w:bCs/>
          <w:caps/>
          <w:color w:val="000000" w:themeColor="text1"/>
          <w:sz w:val="28"/>
          <w:szCs w:val="28"/>
          <w:u w:color="000000"/>
        </w:rPr>
        <w:t>经</w:t>
      </w:r>
      <w:r w:rsidR="00AE4A2E" w:rsidRPr="002913AE">
        <w:rPr>
          <w:rFonts w:ascii="仿宋" w:eastAsia="仿宋" w:hAnsi="仿宋" w:cs="Calibri" w:hint="eastAsia"/>
          <w:bCs/>
          <w:caps/>
          <w:color w:val="000000" w:themeColor="text1"/>
          <w:sz w:val="28"/>
          <w:szCs w:val="28"/>
          <w:u w:color="000000"/>
        </w:rPr>
        <w:t>费</w:t>
      </w:r>
      <w:r w:rsidR="005C24ED">
        <w:rPr>
          <w:rFonts w:ascii="仿宋" w:eastAsia="仿宋" w:hAnsi="仿宋" w:cs="Calibri" w:hint="eastAsia"/>
          <w:bCs/>
          <w:caps/>
          <w:color w:val="000000" w:themeColor="text1"/>
          <w:sz w:val="28"/>
          <w:szCs w:val="28"/>
          <w:u w:color="000000"/>
        </w:rPr>
        <w:t>231405</w:t>
      </w:r>
      <w:r w:rsidR="00AE4A2E" w:rsidRPr="002913AE">
        <w:rPr>
          <w:rFonts w:ascii="仿宋" w:eastAsia="仿宋" w:hAnsi="仿宋" w:cs="Calibri" w:hint="eastAsia"/>
          <w:bCs/>
          <w:caps/>
          <w:color w:val="000000" w:themeColor="text1"/>
          <w:sz w:val="28"/>
          <w:szCs w:val="28"/>
          <w:u w:color="000000"/>
        </w:rPr>
        <w:t>元。由于项目后期预算资金不够，单位在201</w:t>
      </w:r>
      <w:r w:rsidR="005C24ED">
        <w:rPr>
          <w:rFonts w:ascii="仿宋" w:eastAsia="仿宋" w:hAnsi="仿宋" w:cs="Calibri" w:hint="eastAsia"/>
          <w:bCs/>
          <w:caps/>
          <w:color w:val="000000" w:themeColor="text1"/>
          <w:sz w:val="28"/>
          <w:szCs w:val="28"/>
          <w:u w:color="000000"/>
        </w:rPr>
        <w:t>7</w:t>
      </w:r>
      <w:r w:rsidR="00AE4A2E" w:rsidRPr="002913AE">
        <w:rPr>
          <w:rFonts w:ascii="仿宋" w:eastAsia="仿宋" w:hAnsi="仿宋" w:cs="Calibri" w:hint="eastAsia"/>
          <w:bCs/>
          <w:caps/>
          <w:color w:val="000000" w:themeColor="text1"/>
          <w:sz w:val="28"/>
          <w:szCs w:val="28"/>
          <w:u w:color="000000"/>
        </w:rPr>
        <w:t>年增加预算</w:t>
      </w:r>
      <w:r w:rsidR="005C24ED">
        <w:rPr>
          <w:rFonts w:ascii="仿宋" w:eastAsia="仿宋" w:hAnsi="仿宋" w:cs="Calibri" w:hint="eastAsia"/>
          <w:bCs/>
          <w:caps/>
          <w:color w:val="000000" w:themeColor="text1"/>
          <w:sz w:val="28"/>
          <w:szCs w:val="28"/>
          <w:u w:color="000000"/>
        </w:rPr>
        <w:t>147835</w:t>
      </w:r>
      <w:r w:rsidR="00AE4A2E" w:rsidRPr="002913AE">
        <w:rPr>
          <w:rFonts w:ascii="仿宋" w:eastAsia="仿宋" w:hAnsi="仿宋" w:cs="Calibri" w:hint="eastAsia"/>
          <w:bCs/>
          <w:caps/>
          <w:color w:val="000000" w:themeColor="text1"/>
          <w:sz w:val="28"/>
          <w:szCs w:val="28"/>
          <w:u w:color="000000"/>
        </w:rPr>
        <w:t>元，</w:t>
      </w:r>
      <w:r w:rsidR="00B22D41">
        <w:rPr>
          <w:rFonts w:ascii="仿宋" w:eastAsia="仿宋" w:hAnsi="仿宋" w:cs="Calibri" w:hint="eastAsia"/>
          <w:bCs/>
          <w:caps/>
          <w:color w:val="000000" w:themeColor="text1"/>
          <w:sz w:val="28"/>
          <w:szCs w:val="28"/>
          <w:u w:color="000000"/>
        </w:rPr>
        <w:t>增加的内容为</w:t>
      </w:r>
      <w:r w:rsidR="005C24ED" w:rsidRPr="005C24ED">
        <w:rPr>
          <w:rFonts w:ascii="仿宋" w:eastAsia="仿宋" w:hAnsi="仿宋" w:cs="Calibri" w:hint="eastAsia"/>
          <w:bCs/>
          <w:caps/>
          <w:color w:val="000000" w:themeColor="text1"/>
          <w:sz w:val="28"/>
          <w:szCs w:val="28"/>
          <w:u w:color="000000"/>
        </w:rPr>
        <w:t>2017年农村生活污水处理前期自筹资金</w:t>
      </w:r>
      <w:r w:rsidR="005C24ED">
        <w:rPr>
          <w:rFonts w:ascii="仿宋" w:eastAsia="仿宋" w:hAnsi="仿宋" w:cs="Calibri" w:hint="eastAsia"/>
          <w:bCs/>
          <w:caps/>
          <w:color w:val="000000" w:themeColor="text1"/>
          <w:sz w:val="28"/>
          <w:szCs w:val="28"/>
          <w:u w:color="000000"/>
        </w:rPr>
        <w:t>77500</w:t>
      </w:r>
      <w:r w:rsidR="00AE4A2E" w:rsidRPr="002913AE">
        <w:rPr>
          <w:rFonts w:ascii="仿宋" w:eastAsia="仿宋" w:hAnsi="仿宋" w:cs="Calibri" w:hint="eastAsia"/>
          <w:bCs/>
          <w:caps/>
          <w:color w:val="000000" w:themeColor="text1"/>
          <w:sz w:val="28"/>
          <w:szCs w:val="28"/>
          <w:u w:color="000000"/>
        </w:rPr>
        <w:t>元，</w:t>
      </w:r>
      <w:r w:rsidR="005C24ED" w:rsidRPr="005C24ED">
        <w:rPr>
          <w:rFonts w:ascii="仿宋" w:eastAsia="仿宋" w:hAnsi="仿宋" w:cs="Calibri" w:hint="eastAsia"/>
          <w:bCs/>
          <w:caps/>
          <w:color w:val="000000" w:themeColor="text1"/>
          <w:sz w:val="28"/>
          <w:szCs w:val="28"/>
          <w:u w:color="000000"/>
        </w:rPr>
        <w:t>农村</w:t>
      </w:r>
      <w:proofErr w:type="gramStart"/>
      <w:r w:rsidR="005C24ED" w:rsidRPr="005C24ED">
        <w:rPr>
          <w:rFonts w:ascii="仿宋" w:eastAsia="仿宋" w:hAnsi="仿宋" w:cs="Calibri" w:hint="eastAsia"/>
          <w:bCs/>
          <w:caps/>
          <w:color w:val="000000" w:themeColor="text1"/>
          <w:sz w:val="28"/>
          <w:szCs w:val="28"/>
          <w:u w:color="000000"/>
        </w:rPr>
        <w:t>生活污水换膜工程</w:t>
      </w:r>
      <w:proofErr w:type="gramEnd"/>
      <w:r w:rsidR="005C24ED" w:rsidRPr="005C24ED">
        <w:rPr>
          <w:rFonts w:ascii="仿宋" w:eastAsia="仿宋" w:hAnsi="仿宋" w:cs="Calibri" w:hint="eastAsia"/>
          <w:bCs/>
          <w:caps/>
          <w:color w:val="000000" w:themeColor="text1"/>
          <w:sz w:val="28"/>
          <w:szCs w:val="28"/>
          <w:u w:color="000000"/>
        </w:rPr>
        <w:t>（</w:t>
      </w:r>
      <w:proofErr w:type="gramStart"/>
      <w:r w:rsidR="005C24ED" w:rsidRPr="005C24ED">
        <w:rPr>
          <w:rFonts w:ascii="仿宋" w:eastAsia="仿宋" w:hAnsi="仿宋" w:cs="Calibri" w:hint="eastAsia"/>
          <w:bCs/>
          <w:caps/>
          <w:color w:val="000000" w:themeColor="text1"/>
          <w:sz w:val="28"/>
          <w:szCs w:val="28"/>
          <w:u w:color="000000"/>
        </w:rPr>
        <w:t>运南</w:t>
      </w:r>
      <w:proofErr w:type="gramEnd"/>
      <w:r w:rsidR="005C24ED" w:rsidRPr="005C24ED">
        <w:rPr>
          <w:rFonts w:ascii="仿宋" w:eastAsia="仿宋" w:hAnsi="仿宋" w:cs="Calibri" w:hint="eastAsia"/>
          <w:bCs/>
          <w:caps/>
          <w:color w:val="000000" w:themeColor="text1"/>
          <w:sz w:val="28"/>
          <w:szCs w:val="28"/>
          <w:u w:color="000000"/>
        </w:rPr>
        <w:t>村1号站）</w:t>
      </w:r>
      <w:r w:rsidR="005C24ED">
        <w:rPr>
          <w:rFonts w:ascii="仿宋" w:eastAsia="仿宋" w:hAnsi="仿宋" w:cs="Calibri" w:hint="eastAsia"/>
          <w:bCs/>
          <w:caps/>
          <w:color w:val="000000" w:themeColor="text1"/>
          <w:sz w:val="28"/>
          <w:szCs w:val="28"/>
          <w:u w:color="000000"/>
        </w:rPr>
        <w:t>经</w:t>
      </w:r>
      <w:r w:rsidR="005C24ED" w:rsidRPr="002913AE">
        <w:rPr>
          <w:rFonts w:ascii="仿宋" w:eastAsia="仿宋" w:hAnsi="仿宋" w:cs="Calibri" w:hint="eastAsia"/>
          <w:bCs/>
          <w:caps/>
          <w:color w:val="000000" w:themeColor="text1"/>
          <w:sz w:val="28"/>
          <w:szCs w:val="28"/>
          <w:u w:color="000000"/>
        </w:rPr>
        <w:t>费</w:t>
      </w:r>
      <w:r w:rsidR="005C24ED">
        <w:rPr>
          <w:rFonts w:ascii="仿宋" w:eastAsia="仿宋" w:hAnsi="仿宋" w:cs="Calibri" w:hint="eastAsia"/>
          <w:bCs/>
          <w:caps/>
          <w:color w:val="000000" w:themeColor="text1"/>
          <w:sz w:val="28"/>
          <w:szCs w:val="28"/>
          <w:u w:color="000000"/>
        </w:rPr>
        <w:t>70335</w:t>
      </w:r>
      <w:r w:rsidR="00AE4A2E" w:rsidRPr="002913AE">
        <w:rPr>
          <w:rFonts w:ascii="仿宋" w:eastAsia="仿宋" w:hAnsi="仿宋" w:cs="Calibri" w:hint="eastAsia"/>
          <w:bCs/>
          <w:caps/>
          <w:color w:val="000000" w:themeColor="text1"/>
          <w:sz w:val="28"/>
          <w:szCs w:val="28"/>
          <w:u w:color="000000"/>
        </w:rPr>
        <w:t>元。</w:t>
      </w:r>
      <w:r w:rsidR="00BF35B5">
        <w:rPr>
          <w:rFonts w:ascii="仿宋" w:eastAsia="仿宋" w:hAnsi="仿宋" w:cs="Calibri" w:hint="eastAsia"/>
          <w:bCs/>
          <w:caps/>
          <w:color w:val="000000" w:themeColor="text1"/>
          <w:sz w:val="28"/>
          <w:szCs w:val="28"/>
          <w:u w:color="000000"/>
        </w:rPr>
        <w:t>该项目201</w:t>
      </w:r>
      <w:r w:rsidR="005C24ED">
        <w:rPr>
          <w:rFonts w:ascii="仿宋" w:eastAsia="仿宋" w:hAnsi="仿宋" w:cs="Calibri" w:hint="eastAsia"/>
          <w:bCs/>
          <w:caps/>
          <w:color w:val="000000" w:themeColor="text1"/>
          <w:sz w:val="28"/>
          <w:szCs w:val="28"/>
          <w:u w:color="000000"/>
        </w:rPr>
        <w:t>7</w:t>
      </w:r>
      <w:r w:rsidR="00BF35B5">
        <w:rPr>
          <w:rFonts w:ascii="仿宋" w:eastAsia="仿宋" w:hAnsi="仿宋" w:cs="Calibri" w:hint="eastAsia"/>
          <w:bCs/>
          <w:caps/>
          <w:color w:val="000000" w:themeColor="text1"/>
          <w:sz w:val="28"/>
          <w:szCs w:val="28"/>
          <w:u w:color="000000"/>
        </w:rPr>
        <w:t>年</w:t>
      </w:r>
      <w:r w:rsidR="00AE4A2E" w:rsidRPr="002913AE">
        <w:rPr>
          <w:rFonts w:ascii="仿宋" w:eastAsia="仿宋" w:hAnsi="仿宋" w:cs="Calibri" w:hint="eastAsia"/>
          <w:bCs/>
          <w:caps/>
          <w:color w:val="000000" w:themeColor="text1"/>
          <w:sz w:val="28"/>
          <w:szCs w:val="28"/>
          <w:u w:color="000000"/>
        </w:rPr>
        <w:t>实际支出金额为</w:t>
      </w:r>
      <w:r w:rsidR="005C24ED">
        <w:rPr>
          <w:rFonts w:ascii="仿宋" w:eastAsia="仿宋" w:hAnsi="仿宋" w:cs="Calibri" w:hint="eastAsia"/>
          <w:bCs/>
          <w:caps/>
          <w:color w:val="000000" w:themeColor="text1"/>
          <w:sz w:val="28"/>
          <w:szCs w:val="28"/>
          <w:u w:color="000000"/>
        </w:rPr>
        <w:t>1347835</w:t>
      </w:r>
      <w:r w:rsidR="00AE4A2E">
        <w:rPr>
          <w:rFonts w:ascii="仿宋" w:eastAsia="仿宋" w:hAnsi="仿宋" w:cs="Calibri" w:hint="eastAsia"/>
          <w:bCs/>
          <w:caps/>
          <w:color w:val="000000" w:themeColor="text1"/>
          <w:sz w:val="28"/>
          <w:szCs w:val="28"/>
          <w:u w:color="000000"/>
        </w:rPr>
        <w:t>元，预算执行率为1</w:t>
      </w:r>
      <w:r w:rsidR="00D61C2A">
        <w:rPr>
          <w:rFonts w:ascii="仿宋" w:eastAsia="仿宋" w:hAnsi="仿宋" w:cs="Calibri" w:hint="eastAsia"/>
          <w:bCs/>
          <w:caps/>
          <w:color w:val="000000" w:themeColor="text1"/>
          <w:sz w:val="28"/>
          <w:szCs w:val="28"/>
          <w:u w:color="000000"/>
        </w:rPr>
        <w:t>12.32</w:t>
      </w:r>
      <w:r w:rsidR="00AE4A2E">
        <w:rPr>
          <w:rFonts w:ascii="仿宋" w:eastAsia="仿宋" w:hAnsi="仿宋" w:cs="Calibri" w:hint="eastAsia"/>
          <w:bCs/>
          <w:caps/>
          <w:color w:val="000000" w:themeColor="text1"/>
          <w:sz w:val="28"/>
          <w:szCs w:val="28"/>
          <w:u w:color="000000"/>
        </w:rPr>
        <w:t>%</w:t>
      </w:r>
      <w:r w:rsidR="005E6138">
        <w:rPr>
          <w:rFonts w:ascii="仿宋" w:eastAsia="仿宋" w:hAnsi="仿宋" w:cs="Calibri" w:hint="eastAsia"/>
          <w:bCs/>
          <w:caps/>
          <w:color w:val="000000" w:themeColor="text1"/>
          <w:sz w:val="28"/>
          <w:szCs w:val="28"/>
          <w:u w:color="000000"/>
        </w:rPr>
        <w:t>。此次项目资金是镇级财政资金，由</w:t>
      </w:r>
      <w:r w:rsidR="00E52369">
        <w:rPr>
          <w:rFonts w:ascii="仿宋" w:eastAsia="仿宋" w:hAnsi="仿宋" w:cs="Calibri" w:hint="eastAsia"/>
          <w:bCs/>
          <w:caps/>
          <w:color w:val="000000" w:themeColor="text1"/>
          <w:sz w:val="28"/>
          <w:szCs w:val="28"/>
          <w:u w:color="000000"/>
        </w:rPr>
        <w:t>上海市</w:t>
      </w:r>
      <w:proofErr w:type="gramStart"/>
      <w:r w:rsidR="001A22CA" w:rsidRPr="00C877FB">
        <w:rPr>
          <w:rFonts w:ascii="仿宋" w:eastAsia="仿宋" w:hAnsi="仿宋" w:cs="Calibri" w:hint="eastAsia"/>
          <w:bCs/>
          <w:caps/>
          <w:color w:val="000000" w:themeColor="text1"/>
          <w:sz w:val="28"/>
          <w:szCs w:val="28"/>
          <w:u w:color="000000"/>
        </w:rPr>
        <w:t>崇明区</w:t>
      </w:r>
      <w:proofErr w:type="gramEnd"/>
      <w:r w:rsidR="00D61C2A">
        <w:rPr>
          <w:rFonts w:ascii="仿宋" w:eastAsia="仿宋" w:hAnsi="仿宋" w:cs="Calibri" w:hint="eastAsia"/>
          <w:bCs/>
          <w:caps/>
          <w:color w:val="000000" w:themeColor="text1"/>
          <w:sz w:val="28"/>
          <w:szCs w:val="28"/>
          <w:u w:color="000000"/>
        </w:rPr>
        <w:t>建设</w:t>
      </w:r>
      <w:r w:rsidR="001A22CA" w:rsidRPr="00C877FB">
        <w:rPr>
          <w:rFonts w:ascii="仿宋" w:eastAsia="仿宋" w:hAnsi="仿宋" w:cs="Calibri" w:hint="eastAsia"/>
          <w:bCs/>
          <w:caps/>
          <w:color w:val="000000" w:themeColor="text1"/>
          <w:sz w:val="28"/>
          <w:szCs w:val="28"/>
          <w:u w:color="000000"/>
        </w:rPr>
        <w:t>镇财政全部承担</w:t>
      </w:r>
      <w:r w:rsidR="005E6138">
        <w:rPr>
          <w:rFonts w:ascii="仿宋" w:eastAsia="仿宋" w:hAnsi="仿宋" w:cs="Calibri" w:hint="eastAsia"/>
          <w:bCs/>
          <w:caps/>
          <w:color w:val="000000" w:themeColor="text1"/>
          <w:sz w:val="28"/>
          <w:szCs w:val="28"/>
          <w:u w:color="000000"/>
        </w:rPr>
        <w:t>。</w:t>
      </w:r>
    </w:p>
    <w:p w:rsidR="00997C16" w:rsidRPr="00C877FB" w:rsidRDefault="00997C16" w:rsidP="002913AE">
      <w:pPr>
        <w:adjustRightInd w:val="0"/>
        <w:snapToGrid w:val="0"/>
        <w:spacing w:beforeLines="0" w:afterLines="0"/>
        <w:ind w:firstLineChars="250" w:firstLine="700"/>
        <w:jc w:val="both"/>
        <w:rPr>
          <w:rFonts w:ascii="仿宋" w:eastAsia="仿宋" w:hAnsi="仿宋" w:cs="Calibri"/>
          <w:bCs/>
          <w:caps/>
          <w:color w:val="000000" w:themeColor="text1"/>
          <w:sz w:val="28"/>
          <w:szCs w:val="28"/>
          <w:u w:color="000000"/>
        </w:rPr>
      </w:pPr>
    </w:p>
    <w:p w:rsidR="00472BAC" w:rsidRPr="003F4DC2" w:rsidRDefault="00472BAC" w:rsidP="00FC6F19">
      <w:pPr>
        <w:pStyle w:val="2"/>
        <w:spacing w:beforeLines="0" w:before="156" w:afterLines="0" w:after="156"/>
        <w:jc w:val="both"/>
        <w:rPr>
          <w:rFonts w:ascii="仿宋" w:hAnsi="仿宋" w:cs="Times New Roman"/>
          <w:color w:val="000000" w:themeColor="text1"/>
          <w:sz w:val="36"/>
          <w:szCs w:val="36"/>
        </w:rPr>
      </w:pPr>
      <w:bookmarkStart w:id="27" w:name="_Toc484426616"/>
      <w:bookmarkStart w:id="28" w:name="_Toc487713623"/>
      <w:bookmarkStart w:id="29" w:name="_Toc487714018"/>
      <w:bookmarkStart w:id="30" w:name="_Toc487786681"/>
      <w:bookmarkStart w:id="31" w:name="_Toc499826579"/>
      <w:bookmarkStart w:id="32" w:name="_Toc503870555"/>
      <w:bookmarkStart w:id="33" w:name="_Toc503873238"/>
      <w:bookmarkStart w:id="34" w:name="_Toc504663303"/>
      <w:bookmarkStart w:id="35" w:name="_Toc523387388"/>
      <w:bookmarkEnd w:id="25"/>
      <w:bookmarkEnd w:id="26"/>
      <w:r w:rsidRPr="003F4DC2">
        <w:rPr>
          <w:rFonts w:ascii="仿宋" w:hAnsi="仿宋" w:cs="Times New Roman"/>
          <w:color w:val="000000" w:themeColor="text1"/>
          <w:sz w:val="36"/>
          <w:szCs w:val="36"/>
        </w:rPr>
        <w:lastRenderedPageBreak/>
        <w:t>●</w:t>
      </w:r>
      <w:r w:rsidRPr="003F4DC2">
        <w:rPr>
          <w:rFonts w:ascii="仿宋" w:hAnsi="仿宋" w:cs="Times New Roman" w:hint="eastAsia"/>
          <w:color w:val="000000" w:themeColor="text1"/>
          <w:sz w:val="36"/>
          <w:szCs w:val="36"/>
        </w:rPr>
        <w:t>评价结论和绩效分析</w:t>
      </w:r>
      <w:bookmarkEnd w:id="27"/>
      <w:bookmarkEnd w:id="28"/>
      <w:bookmarkEnd w:id="29"/>
      <w:bookmarkEnd w:id="30"/>
      <w:bookmarkEnd w:id="31"/>
      <w:bookmarkEnd w:id="32"/>
      <w:bookmarkEnd w:id="33"/>
      <w:bookmarkEnd w:id="34"/>
      <w:bookmarkEnd w:id="35"/>
    </w:p>
    <w:p w:rsidR="00C07CEE" w:rsidRPr="003F4DC2" w:rsidRDefault="00DE1A6A" w:rsidP="00B37639">
      <w:pPr>
        <w:widowControl w:val="0"/>
        <w:adjustRightInd w:val="0"/>
        <w:snapToGrid w:val="0"/>
        <w:spacing w:beforeLines="0" w:afterLines="0"/>
        <w:ind w:firstLineChars="200" w:firstLine="480"/>
        <w:jc w:val="both"/>
        <w:rPr>
          <w:rFonts w:ascii="仿宋" w:eastAsia="仿宋" w:hAnsi="仿宋"/>
          <w:color w:val="000000" w:themeColor="text1"/>
          <w:sz w:val="28"/>
          <w:szCs w:val="28"/>
        </w:rPr>
      </w:pPr>
      <w:r w:rsidRPr="003F4DC2">
        <w:rPr>
          <w:rFonts w:ascii="仿宋" w:eastAsia="仿宋" w:hAnsi="仿宋" w:hint="eastAsia"/>
          <w:color w:val="000000" w:themeColor="text1"/>
        </w:rPr>
        <w:t xml:space="preserve"> </w:t>
      </w:r>
      <w:r w:rsidR="001842F9" w:rsidRPr="001842F9">
        <w:rPr>
          <w:rFonts w:ascii="仿宋" w:eastAsia="仿宋" w:hAnsi="仿宋" w:hint="eastAsia"/>
          <w:color w:val="000000" w:themeColor="text1"/>
          <w:sz w:val="28"/>
          <w:szCs w:val="28"/>
        </w:rPr>
        <w:t>上海市</w:t>
      </w:r>
      <w:proofErr w:type="gramStart"/>
      <w:r w:rsidR="001842F9" w:rsidRPr="001842F9">
        <w:rPr>
          <w:rFonts w:ascii="仿宋" w:eastAsia="仿宋" w:hAnsi="仿宋" w:hint="eastAsia"/>
          <w:color w:val="000000" w:themeColor="text1"/>
          <w:sz w:val="28"/>
          <w:szCs w:val="28"/>
        </w:rPr>
        <w:t>崇明区</w:t>
      </w:r>
      <w:proofErr w:type="gramEnd"/>
      <w:r w:rsidR="007F0487">
        <w:rPr>
          <w:rFonts w:ascii="仿宋" w:eastAsia="仿宋" w:hAnsi="仿宋" w:hint="eastAsia"/>
          <w:color w:val="000000" w:themeColor="text1"/>
          <w:sz w:val="28"/>
          <w:szCs w:val="28"/>
        </w:rPr>
        <w:t>建设</w:t>
      </w:r>
      <w:r w:rsidR="00A67696" w:rsidRPr="003F4DC2">
        <w:rPr>
          <w:rFonts w:ascii="仿宋" w:eastAsia="仿宋" w:hAnsi="仿宋" w:hint="eastAsia"/>
          <w:color w:val="000000" w:themeColor="text1"/>
          <w:sz w:val="28"/>
          <w:szCs w:val="28"/>
        </w:rPr>
        <w:t>镇村镇规划建设事务所</w:t>
      </w:r>
      <w:r w:rsidR="007F0487">
        <w:rPr>
          <w:rFonts w:ascii="仿宋" w:eastAsia="仿宋" w:hAnsi="仿宋" w:hint="eastAsia"/>
          <w:color w:val="000000" w:themeColor="text1"/>
          <w:sz w:val="28"/>
          <w:szCs w:val="28"/>
        </w:rPr>
        <w:t>城乡社区事务</w:t>
      </w:r>
      <w:r w:rsidR="00C07CEE" w:rsidRPr="003F4DC2">
        <w:rPr>
          <w:rFonts w:ascii="仿宋" w:eastAsia="仿宋" w:hAnsi="仿宋" w:hint="eastAsia"/>
          <w:color w:val="000000" w:themeColor="text1"/>
          <w:sz w:val="28"/>
          <w:szCs w:val="28"/>
        </w:rPr>
        <w:t>项目总体</w:t>
      </w:r>
      <w:r w:rsidR="00851997" w:rsidRPr="003F4DC2">
        <w:rPr>
          <w:rFonts w:ascii="仿宋" w:eastAsia="仿宋" w:hAnsi="仿宋" w:hint="eastAsia"/>
          <w:color w:val="000000" w:themeColor="text1"/>
          <w:sz w:val="28"/>
          <w:szCs w:val="28"/>
        </w:rPr>
        <w:t>上</w:t>
      </w:r>
      <w:r w:rsidR="00C07CEE" w:rsidRPr="003F4DC2">
        <w:rPr>
          <w:rFonts w:ascii="仿宋" w:eastAsia="仿宋" w:hAnsi="仿宋" w:hint="eastAsia"/>
          <w:color w:val="000000" w:themeColor="text1"/>
          <w:sz w:val="28"/>
          <w:szCs w:val="28"/>
        </w:rPr>
        <w:t>组织规范，项目目标完成情况总体良好，资金使用效果良好，圆满实现了预期目标。</w:t>
      </w:r>
      <w:r w:rsidR="00A7780A" w:rsidRPr="003F4DC2">
        <w:rPr>
          <w:rFonts w:ascii="仿宋" w:eastAsia="仿宋" w:hAnsi="仿宋" w:hint="eastAsia"/>
          <w:color w:val="000000" w:themeColor="text1"/>
          <w:sz w:val="28"/>
          <w:szCs w:val="28"/>
        </w:rPr>
        <w:t>对保证</w:t>
      </w:r>
      <w:r w:rsidR="0016405F" w:rsidRPr="003F4DC2">
        <w:rPr>
          <w:rFonts w:ascii="仿宋" w:eastAsia="仿宋" w:hAnsi="仿宋" w:hint="eastAsia"/>
          <w:color w:val="000000" w:themeColor="text1"/>
          <w:sz w:val="28"/>
          <w:szCs w:val="28"/>
        </w:rPr>
        <w:t>污水处理设备全年</w:t>
      </w:r>
      <w:r w:rsidR="00A7780A" w:rsidRPr="003F4DC2">
        <w:rPr>
          <w:rFonts w:ascii="仿宋" w:eastAsia="仿宋" w:hAnsi="仿宋" w:hint="eastAsia"/>
          <w:color w:val="000000" w:themeColor="text1"/>
          <w:sz w:val="28"/>
          <w:szCs w:val="28"/>
        </w:rPr>
        <w:t>运行稳定正常的</w:t>
      </w:r>
      <w:r w:rsidR="00C07CEE" w:rsidRPr="003F4DC2">
        <w:rPr>
          <w:rFonts w:ascii="仿宋" w:eastAsia="仿宋" w:hAnsi="仿宋" w:hint="eastAsia"/>
          <w:color w:val="000000" w:themeColor="text1"/>
          <w:sz w:val="28"/>
          <w:szCs w:val="28"/>
        </w:rPr>
        <w:t>目标，发挥了重要的作用。</w:t>
      </w:r>
      <w:r w:rsidRPr="003F4DC2">
        <w:rPr>
          <w:rFonts w:ascii="仿宋" w:eastAsia="仿宋" w:hAnsi="仿宋" w:hint="eastAsia"/>
          <w:color w:val="000000" w:themeColor="text1"/>
          <w:sz w:val="28"/>
          <w:szCs w:val="28"/>
        </w:rPr>
        <w:t>项目组根据指标体系及评分标准，通过基础表和访谈数据，对</w:t>
      </w:r>
      <w:r w:rsidR="001842F9" w:rsidRPr="001842F9">
        <w:rPr>
          <w:rFonts w:ascii="仿宋" w:eastAsia="仿宋" w:hAnsi="仿宋" w:hint="eastAsia"/>
          <w:color w:val="000000" w:themeColor="text1"/>
          <w:sz w:val="28"/>
          <w:szCs w:val="28"/>
        </w:rPr>
        <w:t>上海市</w:t>
      </w:r>
      <w:proofErr w:type="gramStart"/>
      <w:r w:rsidR="001842F9" w:rsidRPr="001842F9">
        <w:rPr>
          <w:rFonts w:ascii="仿宋" w:eastAsia="仿宋" w:hAnsi="仿宋" w:hint="eastAsia"/>
          <w:color w:val="000000" w:themeColor="text1"/>
          <w:sz w:val="28"/>
          <w:szCs w:val="28"/>
        </w:rPr>
        <w:t>崇明区</w:t>
      </w:r>
      <w:proofErr w:type="gramEnd"/>
      <w:r w:rsidR="007F0487">
        <w:rPr>
          <w:rFonts w:ascii="仿宋" w:eastAsia="仿宋" w:hAnsi="仿宋" w:hint="eastAsia"/>
          <w:color w:val="000000" w:themeColor="text1"/>
          <w:sz w:val="28"/>
          <w:szCs w:val="28"/>
        </w:rPr>
        <w:t>建设</w:t>
      </w:r>
      <w:r w:rsidR="00A67696" w:rsidRPr="003F4DC2">
        <w:rPr>
          <w:rFonts w:ascii="仿宋" w:eastAsia="仿宋" w:hAnsi="仿宋" w:hint="eastAsia"/>
          <w:color w:val="000000" w:themeColor="text1"/>
          <w:sz w:val="28"/>
          <w:szCs w:val="28"/>
        </w:rPr>
        <w:t>镇村镇规划建设事务所</w:t>
      </w:r>
      <w:r w:rsidR="007F0487">
        <w:rPr>
          <w:rFonts w:ascii="仿宋" w:eastAsia="仿宋" w:hAnsi="仿宋" w:hint="eastAsia"/>
          <w:color w:val="000000" w:themeColor="text1"/>
          <w:sz w:val="28"/>
          <w:szCs w:val="28"/>
        </w:rPr>
        <w:t>城乡社区事务</w:t>
      </w:r>
      <w:r w:rsidRPr="003F4DC2">
        <w:rPr>
          <w:rFonts w:ascii="仿宋" w:eastAsia="仿宋" w:hAnsi="仿宋" w:hint="eastAsia"/>
          <w:color w:val="000000" w:themeColor="text1"/>
          <w:sz w:val="28"/>
          <w:szCs w:val="28"/>
        </w:rPr>
        <w:t>项目绩效进行逐项打分、客观评价，最终评分结果：总分</w:t>
      </w:r>
      <w:r w:rsidR="00A37CFD" w:rsidRPr="003F4DC2">
        <w:rPr>
          <w:rFonts w:ascii="仿宋" w:eastAsia="仿宋" w:hAnsi="仿宋" w:hint="eastAsia"/>
          <w:color w:val="000000" w:themeColor="text1"/>
          <w:sz w:val="28"/>
          <w:szCs w:val="28"/>
        </w:rPr>
        <w:t>9</w:t>
      </w:r>
      <w:r w:rsidR="007F0487">
        <w:rPr>
          <w:rFonts w:ascii="仿宋" w:eastAsia="仿宋" w:hAnsi="仿宋" w:hint="eastAsia"/>
          <w:color w:val="000000" w:themeColor="text1"/>
          <w:sz w:val="28"/>
          <w:szCs w:val="28"/>
        </w:rPr>
        <w:t>7</w:t>
      </w:r>
      <w:r w:rsidR="00345E3C" w:rsidRPr="003F4DC2">
        <w:rPr>
          <w:rFonts w:ascii="仿宋" w:eastAsia="仿宋" w:hAnsi="仿宋" w:hint="eastAsia"/>
          <w:color w:val="000000" w:themeColor="text1"/>
          <w:sz w:val="28"/>
          <w:szCs w:val="28"/>
        </w:rPr>
        <w:t>.</w:t>
      </w:r>
      <w:r w:rsidR="007F0487">
        <w:rPr>
          <w:rFonts w:ascii="仿宋" w:eastAsia="仿宋" w:hAnsi="仿宋" w:hint="eastAsia"/>
          <w:color w:val="000000" w:themeColor="text1"/>
          <w:sz w:val="28"/>
          <w:szCs w:val="28"/>
        </w:rPr>
        <w:t>08</w:t>
      </w:r>
      <w:r w:rsidRPr="003F4DC2">
        <w:rPr>
          <w:rFonts w:ascii="仿宋" w:eastAsia="仿宋" w:hAnsi="仿宋" w:hint="eastAsia"/>
          <w:color w:val="000000" w:themeColor="text1"/>
          <w:sz w:val="28"/>
          <w:szCs w:val="28"/>
        </w:rPr>
        <w:t>分，绩效评级为“</w:t>
      </w:r>
      <w:r w:rsidR="00A37CFD" w:rsidRPr="003F4DC2">
        <w:rPr>
          <w:rFonts w:ascii="仿宋" w:eastAsia="仿宋" w:hAnsi="仿宋" w:hint="eastAsia"/>
          <w:color w:val="000000" w:themeColor="text1"/>
          <w:sz w:val="28"/>
          <w:szCs w:val="28"/>
        </w:rPr>
        <w:t>优</w:t>
      </w:r>
      <w:r w:rsidRPr="003F4DC2">
        <w:rPr>
          <w:rFonts w:ascii="仿宋" w:eastAsia="仿宋" w:hAnsi="仿宋" w:hint="eastAsia"/>
          <w:color w:val="000000" w:themeColor="text1"/>
          <w:sz w:val="28"/>
          <w:szCs w:val="28"/>
        </w:rPr>
        <w:t>”。</w:t>
      </w:r>
      <w:r w:rsidR="007F0487">
        <w:rPr>
          <w:rFonts w:ascii="仿宋" w:eastAsia="仿宋" w:hAnsi="仿宋" w:hint="eastAsia"/>
          <w:color w:val="000000" w:themeColor="text1"/>
          <w:sz w:val="28"/>
          <w:szCs w:val="28"/>
        </w:rPr>
        <w:t>项目决策类</w:t>
      </w:r>
      <w:r w:rsidR="00C07CEE" w:rsidRPr="003F4DC2">
        <w:rPr>
          <w:rFonts w:ascii="仿宋" w:eastAsia="仿宋" w:hAnsi="仿宋" w:hint="eastAsia"/>
          <w:color w:val="000000" w:themeColor="text1"/>
          <w:sz w:val="28"/>
          <w:szCs w:val="28"/>
        </w:rPr>
        <w:t>指标权重</w:t>
      </w:r>
      <w:r w:rsidR="00405FEC">
        <w:rPr>
          <w:rFonts w:ascii="仿宋" w:eastAsia="仿宋" w:hAnsi="仿宋" w:hint="eastAsia"/>
          <w:color w:val="000000" w:themeColor="text1"/>
          <w:sz w:val="28"/>
          <w:szCs w:val="28"/>
        </w:rPr>
        <w:t>9</w:t>
      </w:r>
      <w:r w:rsidR="00C07CEE" w:rsidRPr="003F4DC2">
        <w:rPr>
          <w:rFonts w:ascii="仿宋" w:eastAsia="仿宋" w:hAnsi="仿宋" w:hint="eastAsia"/>
          <w:color w:val="000000" w:themeColor="text1"/>
          <w:sz w:val="28"/>
          <w:szCs w:val="28"/>
        </w:rPr>
        <w:t>分，得分</w:t>
      </w:r>
      <w:r w:rsidR="00405FEC">
        <w:rPr>
          <w:rFonts w:ascii="仿宋" w:eastAsia="仿宋" w:hAnsi="仿宋" w:hint="eastAsia"/>
          <w:color w:val="000000" w:themeColor="text1"/>
          <w:sz w:val="28"/>
          <w:szCs w:val="28"/>
        </w:rPr>
        <w:t>8.5</w:t>
      </w:r>
      <w:r w:rsidR="00C07CEE" w:rsidRPr="003F4DC2">
        <w:rPr>
          <w:rFonts w:ascii="仿宋" w:eastAsia="仿宋" w:hAnsi="仿宋" w:hint="eastAsia"/>
          <w:color w:val="000000" w:themeColor="text1"/>
          <w:sz w:val="28"/>
          <w:szCs w:val="28"/>
        </w:rPr>
        <w:t>分；项目管理</w:t>
      </w:r>
      <w:r w:rsidR="00C07CEE" w:rsidRPr="003F4DC2">
        <w:rPr>
          <w:rFonts w:ascii="仿宋" w:eastAsia="仿宋" w:hAnsi="仿宋"/>
          <w:color w:val="000000" w:themeColor="text1"/>
          <w:sz w:val="28"/>
          <w:szCs w:val="28"/>
        </w:rPr>
        <w:t>类</w:t>
      </w:r>
      <w:r w:rsidR="00C07CEE" w:rsidRPr="003F4DC2">
        <w:rPr>
          <w:rFonts w:ascii="仿宋" w:eastAsia="仿宋" w:hAnsi="仿宋" w:hint="eastAsia"/>
          <w:color w:val="000000" w:themeColor="text1"/>
          <w:sz w:val="28"/>
          <w:szCs w:val="28"/>
        </w:rPr>
        <w:t>指标权重</w:t>
      </w:r>
      <w:r w:rsidR="00405FEC">
        <w:rPr>
          <w:rFonts w:ascii="仿宋" w:eastAsia="仿宋" w:hAnsi="仿宋" w:hint="eastAsia"/>
          <w:color w:val="000000" w:themeColor="text1"/>
          <w:sz w:val="28"/>
          <w:szCs w:val="28"/>
        </w:rPr>
        <w:t>6</w:t>
      </w:r>
      <w:r w:rsidR="00C07CEE" w:rsidRPr="003F4DC2">
        <w:rPr>
          <w:rFonts w:ascii="仿宋" w:eastAsia="仿宋" w:hAnsi="仿宋" w:hint="eastAsia"/>
          <w:color w:val="000000" w:themeColor="text1"/>
          <w:sz w:val="28"/>
          <w:szCs w:val="28"/>
        </w:rPr>
        <w:t>分，得分</w:t>
      </w:r>
      <w:r w:rsidR="00971513">
        <w:rPr>
          <w:rFonts w:ascii="仿宋" w:eastAsia="仿宋" w:hAnsi="仿宋" w:hint="eastAsia"/>
          <w:color w:val="000000" w:themeColor="text1"/>
          <w:sz w:val="28"/>
          <w:szCs w:val="28"/>
        </w:rPr>
        <w:t>23.58</w:t>
      </w:r>
      <w:r w:rsidR="00C07CEE" w:rsidRPr="003F4DC2">
        <w:rPr>
          <w:rFonts w:ascii="仿宋" w:eastAsia="仿宋" w:hAnsi="仿宋" w:hint="eastAsia"/>
          <w:color w:val="000000" w:themeColor="text1"/>
          <w:sz w:val="28"/>
          <w:szCs w:val="28"/>
        </w:rPr>
        <w:t>分；项目绩效类指标权重</w:t>
      </w:r>
      <w:r w:rsidR="0016405F" w:rsidRPr="003F4DC2">
        <w:rPr>
          <w:rFonts w:ascii="仿宋" w:eastAsia="仿宋" w:hAnsi="仿宋" w:hint="eastAsia"/>
          <w:color w:val="000000" w:themeColor="text1"/>
          <w:sz w:val="28"/>
          <w:szCs w:val="28"/>
        </w:rPr>
        <w:t>6</w:t>
      </w:r>
      <w:r w:rsidR="007F0487">
        <w:rPr>
          <w:rFonts w:ascii="仿宋" w:eastAsia="仿宋" w:hAnsi="仿宋" w:hint="eastAsia"/>
          <w:color w:val="000000" w:themeColor="text1"/>
          <w:sz w:val="28"/>
          <w:szCs w:val="28"/>
        </w:rPr>
        <w:t>5</w:t>
      </w:r>
      <w:r w:rsidR="00C07CEE" w:rsidRPr="003F4DC2">
        <w:rPr>
          <w:rFonts w:ascii="仿宋" w:eastAsia="仿宋" w:hAnsi="仿宋" w:hint="eastAsia"/>
          <w:color w:val="000000" w:themeColor="text1"/>
          <w:sz w:val="28"/>
          <w:szCs w:val="28"/>
        </w:rPr>
        <w:t>分，得分</w:t>
      </w:r>
      <w:r w:rsidR="007F0487">
        <w:rPr>
          <w:rFonts w:ascii="仿宋" w:eastAsia="仿宋" w:hAnsi="仿宋" w:hint="eastAsia"/>
          <w:color w:val="000000" w:themeColor="text1"/>
          <w:sz w:val="28"/>
          <w:szCs w:val="28"/>
        </w:rPr>
        <w:t>65</w:t>
      </w:r>
      <w:r w:rsidR="00C07CEE" w:rsidRPr="003F4DC2">
        <w:rPr>
          <w:rFonts w:ascii="仿宋" w:eastAsia="仿宋" w:hAnsi="仿宋" w:hint="eastAsia"/>
          <w:color w:val="000000" w:themeColor="text1"/>
          <w:sz w:val="28"/>
          <w:szCs w:val="28"/>
        </w:rPr>
        <w:t>分。</w:t>
      </w:r>
    </w:p>
    <w:p w:rsidR="00EC22CC" w:rsidRDefault="00DE1A6A" w:rsidP="00B37639">
      <w:pPr>
        <w:adjustRightInd w:val="0"/>
        <w:snapToGrid w:val="0"/>
        <w:spacing w:beforeLines="0" w:afterLines="0"/>
        <w:ind w:firstLineChars="200" w:firstLine="560"/>
        <w:jc w:val="both"/>
        <w:rPr>
          <w:rFonts w:ascii="仿宋" w:eastAsia="仿宋" w:hAnsi="仿宋"/>
          <w:bCs/>
          <w:color w:val="000000" w:themeColor="text1"/>
          <w:sz w:val="28"/>
          <w:szCs w:val="28"/>
        </w:rPr>
      </w:pPr>
      <w:r w:rsidRPr="003F4DC2">
        <w:rPr>
          <w:rFonts w:ascii="仿宋" w:eastAsia="仿宋" w:hAnsi="仿宋" w:hint="eastAsia"/>
          <w:color w:val="000000" w:themeColor="text1"/>
          <w:sz w:val="28"/>
          <w:szCs w:val="28"/>
        </w:rPr>
        <w:t>总体上看，</w:t>
      </w:r>
      <w:bookmarkStart w:id="36" w:name="OLE_LINK77"/>
      <w:r w:rsidR="001842F9" w:rsidRPr="001842F9">
        <w:rPr>
          <w:rFonts w:ascii="仿宋" w:eastAsia="仿宋" w:hAnsi="仿宋" w:hint="eastAsia"/>
          <w:color w:val="000000" w:themeColor="text1"/>
          <w:sz w:val="28"/>
          <w:szCs w:val="28"/>
        </w:rPr>
        <w:t>上海市</w:t>
      </w:r>
      <w:proofErr w:type="gramStart"/>
      <w:r w:rsidR="001842F9" w:rsidRPr="001842F9">
        <w:rPr>
          <w:rFonts w:ascii="仿宋" w:eastAsia="仿宋" w:hAnsi="仿宋" w:hint="eastAsia"/>
          <w:color w:val="000000" w:themeColor="text1"/>
          <w:sz w:val="28"/>
          <w:szCs w:val="28"/>
        </w:rPr>
        <w:t>崇明区</w:t>
      </w:r>
      <w:proofErr w:type="gramEnd"/>
      <w:r w:rsidR="007F0487">
        <w:rPr>
          <w:rFonts w:ascii="仿宋" w:eastAsia="仿宋" w:hAnsi="仿宋" w:hint="eastAsia"/>
          <w:color w:val="000000" w:themeColor="text1"/>
          <w:sz w:val="28"/>
          <w:szCs w:val="28"/>
        </w:rPr>
        <w:t>建设</w:t>
      </w:r>
      <w:r w:rsidR="00A67696" w:rsidRPr="003F4DC2">
        <w:rPr>
          <w:rFonts w:ascii="仿宋" w:eastAsia="仿宋" w:hAnsi="仿宋" w:hint="eastAsia"/>
          <w:color w:val="000000" w:themeColor="text1"/>
          <w:sz w:val="28"/>
          <w:szCs w:val="28"/>
        </w:rPr>
        <w:t>镇村镇规划建设事务所</w:t>
      </w:r>
      <w:r w:rsidR="007F0487">
        <w:rPr>
          <w:rFonts w:ascii="仿宋" w:eastAsia="仿宋" w:hAnsi="仿宋" w:hint="eastAsia"/>
          <w:color w:val="000000" w:themeColor="text1"/>
          <w:sz w:val="28"/>
          <w:szCs w:val="28"/>
        </w:rPr>
        <w:t>城乡社区事务</w:t>
      </w:r>
      <w:r w:rsidRPr="003F4DC2">
        <w:rPr>
          <w:rFonts w:ascii="仿宋" w:eastAsia="仿宋" w:hAnsi="仿宋" w:hint="eastAsia"/>
          <w:color w:val="000000" w:themeColor="text1"/>
          <w:sz w:val="28"/>
          <w:szCs w:val="28"/>
        </w:rPr>
        <w:t>项目</w:t>
      </w:r>
      <w:r w:rsidR="00437239" w:rsidRPr="003F4DC2">
        <w:rPr>
          <w:rFonts w:ascii="仿宋" w:eastAsia="仿宋" w:hAnsi="仿宋" w:hint="eastAsia"/>
          <w:color w:val="000000" w:themeColor="text1"/>
          <w:sz w:val="28"/>
          <w:szCs w:val="28"/>
        </w:rPr>
        <w:t>得到</w:t>
      </w:r>
      <w:r w:rsidR="000D2A6E">
        <w:rPr>
          <w:rFonts w:ascii="仿宋" w:eastAsia="仿宋" w:hAnsi="仿宋" w:hint="eastAsia"/>
          <w:color w:val="000000" w:themeColor="text1"/>
          <w:sz w:val="28"/>
          <w:szCs w:val="28"/>
        </w:rPr>
        <w:t>了</w:t>
      </w:r>
      <w:r w:rsidR="000D2A6E" w:rsidRPr="003F4DC2">
        <w:rPr>
          <w:rFonts w:ascii="仿宋" w:eastAsia="仿宋" w:hAnsi="仿宋" w:hint="eastAsia"/>
          <w:color w:val="000000" w:themeColor="text1"/>
          <w:sz w:val="28"/>
          <w:szCs w:val="28"/>
        </w:rPr>
        <w:t>有效</w:t>
      </w:r>
      <w:r w:rsidR="00C07CEE" w:rsidRPr="003F4DC2">
        <w:rPr>
          <w:rFonts w:ascii="仿宋" w:eastAsia="仿宋" w:hAnsi="仿宋" w:hint="eastAsia"/>
          <w:color w:val="000000" w:themeColor="text1"/>
          <w:sz w:val="28"/>
          <w:szCs w:val="28"/>
        </w:rPr>
        <w:t>实施</w:t>
      </w:r>
      <w:r w:rsidR="009F308C" w:rsidRPr="003F4DC2">
        <w:rPr>
          <w:rFonts w:ascii="仿宋" w:eastAsia="仿宋" w:hAnsi="仿宋" w:hint="eastAsia"/>
          <w:color w:val="000000" w:themeColor="text1"/>
          <w:sz w:val="28"/>
          <w:szCs w:val="28"/>
        </w:rPr>
        <w:t>，</w:t>
      </w:r>
      <w:r w:rsidR="003F275D" w:rsidRPr="003F4DC2">
        <w:rPr>
          <w:rFonts w:ascii="仿宋" w:eastAsia="仿宋" w:hAnsi="仿宋" w:hint="eastAsia"/>
          <w:color w:val="000000" w:themeColor="text1"/>
          <w:sz w:val="28"/>
          <w:szCs w:val="28"/>
        </w:rPr>
        <w:t>能够基本及时完成</w:t>
      </w:r>
      <w:r w:rsidR="0016405F" w:rsidRPr="003F4DC2">
        <w:rPr>
          <w:rFonts w:ascii="仿宋" w:eastAsia="仿宋" w:hAnsi="仿宋" w:hint="eastAsia"/>
          <w:color w:val="000000" w:themeColor="text1"/>
          <w:sz w:val="28"/>
          <w:szCs w:val="28"/>
        </w:rPr>
        <w:t>农村生活污水运营</w:t>
      </w:r>
      <w:r w:rsidR="00A46CC0" w:rsidRPr="003F4DC2">
        <w:rPr>
          <w:rFonts w:ascii="仿宋" w:eastAsia="仿宋" w:hAnsi="仿宋" w:hint="eastAsia"/>
          <w:color w:val="000000" w:themeColor="text1"/>
          <w:sz w:val="28"/>
          <w:szCs w:val="28"/>
        </w:rPr>
        <w:t>项目</w:t>
      </w:r>
      <w:r w:rsidR="003F275D" w:rsidRPr="003F4DC2">
        <w:rPr>
          <w:rFonts w:ascii="仿宋" w:eastAsia="仿宋" w:hAnsi="仿宋" w:hint="eastAsia"/>
          <w:color w:val="000000" w:themeColor="text1"/>
          <w:sz w:val="28"/>
          <w:szCs w:val="28"/>
        </w:rPr>
        <w:t>，</w:t>
      </w:r>
      <w:r w:rsidR="00A46CC0" w:rsidRPr="003F4DC2">
        <w:rPr>
          <w:rFonts w:ascii="仿宋" w:eastAsia="仿宋" w:hAnsi="仿宋" w:hint="eastAsia"/>
          <w:color w:val="000000" w:themeColor="text1"/>
          <w:sz w:val="28"/>
          <w:szCs w:val="28"/>
        </w:rPr>
        <w:t>污水运营考核通过率为</w:t>
      </w:r>
      <w:r w:rsidR="003F275D" w:rsidRPr="003F4DC2">
        <w:rPr>
          <w:rFonts w:ascii="仿宋" w:eastAsia="仿宋" w:hAnsi="仿宋" w:hint="eastAsia"/>
          <w:color w:val="000000" w:themeColor="text1"/>
          <w:sz w:val="28"/>
          <w:szCs w:val="28"/>
        </w:rPr>
        <w:t>100%。</w:t>
      </w:r>
      <w:r w:rsidR="00A46CC0" w:rsidRPr="003F4DC2">
        <w:rPr>
          <w:rFonts w:ascii="仿宋" w:eastAsia="仿宋" w:hAnsi="仿宋" w:hint="eastAsia"/>
          <w:color w:val="000000" w:themeColor="text1"/>
          <w:sz w:val="28"/>
          <w:szCs w:val="28"/>
        </w:rPr>
        <w:t>污水运营</w:t>
      </w:r>
      <w:r w:rsidR="009F308C" w:rsidRPr="003F4DC2">
        <w:rPr>
          <w:rFonts w:ascii="仿宋" w:eastAsia="仿宋" w:hAnsi="仿宋" w:hint="eastAsia"/>
          <w:color w:val="000000" w:themeColor="text1"/>
          <w:sz w:val="28"/>
          <w:szCs w:val="28"/>
        </w:rPr>
        <w:t>设备故障</w:t>
      </w:r>
      <w:r w:rsidR="00437239" w:rsidRPr="003F4DC2">
        <w:rPr>
          <w:rFonts w:ascii="仿宋" w:eastAsia="仿宋" w:hAnsi="仿宋" w:hint="eastAsia"/>
          <w:color w:val="000000" w:themeColor="text1"/>
          <w:sz w:val="28"/>
          <w:szCs w:val="28"/>
        </w:rPr>
        <w:t>被</w:t>
      </w:r>
      <w:r w:rsidR="009F308C" w:rsidRPr="003F4DC2">
        <w:rPr>
          <w:rFonts w:ascii="仿宋" w:eastAsia="仿宋" w:hAnsi="仿宋" w:hint="eastAsia"/>
          <w:color w:val="000000" w:themeColor="text1"/>
          <w:sz w:val="28"/>
          <w:szCs w:val="28"/>
        </w:rPr>
        <w:t>及时有效处理，保证了</w:t>
      </w:r>
      <w:r w:rsidR="00A46CC0" w:rsidRPr="003F4DC2">
        <w:rPr>
          <w:rFonts w:ascii="仿宋" w:eastAsia="仿宋" w:hAnsi="仿宋" w:hint="eastAsia"/>
          <w:color w:val="000000" w:themeColor="text1"/>
          <w:sz w:val="28"/>
          <w:szCs w:val="28"/>
        </w:rPr>
        <w:t>污水运营</w:t>
      </w:r>
      <w:r w:rsidR="009F308C" w:rsidRPr="003F4DC2">
        <w:rPr>
          <w:rFonts w:ascii="仿宋" w:eastAsia="仿宋" w:hAnsi="仿宋" w:hint="eastAsia"/>
          <w:color w:val="000000" w:themeColor="text1"/>
          <w:sz w:val="28"/>
          <w:szCs w:val="28"/>
        </w:rPr>
        <w:t>设备</w:t>
      </w:r>
      <w:r w:rsidR="00A46CC0" w:rsidRPr="003F4DC2">
        <w:rPr>
          <w:rFonts w:ascii="仿宋" w:eastAsia="仿宋" w:hAnsi="仿宋" w:hint="eastAsia"/>
          <w:color w:val="000000" w:themeColor="text1"/>
          <w:sz w:val="28"/>
          <w:szCs w:val="28"/>
        </w:rPr>
        <w:t>正常运行</w:t>
      </w:r>
      <w:r w:rsidR="00C176AE" w:rsidRPr="003F4DC2">
        <w:rPr>
          <w:rFonts w:ascii="仿宋" w:eastAsia="仿宋" w:hAnsi="仿宋" w:hint="eastAsia"/>
          <w:color w:val="000000" w:themeColor="text1"/>
          <w:sz w:val="28"/>
          <w:szCs w:val="28"/>
        </w:rPr>
        <w:t>，</w:t>
      </w:r>
      <w:r w:rsidR="003F275D" w:rsidRPr="003F4DC2">
        <w:rPr>
          <w:rFonts w:ascii="仿宋" w:eastAsia="仿宋" w:hAnsi="仿宋" w:hint="eastAsia"/>
          <w:color w:val="000000" w:themeColor="text1"/>
          <w:sz w:val="28"/>
          <w:szCs w:val="28"/>
        </w:rPr>
        <w:t>和</w:t>
      </w:r>
      <w:r w:rsidR="00A46CC0" w:rsidRPr="003F4DC2">
        <w:rPr>
          <w:rFonts w:ascii="仿宋" w:eastAsia="仿宋" w:hAnsi="仿宋" w:hint="eastAsia"/>
          <w:color w:val="000000" w:themeColor="text1"/>
          <w:sz w:val="28"/>
          <w:szCs w:val="28"/>
        </w:rPr>
        <w:t>出水水质达标</w:t>
      </w:r>
      <w:r w:rsidR="00C176AE" w:rsidRPr="003F4DC2">
        <w:rPr>
          <w:rFonts w:ascii="仿宋" w:eastAsia="仿宋" w:hAnsi="仿宋" w:hint="eastAsia"/>
          <w:color w:val="000000" w:themeColor="text1"/>
          <w:sz w:val="28"/>
          <w:szCs w:val="28"/>
        </w:rPr>
        <w:t>。</w:t>
      </w:r>
      <w:r w:rsidR="007F0487">
        <w:rPr>
          <w:rFonts w:ascii="仿宋" w:eastAsia="仿宋" w:hAnsi="仿宋" w:hint="eastAsia"/>
          <w:color w:val="000000" w:themeColor="text1"/>
          <w:sz w:val="28"/>
          <w:szCs w:val="28"/>
        </w:rPr>
        <w:t>建设</w:t>
      </w:r>
      <w:r w:rsidR="00A46CC0" w:rsidRPr="003F4DC2">
        <w:rPr>
          <w:rFonts w:ascii="仿宋" w:eastAsia="仿宋" w:hAnsi="仿宋" w:hint="eastAsia"/>
          <w:color w:val="000000" w:themeColor="text1"/>
          <w:sz w:val="28"/>
          <w:szCs w:val="28"/>
        </w:rPr>
        <w:t>镇村镇规划建设事务所</w:t>
      </w:r>
      <w:r w:rsidR="00E61B6E" w:rsidRPr="003F4DC2">
        <w:rPr>
          <w:rFonts w:ascii="仿宋" w:eastAsia="仿宋" w:hAnsi="仿宋" w:hint="eastAsia"/>
          <w:bCs/>
          <w:color w:val="000000" w:themeColor="text1"/>
          <w:sz w:val="28"/>
          <w:szCs w:val="28"/>
        </w:rPr>
        <w:t>通过不断完善考核</w:t>
      </w:r>
      <w:r w:rsidR="003F275D" w:rsidRPr="003F4DC2">
        <w:rPr>
          <w:rFonts w:ascii="仿宋" w:eastAsia="仿宋" w:hAnsi="仿宋" w:hint="eastAsia"/>
          <w:bCs/>
          <w:color w:val="000000" w:themeColor="text1"/>
          <w:sz w:val="28"/>
          <w:szCs w:val="28"/>
        </w:rPr>
        <w:t>和管理制度</w:t>
      </w:r>
      <w:r w:rsidR="00E61B6E" w:rsidRPr="003F4DC2">
        <w:rPr>
          <w:rFonts w:ascii="仿宋" w:eastAsia="仿宋" w:hAnsi="仿宋" w:hint="eastAsia"/>
          <w:bCs/>
          <w:color w:val="000000" w:themeColor="text1"/>
          <w:sz w:val="28"/>
          <w:szCs w:val="28"/>
        </w:rPr>
        <w:t>，</w:t>
      </w:r>
      <w:r w:rsidR="003F275D" w:rsidRPr="003F4DC2">
        <w:rPr>
          <w:rFonts w:ascii="仿宋" w:eastAsia="仿宋" w:hAnsi="仿宋" w:hint="eastAsia"/>
          <w:bCs/>
          <w:color w:val="000000" w:themeColor="text1"/>
          <w:sz w:val="28"/>
          <w:szCs w:val="28"/>
        </w:rPr>
        <w:t>监督和检查</w:t>
      </w:r>
      <w:r w:rsidR="00A46CC0" w:rsidRPr="003F4DC2">
        <w:rPr>
          <w:rFonts w:ascii="仿宋" w:eastAsia="仿宋" w:hAnsi="仿宋" w:cs="Calibri" w:hint="eastAsia"/>
          <w:bCs/>
          <w:caps/>
          <w:color w:val="000000" w:themeColor="text1"/>
          <w:sz w:val="28"/>
          <w:szCs w:val="28"/>
          <w:u w:color="000000"/>
        </w:rPr>
        <w:t>各第三方运营</w:t>
      </w:r>
      <w:r w:rsidR="003F275D" w:rsidRPr="003F4DC2">
        <w:rPr>
          <w:rFonts w:ascii="仿宋" w:eastAsia="仿宋" w:hAnsi="仿宋" w:cs="Calibri" w:hint="eastAsia"/>
          <w:bCs/>
          <w:caps/>
          <w:color w:val="000000" w:themeColor="text1"/>
          <w:sz w:val="28"/>
          <w:szCs w:val="28"/>
          <w:u w:color="000000"/>
        </w:rPr>
        <w:t>公司的</w:t>
      </w:r>
      <w:r w:rsidR="00A46CC0" w:rsidRPr="003F4DC2">
        <w:rPr>
          <w:rFonts w:ascii="仿宋" w:eastAsia="仿宋" w:hAnsi="仿宋" w:cs="Calibri" w:hint="eastAsia"/>
          <w:bCs/>
          <w:caps/>
          <w:color w:val="000000" w:themeColor="text1"/>
          <w:sz w:val="28"/>
          <w:szCs w:val="28"/>
          <w:u w:color="000000"/>
        </w:rPr>
        <w:t>运营维护</w:t>
      </w:r>
      <w:r w:rsidR="003F275D" w:rsidRPr="003F4DC2">
        <w:rPr>
          <w:rFonts w:ascii="仿宋" w:eastAsia="仿宋" w:hAnsi="仿宋" w:cs="Calibri" w:hint="eastAsia"/>
          <w:bCs/>
          <w:caps/>
          <w:color w:val="000000" w:themeColor="text1"/>
          <w:sz w:val="28"/>
          <w:szCs w:val="28"/>
          <w:u w:color="000000"/>
        </w:rPr>
        <w:t>工作</w:t>
      </w:r>
      <w:r w:rsidR="00A570B0" w:rsidRPr="003F4DC2">
        <w:rPr>
          <w:rFonts w:ascii="仿宋" w:eastAsia="仿宋" w:hAnsi="仿宋" w:cs="Calibri" w:hint="eastAsia"/>
          <w:bCs/>
          <w:caps/>
          <w:color w:val="000000" w:themeColor="text1"/>
          <w:sz w:val="28"/>
          <w:szCs w:val="28"/>
          <w:u w:color="000000"/>
        </w:rPr>
        <w:t>，</w:t>
      </w:r>
      <w:r w:rsidR="003F275D" w:rsidRPr="003F4DC2">
        <w:rPr>
          <w:rFonts w:ascii="仿宋" w:eastAsia="仿宋" w:hAnsi="仿宋" w:cs="Calibri" w:hint="eastAsia"/>
          <w:bCs/>
          <w:caps/>
          <w:color w:val="000000" w:themeColor="text1"/>
          <w:sz w:val="28"/>
          <w:szCs w:val="28"/>
          <w:u w:color="000000"/>
        </w:rPr>
        <w:t>加强</w:t>
      </w:r>
      <w:r w:rsidR="00803797" w:rsidRPr="003F4DC2">
        <w:rPr>
          <w:rFonts w:ascii="仿宋" w:eastAsia="仿宋" w:hAnsi="仿宋" w:cs="Calibri" w:hint="eastAsia"/>
          <w:bCs/>
          <w:caps/>
          <w:color w:val="000000" w:themeColor="text1"/>
          <w:sz w:val="28"/>
          <w:szCs w:val="28"/>
          <w:u w:color="000000"/>
        </w:rPr>
        <w:t>巡回检查</w:t>
      </w:r>
      <w:r w:rsidR="003F275D" w:rsidRPr="003F4DC2">
        <w:rPr>
          <w:rFonts w:ascii="仿宋" w:eastAsia="仿宋" w:hAnsi="仿宋" w:cs="Calibri" w:hint="eastAsia"/>
          <w:bCs/>
          <w:caps/>
          <w:color w:val="000000" w:themeColor="text1"/>
          <w:sz w:val="28"/>
          <w:szCs w:val="28"/>
          <w:u w:color="000000"/>
        </w:rPr>
        <w:t>，</w:t>
      </w:r>
      <w:r w:rsidR="009C1715" w:rsidRPr="003F4DC2">
        <w:rPr>
          <w:rFonts w:ascii="仿宋" w:eastAsia="仿宋" w:hAnsi="仿宋" w:cs="Calibri" w:hint="eastAsia"/>
          <w:bCs/>
          <w:caps/>
          <w:color w:val="000000" w:themeColor="text1"/>
          <w:sz w:val="28"/>
          <w:szCs w:val="28"/>
          <w:u w:color="000000"/>
        </w:rPr>
        <w:t>对相关技术人员进行专业培训，</w:t>
      </w:r>
      <w:r w:rsidR="003F275D" w:rsidRPr="003F4DC2">
        <w:rPr>
          <w:rFonts w:ascii="仿宋" w:eastAsia="仿宋" w:hAnsi="仿宋" w:hint="eastAsia"/>
          <w:bCs/>
          <w:color w:val="000000" w:themeColor="text1"/>
          <w:sz w:val="28"/>
          <w:szCs w:val="28"/>
        </w:rPr>
        <w:t>保证人员配置的数量，</w:t>
      </w:r>
      <w:r w:rsidR="00A570B0" w:rsidRPr="003F4DC2">
        <w:rPr>
          <w:rFonts w:ascii="仿宋" w:eastAsia="仿宋" w:hAnsi="仿宋" w:hint="eastAsia"/>
          <w:bCs/>
          <w:color w:val="000000" w:themeColor="text1"/>
          <w:sz w:val="28"/>
          <w:szCs w:val="28"/>
        </w:rPr>
        <w:t>使</w:t>
      </w:r>
      <w:r w:rsidR="008C1E68" w:rsidRPr="003F4DC2">
        <w:rPr>
          <w:rFonts w:ascii="仿宋" w:eastAsia="仿宋" w:hAnsi="仿宋" w:hint="eastAsia"/>
          <w:bCs/>
          <w:color w:val="000000" w:themeColor="text1"/>
          <w:sz w:val="28"/>
          <w:szCs w:val="28"/>
        </w:rPr>
        <w:t>污水处理站</w:t>
      </w:r>
      <w:r w:rsidR="003F275D" w:rsidRPr="003F4DC2">
        <w:rPr>
          <w:rFonts w:ascii="仿宋" w:eastAsia="仿宋" w:hAnsi="仿宋" w:hint="eastAsia"/>
          <w:bCs/>
          <w:color w:val="000000" w:themeColor="text1"/>
          <w:sz w:val="28"/>
          <w:szCs w:val="28"/>
        </w:rPr>
        <w:t>得到有效管理</w:t>
      </w:r>
      <w:r w:rsidR="007132EF" w:rsidRPr="003F4DC2">
        <w:rPr>
          <w:rFonts w:ascii="仿宋" w:eastAsia="仿宋" w:hAnsi="仿宋" w:hint="eastAsia"/>
          <w:bCs/>
          <w:color w:val="000000" w:themeColor="text1"/>
          <w:sz w:val="28"/>
          <w:szCs w:val="28"/>
        </w:rPr>
        <w:t>，</w:t>
      </w:r>
      <w:r w:rsidR="003F275D" w:rsidRPr="003F4DC2">
        <w:rPr>
          <w:rFonts w:ascii="仿宋" w:eastAsia="仿宋" w:hAnsi="仿宋" w:hint="eastAsia"/>
          <w:bCs/>
          <w:color w:val="000000" w:themeColor="text1"/>
          <w:sz w:val="28"/>
          <w:szCs w:val="28"/>
        </w:rPr>
        <w:t>保障</w:t>
      </w:r>
      <w:r w:rsidR="007F0487">
        <w:rPr>
          <w:rFonts w:ascii="仿宋" w:eastAsia="仿宋" w:hAnsi="仿宋" w:hint="eastAsia"/>
          <w:bCs/>
          <w:color w:val="000000" w:themeColor="text1"/>
          <w:sz w:val="28"/>
          <w:szCs w:val="28"/>
        </w:rPr>
        <w:t>建设</w:t>
      </w:r>
      <w:r w:rsidR="008C1E68" w:rsidRPr="003F4DC2">
        <w:rPr>
          <w:rFonts w:ascii="仿宋" w:eastAsia="仿宋" w:hAnsi="仿宋" w:hint="eastAsia"/>
          <w:bCs/>
          <w:color w:val="000000" w:themeColor="text1"/>
          <w:sz w:val="28"/>
          <w:szCs w:val="28"/>
        </w:rPr>
        <w:t>镇农村生活污水处理站的安全正常运行</w:t>
      </w:r>
      <w:r w:rsidR="007132EF" w:rsidRPr="003F4DC2">
        <w:rPr>
          <w:rFonts w:ascii="仿宋" w:eastAsia="仿宋" w:hAnsi="仿宋" w:hint="eastAsia"/>
          <w:bCs/>
          <w:color w:val="000000" w:themeColor="text1"/>
          <w:sz w:val="28"/>
          <w:szCs w:val="28"/>
        </w:rPr>
        <w:t>。</w:t>
      </w:r>
    </w:p>
    <w:p w:rsidR="00997C16" w:rsidRDefault="00997C16" w:rsidP="00437239">
      <w:pPr>
        <w:spacing w:beforeLines="0" w:before="156" w:afterLines="0" w:after="156"/>
        <w:ind w:firstLineChars="200" w:firstLine="560"/>
        <w:jc w:val="both"/>
        <w:rPr>
          <w:rFonts w:ascii="仿宋" w:eastAsia="仿宋" w:hAnsi="仿宋"/>
          <w:bCs/>
          <w:color w:val="000000" w:themeColor="text1"/>
          <w:sz w:val="28"/>
          <w:szCs w:val="28"/>
        </w:rPr>
      </w:pPr>
    </w:p>
    <w:p w:rsidR="00472BAC" w:rsidRPr="00017AD2" w:rsidRDefault="00472BAC" w:rsidP="002034AA">
      <w:pPr>
        <w:pStyle w:val="2"/>
        <w:adjustRightInd w:val="0"/>
        <w:snapToGrid w:val="0"/>
        <w:spacing w:before="163" w:after="163" w:line="480" w:lineRule="auto"/>
        <w:rPr>
          <w:rFonts w:ascii="仿宋" w:hAnsi="仿宋" w:cs="Times New Roman"/>
          <w:color w:val="000000" w:themeColor="text1"/>
          <w:sz w:val="36"/>
          <w:szCs w:val="36"/>
        </w:rPr>
      </w:pPr>
      <w:bookmarkStart w:id="37" w:name="_Toc484426617"/>
      <w:bookmarkStart w:id="38" w:name="_Toc487713624"/>
      <w:bookmarkStart w:id="39" w:name="_Toc487714019"/>
      <w:bookmarkStart w:id="40" w:name="_Toc487786682"/>
      <w:bookmarkStart w:id="41" w:name="_Toc499826580"/>
      <w:bookmarkStart w:id="42" w:name="_Toc503870556"/>
      <w:bookmarkStart w:id="43" w:name="_Toc503873239"/>
      <w:bookmarkStart w:id="44" w:name="_Toc504663304"/>
      <w:bookmarkStart w:id="45" w:name="_Toc523387389"/>
      <w:bookmarkEnd w:id="36"/>
      <w:r w:rsidRPr="00017AD2">
        <w:rPr>
          <w:rFonts w:ascii="仿宋" w:hAnsi="仿宋" w:cs="Times New Roman"/>
          <w:color w:val="000000" w:themeColor="text1"/>
          <w:sz w:val="36"/>
          <w:szCs w:val="36"/>
        </w:rPr>
        <w:t>●</w:t>
      </w:r>
      <w:r w:rsidRPr="00017AD2">
        <w:rPr>
          <w:rFonts w:ascii="仿宋" w:hAnsi="仿宋" w:cs="Times New Roman" w:hint="eastAsia"/>
          <w:color w:val="000000" w:themeColor="text1"/>
          <w:sz w:val="36"/>
          <w:szCs w:val="36"/>
        </w:rPr>
        <w:t>经验教训和建议</w:t>
      </w:r>
      <w:bookmarkEnd w:id="37"/>
      <w:bookmarkEnd w:id="38"/>
      <w:bookmarkEnd w:id="39"/>
      <w:bookmarkEnd w:id="40"/>
      <w:bookmarkEnd w:id="41"/>
      <w:bookmarkEnd w:id="42"/>
      <w:bookmarkEnd w:id="43"/>
      <w:bookmarkEnd w:id="44"/>
      <w:bookmarkEnd w:id="45"/>
    </w:p>
    <w:p w:rsidR="00727AB0" w:rsidRPr="00017AD2" w:rsidRDefault="00727AB0" w:rsidP="00997C16">
      <w:pPr>
        <w:adjustRightInd w:val="0"/>
        <w:snapToGrid w:val="0"/>
        <w:spacing w:beforeLines="0" w:afterLines="0" w:line="480" w:lineRule="auto"/>
        <w:jc w:val="both"/>
        <w:rPr>
          <w:rFonts w:ascii="仿宋" w:eastAsia="仿宋" w:hAnsi="仿宋"/>
          <w:b/>
          <w:color w:val="000000" w:themeColor="text1"/>
          <w:sz w:val="28"/>
          <w:szCs w:val="28"/>
        </w:rPr>
      </w:pPr>
      <w:bookmarkStart w:id="46" w:name="_Toc484426618"/>
      <w:r w:rsidRPr="00017AD2">
        <w:rPr>
          <w:rFonts w:ascii="仿宋" w:eastAsia="仿宋" w:hAnsi="仿宋" w:hint="eastAsia"/>
          <w:b/>
          <w:color w:val="000000" w:themeColor="text1"/>
          <w:sz w:val="28"/>
          <w:szCs w:val="28"/>
        </w:rPr>
        <w:t>（一）主要经验及做法</w:t>
      </w:r>
      <w:bookmarkEnd w:id="46"/>
    </w:p>
    <w:p w:rsidR="00017AD2" w:rsidRPr="00017AD2" w:rsidRDefault="00017AD2" w:rsidP="00997C16">
      <w:pPr>
        <w:adjustRightInd w:val="0"/>
        <w:snapToGrid w:val="0"/>
        <w:spacing w:beforeLines="0" w:afterLines="0" w:line="480" w:lineRule="auto"/>
        <w:ind w:firstLineChars="200" w:firstLine="560"/>
        <w:jc w:val="both"/>
        <w:rPr>
          <w:rFonts w:ascii="仿宋" w:eastAsia="仿宋" w:hAnsi="仿宋"/>
          <w:color w:val="000000" w:themeColor="text1"/>
          <w:sz w:val="28"/>
          <w:szCs w:val="28"/>
        </w:rPr>
      </w:pPr>
      <w:bookmarkStart w:id="47" w:name="_Toc484426619"/>
      <w:r w:rsidRPr="00017AD2">
        <w:rPr>
          <w:rFonts w:ascii="仿宋" w:eastAsia="仿宋" w:hAnsi="仿宋" w:hint="eastAsia"/>
          <w:color w:val="000000" w:themeColor="text1"/>
          <w:sz w:val="28"/>
          <w:szCs w:val="28"/>
        </w:rPr>
        <w:t>1</w:t>
      </w:r>
      <w:r w:rsidR="00E9524D">
        <w:rPr>
          <w:rFonts w:ascii="仿宋" w:eastAsia="仿宋" w:hAnsi="仿宋" w:hint="eastAsia"/>
          <w:color w:val="000000" w:themeColor="text1"/>
          <w:sz w:val="28"/>
          <w:szCs w:val="28"/>
        </w:rPr>
        <w:t xml:space="preserve">. </w:t>
      </w:r>
      <w:r w:rsidRPr="00017AD2">
        <w:rPr>
          <w:rFonts w:ascii="仿宋" w:eastAsia="仿宋" w:hAnsi="仿宋" w:hint="eastAsia"/>
          <w:color w:val="000000" w:themeColor="text1"/>
          <w:sz w:val="28"/>
          <w:szCs w:val="28"/>
        </w:rPr>
        <w:t>项目管理制度健全，保证污水运营工作顺利进行。</w:t>
      </w:r>
      <w:r w:rsidRPr="00017AD2">
        <w:rPr>
          <w:rFonts w:ascii="仿宋" w:eastAsia="仿宋" w:hAnsi="仿宋"/>
          <w:color w:val="000000" w:themeColor="text1"/>
          <w:sz w:val="28"/>
          <w:szCs w:val="28"/>
        </w:rPr>
        <w:t xml:space="preserve">                     </w:t>
      </w:r>
    </w:p>
    <w:p w:rsidR="00017AD2" w:rsidRPr="00017AD2" w:rsidRDefault="00017AD2" w:rsidP="00997C16">
      <w:pPr>
        <w:adjustRightInd w:val="0"/>
        <w:snapToGrid w:val="0"/>
        <w:spacing w:beforeLines="0" w:afterLines="0" w:line="480" w:lineRule="auto"/>
        <w:ind w:firstLineChars="200" w:firstLine="560"/>
        <w:jc w:val="both"/>
        <w:rPr>
          <w:rFonts w:ascii="仿宋" w:eastAsia="仿宋" w:hAnsi="仿宋"/>
          <w:color w:val="000000" w:themeColor="text1"/>
          <w:sz w:val="28"/>
          <w:szCs w:val="28"/>
        </w:rPr>
      </w:pPr>
      <w:r w:rsidRPr="00017AD2">
        <w:rPr>
          <w:rFonts w:ascii="仿宋" w:eastAsia="仿宋" w:hAnsi="仿宋" w:hint="eastAsia"/>
          <w:color w:val="000000" w:themeColor="text1"/>
          <w:sz w:val="28"/>
          <w:szCs w:val="28"/>
        </w:rPr>
        <w:t>2.</w:t>
      </w:r>
      <w:r w:rsidR="00E9524D">
        <w:rPr>
          <w:rFonts w:ascii="仿宋" w:eastAsia="仿宋" w:hAnsi="仿宋" w:hint="eastAsia"/>
          <w:color w:val="000000" w:themeColor="text1"/>
          <w:sz w:val="28"/>
          <w:szCs w:val="28"/>
        </w:rPr>
        <w:t xml:space="preserve"> </w:t>
      </w:r>
      <w:r w:rsidRPr="00017AD2">
        <w:rPr>
          <w:rFonts w:ascii="仿宋" w:eastAsia="仿宋" w:hAnsi="仿宋" w:hint="eastAsia"/>
          <w:color w:val="000000" w:themeColor="text1"/>
          <w:sz w:val="28"/>
          <w:szCs w:val="28"/>
        </w:rPr>
        <w:t>档案资料管理规范，提高污水运营工作质量。</w:t>
      </w:r>
    </w:p>
    <w:p w:rsidR="00017AD2" w:rsidRDefault="00017AD2" w:rsidP="00997C16">
      <w:pPr>
        <w:adjustRightInd w:val="0"/>
        <w:snapToGrid w:val="0"/>
        <w:spacing w:beforeLines="0" w:afterLines="0" w:line="480" w:lineRule="auto"/>
        <w:ind w:firstLineChars="200" w:firstLine="560"/>
        <w:jc w:val="both"/>
        <w:rPr>
          <w:rFonts w:ascii="仿宋" w:eastAsia="仿宋" w:hAnsi="仿宋"/>
          <w:color w:val="000000" w:themeColor="text1"/>
          <w:sz w:val="28"/>
          <w:szCs w:val="28"/>
        </w:rPr>
      </w:pPr>
      <w:r w:rsidRPr="00017AD2">
        <w:rPr>
          <w:rFonts w:ascii="仿宋" w:eastAsia="仿宋" w:hAnsi="仿宋" w:hint="eastAsia"/>
          <w:color w:val="000000" w:themeColor="text1"/>
          <w:sz w:val="28"/>
          <w:szCs w:val="28"/>
        </w:rPr>
        <w:lastRenderedPageBreak/>
        <w:t>3.</w:t>
      </w:r>
      <w:r w:rsidR="00E9524D">
        <w:rPr>
          <w:rFonts w:ascii="仿宋" w:eastAsia="仿宋" w:hAnsi="仿宋" w:hint="eastAsia"/>
          <w:color w:val="000000" w:themeColor="text1"/>
          <w:sz w:val="28"/>
          <w:szCs w:val="28"/>
        </w:rPr>
        <w:t xml:space="preserve"> </w:t>
      </w:r>
      <w:r w:rsidRPr="00017AD2">
        <w:rPr>
          <w:rFonts w:ascii="仿宋" w:eastAsia="仿宋" w:hAnsi="仿宋" w:hint="eastAsia"/>
          <w:color w:val="000000" w:themeColor="text1"/>
          <w:sz w:val="28"/>
          <w:szCs w:val="28"/>
        </w:rPr>
        <w:t>长效管理机制健全有效，有利于项目的可持续发展。</w:t>
      </w:r>
    </w:p>
    <w:p w:rsidR="002D36A3" w:rsidRPr="00017AD2" w:rsidRDefault="002D36A3" w:rsidP="00997C16">
      <w:pPr>
        <w:adjustRightInd w:val="0"/>
        <w:snapToGrid w:val="0"/>
        <w:spacing w:beforeLines="0" w:afterLines="0" w:line="480" w:lineRule="auto"/>
        <w:ind w:firstLineChars="200" w:firstLine="560"/>
        <w:jc w:val="both"/>
        <w:rPr>
          <w:rFonts w:ascii="仿宋" w:eastAsia="仿宋" w:hAnsi="仿宋"/>
          <w:color w:val="000000" w:themeColor="text1"/>
          <w:sz w:val="28"/>
          <w:szCs w:val="28"/>
        </w:rPr>
      </w:pPr>
    </w:p>
    <w:p w:rsidR="00727AB0" w:rsidRPr="00017AD2" w:rsidRDefault="00727AB0" w:rsidP="00997C16">
      <w:pPr>
        <w:adjustRightInd w:val="0"/>
        <w:snapToGrid w:val="0"/>
        <w:spacing w:beforeLines="0" w:afterLines="0" w:line="480" w:lineRule="auto"/>
        <w:jc w:val="both"/>
        <w:rPr>
          <w:rFonts w:ascii="仿宋" w:eastAsia="仿宋" w:hAnsi="仿宋"/>
          <w:b/>
          <w:color w:val="000000" w:themeColor="text1"/>
          <w:sz w:val="28"/>
          <w:szCs w:val="28"/>
        </w:rPr>
      </w:pPr>
      <w:r w:rsidRPr="00017AD2">
        <w:rPr>
          <w:rFonts w:ascii="仿宋" w:eastAsia="仿宋" w:hAnsi="仿宋" w:hint="eastAsia"/>
          <w:b/>
          <w:color w:val="000000" w:themeColor="text1"/>
          <w:sz w:val="28"/>
          <w:szCs w:val="28"/>
        </w:rPr>
        <w:t>（二）存在的问题</w:t>
      </w:r>
      <w:bookmarkEnd w:id="47"/>
    </w:p>
    <w:p w:rsidR="00780471" w:rsidRPr="00780471" w:rsidRDefault="00780471" w:rsidP="00780471">
      <w:pPr>
        <w:adjustRightInd w:val="0"/>
        <w:snapToGrid w:val="0"/>
        <w:spacing w:beforeLines="0" w:afterLines="0" w:line="480" w:lineRule="auto"/>
        <w:ind w:firstLineChars="200" w:firstLine="560"/>
        <w:jc w:val="both"/>
        <w:rPr>
          <w:rFonts w:ascii="仿宋" w:eastAsia="仿宋" w:hAnsi="仿宋"/>
          <w:color w:val="000000" w:themeColor="text1"/>
          <w:sz w:val="28"/>
          <w:szCs w:val="28"/>
        </w:rPr>
      </w:pPr>
      <w:bookmarkStart w:id="48" w:name="OLE_LINK78"/>
      <w:bookmarkStart w:id="49" w:name="_Toc484426620"/>
      <w:r w:rsidRPr="00780471">
        <w:rPr>
          <w:rFonts w:ascii="仿宋" w:eastAsia="仿宋" w:hAnsi="仿宋" w:hint="eastAsia"/>
          <w:color w:val="000000" w:themeColor="text1"/>
          <w:sz w:val="28"/>
          <w:szCs w:val="28"/>
        </w:rPr>
        <w:t>1.工作计划已制定但不够完善。（工作计划完整性权重分3分，扣除1分，得分为2分）</w:t>
      </w:r>
    </w:p>
    <w:p w:rsidR="00780471" w:rsidRPr="00780471" w:rsidRDefault="00780471" w:rsidP="00780471">
      <w:pPr>
        <w:adjustRightInd w:val="0"/>
        <w:snapToGrid w:val="0"/>
        <w:spacing w:beforeLines="0" w:afterLines="0" w:line="480" w:lineRule="auto"/>
        <w:ind w:firstLineChars="200" w:firstLine="560"/>
        <w:jc w:val="both"/>
        <w:rPr>
          <w:rFonts w:ascii="仿宋" w:eastAsia="仿宋" w:hAnsi="仿宋"/>
          <w:color w:val="000000" w:themeColor="text1"/>
          <w:sz w:val="28"/>
          <w:szCs w:val="28"/>
        </w:rPr>
      </w:pPr>
      <w:r w:rsidRPr="00780471">
        <w:rPr>
          <w:rFonts w:ascii="仿宋" w:eastAsia="仿宋" w:hAnsi="仿宋" w:hint="eastAsia"/>
          <w:color w:val="000000" w:themeColor="text1"/>
          <w:sz w:val="28"/>
          <w:szCs w:val="28"/>
        </w:rPr>
        <w:t>工作计划没有按照格式规范来制定，缺少目的、措施和目标。没法在实施完项目后对计划进行对比总结经验和不足之处，对项目完成的效率、质量等的比较评估可能产生一定影响。计划起到一种督促与监督的作用，预防和纠正执行过程中出现的偏差。</w:t>
      </w:r>
    </w:p>
    <w:p w:rsidR="00780471" w:rsidRPr="00780471" w:rsidRDefault="00780471" w:rsidP="00780471">
      <w:pPr>
        <w:adjustRightInd w:val="0"/>
        <w:snapToGrid w:val="0"/>
        <w:spacing w:beforeLines="0" w:afterLines="0" w:line="480" w:lineRule="auto"/>
        <w:ind w:firstLineChars="200" w:firstLine="560"/>
        <w:jc w:val="both"/>
        <w:rPr>
          <w:rFonts w:ascii="仿宋" w:eastAsia="仿宋" w:hAnsi="仿宋"/>
          <w:color w:val="000000" w:themeColor="text1"/>
          <w:sz w:val="28"/>
          <w:szCs w:val="28"/>
        </w:rPr>
      </w:pPr>
      <w:r w:rsidRPr="00780471">
        <w:rPr>
          <w:rFonts w:ascii="仿宋" w:eastAsia="仿宋" w:hAnsi="仿宋" w:hint="eastAsia"/>
          <w:color w:val="000000" w:themeColor="text1"/>
          <w:sz w:val="28"/>
          <w:szCs w:val="28"/>
        </w:rPr>
        <w:t xml:space="preserve">2.绩效指标不够明确，绩效目标填写不够规范。（绩效目标合理性权重分2分，扣除0.5分，得分为1.5分）          </w:t>
      </w:r>
    </w:p>
    <w:p w:rsidR="00BB4C43" w:rsidRDefault="00780471" w:rsidP="00780471">
      <w:pPr>
        <w:adjustRightInd w:val="0"/>
        <w:snapToGrid w:val="0"/>
        <w:spacing w:beforeLines="0" w:afterLines="0" w:line="480" w:lineRule="auto"/>
        <w:ind w:firstLineChars="200" w:firstLine="560"/>
        <w:jc w:val="both"/>
        <w:rPr>
          <w:rFonts w:ascii="仿宋" w:eastAsia="仿宋" w:hAnsi="仿宋"/>
          <w:color w:val="000000" w:themeColor="text1"/>
          <w:sz w:val="28"/>
          <w:szCs w:val="28"/>
        </w:rPr>
      </w:pPr>
      <w:r w:rsidRPr="00780471">
        <w:rPr>
          <w:rFonts w:ascii="仿宋" w:eastAsia="仿宋" w:hAnsi="仿宋" w:hint="eastAsia"/>
          <w:color w:val="000000" w:themeColor="text1"/>
          <w:sz w:val="28"/>
          <w:szCs w:val="28"/>
        </w:rPr>
        <w:t>项目绩效目标申报</w:t>
      </w:r>
      <w:proofErr w:type="gramStart"/>
      <w:r w:rsidRPr="00780471">
        <w:rPr>
          <w:rFonts w:ascii="仿宋" w:eastAsia="仿宋" w:hAnsi="仿宋" w:hint="eastAsia"/>
          <w:color w:val="000000" w:themeColor="text1"/>
          <w:sz w:val="28"/>
          <w:szCs w:val="28"/>
        </w:rPr>
        <w:t>表虽然</w:t>
      </w:r>
      <w:proofErr w:type="gramEnd"/>
      <w:r w:rsidRPr="00780471">
        <w:rPr>
          <w:rFonts w:ascii="仿宋" w:eastAsia="仿宋" w:hAnsi="仿宋" w:hint="eastAsia"/>
          <w:color w:val="000000" w:themeColor="text1"/>
          <w:sz w:val="28"/>
          <w:szCs w:val="28"/>
        </w:rPr>
        <w:t>设置了绩效指标，但在投入管理类指标设置时不够细化，不够清晰，缺少工作计划完整性、绩效指标明确性、绩效目标明确性等；绩效目标没有按照《上海市预算</w:t>
      </w:r>
      <w:r w:rsidR="00BB4C43">
        <w:rPr>
          <w:rFonts w:ascii="仿宋" w:eastAsia="仿宋" w:hAnsi="仿宋" w:hint="eastAsia"/>
          <w:color w:val="000000" w:themeColor="text1"/>
          <w:sz w:val="28"/>
          <w:szCs w:val="28"/>
        </w:rPr>
        <w:t>绩效</w:t>
      </w:r>
      <w:r w:rsidRPr="00780471">
        <w:rPr>
          <w:rFonts w:ascii="仿宋" w:eastAsia="仿宋" w:hAnsi="仿宋" w:hint="eastAsia"/>
          <w:color w:val="000000" w:themeColor="text1"/>
          <w:sz w:val="28"/>
          <w:szCs w:val="28"/>
        </w:rPr>
        <w:t>管理实施办法》</w:t>
      </w:r>
      <w:r w:rsidR="00BB4C43">
        <w:rPr>
          <w:rFonts w:ascii="仿宋" w:eastAsia="仿宋" w:hAnsi="仿宋" w:hint="eastAsia"/>
          <w:color w:val="000000" w:themeColor="text1"/>
          <w:sz w:val="28"/>
          <w:szCs w:val="28"/>
        </w:rPr>
        <w:t>的相关要求来填报，填写不够规范。</w:t>
      </w:r>
    </w:p>
    <w:p w:rsidR="00BB4C43" w:rsidRDefault="00BB4C43" w:rsidP="00780471">
      <w:pPr>
        <w:adjustRightInd w:val="0"/>
        <w:snapToGrid w:val="0"/>
        <w:spacing w:beforeLines="0" w:afterLines="0" w:line="480" w:lineRule="auto"/>
        <w:ind w:firstLineChars="200" w:firstLine="560"/>
        <w:jc w:val="both"/>
        <w:rPr>
          <w:rFonts w:ascii="仿宋" w:eastAsia="仿宋" w:hAnsi="仿宋"/>
          <w:color w:val="000000" w:themeColor="text1"/>
          <w:sz w:val="28"/>
          <w:szCs w:val="28"/>
        </w:rPr>
      </w:pPr>
      <w:r>
        <w:rPr>
          <w:rFonts w:ascii="仿宋" w:eastAsia="仿宋" w:hAnsi="仿宋" w:hint="eastAsia"/>
          <w:color w:val="000000" w:themeColor="text1"/>
          <w:sz w:val="28"/>
          <w:szCs w:val="28"/>
        </w:rPr>
        <w:t>3.合同内容不够规范（合同内容规范性权重分2分，扣除1分，得分为1分）</w:t>
      </w:r>
    </w:p>
    <w:p w:rsidR="00EC22CC" w:rsidRPr="00BB4C43" w:rsidRDefault="00BB4C43" w:rsidP="00BB4C43">
      <w:pPr>
        <w:adjustRightInd w:val="0"/>
        <w:snapToGrid w:val="0"/>
        <w:spacing w:beforeLines="0" w:afterLines="0" w:line="480" w:lineRule="auto"/>
        <w:ind w:firstLineChars="200" w:firstLine="560"/>
        <w:jc w:val="both"/>
      </w:pPr>
      <w:r>
        <w:rPr>
          <w:rFonts w:ascii="仿宋" w:eastAsia="仿宋" w:hAnsi="仿宋" w:hint="eastAsia"/>
          <w:color w:val="000000" w:themeColor="text1"/>
          <w:sz w:val="28"/>
          <w:szCs w:val="28"/>
        </w:rPr>
        <w:t>通过</w:t>
      </w:r>
      <w:proofErr w:type="gramStart"/>
      <w:r>
        <w:rPr>
          <w:rFonts w:ascii="仿宋" w:eastAsia="仿宋" w:hAnsi="仿宋" w:hint="eastAsia"/>
          <w:color w:val="000000" w:themeColor="text1"/>
          <w:sz w:val="28"/>
          <w:szCs w:val="28"/>
        </w:rPr>
        <w:t>调查运南村</w:t>
      </w:r>
      <w:proofErr w:type="gramEnd"/>
      <w:r>
        <w:rPr>
          <w:rFonts w:ascii="仿宋" w:eastAsia="仿宋" w:hAnsi="仿宋" w:hint="eastAsia"/>
          <w:color w:val="000000" w:themeColor="text1"/>
          <w:sz w:val="28"/>
          <w:szCs w:val="28"/>
        </w:rPr>
        <w:t>生活污水处理1号站</w:t>
      </w:r>
      <w:proofErr w:type="gramStart"/>
      <w:r>
        <w:rPr>
          <w:rFonts w:ascii="仿宋" w:eastAsia="仿宋" w:hAnsi="仿宋" w:hint="eastAsia"/>
          <w:color w:val="000000" w:themeColor="text1"/>
          <w:sz w:val="28"/>
          <w:szCs w:val="28"/>
        </w:rPr>
        <w:t>换膜工</w:t>
      </w:r>
      <w:proofErr w:type="gramEnd"/>
      <w:r>
        <w:rPr>
          <w:rFonts w:ascii="仿宋" w:eastAsia="仿宋" w:hAnsi="仿宋" w:hint="eastAsia"/>
          <w:color w:val="000000" w:themeColor="text1"/>
          <w:sz w:val="28"/>
          <w:szCs w:val="28"/>
        </w:rPr>
        <w:t>程的施工合同，合同金额与实际审价存在差异，合同内容不够规范。</w:t>
      </w:r>
      <w:r w:rsidR="00780471" w:rsidRPr="00780471">
        <w:rPr>
          <w:rFonts w:ascii="仿宋" w:eastAsia="仿宋" w:hAnsi="仿宋" w:hint="eastAsia"/>
          <w:color w:val="000000" w:themeColor="text1"/>
          <w:sz w:val="28"/>
          <w:szCs w:val="28"/>
        </w:rPr>
        <w:t xml:space="preserve">                                                                                                                                                                                                                                                   </w:t>
      </w:r>
    </w:p>
    <w:bookmarkEnd w:id="48"/>
    <w:p w:rsidR="00727AB0" w:rsidRPr="00017AD2" w:rsidRDefault="00727AB0" w:rsidP="00997C16">
      <w:pPr>
        <w:adjustRightInd w:val="0"/>
        <w:snapToGrid w:val="0"/>
        <w:spacing w:beforeLines="0" w:afterLines="0" w:line="480" w:lineRule="auto"/>
        <w:jc w:val="both"/>
        <w:rPr>
          <w:rFonts w:ascii="仿宋" w:eastAsia="仿宋" w:hAnsi="仿宋"/>
          <w:b/>
          <w:color w:val="000000" w:themeColor="text1"/>
          <w:sz w:val="28"/>
          <w:szCs w:val="28"/>
        </w:rPr>
      </w:pPr>
      <w:r w:rsidRPr="00017AD2">
        <w:rPr>
          <w:rFonts w:ascii="仿宋" w:eastAsia="仿宋" w:hAnsi="仿宋" w:hint="eastAsia"/>
          <w:b/>
          <w:color w:val="000000" w:themeColor="text1"/>
          <w:sz w:val="28"/>
          <w:szCs w:val="28"/>
        </w:rPr>
        <w:lastRenderedPageBreak/>
        <w:t>（三）建议及改进措施</w:t>
      </w:r>
      <w:bookmarkEnd w:id="49"/>
    </w:p>
    <w:p w:rsidR="00BB4C43" w:rsidRPr="00BB4C43" w:rsidRDefault="00BB4C43" w:rsidP="00BB4C43">
      <w:pPr>
        <w:adjustRightInd w:val="0"/>
        <w:snapToGrid w:val="0"/>
        <w:spacing w:beforeLines="0" w:afterLines="0" w:line="480" w:lineRule="auto"/>
        <w:ind w:firstLine="576"/>
        <w:jc w:val="both"/>
        <w:rPr>
          <w:rFonts w:ascii="仿宋" w:eastAsia="仿宋" w:hAnsi="仿宋"/>
          <w:color w:val="000000" w:themeColor="text1"/>
          <w:sz w:val="28"/>
          <w:szCs w:val="28"/>
        </w:rPr>
      </w:pPr>
      <w:bookmarkStart w:id="50" w:name="OLE_LINK79"/>
      <w:r w:rsidRPr="00BB4C43">
        <w:rPr>
          <w:rFonts w:ascii="仿宋" w:eastAsia="仿宋" w:hAnsi="仿宋" w:hint="eastAsia"/>
          <w:color w:val="000000" w:themeColor="text1"/>
          <w:sz w:val="28"/>
          <w:szCs w:val="28"/>
        </w:rPr>
        <w:t>1.建议制定完整的工作计划，全面覆盖项目执行的各个方面。</w:t>
      </w:r>
    </w:p>
    <w:p w:rsidR="00BB4C43" w:rsidRPr="00BB4C43" w:rsidRDefault="00BB4C43" w:rsidP="00BB4C43">
      <w:pPr>
        <w:adjustRightInd w:val="0"/>
        <w:snapToGrid w:val="0"/>
        <w:spacing w:beforeLines="0" w:afterLines="0" w:line="480" w:lineRule="auto"/>
        <w:ind w:firstLine="576"/>
        <w:jc w:val="both"/>
        <w:rPr>
          <w:rFonts w:ascii="仿宋" w:eastAsia="仿宋" w:hAnsi="仿宋"/>
          <w:color w:val="000000" w:themeColor="text1"/>
          <w:sz w:val="28"/>
          <w:szCs w:val="28"/>
        </w:rPr>
      </w:pPr>
      <w:r w:rsidRPr="00BB4C43">
        <w:rPr>
          <w:rFonts w:ascii="仿宋" w:eastAsia="仿宋" w:hAnsi="仿宋" w:hint="eastAsia"/>
          <w:color w:val="000000" w:themeColor="text1"/>
          <w:sz w:val="28"/>
          <w:szCs w:val="28"/>
        </w:rPr>
        <w:t>工作计划是提高工作效率的有效手段，可以增强工作的主动性，减少盲目性，使工作有条不紊地进行。同时，计划本身又是对工作进度和质量的考核标准，对项目有较强的约束和督促作用。所以计划对工作既有指导作用，又有推动作用，搞好工作计划，是建立正常的工作秩序，提高工作效率的重要手段。建议项目实施单位的相关负责人制定完善的工作计划，提高工作效率。</w:t>
      </w:r>
    </w:p>
    <w:p w:rsidR="00BB4C43" w:rsidRPr="00BB4C43" w:rsidRDefault="00BB4C43" w:rsidP="00BB4C43">
      <w:pPr>
        <w:adjustRightInd w:val="0"/>
        <w:snapToGrid w:val="0"/>
        <w:spacing w:beforeLines="0" w:afterLines="0" w:line="480" w:lineRule="auto"/>
        <w:ind w:firstLine="576"/>
        <w:jc w:val="both"/>
        <w:rPr>
          <w:rFonts w:ascii="仿宋" w:eastAsia="仿宋" w:hAnsi="仿宋"/>
          <w:color w:val="000000" w:themeColor="text1"/>
          <w:sz w:val="28"/>
          <w:szCs w:val="28"/>
        </w:rPr>
      </w:pPr>
      <w:r w:rsidRPr="00BB4C43">
        <w:rPr>
          <w:rFonts w:ascii="仿宋" w:eastAsia="仿宋" w:hAnsi="仿宋" w:hint="eastAsia"/>
          <w:color w:val="000000" w:themeColor="text1"/>
          <w:sz w:val="28"/>
          <w:szCs w:val="28"/>
        </w:rPr>
        <w:t xml:space="preserve">2.建议增强绩效指标明确性，保证项目实施的质量。    </w:t>
      </w:r>
    </w:p>
    <w:p w:rsidR="00BB4C43" w:rsidRDefault="00BB4C43" w:rsidP="00BB4C43">
      <w:pPr>
        <w:adjustRightInd w:val="0"/>
        <w:snapToGrid w:val="0"/>
        <w:spacing w:beforeLines="0" w:afterLines="0" w:line="480" w:lineRule="auto"/>
        <w:ind w:firstLine="576"/>
        <w:jc w:val="both"/>
        <w:rPr>
          <w:rFonts w:ascii="仿宋" w:eastAsia="仿宋" w:hAnsi="仿宋"/>
          <w:color w:val="000000" w:themeColor="text1"/>
          <w:sz w:val="28"/>
          <w:szCs w:val="28"/>
        </w:rPr>
      </w:pPr>
      <w:r w:rsidRPr="00BB4C43">
        <w:rPr>
          <w:rFonts w:ascii="仿宋" w:eastAsia="仿宋" w:hAnsi="仿宋" w:hint="eastAsia"/>
          <w:color w:val="000000" w:themeColor="text1"/>
          <w:sz w:val="28"/>
          <w:szCs w:val="28"/>
        </w:rPr>
        <w:t>绩效目标申报表按照《上海市预算管理实施办法》的通知沪财绩[2014]22号文来填报；绩效指标是绩效项目的具体内容，是对绩效项目的分解和细化，绩效指标明确性用以反映和考核项目绩效目标与项目实施的相符情况，对项目实施的质量可能造成一定的影响。</w:t>
      </w:r>
      <w:proofErr w:type="gramStart"/>
      <w:r w:rsidRPr="00BB4C43">
        <w:rPr>
          <w:rFonts w:ascii="仿宋" w:eastAsia="仿宋" w:hAnsi="仿宋" w:hint="eastAsia"/>
          <w:color w:val="000000" w:themeColor="text1"/>
          <w:sz w:val="28"/>
          <w:szCs w:val="28"/>
        </w:rPr>
        <w:t>故主管</w:t>
      </w:r>
      <w:proofErr w:type="gramEnd"/>
      <w:r w:rsidRPr="00BB4C43">
        <w:rPr>
          <w:rFonts w:ascii="仿宋" w:eastAsia="仿宋" w:hAnsi="仿宋" w:hint="eastAsia"/>
          <w:color w:val="000000" w:themeColor="text1"/>
          <w:sz w:val="28"/>
          <w:szCs w:val="28"/>
        </w:rPr>
        <w:t>单位在类似的项目中，设定绩效指标需明确、绩效目标申报表应填写规范，保证项目实施的质量。</w:t>
      </w:r>
    </w:p>
    <w:p w:rsidR="00BB4C43" w:rsidRPr="00BB4C43" w:rsidRDefault="00BB4C43" w:rsidP="00BB4C43">
      <w:pPr>
        <w:adjustRightInd w:val="0"/>
        <w:snapToGrid w:val="0"/>
        <w:spacing w:beforeLines="0" w:afterLines="0" w:line="480" w:lineRule="auto"/>
        <w:ind w:firstLine="576"/>
        <w:jc w:val="both"/>
        <w:rPr>
          <w:rFonts w:ascii="仿宋" w:eastAsia="仿宋" w:hAnsi="仿宋"/>
          <w:color w:val="000000" w:themeColor="text1"/>
          <w:sz w:val="28"/>
          <w:szCs w:val="28"/>
        </w:rPr>
      </w:pPr>
      <w:r w:rsidRPr="00BB4C43">
        <w:rPr>
          <w:rFonts w:ascii="仿宋" w:eastAsia="仿宋" w:hAnsi="仿宋" w:hint="eastAsia"/>
          <w:color w:val="000000" w:themeColor="text1"/>
          <w:sz w:val="28"/>
          <w:szCs w:val="28"/>
        </w:rPr>
        <w:t>3.农村生活污水处理站</w:t>
      </w:r>
      <w:proofErr w:type="gramStart"/>
      <w:r w:rsidRPr="00BB4C43">
        <w:rPr>
          <w:rFonts w:ascii="仿宋" w:eastAsia="仿宋" w:hAnsi="仿宋" w:hint="eastAsia"/>
          <w:color w:val="000000" w:themeColor="text1"/>
          <w:sz w:val="28"/>
          <w:szCs w:val="28"/>
        </w:rPr>
        <w:t>换膜工程</w:t>
      </w:r>
      <w:proofErr w:type="gramEnd"/>
      <w:r w:rsidRPr="00BB4C43">
        <w:rPr>
          <w:rFonts w:ascii="仿宋" w:eastAsia="仿宋" w:hAnsi="仿宋" w:hint="eastAsia"/>
          <w:color w:val="000000" w:themeColor="text1"/>
          <w:sz w:val="28"/>
          <w:szCs w:val="28"/>
        </w:rPr>
        <w:t>的合同金额与实际审价存在差异，建议主管部门在后续执行其他污水处理站</w:t>
      </w:r>
      <w:proofErr w:type="gramStart"/>
      <w:r w:rsidRPr="00BB4C43">
        <w:rPr>
          <w:rFonts w:ascii="仿宋" w:eastAsia="仿宋" w:hAnsi="仿宋" w:hint="eastAsia"/>
          <w:color w:val="000000" w:themeColor="text1"/>
          <w:sz w:val="28"/>
          <w:szCs w:val="28"/>
        </w:rPr>
        <w:t>换膜工</w:t>
      </w:r>
      <w:proofErr w:type="gramEnd"/>
      <w:r w:rsidRPr="00BB4C43">
        <w:rPr>
          <w:rFonts w:ascii="仿宋" w:eastAsia="仿宋" w:hAnsi="仿宋" w:hint="eastAsia"/>
          <w:color w:val="000000" w:themeColor="text1"/>
          <w:sz w:val="28"/>
          <w:szCs w:val="28"/>
        </w:rPr>
        <w:t>程时，加强合同管理，应更加完善合同内容，实现项目管理更规范化、精细化。</w:t>
      </w:r>
    </w:p>
    <w:p w:rsidR="00B177F0" w:rsidRPr="00017AD2" w:rsidRDefault="00B177F0" w:rsidP="00BB4C43">
      <w:pPr>
        <w:adjustRightInd w:val="0"/>
        <w:snapToGrid w:val="0"/>
        <w:spacing w:beforeLines="0" w:afterLines="0" w:line="480" w:lineRule="auto"/>
        <w:jc w:val="both"/>
        <w:rPr>
          <w:rFonts w:ascii="仿宋" w:eastAsia="仿宋" w:hAnsi="仿宋"/>
          <w:color w:val="000000" w:themeColor="text1"/>
          <w:sz w:val="28"/>
          <w:szCs w:val="28"/>
        </w:rPr>
      </w:pPr>
    </w:p>
    <w:bookmarkEnd w:id="50"/>
    <w:p w:rsidR="008A3F21" w:rsidRPr="00B37D38" w:rsidRDefault="00E640AA" w:rsidP="00575895">
      <w:pPr>
        <w:spacing w:before="163" w:after="163"/>
        <w:jc w:val="center"/>
        <w:rPr>
          <w:rFonts w:ascii="仿宋" w:eastAsia="仿宋" w:hAnsi="仿宋"/>
          <w:b/>
          <w:color w:val="000000" w:themeColor="text1"/>
          <w:sz w:val="28"/>
          <w:szCs w:val="28"/>
        </w:rPr>
      </w:pPr>
      <w:r>
        <w:rPr>
          <w:rFonts w:ascii="仿宋" w:eastAsia="仿宋" w:hAnsi="仿宋" w:hint="eastAsia"/>
          <w:b/>
          <w:color w:val="000000" w:themeColor="text1"/>
          <w:sz w:val="28"/>
          <w:szCs w:val="28"/>
        </w:rPr>
        <w:lastRenderedPageBreak/>
        <w:t>上海市</w:t>
      </w:r>
      <w:proofErr w:type="gramStart"/>
      <w:r>
        <w:rPr>
          <w:rFonts w:ascii="仿宋" w:eastAsia="仿宋" w:hAnsi="仿宋" w:hint="eastAsia"/>
          <w:b/>
          <w:color w:val="000000" w:themeColor="text1"/>
          <w:sz w:val="28"/>
          <w:szCs w:val="28"/>
        </w:rPr>
        <w:t>崇明区</w:t>
      </w:r>
      <w:proofErr w:type="gramEnd"/>
      <w:r w:rsidR="00965C14">
        <w:rPr>
          <w:rFonts w:ascii="仿宋" w:eastAsia="仿宋" w:hAnsi="仿宋" w:hint="eastAsia"/>
          <w:b/>
          <w:color w:val="000000" w:themeColor="text1"/>
          <w:sz w:val="28"/>
          <w:szCs w:val="28"/>
        </w:rPr>
        <w:t>建设</w:t>
      </w:r>
      <w:r w:rsidR="00A67696" w:rsidRPr="00B37D38">
        <w:rPr>
          <w:rFonts w:ascii="仿宋" w:eastAsia="仿宋" w:hAnsi="仿宋" w:hint="eastAsia"/>
          <w:b/>
          <w:color w:val="000000" w:themeColor="text1"/>
          <w:sz w:val="28"/>
          <w:szCs w:val="28"/>
        </w:rPr>
        <w:t>镇村镇规划建设事务所</w:t>
      </w:r>
      <w:r w:rsidR="00965C14">
        <w:rPr>
          <w:rFonts w:ascii="仿宋" w:eastAsia="仿宋" w:hAnsi="仿宋" w:hint="eastAsia"/>
          <w:b/>
          <w:color w:val="000000" w:themeColor="text1"/>
          <w:sz w:val="28"/>
          <w:szCs w:val="28"/>
        </w:rPr>
        <w:t>城乡社区事务</w:t>
      </w:r>
      <w:r w:rsidR="008A3F21" w:rsidRPr="00B37D38">
        <w:rPr>
          <w:rFonts w:ascii="仿宋" w:eastAsia="仿宋" w:hAnsi="仿宋" w:hint="eastAsia"/>
          <w:b/>
          <w:color w:val="000000" w:themeColor="text1"/>
          <w:sz w:val="28"/>
          <w:szCs w:val="28"/>
        </w:rPr>
        <w:t>项目</w:t>
      </w:r>
    </w:p>
    <w:p w:rsidR="00727AB0" w:rsidRPr="00B37D38" w:rsidRDefault="008A3F21" w:rsidP="00575895">
      <w:pPr>
        <w:spacing w:before="163" w:after="163"/>
        <w:jc w:val="center"/>
        <w:rPr>
          <w:rFonts w:ascii="仿宋" w:eastAsia="仿宋" w:hAnsi="仿宋"/>
          <w:b/>
          <w:color w:val="000000" w:themeColor="text1"/>
          <w:sz w:val="28"/>
          <w:szCs w:val="28"/>
        </w:rPr>
      </w:pPr>
      <w:r w:rsidRPr="00B37D38">
        <w:rPr>
          <w:rFonts w:ascii="仿宋" w:eastAsia="仿宋" w:hAnsi="仿宋" w:hint="eastAsia"/>
          <w:b/>
          <w:color w:val="000000" w:themeColor="text1"/>
          <w:sz w:val="28"/>
          <w:szCs w:val="28"/>
        </w:rPr>
        <w:t>绩效评价报告</w:t>
      </w:r>
    </w:p>
    <w:p w:rsidR="00B62A8C" w:rsidRDefault="00B62A8C" w:rsidP="00B37639">
      <w:pPr>
        <w:adjustRightInd w:val="0"/>
        <w:snapToGrid w:val="0"/>
        <w:spacing w:before="163" w:after="163"/>
        <w:ind w:firstLineChars="200" w:firstLine="560"/>
        <w:jc w:val="both"/>
        <w:rPr>
          <w:rFonts w:ascii="仿宋" w:eastAsia="仿宋" w:hAnsi="仿宋"/>
          <w:color w:val="000000" w:themeColor="text1"/>
          <w:sz w:val="28"/>
          <w:szCs w:val="28"/>
        </w:rPr>
      </w:pPr>
      <w:r w:rsidRPr="00B37D38">
        <w:rPr>
          <w:rFonts w:ascii="仿宋" w:eastAsia="仿宋" w:hAnsi="仿宋" w:hint="eastAsia"/>
          <w:color w:val="000000" w:themeColor="text1"/>
          <w:sz w:val="28"/>
          <w:szCs w:val="28"/>
        </w:rPr>
        <w:t>为了加强财政支出管理，强化支出责任，建立科学、合理的财政支出绩效评价体系，提高财政资金使用效益，充分体现政府公共服务目标，根据财政部《财政支出绩效评价管理暂行办法》（财预〔2011〕285号）、《上海市</w:t>
      </w:r>
      <w:r w:rsidR="00D03996" w:rsidRPr="00B37D38">
        <w:rPr>
          <w:rFonts w:ascii="仿宋" w:eastAsia="仿宋" w:hAnsi="仿宋" w:hint="eastAsia"/>
          <w:color w:val="000000" w:themeColor="text1"/>
          <w:sz w:val="28"/>
          <w:szCs w:val="28"/>
        </w:rPr>
        <w:t>预算绩效管理实施办法</w:t>
      </w:r>
      <w:r w:rsidRPr="00B37D38">
        <w:rPr>
          <w:rFonts w:ascii="仿宋" w:eastAsia="仿宋" w:hAnsi="仿宋" w:hint="eastAsia"/>
          <w:color w:val="000000" w:themeColor="text1"/>
          <w:sz w:val="28"/>
          <w:szCs w:val="28"/>
        </w:rPr>
        <w:t>》的规定，</w:t>
      </w:r>
      <w:r w:rsidR="00D03996" w:rsidRPr="00B37D38">
        <w:rPr>
          <w:rFonts w:ascii="仿宋" w:eastAsia="仿宋" w:hAnsi="仿宋" w:hint="eastAsia"/>
          <w:color w:val="000000" w:themeColor="text1"/>
          <w:sz w:val="28"/>
          <w:szCs w:val="28"/>
        </w:rPr>
        <w:t>上海首絮维施企业管理咨询有限公司受</w:t>
      </w:r>
      <w:r w:rsidR="001842F9" w:rsidRPr="001842F9">
        <w:rPr>
          <w:rFonts w:ascii="仿宋" w:eastAsia="仿宋" w:hAnsi="仿宋" w:hint="eastAsia"/>
          <w:color w:val="000000" w:themeColor="text1"/>
          <w:sz w:val="28"/>
          <w:szCs w:val="28"/>
        </w:rPr>
        <w:t>上海市崇明区</w:t>
      </w:r>
      <w:r w:rsidR="00BB4C43">
        <w:rPr>
          <w:rFonts w:ascii="仿宋" w:eastAsia="仿宋" w:hAnsi="仿宋" w:hint="eastAsia"/>
          <w:color w:val="000000" w:themeColor="text1"/>
          <w:sz w:val="28"/>
          <w:szCs w:val="28"/>
        </w:rPr>
        <w:t>建设</w:t>
      </w:r>
      <w:r w:rsidR="00A67696" w:rsidRPr="00B37D38">
        <w:rPr>
          <w:rFonts w:ascii="仿宋" w:eastAsia="仿宋" w:hAnsi="仿宋" w:hint="eastAsia"/>
          <w:color w:val="000000" w:themeColor="text1"/>
          <w:sz w:val="28"/>
          <w:szCs w:val="28"/>
        </w:rPr>
        <w:t>镇</w:t>
      </w:r>
      <w:r w:rsidR="001842F9">
        <w:rPr>
          <w:rFonts w:ascii="仿宋" w:eastAsia="仿宋" w:hAnsi="仿宋" w:hint="eastAsia"/>
          <w:color w:val="000000" w:themeColor="text1"/>
          <w:sz w:val="28"/>
          <w:szCs w:val="28"/>
        </w:rPr>
        <w:t>人民政府</w:t>
      </w:r>
      <w:r w:rsidR="00D03996" w:rsidRPr="00B37D38">
        <w:rPr>
          <w:rFonts w:ascii="仿宋" w:eastAsia="仿宋" w:hAnsi="仿宋" w:hint="eastAsia"/>
          <w:color w:val="000000" w:themeColor="text1"/>
          <w:sz w:val="28"/>
          <w:szCs w:val="28"/>
        </w:rPr>
        <w:t>委托，对</w:t>
      </w:r>
      <w:r w:rsidR="00BB4C43">
        <w:rPr>
          <w:rFonts w:ascii="仿宋" w:eastAsia="仿宋" w:hAnsi="仿宋" w:hint="eastAsia"/>
          <w:color w:val="000000" w:themeColor="text1"/>
          <w:sz w:val="28"/>
          <w:szCs w:val="28"/>
        </w:rPr>
        <w:t>城乡社区事务</w:t>
      </w:r>
      <w:r w:rsidR="00D03996" w:rsidRPr="00B37D38">
        <w:rPr>
          <w:rFonts w:ascii="仿宋" w:eastAsia="仿宋" w:hAnsi="仿宋" w:hint="eastAsia"/>
          <w:color w:val="000000" w:themeColor="text1"/>
          <w:sz w:val="28"/>
          <w:szCs w:val="28"/>
        </w:rPr>
        <w:t>项目进行绩效评价工作，并形成绩效评价报告。</w:t>
      </w:r>
    </w:p>
    <w:p w:rsidR="000A0DC3" w:rsidRPr="00B37D38" w:rsidRDefault="000A0DC3" w:rsidP="00B37639">
      <w:pPr>
        <w:adjustRightInd w:val="0"/>
        <w:snapToGrid w:val="0"/>
        <w:spacing w:before="163" w:after="163"/>
        <w:ind w:firstLineChars="200" w:firstLine="560"/>
        <w:jc w:val="both"/>
        <w:rPr>
          <w:rFonts w:ascii="仿宋" w:eastAsia="仿宋" w:hAnsi="仿宋"/>
          <w:color w:val="000000" w:themeColor="text1"/>
          <w:sz w:val="28"/>
          <w:szCs w:val="28"/>
        </w:rPr>
      </w:pPr>
    </w:p>
    <w:p w:rsidR="00EF2081" w:rsidRPr="00881E8F" w:rsidRDefault="00EF2081" w:rsidP="002034AA">
      <w:pPr>
        <w:pStyle w:val="1"/>
        <w:spacing w:before="163" w:after="163"/>
        <w:jc w:val="center"/>
        <w:rPr>
          <w:rFonts w:ascii="仿宋" w:hAnsi="仿宋"/>
          <w:color w:val="000000" w:themeColor="text1"/>
        </w:rPr>
      </w:pPr>
      <w:bookmarkStart w:id="51" w:name="_Toc484426621"/>
      <w:bookmarkStart w:id="52" w:name="_Toc487713625"/>
      <w:bookmarkStart w:id="53" w:name="_Toc487714020"/>
      <w:bookmarkStart w:id="54" w:name="_Toc487786683"/>
      <w:bookmarkStart w:id="55" w:name="_Toc499826581"/>
      <w:bookmarkStart w:id="56" w:name="_Toc503870557"/>
      <w:bookmarkStart w:id="57" w:name="_Toc503873240"/>
      <w:bookmarkStart w:id="58" w:name="_Toc504663305"/>
      <w:bookmarkStart w:id="59" w:name="_Toc523387390"/>
      <w:r w:rsidRPr="00881E8F">
        <w:rPr>
          <w:rFonts w:ascii="仿宋" w:hAnsi="仿宋" w:hint="eastAsia"/>
          <w:color w:val="000000" w:themeColor="text1"/>
        </w:rPr>
        <w:t>一、项目基本情况</w:t>
      </w:r>
      <w:bookmarkEnd w:id="51"/>
      <w:bookmarkEnd w:id="52"/>
      <w:bookmarkEnd w:id="53"/>
      <w:bookmarkEnd w:id="54"/>
      <w:bookmarkEnd w:id="55"/>
      <w:bookmarkEnd w:id="56"/>
      <w:bookmarkEnd w:id="57"/>
      <w:bookmarkEnd w:id="58"/>
      <w:bookmarkEnd w:id="59"/>
    </w:p>
    <w:p w:rsidR="003F7C72" w:rsidRPr="00881E8F" w:rsidRDefault="003F7C72" w:rsidP="002034AA">
      <w:pPr>
        <w:pStyle w:val="2"/>
        <w:spacing w:before="163" w:after="163"/>
        <w:rPr>
          <w:rFonts w:ascii="仿宋" w:hAnsi="仿宋" w:cs="Times New Roman"/>
          <w:color w:val="000000" w:themeColor="text1"/>
          <w:sz w:val="36"/>
          <w:szCs w:val="36"/>
        </w:rPr>
      </w:pPr>
      <w:r w:rsidRPr="00881E8F">
        <w:rPr>
          <w:rFonts w:ascii="仿宋" w:hAnsi="仿宋" w:cs="Times New Roman" w:hint="eastAsia"/>
          <w:color w:val="000000" w:themeColor="text1"/>
          <w:sz w:val="36"/>
          <w:szCs w:val="36"/>
        </w:rPr>
        <w:t xml:space="preserve">  </w:t>
      </w:r>
      <w:bookmarkStart w:id="60" w:name="_Toc484426622"/>
      <w:bookmarkStart w:id="61" w:name="_Toc487713626"/>
      <w:bookmarkStart w:id="62" w:name="_Toc487714021"/>
      <w:bookmarkStart w:id="63" w:name="_Toc487786684"/>
      <w:bookmarkStart w:id="64" w:name="_Toc499826582"/>
      <w:bookmarkStart w:id="65" w:name="_Toc503870558"/>
      <w:bookmarkStart w:id="66" w:name="_Toc503873241"/>
      <w:bookmarkStart w:id="67" w:name="_Toc504663306"/>
      <w:bookmarkStart w:id="68" w:name="_Toc523387391"/>
      <w:r w:rsidRPr="00881E8F">
        <w:rPr>
          <w:rFonts w:ascii="仿宋" w:hAnsi="仿宋" w:cs="Times New Roman" w:hint="eastAsia"/>
          <w:color w:val="000000" w:themeColor="text1"/>
          <w:sz w:val="36"/>
          <w:szCs w:val="36"/>
        </w:rPr>
        <w:t>（一）概况</w:t>
      </w:r>
      <w:bookmarkEnd w:id="60"/>
      <w:bookmarkEnd w:id="61"/>
      <w:bookmarkEnd w:id="62"/>
      <w:bookmarkEnd w:id="63"/>
      <w:bookmarkEnd w:id="64"/>
      <w:bookmarkEnd w:id="65"/>
      <w:bookmarkEnd w:id="66"/>
      <w:bookmarkEnd w:id="67"/>
      <w:bookmarkEnd w:id="68"/>
    </w:p>
    <w:p w:rsidR="003F7C72" w:rsidRPr="00881E8F" w:rsidRDefault="003F7C72" w:rsidP="002034AA">
      <w:pPr>
        <w:pStyle w:val="3"/>
        <w:spacing w:before="163" w:after="163"/>
        <w:ind w:firstLine="560"/>
        <w:rPr>
          <w:rFonts w:ascii="仿宋" w:eastAsia="仿宋" w:hAnsi="仿宋"/>
          <w:color w:val="000000" w:themeColor="text1"/>
        </w:rPr>
      </w:pPr>
      <w:bookmarkStart w:id="69" w:name="_Toc484426623"/>
      <w:bookmarkStart w:id="70" w:name="_Toc487713627"/>
      <w:bookmarkStart w:id="71" w:name="_Toc487714022"/>
      <w:bookmarkStart w:id="72" w:name="_Toc487786685"/>
      <w:bookmarkStart w:id="73" w:name="_Toc499826583"/>
      <w:bookmarkStart w:id="74" w:name="_Toc503870559"/>
      <w:bookmarkStart w:id="75" w:name="_Toc503873242"/>
      <w:bookmarkStart w:id="76" w:name="_Toc504663307"/>
      <w:bookmarkStart w:id="77" w:name="_Toc523387392"/>
      <w:r w:rsidRPr="00881E8F">
        <w:rPr>
          <w:rFonts w:ascii="仿宋" w:eastAsia="仿宋" w:hAnsi="仿宋" w:hint="eastAsia"/>
          <w:color w:val="000000" w:themeColor="text1"/>
        </w:rPr>
        <w:t>1、立项背景及目的</w:t>
      </w:r>
      <w:bookmarkEnd w:id="69"/>
      <w:bookmarkEnd w:id="70"/>
      <w:bookmarkEnd w:id="71"/>
      <w:bookmarkEnd w:id="72"/>
      <w:bookmarkEnd w:id="73"/>
      <w:bookmarkEnd w:id="74"/>
      <w:bookmarkEnd w:id="75"/>
      <w:bookmarkEnd w:id="76"/>
      <w:bookmarkEnd w:id="77"/>
    </w:p>
    <w:p w:rsidR="003F7C72" w:rsidRPr="00881E8F" w:rsidRDefault="008663FB" w:rsidP="00B37639">
      <w:pPr>
        <w:adjustRightInd w:val="0"/>
        <w:snapToGrid w:val="0"/>
        <w:spacing w:before="163" w:after="163"/>
        <w:ind w:firstLineChars="200" w:firstLine="560"/>
        <w:jc w:val="both"/>
        <w:rPr>
          <w:rFonts w:ascii="仿宋" w:eastAsia="仿宋" w:hAnsi="仿宋"/>
          <w:color w:val="000000" w:themeColor="text1"/>
          <w:sz w:val="28"/>
          <w:szCs w:val="28"/>
        </w:rPr>
      </w:pPr>
      <w:r w:rsidRPr="00881E8F">
        <w:rPr>
          <w:rFonts w:ascii="仿宋" w:eastAsia="仿宋" w:hAnsi="仿宋" w:hint="eastAsia"/>
          <w:color w:val="000000" w:themeColor="text1"/>
          <w:sz w:val="28"/>
          <w:szCs w:val="28"/>
        </w:rPr>
        <w:t>（1）立项背景</w:t>
      </w:r>
    </w:p>
    <w:p w:rsidR="003E35E7" w:rsidRPr="00881E8F" w:rsidRDefault="00E07DD5" w:rsidP="00B37639">
      <w:pPr>
        <w:pStyle w:val="21"/>
        <w:adjustRightInd w:val="0"/>
        <w:snapToGrid w:val="0"/>
        <w:spacing w:after="0" w:line="360" w:lineRule="auto"/>
        <w:ind w:left="0" w:firstLineChars="200" w:firstLine="560"/>
        <w:contextualSpacing w:val="0"/>
        <w:jc w:val="both"/>
        <w:rPr>
          <w:rFonts w:ascii="仿宋" w:eastAsia="仿宋" w:hAnsi="仿宋"/>
          <w:color w:val="000000" w:themeColor="text1"/>
          <w:sz w:val="28"/>
          <w:szCs w:val="28"/>
          <w:lang w:eastAsia="zh-CN"/>
        </w:rPr>
      </w:pPr>
      <w:r w:rsidRPr="00881E8F">
        <w:rPr>
          <w:rFonts w:ascii="仿宋" w:eastAsia="仿宋" w:hAnsi="仿宋" w:hint="eastAsia"/>
          <w:color w:val="000000" w:themeColor="text1"/>
          <w:sz w:val="28"/>
          <w:szCs w:val="28"/>
          <w:lang w:eastAsia="zh-CN"/>
        </w:rPr>
        <w:t>自2000年起，上海市滚动实施了以三年为一轮的环保行动计划，在环境综合整治方面取得了显著的成效。根据上海市水</w:t>
      </w:r>
      <w:proofErr w:type="gramStart"/>
      <w:r w:rsidRPr="00881E8F">
        <w:rPr>
          <w:rFonts w:ascii="仿宋" w:eastAsia="仿宋" w:hAnsi="仿宋" w:hint="eastAsia"/>
          <w:color w:val="000000" w:themeColor="text1"/>
          <w:sz w:val="28"/>
          <w:szCs w:val="28"/>
          <w:lang w:eastAsia="zh-CN"/>
        </w:rPr>
        <w:t>务</w:t>
      </w:r>
      <w:proofErr w:type="gramEnd"/>
      <w:r w:rsidRPr="00881E8F">
        <w:rPr>
          <w:rFonts w:ascii="仿宋" w:eastAsia="仿宋" w:hAnsi="仿宋" w:hint="eastAsia"/>
          <w:color w:val="000000" w:themeColor="text1"/>
          <w:sz w:val="28"/>
          <w:szCs w:val="28"/>
          <w:lang w:eastAsia="zh-CN"/>
        </w:rPr>
        <w:t>局第五轮（2012年—2014年）环保三年行动</w:t>
      </w:r>
      <w:proofErr w:type="gramStart"/>
      <w:r w:rsidRPr="00881E8F">
        <w:rPr>
          <w:rFonts w:ascii="仿宋" w:eastAsia="仿宋" w:hAnsi="仿宋" w:hint="eastAsia"/>
          <w:color w:val="000000" w:themeColor="text1"/>
          <w:sz w:val="28"/>
          <w:szCs w:val="28"/>
          <w:lang w:eastAsia="zh-CN"/>
        </w:rPr>
        <w:t>计划</w:t>
      </w:r>
      <w:proofErr w:type="gramEnd"/>
      <w:r w:rsidRPr="00881E8F">
        <w:rPr>
          <w:rFonts w:ascii="仿宋" w:eastAsia="仿宋" w:hAnsi="仿宋" w:hint="eastAsia"/>
          <w:color w:val="000000" w:themeColor="text1"/>
          <w:sz w:val="28"/>
          <w:szCs w:val="28"/>
          <w:lang w:eastAsia="zh-CN"/>
        </w:rPr>
        <w:t>水环境治理与保护专项实施计划，各区要完成10万元户农村生活污水处理工程，延伸城市污水处理功能。对于农村地区的生活污水进行处理，要按照不同的外部条件采取不同的处置方式；有条件纳管的地方纳入城镇污水处理系统进行集中处理；对分散的、偏远的村庄，无条件纳管，则通过完善三格化粪池，或因地制宜，采取生物、物理的方法，以村为单位进行组团式处理，</w:t>
      </w:r>
      <w:r w:rsidR="006B3892" w:rsidRPr="00881E8F">
        <w:rPr>
          <w:rFonts w:ascii="仿宋" w:eastAsia="仿宋" w:hAnsi="仿宋" w:hint="eastAsia"/>
          <w:color w:val="000000" w:themeColor="text1"/>
          <w:sz w:val="28"/>
          <w:szCs w:val="28"/>
          <w:lang w:eastAsia="zh-CN"/>
        </w:rPr>
        <w:t>争取</w:t>
      </w:r>
      <w:r w:rsidRPr="00881E8F">
        <w:rPr>
          <w:rFonts w:ascii="仿宋" w:eastAsia="仿宋" w:hAnsi="仿宋" w:hint="eastAsia"/>
          <w:color w:val="000000" w:themeColor="text1"/>
          <w:sz w:val="28"/>
          <w:szCs w:val="28"/>
          <w:lang w:eastAsia="zh-CN"/>
        </w:rPr>
        <w:t>使</w:t>
      </w:r>
      <w:r w:rsidR="006B3892" w:rsidRPr="00881E8F">
        <w:rPr>
          <w:rFonts w:ascii="仿宋" w:eastAsia="仿宋" w:hAnsi="仿宋" w:hint="eastAsia"/>
          <w:color w:val="000000" w:themeColor="text1"/>
          <w:sz w:val="28"/>
          <w:szCs w:val="28"/>
          <w:lang w:eastAsia="zh-CN"/>
        </w:rPr>
        <w:t>农村污水处理率达到30%—40%。实现了“规划布局合理、经济实</w:t>
      </w:r>
      <w:r w:rsidR="006B3892" w:rsidRPr="00881E8F">
        <w:rPr>
          <w:rFonts w:ascii="仿宋" w:eastAsia="仿宋" w:hAnsi="仿宋" w:hint="eastAsia"/>
          <w:color w:val="000000" w:themeColor="text1"/>
          <w:sz w:val="28"/>
          <w:szCs w:val="28"/>
          <w:lang w:eastAsia="zh-CN"/>
        </w:rPr>
        <w:lastRenderedPageBreak/>
        <w:t>力增强、人居环境良好、人文素质提高、民主法制加强”</w:t>
      </w:r>
      <w:r w:rsidR="00DA2E35" w:rsidRPr="00881E8F">
        <w:rPr>
          <w:rFonts w:ascii="仿宋" w:eastAsia="仿宋" w:hAnsi="仿宋" w:hint="eastAsia"/>
          <w:color w:val="000000" w:themeColor="text1"/>
          <w:sz w:val="28"/>
          <w:szCs w:val="28"/>
          <w:lang w:eastAsia="zh-CN"/>
        </w:rPr>
        <w:t>的新农村建设目标。</w:t>
      </w:r>
      <w:proofErr w:type="gramStart"/>
      <w:r w:rsidR="00DA2E35" w:rsidRPr="00881E8F">
        <w:rPr>
          <w:rFonts w:ascii="仿宋" w:eastAsia="仿宋" w:hAnsi="仿宋" w:hint="eastAsia"/>
          <w:color w:val="000000" w:themeColor="text1"/>
          <w:sz w:val="28"/>
          <w:szCs w:val="28"/>
          <w:lang w:eastAsia="zh-CN"/>
        </w:rPr>
        <w:t>崇明区</w:t>
      </w:r>
      <w:proofErr w:type="gramEnd"/>
      <w:r w:rsidR="00DA2E35" w:rsidRPr="00881E8F">
        <w:rPr>
          <w:rFonts w:ascii="仿宋" w:eastAsia="仿宋" w:hAnsi="仿宋" w:hint="eastAsia"/>
          <w:color w:val="000000" w:themeColor="text1"/>
          <w:sz w:val="28"/>
          <w:szCs w:val="28"/>
          <w:lang w:eastAsia="zh-CN"/>
        </w:rPr>
        <w:t>是我国的第三大岛，岛上水土洁净，空气清新，生态环境优良。但是</w:t>
      </w:r>
      <w:r w:rsidR="00DC62C3">
        <w:rPr>
          <w:rFonts w:ascii="仿宋" w:eastAsia="仿宋" w:hAnsi="仿宋" w:hint="eastAsia"/>
          <w:color w:val="000000" w:themeColor="text1"/>
          <w:sz w:val="28"/>
          <w:szCs w:val="28"/>
          <w:lang w:eastAsia="zh-CN"/>
        </w:rPr>
        <w:t>之前</w:t>
      </w:r>
      <w:r w:rsidR="00036039" w:rsidRPr="00881E8F">
        <w:rPr>
          <w:rFonts w:ascii="仿宋" w:eastAsia="仿宋" w:hAnsi="仿宋" w:hint="eastAsia"/>
          <w:color w:val="000000" w:themeColor="text1"/>
          <w:sz w:val="28"/>
          <w:szCs w:val="28"/>
          <w:lang w:eastAsia="zh-CN"/>
        </w:rPr>
        <w:t>全区的广大农村村民的日常生活污水还是无序排放，没有污水处理设施，污水直接进</w:t>
      </w:r>
      <w:r w:rsidR="00891212">
        <w:rPr>
          <w:rFonts w:ascii="仿宋" w:eastAsia="仿宋" w:hAnsi="仿宋" w:hint="eastAsia"/>
          <w:color w:val="000000" w:themeColor="text1"/>
          <w:sz w:val="28"/>
          <w:szCs w:val="28"/>
          <w:lang w:eastAsia="zh-CN"/>
        </w:rPr>
        <w:t>入</w:t>
      </w:r>
      <w:r w:rsidR="00036039" w:rsidRPr="00881E8F">
        <w:rPr>
          <w:rFonts w:ascii="仿宋" w:eastAsia="仿宋" w:hAnsi="仿宋" w:hint="eastAsia"/>
          <w:color w:val="000000" w:themeColor="text1"/>
          <w:sz w:val="28"/>
          <w:szCs w:val="28"/>
          <w:lang w:eastAsia="zh-CN"/>
        </w:rPr>
        <w:t>河道或者是屋前宅后的水塘，随着污染量的日积月累，加上水体水动力不足，水体自净能力逐渐减弱，周边河道水体的污染日益加重，不仅影响居民正常生活，也威胁着</w:t>
      </w:r>
      <w:proofErr w:type="gramStart"/>
      <w:r w:rsidR="00036039" w:rsidRPr="00881E8F">
        <w:rPr>
          <w:rFonts w:ascii="仿宋" w:eastAsia="仿宋" w:hAnsi="仿宋" w:hint="eastAsia"/>
          <w:color w:val="000000" w:themeColor="text1"/>
          <w:sz w:val="28"/>
          <w:szCs w:val="28"/>
          <w:lang w:eastAsia="zh-CN"/>
        </w:rPr>
        <w:t>崇明区</w:t>
      </w:r>
      <w:proofErr w:type="gramEnd"/>
      <w:r w:rsidR="00036039" w:rsidRPr="00881E8F">
        <w:rPr>
          <w:rFonts w:ascii="仿宋" w:eastAsia="仿宋" w:hAnsi="仿宋" w:hint="eastAsia"/>
          <w:color w:val="000000" w:themeColor="text1"/>
          <w:sz w:val="28"/>
          <w:szCs w:val="28"/>
          <w:lang w:eastAsia="zh-CN"/>
        </w:rPr>
        <w:t>的自然生态环境，阻碍经济的更好发展。</w:t>
      </w:r>
      <w:proofErr w:type="gramStart"/>
      <w:r w:rsidR="00036039" w:rsidRPr="00881E8F">
        <w:rPr>
          <w:rFonts w:ascii="仿宋" w:eastAsia="仿宋" w:hAnsi="仿宋" w:hint="eastAsia"/>
          <w:color w:val="000000" w:themeColor="text1"/>
          <w:sz w:val="28"/>
          <w:szCs w:val="28"/>
          <w:lang w:eastAsia="zh-CN"/>
        </w:rPr>
        <w:t>崇明区</w:t>
      </w:r>
      <w:proofErr w:type="gramEnd"/>
      <w:r w:rsidR="00036039" w:rsidRPr="00881E8F">
        <w:rPr>
          <w:rFonts w:ascii="仿宋" w:eastAsia="仿宋" w:hAnsi="仿宋" w:hint="eastAsia"/>
          <w:color w:val="000000" w:themeColor="text1"/>
          <w:sz w:val="28"/>
          <w:szCs w:val="28"/>
          <w:lang w:eastAsia="zh-CN"/>
        </w:rPr>
        <w:t>积极</w:t>
      </w:r>
      <w:r w:rsidR="001B6FE9">
        <w:rPr>
          <w:rFonts w:ascii="仿宋" w:eastAsia="仿宋" w:hAnsi="仿宋" w:hint="eastAsia"/>
          <w:color w:val="000000" w:themeColor="text1"/>
          <w:sz w:val="28"/>
          <w:szCs w:val="28"/>
          <w:lang w:eastAsia="zh-CN"/>
        </w:rPr>
        <w:t>响应</w:t>
      </w:r>
      <w:r w:rsidR="00036039" w:rsidRPr="00881E8F">
        <w:rPr>
          <w:rFonts w:ascii="仿宋" w:eastAsia="仿宋" w:hAnsi="仿宋" w:hint="eastAsia"/>
          <w:color w:val="000000" w:themeColor="text1"/>
          <w:sz w:val="28"/>
          <w:szCs w:val="28"/>
          <w:lang w:eastAsia="zh-CN"/>
        </w:rPr>
        <w:t>上海市环保三年行动计划，开展农村分散生活污水的处理工作。从2008年开始首先对集镇生活污水进行处理，</w:t>
      </w:r>
      <w:r w:rsidR="00D76AF3" w:rsidRPr="00881E8F">
        <w:rPr>
          <w:rFonts w:ascii="仿宋" w:eastAsia="仿宋" w:hAnsi="仿宋" w:hint="eastAsia"/>
          <w:color w:val="000000" w:themeColor="text1"/>
          <w:sz w:val="28"/>
          <w:szCs w:val="28"/>
          <w:lang w:eastAsia="zh-CN"/>
        </w:rPr>
        <w:t>涉及绿华镇、三星镇、庙镇、港西镇、竖新镇、横沙乡共6个乡镇、6432户，总</w:t>
      </w:r>
      <w:r w:rsidR="000B0E1C" w:rsidRPr="00881E8F">
        <w:rPr>
          <w:rFonts w:ascii="仿宋" w:eastAsia="仿宋" w:hAnsi="仿宋" w:hint="eastAsia"/>
          <w:color w:val="000000" w:themeColor="text1"/>
          <w:sz w:val="28"/>
          <w:szCs w:val="28"/>
          <w:lang w:eastAsia="zh-CN"/>
        </w:rPr>
        <w:t>处理规模为2350m3/d。2009年开始除了对集镇污水进行收集处理外，也对分散住户的污水进行处理，其中集镇污水处理站的有新村乡、建设镇、港沿镇、向化镇、中兴镇共5个乡镇、3314户，总处理规模为2030m3/d；分散式污水处理站的有绿华镇、新村乡、竖新镇、堡镇、向化镇共5个乡镇，</w:t>
      </w:r>
      <w:r w:rsidR="00C05085" w:rsidRPr="00881E8F">
        <w:rPr>
          <w:rFonts w:ascii="仿宋" w:eastAsia="仿宋" w:hAnsi="仿宋" w:hint="eastAsia"/>
          <w:color w:val="000000" w:themeColor="text1"/>
          <w:sz w:val="28"/>
          <w:szCs w:val="28"/>
          <w:lang w:eastAsia="zh-CN"/>
        </w:rPr>
        <w:t>1480户。2011年度</w:t>
      </w:r>
      <w:proofErr w:type="gramStart"/>
      <w:r w:rsidR="00C05085" w:rsidRPr="00881E8F">
        <w:rPr>
          <w:rFonts w:ascii="仿宋" w:eastAsia="仿宋" w:hAnsi="仿宋" w:hint="eastAsia"/>
          <w:color w:val="000000" w:themeColor="text1"/>
          <w:sz w:val="28"/>
          <w:szCs w:val="28"/>
          <w:lang w:eastAsia="zh-CN"/>
        </w:rPr>
        <w:t>崇明区</w:t>
      </w:r>
      <w:proofErr w:type="gramEnd"/>
      <w:r w:rsidR="00C05085" w:rsidRPr="00881E8F">
        <w:rPr>
          <w:rFonts w:ascii="仿宋" w:eastAsia="仿宋" w:hAnsi="仿宋" w:hint="eastAsia"/>
          <w:color w:val="000000" w:themeColor="text1"/>
          <w:sz w:val="28"/>
          <w:szCs w:val="28"/>
          <w:lang w:eastAsia="zh-CN"/>
        </w:rPr>
        <w:t>共计划实施4670户农村生活污水处理，涉及10个镇，12个村。通过对</w:t>
      </w:r>
      <w:r w:rsidR="00CA2F30">
        <w:rPr>
          <w:rFonts w:ascii="仿宋" w:eastAsia="仿宋" w:hAnsi="仿宋" w:hint="eastAsia"/>
          <w:color w:val="000000" w:themeColor="text1"/>
          <w:sz w:val="28"/>
          <w:szCs w:val="28"/>
          <w:lang w:eastAsia="zh-CN"/>
        </w:rPr>
        <w:t>建设</w:t>
      </w:r>
      <w:r w:rsidR="00C05085" w:rsidRPr="00881E8F">
        <w:rPr>
          <w:rFonts w:ascii="仿宋" w:eastAsia="仿宋" w:hAnsi="仿宋" w:hint="eastAsia"/>
          <w:color w:val="000000" w:themeColor="text1"/>
          <w:sz w:val="28"/>
          <w:szCs w:val="28"/>
          <w:lang w:eastAsia="zh-CN"/>
        </w:rPr>
        <w:t>镇</w:t>
      </w:r>
      <w:r w:rsidR="00CA2F30">
        <w:rPr>
          <w:rFonts w:ascii="仿宋" w:eastAsia="仿宋" w:hAnsi="仿宋" w:cs="Calibri" w:hint="eastAsia"/>
          <w:bCs/>
          <w:caps/>
          <w:color w:val="000000" w:themeColor="text1"/>
          <w:sz w:val="28"/>
          <w:szCs w:val="28"/>
          <w:u w:color="000000"/>
          <w:lang w:eastAsia="zh-CN"/>
        </w:rPr>
        <w:t>白</w:t>
      </w:r>
      <w:proofErr w:type="gramStart"/>
      <w:r w:rsidR="00CA2F30">
        <w:rPr>
          <w:rFonts w:ascii="仿宋" w:eastAsia="仿宋" w:hAnsi="仿宋" w:cs="Calibri" w:hint="eastAsia"/>
          <w:bCs/>
          <w:caps/>
          <w:color w:val="000000" w:themeColor="text1"/>
          <w:sz w:val="28"/>
          <w:szCs w:val="28"/>
          <w:u w:color="000000"/>
          <w:lang w:eastAsia="zh-CN"/>
        </w:rPr>
        <w:t>钥</w:t>
      </w:r>
      <w:proofErr w:type="gramEnd"/>
      <w:r w:rsidR="00CA2F30">
        <w:rPr>
          <w:rFonts w:ascii="仿宋" w:eastAsia="仿宋" w:hAnsi="仿宋" w:cs="Calibri" w:hint="eastAsia"/>
          <w:bCs/>
          <w:caps/>
          <w:color w:val="000000" w:themeColor="text1"/>
          <w:sz w:val="28"/>
          <w:szCs w:val="28"/>
          <w:u w:color="000000"/>
          <w:lang w:eastAsia="zh-CN"/>
        </w:rPr>
        <w:t>村、虹桥村、</w:t>
      </w:r>
      <w:proofErr w:type="gramStart"/>
      <w:r w:rsidR="00CA2F30">
        <w:rPr>
          <w:rFonts w:ascii="仿宋" w:eastAsia="仿宋" w:hAnsi="仿宋" w:cs="Calibri" w:hint="eastAsia"/>
          <w:bCs/>
          <w:caps/>
          <w:color w:val="000000" w:themeColor="text1"/>
          <w:sz w:val="28"/>
          <w:szCs w:val="28"/>
          <w:u w:color="000000"/>
          <w:lang w:eastAsia="zh-CN"/>
        </w:rPr>
        <w:t>运南</w:t>
      </w:r>
      <w:proofErr w:type="gramEnd"/>
      <w:r w:rsidR="00CA2F30">
        <w:rPr>
          <w:rFonts w:ascii="仿宋" w:eastAsia="仿宋" w:hAnsi="仿宋" w:cs="Calibri" w:hint="eastAsia"/>
          <w:bCs/>
          <w:caps/>
          <w:color w:val="000000" w:themeColor="text1"/>
          <w:sz w:val="28"/>
          <w:szCs w:val="28"/>
          <w:u w:color="000000"/>
          <w:lang w:eastAsia="zh-CN"/>
        </w:rPr>
        <w:t>村、浜西村、富安</w:t>
      </w:r>
      <w:r w:rsidR="00CA2F30" w:rsidRPr="00391D4F">
        <w:rPr>
          <w:rFonts w:ascii="仿宋" w:eastAsia="仿宋" w:hAnsi="仿宋" w:hint="eastAsia"/>
          <w:color w:val="000000" w:themeColor="text1"/>
          <w:sz w:val="28"/>
          <w:szCs w:val="28"/>
          <w:lang w:eastAsia="zh-CN"/>
        </w:rPr>
        <w:t>村、</w:t>
      </w:r>
      <w:r w:rsidR="00CA2F30" w:rsidRPr="00391D4F">
        <w:rPr>
          <w:rFonts w:ascii="仿宋" w:eastAsia="仿宋" w:hAnsi="仿宋"/>
          <w:color w:val="000000" w:themeColor="text1"/>
          <w:sz w:val="28"/>
          <w:szCs w:val="28"/>
          <w:lang w:eastAsia="zh-CN"/>
        </w:rPr>
        <w:t>滧</w:t>
      </w:r>
      <w:r w:rsidR="00CA2F30" w:rsidRPr="00391D4F">
        <w:rPr>
          <w:rFonts w:ascii="仿宋" w:eastAsia="仿宋" w:hAnsi="仿宋" w:hint="eastAsia"/>
          <w:color w:val="000000" w:themeColor="text1"/>
          <w:sz w:val="28"/>
          <w:szCs w:val="28"/>
          <w:lang w:eastAsia="zh-CN"/>
        </w:rPr>
        <w:t>东</w:t>
      </w:r>
      <w:r w:rsidR="00CA2F30">
        <w:rPr>
          <w:rFonts w:ascii="仿宋" w:eastAsia="仿宋" w:hAnsi="仿宋" w:hint="eastAsia"/>
          <w:color w:val="000000" w:themeColor="text1"/>
          <w:sz w:val="28"/>
          <w:szCs w:val="28"/>
          <w:lang w:eastAsia="zh-CN"/>
        </w:rPr>
        <w:t>村</w:t>
      </w:r>
      <w:r w:rsidR="00302798" w:rsidRPr="00881E8F">
        <w:rPr>
          <w:rFonts w:ascii="仿宋" w:eastAsia="仿宋" w:hAnsi="仿宋" w:hint="eastAsia"/>
          <w:color w:val="000000" w:themeColor="text1"/>
          <w:sz w:val="28"/>
          <w:szCs w:val="28"/>
          <w:lang w:eastAsia="zh-CN"/>
        </w:rPr>
        <w:t>现场实地踏勘，与当地村民沟通了解情况，以及对收集处理的实际情况进行分析研究，并根据</w:t>
      </w:r>
      <w:r w:rsidR="009A06B3">
        <w:rPr>
          <w:rFonts w:ascii="仿宋" w:eastAsia="仿宋" w:hAnsi="仿宋" w:hint="eastAsia"/>
          <w:color w:val="000000" w:themeColor="text1"/>
          <w:sz w:val="28"/>
          <w:szCs w:val="28"/>
          <w:lang w:eastAsia="zh-CN"/>
        </w:rPr>
        <w:t>上海市</w:t>
      </w:r>
      <w:proofErr w:type="gramStart"/>
      <w:r w:rsidR="00302798" w:rsidRPr="00881E8F">
        <w:rPr>
          <w:rFonts w:ascii="仿宋" w:eastAsia="仿宋" w:hAnsi="仿宋" w:hint="eastAsia"/>
          <w:color w:val="000000" w:themeColor="text1"/>
          <w:sz w:val="28"/>
          <w:szCs w:val="28"/>
          <w:lang w:eastAsia="zh-CN"/>
        </w:rPr>
        <w:t>崇明区水</w:t>
      </w:r>
      <w:proofErr w:type="gramEnd"/>
      <w:r w:rsidR="00302798" w:rsidRPr="00881E8F">
        <w:rPr>
          <w:rFonts w:ascii="仿宋" w:eastAsia="仿宋" w:hAnsi="仿宋" w:hint="eastAsia"/>
          <w:color w:val="000000" w:themeColor="text1"/>
          <w:sz w:val="28"/>
          <w:szCs w:val="28"/>
          <w:lang w:eastAsia="zh-CN"/>
        </w:rPr>
        <w:t>务局对于</w:t>
      </w:r>
      <w:r w:rsidR="00CA2F30">
        <w:rPr>
          <w:rFonts w:ascii="仿宋" w:eastAsia="仿宋" w:hAnsi="仿宋" w:hint="eastAsia"/>
          <w:color w:val="000000" w:themeColor="text1"/>
          <w:sz w:val="28"/>
          <w:szCs w:val="28"/>
          <w:lang w:eastAsia="zh-CN"/>
        </w:rPr>
        <w:t>建设</w:t>
      </w:r>
      <w:r w:rsidR="00302798" w:rsidRPr="00881E8F">
        <w:rPr>
          <w:rFonts w:ascii="仿宋" w:eastAsia="仿宋" w:hAnsi="仿宋" w:hint="eastAsia"/>
          <w:color w:val="000000" w:themeColor="text1"/>
          <w:sz w:val="28"/>
          <w:szCs w:val="28"/>
          <w:lang w:eastAsia="zh-CN"/>
        </w:rPr>
        <w:t>镇农村生活污水处理运行工作的精神，与技术支撑单位沟通协作，实施污水</w:t>
      </w:r>
      <w:r w:rsidR="008D1574" w:rsidRPr="00881E8F">
        <w:rPr>
          <w:rFonts w:ascii="仿宋" w:eastAsia="仿宋" w:hAnsi="仿宋" w:hint="eastAsia"/>
          <w:color w:val="000000" w:themeColor="text1"/>
          <w:sz w:val="28"/>
          <w:szCs w:val="28"/>
          <w:lang w:eastAsia="zh-CN"/>
        </w:rPr>
        <w:t>运营项目。</w:t>
      </w:r>
    </w:p>
    <w:p w:rsidR="0011081E" w:rsidRPr="00881E8F" w:rsidRDefault="00A36DF5" w:rsidP="00B37639">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Pr>
          <w:rFonts w:ascii="仿宋" w:eastAsia="仿宋" w:hAnsi="仿宋" w:cs="Calibri" w:hint="eastAsia"/>
          <w:bCs/>
          <w:caps/>
          <w:color w:val="000000" w:themeColor="text1"/>
          <w:sz w:val="28"/>
          <w:szCs w:val="28"/>
          <w:u w:color="000000"/>
        </w:rPr>
        <w:t>在2014</w:t>
      </w:r>
      <w:r w:rsidR="00CA2F30">
        <w:rPr>
          <w:rFonts w:ascii="仿宋" w:eastAsia="仿宋" w:hAnsi="仿宋" w:cs="Calibri" w:hint="eastAsia"/>
          <w:bCs/>
          <w:caps/>
          <w:color w:val="000000" w:themeColor="text1"/>
          <w:sz w:val="28"/>
          <w:szCs w:val="28"/>
          <w:u w:color="000000"/>
        </w:rPr>
        <w:t>-</w:t>
      </w:r>
      <w:r>
        <w:rPr>
          <w:rFonts w:ascii="仿宋" w:eastAsia="仿宋" w:hAnsi="仿宋" w:cs="Calibri" w:hint="eastAsia"/>
          <w:bCs/>
          <w:caps/>
          <w:color w:val="000000" w:themeColor="text1"/>
          <w:sz w:val="28"/>
          <w:szCs w:val="28"/>
          <w:u w:color="000000"/>
        </w:rPr>
        <w:t>201</w:t>
      </w:r>
      <w:r w:rsidR="00CA2F30">
        <w:rPr>
          <w:rFonts w:ascii="仿宋" w:eastAsia="仿宋" w:hAnsi="仿宋" w:cs="Calibri" w:hint="eastAsia"/>
          <w:bCs/>
          <w:caps/>
          <w:color w:val="000000" w:themeColor="text1"/>
          <w:sz w:val="28"/>
          <w:szCs w:val="28"/>
          <w:u w:color="000000"/>
        </w:rPr>
        <w:t>7</w:t>
      </w:r>
      <w:r>
        <w:rPr>
          <w:rFonts w:ascii="仿宋" w:eastAsia="仿宋" w:hAnsi="仿宋" w:cs="Calibri" w:hint="eastAsia"/>
          <w:bCs/>
          <w:caps/>
          <w:color w:val="000000" w:themeColor="text1"/>
          <w:sz w:val="28"/>
          <w:szCs w:val="28"/>
          <w:u w:color="000000"/>
        </w:rPr>
        <w:t>年，</w:t>
      </w:r>
      <w:r w:rsidR="009A06B3">
        <w:rPr>
          <w:rFonts w:ascii="仿宋" w:eastAsia="仿宋" w:hAnsi="仿宋" w:cs="Calibri" w:hint="eastAsia"/>
          <w:bCs/>
          <w:caps/>
          <w:color w:val="000000" w:themeColor="text1"/>
          <w:sz w:val="28"/>
          <w:szCs w:val="28"/>
          <w:u w:color="000000"/>
        </w:rPr>
        <w:t>上海市</w:t>
      </w:r>
      <w:proofErr w:type="gramStart"/>
      <w:r w:rsidR="003B38A9" w:rsidRPr="00881E8F">
        <w:rPr>
          <w:rFonts w:ascii="仿宋" w:eastAsia="仿宋" w:hAnsi="仿宋" w:cs="Calibri" w:hint="eastAsia"/>
          <w:bCs/>
          <w:caps/>
          <w:color w:val="000000" w:themeColor="text1"/>
          <w:sz w:val="28"/>
          <w:szCs w:val="28"/>
          <w:u w:color="000000"/>
        </w:rPr>
        <w:t>崇明区</w:t>
      </w:r>
      <w:proofErr w:type="gramEnd"/>
      <w:r w:rsidR="00CA2F30">
        <w:rPr>
          <w:rFonts w:ascii="仿宋" w:eastAsia="仿宋" w:hAnsi="仿宋" w:cs="Calibri" w:hint="eastAsia"/>
          <w:bCs/>
          <w:caps/>
          <w:color w:val="000000" w:themeColor="text1"/>
          <w:sz w:val="28"/>
          <w:szCs w:val="28"/>
          <w:u w:color="000000"/>
        </w:rPr>
        <w:t>建设</w:t>
      </w:r>
      <w:r w:rsidR="008D1574" w:rsidRPr="00881E8F">
        <w:rPr>
          <w:rFonts w:ascii="仿宋" w:eastAsia="仿宋" w:hAnsi="仿宋" w:cs="Calibri" w:hint="eastAsia"/>
          <w:bCs/>
          <w:caps/>
          <w:color w:val="000000" w:themeColor="text1"/>
          <w:sz w:val="28"/>
          <w:szCs w:val="28"/>
          <w:u w:color="000000"/>
        </w:rPr>
        <w:t>镇人民政府</w:t>
      </w:r>
      <w:r>
        <w:rPr>
          <w:rFonts w:ascii="仿宋" w:eastAsia="仿宋" w:hAnsi="仿宋" w:cs="Calibri" w:hint="eastAsia"/>
          <w:bCs/>
          <w:caps/>
          <w:color w:val="000000" w:themeColor="text1"/>
          <w:sz w:val="28"/>
          <w:szCs w:val="28"/>
          <w:u w:color="000000"/>
        </w:rPr>
        <w:t>分别</w:t>
      </w:r>
      <w:r w:rsidR="003B38A9" w:rsidRPr="00881E8F">
        <w:rPr>
          <w:rFonts w:ascii="仿宋" w:eastAsia="仿宋" w:hAnsi="仿宋" w:cs="Calibri" w:hint="eastAsia"/>
          <w:bCs/>
          <w:caps/>
          <w:color w:val="000000" w:themeColor="text1"/>
          <w:sz w:val="28"/>
          <w:szCs w:val="28"/>
          <w:u w:color="000000"/>
        </w:rPr>
        <w:t>委托第三方</w:t>
      </w:r>
      <w:r w:rsidR="00C42CC9" w:rsidRPr="00881E8F">
        <w:rPr>
          <w:rFonts w:ascii="仿宋" w:eastAsia="仿宋" w:hAnsi="仿宋" w:cs="Calibri" w:hint="eastAsia"/>
          <w:bCs/>
          <w:caps/>
          <w:color w:val="000000" w:themeColor="text1"/>
          <w:sz w:val="28"/>
          <w:szCs w:val="28"/>
          <w:u w:color="000000"/>
        </w:rPr>
        <w:t>运营</w:t>
      </w:r>
      <w:r w:rsidR="003B38A9" w:rsidRPr="00881E8F">
        <w:rPr>
          <w:rFonts w:ascii="仿宋" w:eastAsia="仿宋" w:hAnsi="仿宋" w:cs="Calibri" w:hint="eastAsia"/>
          <w:bCs/>
          <w:caps/>
          <w:color w:val="000000" w:themeColor="text1"/>
          <w:sz w:val="28"/>
          <w:szCs w:val="28"/>
          <w:u w:color="000000"/>
        </w:rPr>
        <w:t>公司</w:t>
      </w:r>
      <w:r w:rsidR="00C42CC9" w:rsidRPr="00881E8F">
        <w:rPr>
          <w:rFonts w:ascii="仿宋" w:eastAsia="仿宋" w:hAnsi="仿宋" w:cs="Calibri" w:hint="eastAsia"/>
          <w:bCs/>
          <w:caps/>
          <w:color w:val="000000" w:themeColor="text1"/>
          <w:sz w:val="28"/>
          <w:szCs w:val="28"/>
          <w:u w:color="000000"/>
        </w:rPr>
        <w:t>——上海</w:t>
      </w:r>
      <w:r w:rsidR="00CA2F30">
        <w:rPr>
          <w:rFonts w:ascii="仿宋" w:eastAsia="仿宋" w:hAnsi="仿宋" w:cs="Calibri" w:hint="eastAsia"/>
          <w:bCs/>
          <w:caps/>
          <w:color w:val="000000" w:themeColor="text1"/>
          <w:sz w:val="28"/>
          <w:szCs w:val="28"/>
          <w:u w:color="000000"/>
        </w:rPr>
        <w:t>森豪市政工程有限公司</w:t>
      </w:r>
      <w:r w:rsidR="003B38A9" w:rsidRPr="00881E8F">
        <w:rPr>
          <w:rFonts w:ascii="仿宋" w:eastAsia="仿宋" w:hAnsi="仿宋" w:cs="Calibri" w:hint="eastAsia"/>
          <w:bCs/>
          <w:caps/>
          <w:color w:val="000000" w:themeColor="text1"/>
          <w:sz w:val="28"/>
          <w:szCs w:val="28"/>
          <w:u w:color="000000"/>
        </w:rPr>
        <w:t>进行</w:t>
      </w:r>
      <w:r w:rsidR="00CA2F30">
        <w:rPr>
          <w:rFonts w:ascii="仿宋" w:eastAsia="仿宋" w:hAnsi="仿宋" w:cs="Calibri" w:hint="eastAsia"/>
          <w:bCs/>
          <w:caps/>
          <w:color w:val="000000" w:themeColor="text1"/>
          <w:sz w:val="28"/>
          <w:szCs w:val="28"/>
          <w:u w:color="000000"/>
        </w:rPr>
        <w:t>6</w:t>
      </w:r>
      <w:r w:rsidR="007A00A4" w:rsidRPr="00881E8F">
        <w:rPr>
          <w:rFonts w:ascii="仿宋" w:eastAsia="仿宋" w:hAnsi="仿宋" w:cs="Calibri" w:hint="eastAsia"/>
          <w:bCs/>
          <w:caps/>
          <w:color w:val="000000" w:themeColor="text1"/>
          <w:sz w:val="28"/>
          <w:szCs w:val="28"/>
          <w:u w:color="000000"/>
        </w:rPr>
        <w:t>个村农村生活污水</w:t>
      </w:r>
      <w:r w:rsidR="003B38A9" w:rsidRPr="00881E8F">
        <w:rPr>
          <w:rFonts w:ascii="仿宋" w:eastAsia="仿宋" w:hAnsi="仿宋" w:cs="Calibri" w:hint="eastAsia"/>
          <w:bCs/>
          <w:caps/>
          <w:color w:val="000000" w:themeColor="text1"/>
          <w:sz w:val="28"/>
          <w:szCs w:val="28"/>
          <w:u w:color="000000"/>
        </w:rPr>
        <w:t>的运维，</w:t>
      </w:r>
      <w:r w:rsidR="002D36A3">
        <w:rPr>
          <w:rFonts w:ascii="仿宋" w:eastAsia="仿宋" w:hAnsi="仿宋" w:cs="Calibri" w:hint="eastAsia"/>
          <w:bCs/>
          <w:caps/>
          <w:color w:val="000000" w:themeColor="text1"/>
          <w:sz w:val="28"/>
          <w:szCs w:val="28"/>
          <w:u w:color="000000"/>
        </w:rPr>
        <w:t>上海市</w:t>
      </w:r>
      <w:proofErr w:type="gramStart"/>
      <w:r w:rsidR="002D36A3">
        <w:rPr>
          <w:rFonts w:ascii="仿宋" w:eastAsia="仿宋" w:hAnsi="仿宋" w:cs="Calibri" w:hint="eastAsia"/>
          <w:bCs/>
          <w:caps/>
          <w:color w:val="000000" w:themeColor="text1"/>
          <w:sz w:val="28"/>
          <w:szCs w:val="28"/>
          <w:u w:color="000000"/>
        </w:rPr>
        <w:t>崇明</w:t>
      </w:r>
      <w:proofErr w:type="gramEnd"/>
      <w:r w:rsidR="002D36A3">
        <w:rPr>
          <w:rFonts w:ascii="仿宋" w:eastAsia="仿宋" w:hAnsi="仿宋" w:cs="Calibri" w:hint="eastAsia"/>
          <w:bCs/>
          <w:caps/>
          <w:color w:val="000000" w:themeColor="text1"/>
          <w:sz w:val="28"/>
          <w:szCs w:val="28"/>
          <w:u w:color="000000"/>
        </w:rPr>
        <w:t>区</w:t>
      </w:r>
      <w:r w:rsidR="00CA2F30">
        <w:rPr>
          <w:rFonts w:ascii="仿宋" w:eastAsia="仿宋" w:hAnsi="仿宋" w:cs="Calibri" w:hint="eastAsia"/>
          <w:bCs/>
          <w:caps/>
          <w:color w:val="000000" w:themeColor="text1"/>
          <w:sz w:val="28"/>
          <w:szCs w:val="28"/>
          <w:u w:color="000000"/>
        </w:rPr>
        <w:t>建设</w:t>
      </w:r>
      <w:r w:rsidR="00A93551" w:rsidRPr="00881E8F">
        <w:rPr>
          <w:rFonts w:ascii="仿宋" w:eastAsia="仿宋" w:hAnsi="仿宋" w:cs="Calibri" w:hint="eastAsia"/>
          <w:bCs/>
          <w:caps/>
          <w:color w:val="000000" w:themeColor="text1"/>
          <w:sz w:val="28"/>
          <w:szCs w:val="28"/>
          <w:u w:color="000000"/>
        </w:rPr>
        <w:t>镇村镇规划建设事务所</w:t>
      </w:r>
      <w:r w:rsidR="00CF60AB" w:rsidRPr="00881E8F">
        <w:rPr>
          <w:rFonts w:ascii="仿宋" w:eastAsia="仿宋" w:hAnsi="仿宋" w:cs="Calibri" w:hint="eastAsia"/>
          <w:bCs/>
          <w:caps/>
          <w:color w:val="000000" w:themeColor="text1"/>
          <w:sz w:val="28"/>
          <w:szCs w:val="28"/>
          <w:u w:color="000000"/>
        </w:rPr>
        <w:t>作为</w:t>
      </w:r>
      <w:r w:rsidR="00A67696" w:rsidRPr="00881E8F">
        <w:rPr>
          <w:rFonts w:ascii="仿宋" w:eastAsia="仿宋" w:hAnsi="仿宋" w:cs="Calibri" w:hint="eastAsia"/>
          <w:bCs/>
          <w:caps/>
          <w:color w:val="000000" w:themeColor="text1"/>
          <w:sz w:val="28"/>
          <w:szCs w:val="28"/>
          <w:u w:color="000000"/>
        </w:rPr>
        <w:t>污水运营</w:t>
      </w:r>
      <w:r w:rsidR="00CF60AB" w:rsidRPr="00881E8F">
        <w:rPr>
          <w:rFonts w:ascii="仿宋" w:eastAsia="仿宋" w:hAnsi="仿宋" w:cs="Calibri" w:hint="eastAsia"/>
          <w:bCs/>
          <w:caps/>
          <w:color w:val="000000" w:themeColor="text1"/>
          <w:sz w:val="28"/>
          <w:szCs w:val="28"/>
          <w:u w:color="000000"/>
        </w:rPr>
        <w:t>项目的主管</w:t>
      </w:r>
      <w:r w:rsidR="00A93551" w:rsidRPr="00881E8F">
        <w:rPr>
          <w:rFonts w:ascii="仿宋" w:eastAsia="仿宋" w:hAnsi="仿宋" w:cs="Calibri" w:hint="eastAsia"/>
          <w:bCs/>
          <w:caps/>
          <w:color w:val="000000" w:themeColor="text1"/>
          <w:sz w:val="28"/>
          <w:szCs w:val="28"/>
          <w:u w:color="000000"/>
        </w:rPr>
        <w:t>单位</w:t>
      </w:r>
      <w:r w:rsidR="00CF60AB" w:rsidRPr="00881E8F">
        <w:rPr>
          <w:rFonts w:ascii="仿宋" w:eastAsia="仿宋" w:hAnsi="仿宋" w:cs="Calibri" w:hint="eastAsia"/>
          <w:bCs/>
          <w:caps/>
          <w:color w:val="000000" w:themeColor="text1"/>
          <w:sz w:val="28"/>
          <w:szCs w:val="28"/>
          <w:u w:color="000000"/>
        </w:rPr>
        <w:t>，</w:t>
      </w:r>
      <w:r w:rsidR="0011081E" w:rsidRPr="00881E8F">
        <w:rPr>
          <w:rFonts w:ascii="仿宋" w:eastAsia="仿宋" w:hAnsi="仿宋" w:cs="Calibri" w:hint="eastAsia"/>
          <w:bCs/>
          <w:caps/>
          <w:color w:val="000000" w:themeColor="text1"/>
          <w:sz w:val="28"/>
          <w:szCs w:val="28"/>
          <w:u w:color="000000"/>
        </w:rPr>
        <w:t>按照相关管理制度，加强对第三方</w:t>
      </w:r>
      <w:r w:rsidR="00A93551" w:rsidRPr="00881E8F">
        <w:rPr>
          <w:rFonts w:ascii="仿宋" w:eastAsia="仿宋" w:hAnsi="仿宋" w:cs="Calibri" w:hint="eastAsia"/>
          <w:bCs/>
          <w:caps/>
          <w:color w:val="000000" w:themeColor="text1"/>
          <w:sz w:val="28"/>
          <w:szCs w:val="28"/>
          <w:u w:color="000000"/>
        </w:rPr>
        <w:t>运营</w:t>
      </w:r>
      <w:r w:rsidR="0011081E" w:rsidRPr="00881E8F">
        <w:rPr>
          <w:rFonts w:ascii="仿宋" w:eastAsia="仿宋" w:hAnsi="仿宋" w:cs="Calibri" w:hint="eastAsia"/>
          <w:bCs/>
          <w:caps/>
          <w:color w:val="000000" w:themeColor="text1"/>
          <w:sz w:val="28"/>
          <w:szCs w:val="28"/>
          <w:u w:color="000000"/>
        </w:rPr>
        <w:t>公司的管理和考核，保障</w:t>
      </w:r>
      <w:r w:rsidR="00A67696" w:rsidRPr="00881E8F">
        <w:rPr>
          <w:rFonts w:ascii="仿宋" w:eastAsia="仿宋" w:hAnsi="仿宋" w:cs="Calibri" w:hint="eastAsia"/>
          <w:bCs/>
          <w:caps/>
          <w:color w:val="000000" w:themeColor="text1"/>
          <w:sz w:val="28"/>
          <w:szCs w:val="28"/>
          <w:u w:color="000000"/>
        </w:rPr>
        <w:t>污水运营</w:t>
      </w:r>
      <w:r w:rsidR="00A93551" w:rsidRPr="00881E8F">
        <w:rPr>
          <w:rFonts w:ascii="仿宋" w:eastAsia="仿宋" w:hAnsi="仿宋" w:cs="Calibri" w:hint="eastAsia"/>
          <w:bCs/>
          <w:caps/>
          <w:color w:val="000000" w:themeColor="text1"/>
          <w:sz w:val="28"/>
          <w:szCs w:val="28"/>
          <w:u w:color="000000"/>
        </w:rPr>
        <w:t>项目的顺利进行，不断提高第三方运营</w:t>
      </w:r>
      <w:r w:rsidR="0011081E" w:rsidRPr="00881E8F">
        <w:rPr>
          <w:rFonts w:ascii="仿宋" w:eastAsia="仿宋" w:hAnsi="仿宋" w:cs="Calibri" w:hint="eastAsia"/>
          <w:bCs/>
          <w:caps/>
          <w:color w:val="000000" w:themeColor="text1"/>
          <w:sz w:val="28"/>
          <w:szCs w:val="28"/>
          <w:u w:color="000000"/>
        </w:rPr>
        <w:t>公司的运维服务质量水平，完成各年度的</w:t>
      </w:r>
      <w:r w:rsidR="00A93551" w:rsidRPr="00881E8F">
        <w:rPr>
          <w:rFonts w:ascii="仿宋" w:eastAsia="仿宋" w:hAnsi="仿宋" w:cs="Calibri" w:hint="eastAsia"/>
          <w:bCs/>
          <w:caps/>
          <w:color w:val="000000" w:themeColor="text1"/>
          <w:sz w:val="28"/>
          <w:szCs w:val="28"/>
          <w:u w:color="000000"/>
        </w:rPr>
        <w:t>农村生活污水运营</w:t>
      </w:r>
      <w:r w:rsidR="0011081E" w:rsidRPr="00881E8F">
        <w:rPr>
          <w:rFonts w:ascii="仿宋" w:eastAsia="仿宋" w:hAnsi="仿宋" w:cs="Calibri" w:hint="eastAsia"/>
          <w:bCs/>
          <w:caps/>
          <w:color w:val="000000" w:themeColor="text1"/>
          <w:sz w:val="28"/>
          <w:szCs w:val="28"/>
          <w:u w:color="000000"/>
        </w:rPr>
        <w:t>任务。</w:t>
      </w:r>
    </w:p>
    <w:p w:rsidR="008663FB" w:rsidRPr="00EF255F" w:rsidRDefault="008663FB" w:rsidP="00CA2280">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EF255F">
        <w:rPr>
          <w:rFonts w:ascii="仿宋" w:eastAsia="仿宋" w:hAnsi="仿宋" w:cs="Calibri" w:hint="eastAsia"/>
          <w:bCs/>
          <w:caps/>
          <w:color w:val="000000" w:themeColor="text1"/>
          <w:sz w:val="28"/>
          <w:szCs w:val="28"/>
          <w:u w:color="000000"/>
        </w:rPr>
        <w:t>（2）立项目的</w:t>
      </w:r>
    </w:p>
    <w:p w:rsidR="008B0C6C" w:rsidRPr="008B0C6C" w:rsidRDefault="00EF255F" w:rsidP="008B0C6C">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bookmarkStart w:id="78" w:name="OLE_LINK22"/>
      <w:bookmarkStart w:id="79" w:name="OLE_LINK23"/>
      <w:bookmarkStart w:id="80" w:name="_Toc484426624"/>
      <w:r w:rsidRPr="00EF255F">
        <w:rPr>
          <w:rFonts w:ascii="仿宋" w:eastAsia="仿宋" w:hAnsi="仿宋" w:cs="Calibri" w:hint="eastAsia"/>
          <w:bCs/>
          <w:caps/>
          <w:color w:val="000000" w:themeColor="text1"/>
          <w:sz w:val="28"/>
          <w:szCs w:val="28"/>
          <w:u w:color="000000"/>
        </w:rPr>
        <w:lastRenderedPageBreak/>
        <w:t>针对</w:t>
      </w:r>
      <w:proofErr w:type="gramStart"/>
      <w:r w:rsidRPr="00EF255F">
        <w:rPr>
          <w:rFonts w:ascii="仿宋" w:eastAsia="仿宋" w:hAnsi="仿宋" w:cs="Calibri" w:hint="eastAsia"/>
          <w:bCs/>
          <w:caps/>
          <w:color w:val="000000" w:themeColor="text1"/>
          <w:sz w:val="28"/>
          <w:szCs w:val="28"/>
          <w:u w:color="000000"/>
        </w:rPr>
        <w:t>崇明区</w:t>
      </w:r>
      <w:proofErr w:type="gramEnd"/>
      <w:r w:rsidR="009A4262">
        <w:rPr>
          <w:rFonts w:ascii="仿宋" w:eastAsia="仿宋" w:hAnsi="仿宋" w:cs="Calibri" w:hint="eastAsia"/>
          <w:bCs/>
          <w:caps/>
          <w:color w:val="000000" w:themeColor="text1"/>
          <w:sz w:val="28"/>
          <w:szCs w:val="28"/>
          <w:u w:color="000000"/>
        </w:rPr>
        <w:t>建设</w:t>
      </w:r>
      <w:r w:rsidRPr="00EF255F">
        <w:rPr>
          <w:rFonts w:ascii="仿宋" w:eastAsia="仿宋" w:hAnsi="仿宋" w:cs="Calibri" w:hint="eastAsia"/>
          <w:bCs/>
          <w:caps/>
          <w:color w:val="000000" w:themeColor="text1"/>
          <w:sz w:val="28"/>
          <w:szCs w:val="28"/>
          <w:u w:color="000000"/>
        </w:rPr>
        <w:t>镇农村生活污水处理的情况，项目单位委托具有资质的专业运营管理单位对</w:t>
      </w:r>
      <w:r w:rsidR="008B0C6C">
        <w:rPr>
          <w:rFonts w:ascii="仿宋" w:eastAsia="仿宋" w:hAnsi="仿宋" w:cs="Calibri" w:hint="eastAsia"/>
          <w:bCs/>
          <w:caps/>
          <w:color w:val="000000" w:themeColor="text1"/>
          <w:sz w:val="28"/>
          <w:szCs w:val="28"/>
          <w:u w:color="000000"/>
        </w:rPr>
        <w:t>建设</w:t>
      </w:r>
      <w:r w:rsidRPr="00EF255F">
        <w:rPr>
          <w:rFonts w:ascii="仿宋" w:eastAsia="仿宋" w:hAnsi="仿宋" w:cs="Calibri" w:hint="eastAsia"/>
          <w:bCs/>
          <w:caps/>
          <w:color w:val="000000" w:themeColor="text1"/>
          <w:sz w:val="28"/>
          <w:szCs w:val="28"/>
          <w:u w:color="000000"/>
        </w:rPr>
        <w:t>镇农村生活污水进行运营管理工作。有效解决农村地区污水处理设施运营管理中必需的资金、专业技术与专业人员缺乏的普通问题，从而确保</w:t>
      </w:r>
      <w:r w:rsidR="008B0C6C">
        <w:rPr>
          <w:rFonts w:ascii="仿宋" w:eastAsia="仿宋" w:hAnsi="仿宋" w:cs="Calibri" w:hint="eastAsia"/>
          <w:bCs/>
          <w:caps/>
          <w:color w:val="000000" w:themeColor="text1"/>
          <w:sz w:val="28"/>
          <w:szCs w:val="28"/>
          <w:u w:color="000000"/>
        </w:rPr>
        <w:t>建设</w:t>
      </w:r>
      <w:r w:rsidRPr="00EF255F">
        <w:rPr>
          <w:rFonts w:ascii="仿宋" w:eastAsia="仿宋" w:hAnsi="仿宋" w:cs="Calibri" w:hint="eastAsia"/>
          <w:bCs/>
          <w:caps/>
          <w:color w:val="000000" w:themeColor="text1"/>
          <w:sz w:val="28"/>
          <w:szCs w:val="28"/>
          <w:u w:color="000000"/>
        </w:rPr>
        <w:t>镇污水处理厂建成后的设施与设备按照设计要求正常运转、水质稳定达标。将污水处理委托给具有污染治理设施运营资质的专业公司专业化管理，还可以降低日常的运营成本、延长污水处理设施与设备的使用寿命，极大提高污水处理系统正常运行率，充分发挥污水处理系统的作用，是环保投资真正能发挥其应有的效益。加强农村生活污水收集、处理与资源化设施建设，避免因生活污水直接排放而引起的农村水体、土壤和农产品污染，确保农村水源的安全和农民身心健康，是新农村建设中加强基础设施建设、推进村庄整治工作的重要内容，也是农村人居环境改善需要解决的迫切问题。</w:t>
      </w:r>
      <w:r w:rsidR="008B0C6C">
        <w:rPr>
          <w:rFonts w:ascii="仿宋" w:eastAsia="仿宋" w:hAnsi="仿宋" w:cs="Calibri" w:hint="eastAsia"/>
          <w:bCs/>
          <w:caps/>
          <w:color w:val="000000" w:themeColor="text1"/>
          <w:sz w:val="28"/>
          <w:szCs w:val="28"/>
          <w:u w:color="000000"/>
        </w:rPr>
        <w:t xml:space="preserve"> </w:t>
      </w:r>
      <w:r w:rsidR="008B0C6C">
        <w:rPr>
          <w:rFonts w:ascii="仿宋" w:eastAsia="仿宋" w:hAnsi="仿宋" w:cs="Calibri"/>
          <w:bCs/>
          <w:caps/>
          <w:color w:val="000000" w:themeColor="text1"/>
          <w:sz w:val="28"/>
          <w:szCs w:val="28"/>
          <w:u w:color="000000"/>
        </w:rPr>
        <w:t xml:space="preserve">           </w:t>
      </w:r>
      <w:r w:rsidR="008B0C6C" w:rsidRPr="008B0C6C">
        <w:rPr>
          <w:rFonts w:ascii="仿宋" w:eastAsia="仿宋" w:hAnsi="仿宋" w:cs="Calibri" w:hint="eastAsia"/>
          <w:bCs/>
          <w:caps/>
          <w:color w:val="000000" w:themeColor="text1"/>
          <w:sz w:val="28"/>
          <w:szCs w:val="28"/>
          <w:u w:color="000000"/>
        </w:rPr>
        <w:t>农村生活污水处理是根据《农村生活污水处理污物排放标准》GB18918-2002的标准所列为依据，为财政安排的经常性项目，应全额用于污水处理设施的维护、养护管理。保障建设镇人民日常生活污水处理的运行正常。污水处理专项资金来源于财政纳入预算管理的行政事业收入（农村生活污水处理费），并纳入国库集中支付管理。</w:t>
      </w:r>
    </w:p>
    <w:p w:rsidR="008B0C6C" w:rsidRPr="00EF255F" w:rsidRDefault="008B0C6C" w:rsidP="008B0C6C">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Pr>
          <w:rFonts w:ascii="仿宋" w:eastAsia="仿宋" w:hAnsi="仿宋" w:cs="Calibri" w:hint="eastAsia"/>
          <w:bCs/>
          <w:caps/>
          <w:color w:val="000000" w:themeColor="text1"/>
          <w:sz w:val="28"/>
          <w:szCs w:val="28"/>
          <w:u w:color="000000"/>
        </w:rPr>
        <w:t>建设</w:t>
      </w:r>
      <w:proofErr w:type="gramStart"/>
      <w:r w:rsidRPr="008B0C6C">
        <w:rPr>
          <w:rFonts w:ascii="仿宋" w:eastAsia="仿宋" w:hAnsi="仿宋" w:cs="Calibri" w:hint="eastAsia"/>
          <w:bCs/>
          <w:caps/>
          <w:color w:val="000000" w:themeColor="text1"/>
          <w:sz w:val="28"/>
          <w:szCs w:val="28"/>
          <w:u w:color="000000"/>
        </w:rPr>
        <w:t>镇委托</w:t>
      </w:r>
      <w:proofErr w:type="gramEnd"/>
      <w:r w:rsidRPr="008B0C6C">
        <w:rPr>
          <w:rFonts w:ascii="仿宋" w:eastAsia="仿宋" w:hAnsi="仿宋" w:cs="Calibri" w:hint="eastAsia"/>
          <w:bCs/>
          <w:caps/>
          <w:color w:val="000000" w:themeColor="text1"/>
          <w:sz w:val="28"/>
          <w:szCs w:val="28"/>
          <w:u w:color="000000"/>
        </w:rPr>
        <w:t>第三方上海森豪市政工程有限公司进行农村污水处理项目，签订了委托协议由201</w:t>
      </w:r>
      <w:r w:rsidR="00D63281">
        <w:rPr>
          <w:rFonts w:ascii="仿宋" w:eastAsia="仿宋" w:hAnsi="仿宋" w:cs="Calibri" w:hint="eastAsia"/>
          <w:bCs/>
          <w:caps/>
          <w:color w:val="000000" w:themeColor="text1"/>
          <w:sz w:val="28"/>
          <w:szCs w:val="28"/>
          <w:u w:color="000000"/>
        </w:rPr>
        <w:t>4</w:t>
      </w:r>
      <w:r w:rsidRPr="008B0C6C">
        <w:rPr>
          <w:rFonts w:ascii="仿宋" w:eastAsia="仿宋" w:hAnsi="仿宋" w:cs="Calibri" w:hint="eastAsia"/>
          <w:bCs/>
          <w:caps/>
          <w:color w:val="000000" w:themeColor="text1"/>
          <w:sz w:val="28"/>
          <w:szCs w:val="28"/>
          <w:u w:color="000000"/>
        </w:rPr>
        <w:t>年1</w:t>
      </w:r>
      <w:r w:rsidR="00D63281">
        <w:rPr>
          <w:rFonts w:ascii="仿宋" w:eastAsia="仿宋" w:hAnsi="仿宋" w:cs="Calibri" w:hint="eastAsia"/>
          <w:bCs/>
          <w:caps/>
          <w:color w:val="000000" w:themeColor="text1"/>
          <w:sz w:val="28"/>
          <w:szCs w:val="28"/>
          <w:u w:color="000000"/>
        </w:rPr>
        <w:t>0</w:t>
      </w:r>
      <w:r w:rsidRPr="008B0C6C">
        <w:rPr>
          <w:rFonts w:ascii="仿宋" w:eastAsia="仿宋" w:hAnsi="仿宋" w:cs="Calibri" w:hint="eastAsia"/>
          <w:bCs/>
          <w:caps/>
          <w:color w:val="000000" w:themeColor="text1"/>
          <w:sz w:val="28"/>
          <w:szCs w:val="28"/>
          <w:u w:color="000000"/>
        </w:rPr>
        <w:t>月至2017年9月31为止，组建一支专业化队伍，制定落实运行养护管理、计划、考核办法、定期不定期的做好机站的维护，管道的竣疏、检查井、化粪池、隔油池、调节池、集水井、提升井、隔栅的清理。主要服务建设镇13个村安装过污水处理系统农户的生活污水排放设施的日常修理和维护，并设置专用电话告知村民委员会及服务的农户、及时处置处理解决好村及农户的保修事项和突发问题，做到保修不隔天。</w:t>
      </w:r>
    </w:p>
    <w:p w:rsidR="00AC46C3" w:rsidRPr="009250A1" w:rsidRDefault="00AC46C3" w:rsidP="002034AA">
      <w:pPr>
        <w:pStyle w:val="3"/>
        <w:spacing w:before="163" w:after="163"/>
        <w:ind w:firstLine="560"/>
        <w:jc w:val="both"/>
        <w:rPr>
          <w:rFonts w:ascii="仿宋" w:eastAsia="仿宋" w:hAnsi="仿宋"/>
        </w:rPr>
      </w:pPr>
      <w:bookmarkStart w:id="81" w:name="_Toc487713628"/>
      <w:bookmarkStart w:id="82" w:name="_Toc487714023"/>
      <w:bookmarkStart w:id="83" w:name="_Toc487786686"/>
      <w:bookmarkStart w:id="84" w:name="_Toc499826584"/>
      <w:bookmarkStart w:id="85" w:name="_Toc503870560"/>
      <w:bookmarkStart w:id="86" w:name="_Toc503873243"/>
      <w:bookmarkStart w:id="87" w:name="_Toc504663308"/>
      <w:bookmarkStart w:id="88" w:name="_Toc523387393"/>
      <w:bookmarkEnd w:id="78"/>
      <w:bookmarkEnd w:id="79"/>
      <w:r w:rsidRPr="009250A1">
        <w:rPr>
          <w:rFonts w:ascii="仿宋" w:eastAsia="仿宋" w:hAnsi="仿宋" w:hint="eastAsia"/>
        </w:rPr>
        <w:lastRenderedPageBreak/>
        <w:t>2、预算资金来源及使用情况</w:t>
      </w:r>
      <w:bookmarkEnd w:id="80"/>
      <w:bookmarkEnd w:id="81"/>
      <w:bookmarkEnd w:id="82"/>
      <w:bookmarkEnd w:id="83"/>
      <w:bookmarkEnd w:id="84"/>
      <w:bookmarkEnd w:id="85"/>
      <w:bookmarkEnd w:id="86"/>
      <w:bookmarkEnd w:id="87"/>
      <w:bookmarkEnd w:id="88"/>
    </w:p>
    <w:p w:rsidR="00AC46C3" w:rsidRPr="009250A1" w:rsidRDefault="00AC46C3" w:rsidP="002034AA">
      <w:pPr>
        <w:spacing w:before="163" w:after="163"/>
        <w:jc w:val="both"/>
        <w:rPr>
          <w:rFonts w:ascii="仿宋" w:eastAsia="仿宋" w:hAnsi="仿宋"/>
          <w:sz w:val="28"/>
          <w:szCs w:val="28"/>
        </w:rPr>
      </w:pPr>
      <w:r w:rsidRPr="009250A1">
        <w:rPr>
          <w:rFonts w:ascii="仿宋" w:eastAsia="仿宋" w:hAnsi="仿宋" w:hint="eastAsia"/>
          <w:sz w:val="28"/>
          <w:szCs w:val="28"/>
        </w:rPr>
        <w:t>（1）预算资金</w:t>
      </w:r>
    </w:p>
    <w:p w:rsidR="00727845" w:rsidRDefault="009A06B3" w:rsidP="00B37639">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Pr>
          <w:rFonts w:ascii="仿宋" w:eastAsia="仿宋" w:hAnsi="仿宋" w:cs="Calibri" w:hint="eastAsia"/>
          <w:bCs/>
          <w:caps/>
          <w:sz w:val="28"/>
          <w:szCs w:val="28"/>
          <w:u w:color="000000"/>
        </w:rPr>
        <w:t>上海市</w:t>
      </w:r>
      <w:proofErr w:type="gramStart"/>
      <w:r w:rsidR="00727845" w:rsidRPr="009250A1">
        <w:rPr>
          <w:rFonts w:ascii="仿宋" w:eastAsia="仿宋" w:hAnsi="仿宋" w:cs="Calibri" w:hint="eastAsia"/>
          <w:bCs/>
          <w:caps/>
          <w:sz w:val="28"/>
          <w:szCs w:val="28"/>
          <w:u w:color="000000"/>
        </w:rPr>
        <w:t>崇明区</w:t>
      </w:r>
      <w:proofErr w:type="gramEnd"/>
      <w:r w:rsidR="008B0C6C">
        <w:rPr>
          <w:rFonts w:ascii="仿宋" w:eastAsia="仿宋" w:hAnsi="仿宋" w:cs="Calibri" w:hint="eastAsia"/>
          <w:bCs/>
          <w:caps/>
          <w:sz w:val="28"/>
          <w:szCs w:val="28"/>
          <w:u w:color="000000"/>
        </w:rPr>
        <w:t>建设</w:t>
      </w:r>
      <w:r w:rsidR="002619C7" w:rsidRPr="009250A1">
        <w:rPr>
          <w:rFonts w:ascii="仿宋" w:eastAsia="仿宋" w:hAnsi="仿宋" w:cs="Calibri" w:hint="eastAsia"/>
          <w:bCs/>
          <w:caps/>
          <w:sz w:val="28"/>
          <w:szCs w:val="28"/>
          <w:u w:color="000000"/>
        </w:rPr>
        <w:t>镇人民政府</w:t>
      </w:r>
      <w:r w:rsidR="008B0C6C">
        <w:rPr>
          <w:rFonts w:ascii="仿宋" w:eastAsia="仿宋" w:hAnsi="仿宋" w:cs="Calibri" w:hint="eastAsia"/>
          <w:bCs/>
          <w:caps/>
          <w:sz w:val="28"/>
          <w:szCs w:val="28"/>
          <w:u w:color="000000"/>
        </w:rPr>
        <w:t>城乡社区事务</w:t>
      </w:r>
      <w:r w:rsidR="00727845" w:rsidRPr="009250A1">
        <w:rPr>
          <w:rFonts w:ascii="仿宋" w:eastAsia="仿宋" w:hAnsi="仿宋" w:cs="Calibri" w:hint="eastAsia"/>
          <w:bCs/>
          <w:caps/>
          <w:sz w:val="28"/>
          <w:szCs w:val="28"/>
          <w:u w:color="000000"/>
        </w:rPr>
        <w:t>项目，</w:t>
      </w:r>
      <w:r w:rsidR="002619C7" w:rsidRPr="009250A1">
        <w:rPr>
          <w:rFonts w:ascii="仿宋" w:eastAsia="仿宋" w:hAnsi="仿宋" w:cs="Calibri" w:hint="eastAsia"/>
          <w:bCs/>
          <w:caps/>
          <w:sz w:val="28"/>
          <w:szCs w:val="28"/>
          <w:u w:color="000000"/>
        </w:rPr>
        <w:t>年初预算安排</w:t>
      </w:r>
      <w:r w:rsidR="008B0C6C">
        <w:rPr>
          <w:rFonts w:ascii="仿宋" w:eastAsia="仿宋" w:hAnsi="仿宋" w:cs="Calibri" w:hint="eastAsia"/>
          <w:bCs/>
          <w:caps/>
          <w:sz w:val="28"/>
          <w:szCs w:val="28"/>
          <w:u w:color="000000"/>
        </w:rPr>
        <w:t>120</w:t>
      </w:r>
      <w:r w:rsidR="002619C7" w:rsidRPr="009250A1">
        <w:rPr>
          <w:rFonts w:ascii="仿宋" w:eastAsia="仿宋" w:hAnsi="仿宋" w:cs="Calibri" w:hint="eastAsia"/>
          <w:bCs/>
          <w:caps/>
          <w:sz w:val="28"/>
          <w:szCs w:val="28"/>
          <w:u w:color="000000"/>
        </w:rPr>
        <w:t>万元，</w:t>
      </w:r>
      <w:r w:rsidR="00221FA7" w:rsidRPr="009250A1">
        <w:rPr>
          <w:rFonts w:ascii="仿宋" w:eastAsia="仿宋" w:hAnsi="仿宋" w:cs="Calibri" w:hint="eastAsia"/>
          <w:bCs/>
          <w:caps/>
          <w:sz w:val="28"/>
          <w:szCs w:val="28"/>
          <w:u w:color="000000"/>
        </w:rPr>
        <w:t>包括</w:t>
      </w:r>
      <w:r w:rsidR="008B0C6C">
        <w:rPr>
          <w:rFonts w:ascii="仿宋" w:eastAsia="仿宋" w:hAnsi="仿宋" w:cs="Calibri" w:hint="eastAsia"/>
          <w:bCs/>
          <w:caps/>
          <w:color w:val="000000" w:themeColor="text1"/>
          <w:sz w:val="28"/>
          <w:szCs w:val="28"/>
          <w:u w:color="000000"/>
        </w:rPr>
        <w:t>白钥村、虹桥村、</w:t>
      </w:r>
      <w:proofErr w:type="gramStart"/>
      <w:r w:rsidR="008B0C6C">
        <w:rPr>
          <w:rFonts w:ascii="仿宋" w:eastAsia="仿宋" w:hAnsi="仿宋" w:cs="Calibri" w:hint="eastAsia"/>
          <w:bCs/>
          <w:caps/>
          <w:color w:val="000000" w:themeColor="text1"/>
          <w:sz w:val="28"/>
          <w:szCs w:val="28"/>
          <w:u w:color="000000"/>
        </w:rPr>
        <w:t>运南</w:t>
      </w:r>
      <w:proofErr w:type="gramEnd"/>
      <w:r w:rsidR="008B0C6C">
        <w:rPr>
          <w:rFonts w:ascii="仿宋" w:eastAsia="仿宋" w:hAnsi="仿宋" w:cs="Calibri" w:hint="eastAsia"/>
          <w:bCs/>
          <w:caps/>
          <w:color w:val="000000" w:themeColor="text1"/>
          <w:sz w:val="28"/>
          <w:szCs w:val="28"/>
          <w:u w:color="000000"/>
        </w:rPr>
        <w:t>村、浜西村、富安</w:t>
      </w:r>
      <w:r w:rsidR="008B0C6C" w:rsidRPr="00391D4F">
        <w:rPr>
          <w:rFonts w:ascii="仿宋" w:eastAsia="仿宋" w:hAnsi="仿宋" w:cs="Times New Roman" w:hint="eastAsia"/>
          <w:color w:val="000000" w:themeColor="text1"/>
          <w:sz w:val="28"/>
          <w:szCs w:val="28"/>
        </w:rPr>
        <w:t>村、</w:t>
      </w:r>
      <w:r w:rsidR="008B0C6C" w:rsidRPr="00391D4F">
        <w:rPr>
          <w:rFonts w:ascii="仿宋" w:eastAsia="仿宋" w:hAnsi="仿宋" w:cs="Times New Roman"/>
          <w:color w:val="000000" w:themeColor="text1"/>
          <w:sz w:val="28"/>
          <w:szCs w:val="28"/>
        </w:rPr>
        <w:t>滧</w:t>
      </w:r>
      <w:r w:rsidR="008B0C6C" w:rsidRPr="00391D4F">
        <w:rPr>
          <w:rFonts w:ascii="仿宋" w:eastAsia="仿宋" w:hAnsi="仿宋" w:cs="Times New Roman" w:hint="eastAsia"/>
          <w:color w:val="000000" w:themeColor="text1"/>
          <w:sz w:val="28"/>
          <w:szCs w:val="28"/>
        </w:rPr>
        <w:t>东</w:t>
      </w:r>
      <w:r w:rsidR="008B0C6C">
        <w:rPr>
          <w:rFonts w:ascii="仿宋" w:eastAsia="仿宋" w:hAnsi="仿宋" w:hint="eastAsia"/>
          <w:color w:val="000000" w:themeColor="text1"/>
          <w:sz w:val="28"/>
          <w:szCs w:val="28"/>
        </w:rPr>
        <w:t>村</w:t>
      </w:r>
      <w:r w:rsidR="008B0C6C" w:rsidRPr="002913AE">
        <w:rPr>
          <w:rFonts w:ascii="仿宋" w:eastAsia="仿宋" w:hAnsi="仿宋" w:cs="Calibri" w:hint="eastAsia"/>
          <w:bCs/>
          <w:caps/>
          <w:color w:val="000000" w:themeColor="text1"/>
          <w:sz w:val="28"/>
          <w:szCs w:val="28"/>
          <w:u w:color="000000"/>
        </w:rPr>
        <w:t>的第</w:t>
      </w:r>
      <w:r w:rsidR="008B0C6C">
        <w:rPr>
          <w:rFonts w:ascii="仿宋" w:eastAsia="仿宋" w:hAnsi="仿宋" w:cs="Calibri" w:hint="eastAsia"/>
          <w:bCs/>
          <w:caps/>
          <w:color w:val="000000" w:themeColor="text1"/>
          <w:sz w:val="28"/>
          <w:szCs w:val="28"/>
          <w:u w:color="000000"/>
        </w:rPr>
        <w:t>3</w:t>
      </w:r>
      <w:r w:rsidR="008B0C6C" w:rsidRPr="002913AE">
        <w:rPr>
          <w:rFonts w:ascii="仿宋" w:eastAsia="仿宋" w:hAnsi="仿宋" w:cs="Calibri" w:hint="eastAsia"/>
          <w:bCs/>
          <w:caps/>
          <w:color w:val="000000" w:themeColor="text1"/>
          <w:sz w:val="28"/>
          <w:szCs w:val="28"/>
          <w:u w:color="000000"/>
        </w:rPr>
        <w:t>年污水运营费</w:t>
      </w:r>
      <w:r w:rsidR="008B0C6C">
        <w:rPr>
          <w:rFonts w:ascii="仿宋" w:eastAsia="仿宋" w:hAnsi="仿宋" w:cs="Calibri" w:hint="eastAsia"/>
          <w:bCs/>
          <w:caps/>
          <w:color w:val="000000" w:themeColor="text1"/>
          <w:sz w:val="28"/>
          <w:szCs w:val="28"/>
          <w:u w:color="000000"/>
        </w:rPr>
        <w:t>868595</w:t>
      </w:r>
      <w:r w:rsidR="008B0C6C" w:rsidRPr="002913AE">
        <w:rPr>
          <w:rFonts w:ascii="仿宋" w:eastAsia="仿宋" w:hAnsi="仿宋" w:cs="Calibri" w:hint="eastAsia"/>
          <w:bCs/>
          <w:caps/>
          <w:color w:val="000000" w:themeColor="text1"/>
          <w:sz w:val="28"/>
          <w:szCs w:val="28"/>
          <w:u w:color="000000"/>
        </w:rPr>
        <w:t>元，</w:t>
      </w:r>
      <w:r w:rsidR="008B0C6C" w:rsidRPr="005C24ED">
        <w:rPr>
          <w:rFonts w:ascii="仿宋" w:eastAsia="仿宋" w:hAnsi="仿宋" w:cs="Calibri" w:hint="eastAsia"/>
          <w:bCs/>
          <w:caps/>
          <w:color w:val="000000" w:themeColor="text1"/>
          <w:sz w:val="28"/>
          <w:szCs w:val="28"/>
          <w:u w:color="000000"/>
        </w:rPr>
        <w:t>2017年农村生活污水处理前期自筹资金10万</w:t>
      </w:r>
      <w:r w:rsidR="008B0C6C">
        <w:rPr>
          <w:rFonts w:ascii="仿宋" w:eastAsia="仿宋" w:hAnsi="仿宋" w:cs="Calibri" w:hint="eastAsia"/>
          <w:bCs/>
          <w:caps/>
          <w:color w:val="000000" w:themeColor="text1"/>
          <w:sz w:val="28"/>
          <w:szCs w:val="28"/>
          <w:u w:color="000000"/>
        </w:rPr>
        <w:t>元以及</w:t>
      </w:r>
      <w:r w:rsidR="008B0C6C" w:rsidRPr="005C24ED">
        <w:rPr>
          <w:rFonts w:ascii="仿宋" w:eastAsia="仿宋" w:hAnsi="仿宋" w:cs="Calibri" w:hint="eastAsia"/>
          <w:bCs/>
          <w:caps/>
          <w:color w:val="000000" w:themeColor="text1"/>
          <w:sz w:val="28"/>
          <w:szCs w:val="28"/>
          <w:u w:color="000000"/>
        </w:rPr>
        <w:t>农村</w:t>
      </w:r>
      <w:proofErr w:type="gramStart"/>
      <w:r w:rsidR="008B0C6C" w:rsidRPr="005C24ED">
        <w:rPr>
          <w:rFonts w:ascii="仿宋" w:eastAsia="仿宋" w:hAnsi="仿宋" w:cs="Calibri" w:hint="eastAsia"/>
          <w:bCs/>
          <w:caps/>
          <w:color w:val="000000" w:themeColor="text1"/>
          <w:sz w:val="28"/>
          <w:szCs w:val="28"/>
          <w:u w:color="000000"/>
        </w:rPr>
        <w:t>生活污水换膜工</w:t>
      </w:r>
      <w:proofErr w:type="gramEnd"/>
      <w:r w:rsidR="008B0C6C" w:rsidRPr="005C24ED">
        <w:rPr>
          <w:rFonts w:ascii="仿宋" w:eastAsia="仿宋" w:hAnsi="仿宋" w:cs="Calibri" w:hint="eastAsia"/>
          <w:bCs/>
          <w:caps/>
          <w:color w:val="000000" w:themeColor="text1"/>
          <w:sz w:val="28"/>
          <w:szCs w:val="28"/>
          <w:u w:color="000000"/>
        </w:rPr>
        <w:t>程（</w:t>
      </w:r>
      <w:proofErr w:type="gramStart"/>
      <w:r w:rsidR="008B0C6C" w:rsidRPr="005C24ED">
        <w:rPr>
          <w:rFonts w:ascii="仿宋" w:eastAsia="仿宋" w:hAnsi="仿宋" w:cs="Calibri" w:hint="eastAsia"/>
          <w:bCs/>
          <w:caps/>
          <w:color w:val="000000" w:themeColor="text1"/>
          <w:sz w:val="28"/>
          <w:szCs w:val="28"/>
          <w:u w:color="000000"/>
        </w:rPr>
        <w:t>运南</w:t>
      </w:r>
      <w:proofErr w:type="gramEnd"/>
      <w:r w:rsidR="008B0C6C" w:rsidRPr="005C24ED">
        <w:rPr>
          <w:rFonts w:ascii="仿宋" w:eastAsia="仿宋" w:hAnsi="仿宋" w:cs="Calibri" w:hint="eastAsia"/>
          <w:bCs/>
          <w:caps/>
          <w:color w:val="000000" w:themeColor="text1"/>
          <w:sz w:val="28"/>
          <w:szCs w:val="28"/>
          <w:u w:color="000000"/>
        </w:rPr>
        <w:t>村1号站）</w:t>
      </w:r>
      <w:r w:rsidR="008B0C6C">
        <w:rPr>
          <w:rFonts w:ascii="仿宋" w:eastAsia="仿宋" w:hAnsi="仿宋" w:cs="Calibri" w:hint="eastAsia"/>
          <w:bCs/>
          <w:caps/>
          <w:color w:val="000000" w:themeColor="text1"/>
          <w:sz w:val="28"/>
          <w:szCs w:val="28"/>
          <w:u w:color="000000"/>
        </w:rPr>
        <w:t>经</w:t>
      </w:r>
      <w:r w:rsidR="008B0C6C" w:rsidRPr="002913AE">
        <w:rPr>
          <w:rFonts w:ascii="仿宋" w:eastAsia="仿宋" w:hAnsi="仿宋" w:cs="Calibri" w:hint="eastAsia"/>
          <w:bCs/>
          <w:caps/>
          <w:color w:val="000000" w:themeColor="text1"/>
          <w:sz w:val="28"/>
          <w:szCs w:val="28"/>
          <w:u w:color="000000"/>
        </w:rPr>
        <w:t>费</w:t>
      </w:r>
      <w:r w:rsidR="008B0C6C">
        <w:rPr>
          <w:rFonts w:ascii="仿宋" w:eastAsia="仿宋" w:hAnsi="仿宋" w:cs="Calibri" w:hint="eastAsia"/>
          <w:bCs/>
          <w:caps/>
          <w:color w:val="000000" w:themeColor="text1"/>
          <w:sz w:val="28"/>
          <w:szCs w:val="28"/>
          <w:u w:color="000000"/>
        </w:rPr>
        <w:t>231405</w:t>
      </w:r>
      <w:r w:rsidR="008B0C6C" w:rsidRPr="002913AE">
        <w:rPr>
          <w:rFonts w:ascii="仿宋" w:eastAsia="仿宋" w:hAnsi="仿宋" w:cs="Calibri" w:hint="eastAsia"/>
          <w:bCs/>
          <w:caps/>
          <w:color w:val="000000" w:themeColor="text1"/>
          <w:sz w:val="28"/>
          <w:szCs w:val="28"/>
          <w:u w:color="000000"/>
        </w:rPr>
        <w:t>元</w:t>
      </w:r>
      <w:r w:rsidR="008B0C6C">
        <w:rPr>
          <w:rFonts w:ascii="仿宋" w:eastAsia="仿宋" w:hAnsi="仿宋" w:cs="Calibri" w:hint="eastAsia"/>
          <w:bCs/>
          <w:caps/>
          <w:color w:val="000000" w:themeColor="text1"/>
          <w:sz w:val="28"/>
          <w:szCs w:val="28"/>
          <w:u w:color="000000"/>
        </w:rPr>
        <w:t>白钥村、虹桥村、</w:t>
      </w:r>
      <w:proofErr w:type="gramStart"/>
      <w:r w:rsidR="008B0C6C">
        <w:rPr>
          <w:rFonts w:ascii="仿宋" w:eastAsia="仿宋" w:hAnsi="仿宋" w:cs="Calibri" w:hint="eastAsia"/>
          <w:bCs/>
          <w:caps/>
          <w:color w:val="000000" w:themeColor="text1"/>
          <w:sz w:val="28"/>
          <w:szCs w:val="28"/>
          <w:u w:color="000000"/>
        </w:rPr>
        <w:t>运南</w:t>
      </w:r>
      <w:proofErr w:type="gramEnd"/>
      <w:r w:rsidR="008B0C6C">
        <w:rPr>
          <w:rFonts w:ascii="仿宋" w:eastAsia="仿宋" w:hAnsi="仿宋" w:cs="Calibri" w:hint="eastAsia"/>
          <w:bCs/>
          <w:caps/>
          <w:color w:val="000000" w:themeColor="text1"/>
          <w:sz w:val="28"/>
          <w:szCs w:val="28"/>
          <w:u w:color="000000"/>
        </w:rPr>
        <w:t>村、浜西村、富安</w:t>
      </w:r>
      <w:r w:rsidR="008B0C6C" w:rsidRPr="00391D4F">
        <w:rPr>
          <w:rFonts w:ascii="仿宋" w:eastAsia="仿宋" w:hAnsi="仿宋" w:cs="Times New Roman" w:hint="eastAsia"/>
          <w:color w:val="000000" w:themeColor="text1"/>
          <w:sz w:val="28"/>
          <w:szCs w:val="28"/>
        </w:rPr>
        <w:t>村、</w:t>
      </w:r>
      <w:r w:rsidR="008B0C6C" w:rsidRPr="00391D4F">
        <w:rPr>
          <w:rFonts w:ascii="仿宋" w:eastAsia="仿宋" w:hAnsi="仿宋" w:cs="Times New Roman"/>
          <w:color w:val="000000" w:themeColor="text1"/>
          <w:sz w:val="28"/>
          <w:szCs w:val="28"/>
        </w:rPr>
        <w:t>滧</w:t>
      </w:r>
      <w:r w:rsidR="008B0C6C" w:rsidRPr="00391D4F">
        <w:rPr>
          <w:rFonts w:ascii="仿宋" w:eastAsia="仿宋" w:hAnsi="仿宋" w:cs="Times New Roman" w:hint="eastAsia"/>
          <w:color w:val="000000" w:themeColor="text1"/>
          <w:sz w:val="28"/>
          <w:szCs w:val="28"/>
        </w:rPr>
        <w:t>东</w:t>
      </w:r>
      <w:r w:rsidR="008B0C6C">
        <w:rPr>
          <w:rFonts w:ascii="仿宋" w:eastAsia="仿宋" w:hAnsi="仿宋" w:hint="eastAsia"/>
          <w:color w:val="000000" w:themeColor="text1"/>
          <w:sz w:val="28"/>
          <w:szCs w:val="28"/>
        </w:rPr>
        <w:t>村</w:t>
      </w:r>
      <w:r w:rsidR="008B0C6C" w:rsidRPr="002913AE">
        <w:rPr>
          <w:rFonts w:ascii="仿宋" w:eastAsia="仿宋" w:hAnsi="仿宋" w:cs="Calibri" w:hint="eastAsia"/>
          <w:bCs/>
          <w:caps/>
          <w:color w:val="000000" w:themeColor="text1"/>
          <w:sz w:val="28"/>
          <w:szCs w:val="28"/>
          <w:u w:color="000000"/>
        </w:rPr>
        <w:t>的第</w:t>
      </w:r>
      <w:r w:rsidR="008B0C6C">
        <w:rPr>
          <w:rFonts w:ascii="仿宋" w:eastAsia="仿宋" w:hAnsi="仿宋" w:cs="Calibri" w:hint="eastAsia"/>
          <w:bCs/>
          <w:caps/>
          <w:color w:val="000000" w:themeColor="text1"/>
          <w:sz w:val="28"/>
          <w:szCs w:val="28"/>
          <w:u w:color="000000"/>
        </w:rPr>
        <w:t>3</w:t>
      </w:r>
      <w:r w:rsidR="008B0C6C" w:rsidRPr="002913AE">
        <w:rPr>
          <w:rFonts w:ascii="仿宋" w:eastAsia="仿宋" w:hAnsi="仿宋" w:cs="Calibri" w:hint="eastAsia"/>
          <w:bCs/>
          <w:caps/>
          <w:color w:val="000000" w:themeColor="text1"/>
          <w:sz w:val="28"/>
          <w:szCs w:val="28"/>
          <w:u w:color="000000"/>
        </w:rPr>
        <w:t>年污水运营费</w:t>
      </w:r>
      <w:r w:rsidR="008B0C6C">
        <w:rPr>
          <w:rFonts w:ascii="仿宋" w:eastAsia="仿宋" w:hAnsi="仿宋" w:cs="Calibri" w:hint="eastAsia"/>
          <w:bCs/>
          <w:caps/>
          <w:color w:val="000000" w:themeColor="text1"/>
          <w:sz w:val="28"/>
          <w:szCs w:val="28"/>
          <w:u w:color="000000"/>
        </w:rPr>
        <w:t>868595</w:t>
      </w:r>
      <w:r w:rsidR="008B0C6C" w:rsidRPr="002913AE">
        <w:rPr>
          <w:rFonts w:ascii="仿宋" w:eastAsia="仿宋" w:hAnsi="仿宋" w:cs="Calibri" w:hint="eastAsia"/>
          <w:bCs/>
          <w:caps/>
          <w:color w:val="000000" w:themeColor="text1"/>
          <w:sz w:val="28"/>
          <w:szCs w:val="28"/>
          <w:u w:color="000000"/>
        </w:rPr>
        <w:t>元，</w:t>
      </w:r>
      <w:r w:rsidR="008B0C6C" w:rsidRPr="005C24ED">
        <w:rPr>
          <w:rFonts w:ascii="仿宋" w:eastAsia="仿宋" w:hAnsi="仿宋" w:cs="Calibri" w:hint="eastAsia"/>
          <w:bCs/>
          <w:caps/>
          <w:color w:val="000000" w:themeColor="text1"/>
          <w:sz w:val="28"/>
          <w:szCs w:val="28"/>
          <w:u w:color="000000"/>
        </w:rPr>
        <w:t>2017年农村生活污水处理前期自筹资金10万</w:t>
      </w:r>
      <w:r w:rsidR="008B0C6C">
        <w:rPr>
          <w:rFonts w:ascii="仿宋" w:eastAsia="仿宋" w:hAnsi="仿宋" w:cs="Calibri" w:hint="eastAsia"/>
          <w:bCs/>
          <w:caps/>
          <w:color w:val="000000" w:themeColor="text1"/>
          <w:sz w:val="28"/>
          <w:szCs w:val="28"/>
          <w:u w:color="000000"/>
        </w:rPr>
        <w:t>元以及</w:t>
      </w:r>
      <w:r w:rsidR="008B0C6C" w:rsidRPr="005C24ED">
        <w:rPr>
          <w:rFonts w:ascii="仿宋" w:eastAsia="仿宋" w:hAnsi="仿宋" w:cs="Calibri" w:hint="eastAsia"/>
          <w:bCs/>
          <w:caps/>
          <w:color w:val="000000" w:themeColor="text1"/>
          <w:sz w:val="28"/>
          <w:szCs w:val="28"/>
          <w:u w:color="000000"/>
        </w:rPr>
        <w:t>农村</w:t>
      </w:r>
      <w:proofErr w:type="gramStart"/>
      <w:r w:rsidR="008B0C6C" w:rsidRPr="005C24ED">
        <w:rPr>
          <w:rFonts w:ascii="仿宋" w:eastAsia="仿宋" w:hAnsi="仿宋" w:cs="Calibri" w:hint="eastAsia"/>
          <w:bCs/>
          <w:caps/>
          <w:color w:val="000000" w:themeColor="text1"/>
          <w:sz w:val="28"/>
          <w:szCs w:val="28"/>
          <w:u w:color="000000"/>
        </w:rPr>
        <w:t>生活污水换膜工</w:t>
      </w:r>
      <w:proofErr w:type="gramEnd"/>
      <w:r w:rsidR="008B0C6C" w:rsidRPr="005C24ED">
        <w:rPr>
          <w:rFonts w:ascii="仿宋" w:eastAsia="仿宋" w:hAnsi="仿宋" w:cs="Calibri" w:hint="eastAsia"/>
          <w:bCs/>
          <w:caps/>
          <w:color w:val="000000" w:themeColor="text1"/>
          <w:sz w:val="28"/>
          <w:szCs w:val="28"/>
          <w:u w:color="000000"/>
        </w:rPr>
        <w:t>程（</w:t>
      </w:r>
      <w:proofErr w:type="gramStart"/>
      <w:r w:rsidR="008B0C6C" w:rsidRPr="005C24ED">
        <w:rPr>
          <w:rFonts w:ascii="仿宋" w:eastAsia="仿宋" w:hAnsi="仿宋" w:cs="Calibri" w:hint="eastAsia"/>
          <w:bCs/>
          <w:caps/>
          <w:color w:val="000000" w:themeColor="text1"/>
          <w:sz w:val="28"/>
          <w:szCs w:val="28"/>
          <w:u w:color="000000"/>
        </w:rPr>
        <w:t>运南</w:t>
      </w:r>
      <w:proofErr w:type="gramEnd"/>
      <w:r w:rsidR="008B0C6C" w:rsidRPr="005C24ED">
        <w:rPr>
          <w:rFonts w:ascii="仿宋" w:eastAsia="仿宋" w:hAnsi="仿宋" w:cs="Calibri" w:hint="eastAsia"/>
          <w:bCs/>
          <w:caps/>
          <w:color w:val="000000" w:themeColor="text1"/>
          <w:sz w:val="28"/>
          <w:szCs w:val="28"/>
          <w:u w:color="000000"/>
        </w:rPr>
        <w:t>村1号站）</w:t>
      </w:r>
      <w:r w:rsidR="008B0C6C">
        <w:rPr>
          <w:rFonts w:ascii="仿宋" w:eastAsia="仿宋" w:hAnsi="仿宋" w:cs="Calibri" w:hint="eastAsia"/>
          <w:bCs/>
          <w:caps/>
          <w:color w:val="000000" w:themeColor="text1"/>
          <w:sz w:val="28"/>
          <w:szCs w:val="28"/>
          <w:u w:color="000000"/>
        </w:rPr>
        <w:t>经</w:t>
      </w:r>
      <w:r w:rsidR="008B0C6C" w:rsidRPr="002913AE">
        <w:rPr>
          <w:rFonts w:ascii="仿宋" w:eastAsia="仿宋" w:hAnsi="仿宋" w:cs="Calibri" w:hint="eastAsia"/>
          <w:bCs/>
          <w:caps/>
          <w:color w:val="000000" w:themeColor="text1"/>
          <w:sz w:val="28"/>
          <w:szCs w:val="28"/>
          <w:u w:color="000000"/>
        </w:rPr>
        <w:t>费</w:t>
      </w:r>
      <w:r w:rsidR="008B0C6C">
        <w:rPr>
          <w:rFonts w:ascii="仿宋" w:eastAsia="仿宋" w:hAnsi="仿宋" w:cs="Calibri" w:hint="eastAsia"/>
          <w:bCs/>
          <w:caps/>
          <w:color w:val="000000" w:themeColor="text1"/>
          <w:sz w:val="28"/>
          <w:szCs w:val="28"/>
          <w:u w:color="000000"/>
        </w:rPr>
        <w:t>231405</w:t>
      </w:r>
      <w:r w:rsidR="008B0C6C" w:rsidRPr="002913AE">
        <w:rPr>
          <w:rFonts w:ascii="仿宋" w:eastAsia="仿宋" w:hAnsi="仿宋" w:cs="Calibri" w:hint="eastAsia"/>
          <w:bCs/>
          <w:caps/>
          <w:color w:val="000000" w:themeColor="text1"/>
          <w:sz w:val="28"/>
          <w:szCs w:val="28"/>
          <w:u w:color="000000"/>
        </w:rPr>
        <w:t>元</w:t>
      </w:r>
      <w:r w:rsidR="008B0C6C">
        <w:rPr>
          <w:rFonts w:ascii="仿宋" w:eastAsia="仿宋" w:hAnsi="仿宋" w:cs="Calibri" w:hint="eastAsia"/>
          <w:bCs/>
          <w:caps/>
          <w:color w:val="000000" w:themeColor="text1"/>
          <w:sz w:val="28"/>
          <w:szCs w:val="28"/>
          <w:u w:color="000000"/>
        </w:rPr>
        <w:t>。</w:t>
      </w:r>
      <w:r w:rsidR="008B0C6C" w:rsidRPr="002913AE">
        <w:rPr>
          <w:rFonts w:ascii="仿宋" w:eastAsia="仿宋" w:hAnsi="仿宋" w:cs="Calibri" w:hint="eastAsia"/>
          <w:bCs/>
          <w:caps/>
          <w:color w:val="000000" w:themeColor="text1"/>
          <w:sz w:val="28"/>
          <w:szCs w:val="28"/>
          <w:u w:color="000000"/>
        </w:rPr>
        <w:t>由于项目后期预算资金不够，单位在201</w:t>
      </w:r>
      <w:r w:rsidR="008B0C6C">
        <w:rPr>
          <w:rFonts w:ascii="仿宋" w:eastAsia="仿宋" w:hAnsi="仿宋" w:cs="Calibri" w:hint="eastAsia"/>
          <w:bCs/>
          <w:caps/>
          <w:color w:val="000000" w:themeColor="text1"/>
          <w:sz w:val="28"/>
          <w:szCs w:val="28"/>
          <w:u w:color="000000"/>
        </w:rPr>
        <w:t>7</w:t>
      </w:r>
      <w:r w:rsidR="008B0C6C" w:rsidRPr="002913AE">
        <w:rPr>
          <w:rFonts w:ascii="仿宋" w:eastAsia="仿宋" w:hAnsi="仿宋" w:cs="Calibri" w:hint="eastAsia"/>
          <w:bCs/>
          <w:caps/>
          <w:color w:val="000000" w:themeColor="text1"/>
          <w:sz w:val="28"/>
          <w:szCs w:val="28"/>
          <w:u w:color="000000"/>
        </w:rPr>
        <w:t>年增加预算</w:t>
      </w:r>
      <w:r w:rsidR="008B0C6C">
        <w:rPr>
          <w:rFonts w:ascii="仿宋" w:eastAsia="仿宋" w:hAnsi="仿宋" w:cs="Calibri" w:hint="eastAsia"/>
          <w:bCs/>
          <w:caps/>
          <w:color w:val="000000" w:themeColor="text1"/>
          <w:sz w:val="28"/>
          <w:szCs w:val="28"/>
          <w:u w:color="000000"/>
        </w:rPr>
        <w:t>147835</w:t>
      </w:r>
      <w:r w:rsidR="008B0C6C" w:rsidRPr="002913AE">
        <w:rPr>
          <w:rFonts w:ascii="仿宋" w:eastAsia="仿宋" w:hAnsi="仿宋" w:cs="Calibri" w:hint="eastAsia"/>
          <w:bCs/>
          <w:caps/>
          <w:color w:val="000000" w:themeColor="text1"/>
          <w:sz w:val="28"/>
          <w:szCs w:val="28"/>
          <w:u w:color="000000"/>
        </w:rPr>
        <w:t>元，</w:t>
      </w:r>
      <w:r w:rsidR="008B0C6C">
        <w:rPr>
          <w:rFonts w:ascii="仿宋" w:eastAsia="仿宋" w:hAnsi="仿宋" w:cs="Calibri" w:hint="eastAsia"/>
          <w:bCs/>
          <w:caps/>
          <w:color w:val="000000" w:themeColor="text1"/>
          <w:sz w:val="28"/>
          <w:szCs w:val="28"/>
          <w:u w:color="000000"/>
        </w:rPr>
        <w:t>增加的内容为</w:t>
      </w:r>
      <w:r w:rsidR="008B0C6C" w:rsidRPr="005C24ED">
        <w:rPr>
          <w:rFonts w:ascii="仿宋" w:eastAsia="仿宋" w:hAnsi="仿宋" w:cs="Calibri" w:hint="eastAsia"/>
          <w:bCs/>
          <w:caps/>
          <w:color w:val="000000" w:themeColor="text1"/>
          <w:sz w:val="28"/>
          <w:szCs w:val="28"/>
          <w:u w:color="000000"/>
        </w:rPr>
        <w:t>2017年农村生活污水处理前期自筹资金</w:t>
      </w:r>
      <w:r w:rsidR="008B0C6C">
        <w:rPr>
          <w:rFonts w:ascii="仿宋" w:eastAsia="仿宋" w:hAnsi="仿宋" w:cs="Calibri" w:hint="eastAsia"/>
          <w:bCs/>
          <w:caps/>
          <w:color w:val="000000" w:themeColor="text1"/>
          <w:sz w:val="28"/>
          <w:szCs w:val="28"/>
          <w:u w:color="000000"/>
        </w:rPr>
        <w:t>77500</w:t>
      </w:r>
      <w:r w:rsidR="008B0C6C" w:rsidRPr="002913AE">
        <w:rPr>
          <w:rFonts w:ascii="仿宋" w:eastAsia="仿宋" w:hAnsi="仿宋" w:cs="Calibri" w:hint="eastAsia"/>
          <w:bCs/>
          <w:caps/>
          <w:color w:val="000000" w:themeColor="text1"/>
          <w:sz w:val="28"/>
          <w:szCs w:val="28"/>
          <w:u w:color="000000"/>
        </w:rPr>
        <w:t>元，</w:t>
      </w:r>
      <w:r w:rsidR="008B0C6C" w:rsidRPr="005C24ED">
        <w:rPr>
          <w:rFonts w:ascii="仿宋" w:eastAsia="仿宋" w:hAnsi="仿宋" w:cs="Calibri" w:hint="eastAsia"/>
          <w:bCs/>
          <w:caps/>
          <w:color w:val="000000" w:themeColor="text1"/>
          <w:sz w:val="28"/>
          <w:szCs w:val="28"/>
          <w:u w:color="000000"/>
        </w:rPr>
        <w:t>农村</w:t>
      </w:r>
      <w:proofErr w:type="gramStart"/>
      <w:r w:rsidR="008B0C6C" w:rsidRPr="005C24ED">
        <w:rPr>
          <w:rFonts w:ascii="仿宋" w:eastAsia="仿宋" w:hAnsi="仿宋" w:cs="Calibri" w:hint="eastAsia"/>
          <w:bCs/>
          <w:caps/>
          <w:color w:val="000000" w:themeColor="text1"/>
          <w:sz w:val="28"/>
          <w:szCs w:val="28"/>
          <w:u w:color="000000"/>
        </w:rPr>
        <w:t>生活污水换膜工程</w:t>
      </w:r>
      <w:proofErr w:type="gramEnd"/>
      <w:r w:rsidR="008B0C6C" w:rsidRPr="005C24ED">
        <w:rPr>
          <w:rFonts w:ascii="仿宋" w:eastAsia="仿宋" w:hAnsi="仿宋" w:cs="Calibri" w:hint="eastAsia"/>
          <w:bCs/>
          <w:caps/>
          <w:color w:val="000000" w:themeColor="text1"/>
          <w:sz w:val="28"/>
          <w:szCs w:val="28"/>
          <w:u w:color="000000"/>
        </w:rPr>
        <w:t>（</w:t>
      </w:r>
      <w:proofErr w:type="gramStart"/>
      <w:r w:rsidR="008B0C6C" w:rsidRPr="005C24ED">
        <w:rPr>
          <w:rFonts w:ascii="仿宋" w:eastAsia="仿宋" w:hAnsi="仿宋" w:cs="Calibri" w:hint="eastAsia"/>
          <w:bCs/>
          <w:caps/>
          <w:color w:val="000000" w:themeColor="text1"/>
          <w:sz w:val="28"/>
          <w:szCs w:val="28"/>
          <w:u w:color="000000"/>
        </w:rPr>
        <w:t>运南</w:t>
      </w:r>
      <w:proofErr w:type="gramEnd"/>
      <w:r w:rsidR="008B0C6C" w:rsidRPr="005C24ED">
        <w:rPr>
          <w:rFonts w:ascii="仿宋" w:eastAsia="仿宋" w:hAnsi="仿宋" w:cs="Calibri" w:hint="eastAsia"/>
          <w:bCs/>
          <w:caps/>
          <w:color w:val="000000" w:themeColor="text1"/>
          <w:sz w:val="28"/>
          <w:szCs w:val="28"/>
          <w:u w:color="000000"/>
        </w:rPr>
        <w:t>村1号站）</w:t>
      </w:r>
      <w:r w:rsidR="008B0C6C">
        <w:rPr>
          <w:rFonts w:ascii="仿宋" w:eastAsia="仿宋" w:hAnsi="仿宋" w:cs="Calibri" w:hint="eastAsia"/>
          <w:bCs/>
          <w:caps/>
          <w:color w:val="000000" w:themeColor="text1"/>
          <w:sz w:val="28"/>
          <w:szCs w:val="28"/>
          <w:u w:color="000000"/>
        </w:rPr>
        <w:t>经</w:t>
      </w:r>
      <w:r w:rsidR="008B0C6C" w:rsidRPr="002913AE">
        <w:rPr>
          <w:rFonts w:ascii="仿宋" w:eastAsia="仿宋" w:hAnsi="仿宋" w:cs="Calibri" w:hint="eastAsia"/>
          <w:bCs/>
          <w:caps/>
          <w:color w:val="000000" w:themeColor="text1"/>
          <w:sz w:val="28"/>
          <w:szCs w:val="28"/>
          <w:u w:color="000000"/>
        </w:rPr>
        <w:t>费</w:t>
      </w:r>
      <w:r w:rsidR="008B0C6C">
        <w:rPr>
          <w:rFonts w:ascii="仿宋" w:eastAsia="仿宋" w:hAnsi="仿宋" w:cs="Calibri" w:hint="eastAsia"/>
          <w:bCs/>
          <w:caps/>
          <w:color w:val="000000" w:themeColor="text1"/>
          <w:sz w:val="28"/>
          <w:szCs w:val="28"/>
          <w:u w:color="000000"/>
        </w:rPr>
        <w:t>70335</w:t>
      </w:r>
      <w:r w:rsidR="008B0C6C" w:rsidRPr="002913AE">
        <w:rPr>
          <w:rFonts w:ascii="仿宋" w:eastAsia="仿宋" w:hAnsi="仿宋" w:cs="Calibri" w:hint="eastAsia"/>
          <w:bCs/>
          <w:caps/>
          <w:color w:val="000000" w:themeColor="text1"/>
          <w:sz w:val="28"/>
          <w:szCs w:val="28"/>
          <w:u w:color="000000"/>
        </w:rPr>
        <w:t>元。</w:t>
      </w:r>
      <w:r w:rsidR="008B0C6C">
        <w:rPr>
          <w:rFonts w:ascii="仿宋" w:eastAsia="仿宋" w:hAnsi="仿宋" w:cs="Calibri" w:hint="eastAsia"/>
          <w:bCs/>
          <w:caps/>
          <w:color w:val="000000" w:themeColor="text1"/>
          <w:sz w:val="28"/>
          <w:szCs w:val="28"/>
          <w:u w:color="000000"/>
        </w:rPr>
        <w:t>该项目2017年</w:t>
      </w:r>
      <w:r w:rsidR="008B0C6C" w:rsidRPr="002913AE">
        <w:rPr>
          <w:rFonts w:ascii="仿宋" w:eastAsia="仿宋" w:hAnsi="仿宋" w:cs="Calibri" w:hint="eastAsia"/>
          <w:bCs/>
          <w:caps/>
          <w:color w:val="000000" w:themeColor="text1"/>
          <w:sz w:val="28"/>
          <w:szCs w:val="28"/>
          <w:u w:color="000000"/>
        </w:rPr>
        <w:t>实际支出金额为</w:t>
      </w:r>
      <w:r w:rsidR="008B0C6C">
        <w:rPr>
          <w:rFonts w:ascii="仿宋" w:eastAsia="仿宋" w:hAnsi="仿宋" w:cs="Calibri" w:hint="eastAsia"/>
          <w:bCs/>
          <w:caps/>
          <w:color w:val="000000" w:themeColor="text1"/>
          <w:sz w:val="28"/>
          <w:szCs w:val="28"/>
          <w:u w:color="000000"/>
        </w:rPr>
        <w:t>1347835元</w:t>
      </w:r>
      <w:r w:rsidR="00727845" w:rsidRPr="005D594B">
        <w:rPr>
          <w:rFonts w:ascii="仿宋" w:eastAsia="仿宋" w:hAnsi="仿宋" w:cs="Calibri" w:hint="eastAsia"/>
          <w:bCs/>
          <w:caps/>
          <w:color w:val="000000" w:themeColor="text1"/>
          <w:sz w:val="28"/>
          <w:szCs w:val="28"/>
          <w:u w:color="000000"/>
        </w:rPr>
        <w:t>。</w:t>
      </w:r>
    </w:p>
    <w:p w:rsidR="004C63C4" w:rsidRPr="005D594B" w:rsidRDefault="004C63C4" w:rsidP="00B37639">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p>
    <w:p w:rsidR="00AC46C3" w:rsidRPr="00C877FB" w:rsidRDefault="00AC46C3" w:rsidP="000369CC">
      <w:pPr>
        <w:adjustRightInd w:val="0"/>
        <w:snapToGrid w:val="0"/>
        <w:spacing w:beforeLines="0" w:afterLines="0"/>
        <w:jc w:val="both"/>
        <w:rPr>
          <w:rFonts w:ascii="仿宋" w:eastAsia="仿宋" w:hAnsi="仿宋"/>
          <w:color w:val="000000" w:themeColor="text1"/>
          <w:sz w:val="28"/>
          <w:szCs w:val="28"/>
        </w:rPr>
      </w:pPr>
      <w:r w:rsidRPr="00C877FB">
        <w:rPr>
          <w:rFonts w:ascii="仿宋" w:eastAsia="仿宋" w:hAnsi="仿宋" w:hint="eastAsia"/>
          <w:color w:val="000000" w:themeColor="text1"/>
          <w:sz w:val="28"/>
          <w:szCs w:val="28"/>
        </w:rPr>
        <w:t>（2）资金来源</w:t>
      </w:r>
    </w:p>
    <w:p w:rsidR="00221FA7" w:rsidRDefault="00221FA7" w:rsidP="000369CC">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C877FB">
        <w:rPr>
          <w:rFonts w:ascii="仿宋" w:eastAsia="仿宋" w:hAnsi="仿宋" w:cs="Calibri" w:hint="eastAsia"/>
          <w:bCs/>
          <w:caps/>
          <w:color w:val="000000" w:themeColor="text1"/>
          <w:sz w:val="28"/>
          <w:szCs w:val="28"/>
          <w:u w:color="000000"/>
        </w:rPr>
        <w:t>镇级财政资金</w:t>
      </w:r>
      <w:r w:rsidR="008B0C6C">
        <w:rPr>
          <w:rFonts w:ascii="仿宋" w:eastAsia="仿宋" w:hAnsi="仿宋" w:cs="Calibri" w:hint="eastAsia"/>
          <w:bCs/>
          <w:caps/>
          <w:color w:val="000000" w:themeColor="text1"/>
          <w:sz w:val="28"/>
          <w:szCs w:val="28"/>
          <w:u w:color="000000"/>
        </w:rPr>
        <w:t>1347835</w:t>
      </w:r>
      <w:r w:rsidRPr="00C877FB">
        <w:rPr>
          <w:rFonts w:ascii="仿宋" w:eastAsia="仿宋" w:hAnsi="仿宋" w:cs="Calibri" w:hint="eastAsia"/>
          <w:bCs/>
          <w:caps/>
          <w:color w:val="000000" w:themeColor="text1"/>
          <w:sz w:val="28"/>
          <w:szCs w:val="28"/>
          <w:u w:color="000000"/>
        </w:rPr>
        <w:t>元，</w:t>
      </w:r>
      <w:r w:rsidRPr="00C877FB">
        <w:rPr>
          <w:rFonts w:ascii="仿宋" w:eastAsia="仿宋" w:hAnsi="仿宋" w:hint="eastAsia"/>
          <w:color w:val="000000" w:themeColor="text1"/>
          <w:sz w:val="28"/>
          <w:szCs w:val="28"/>
        </w:rPr>
        <w:t>由</w:t>
      </w:r>
      <w:r w:rsidR="009E64A4">
        <w:rPr>
          <w:rFonts w:ascii="仿宋" w:eastAsia="仿宋" w:hAnsi="仿宋" w:hint="eastAsia"/>
          <w:color w:val="000000" w:themeColor="text1"/>
          <w:sz w:val="28"/>
          <w:szCs w:val="28"/>
        </w:rPr>
        <w:t>上海市</w:t>
      </w:r>
      <w:proofErr w:type="gramStart"/>
      <w:r w:rsidRPr="00C877FB">
        <w:rPr>
          <w:rFonts w:ascii="仿宋" w:eastAsia="仿宋" w:hAnsi="仿宋" w:cs="Calibri" w:hint="eastAsia"/>
          <w:bCs/>
          <w:caps/>
          <w:color w:val="000000" w:themeColor="text1"/>
          <w:sz w:val="28"/>
          <w:szCs w:val="28"/>
          <w:u w:color="000000"/>
        </w:rPr>
        <w:t>崇明区</w:t>
      </w:r>
      <w:proofErr w:type="gramEnd"/>
      <w:r w:rsidR="008B0C6C">
        <w:rPr>
          <w:rFonts w:ascii="仿宋" w:eastAsia="仿宋" w:hAnsi="仿宋" w:cs="Calibri" w:hint="eastAsia"/>
          <w:bCs/>
          <w:caps/>
          <w:color w:val="000000" w:themeColor="text1"/>
          <w:sz w:val="28"/>
          <w:szCs w:val="28"/>
          <w:u w:color="000000"/>
        </w:rPr>
        <w:t>建设</w:t>
      </w:r>
      <w:r w:rsidRPr="00C877FB">
        <w:rPr>
          <w:rFonts w:ascii="仿宋" w:eastAsia="仿宋" w:hAnsi="仿宋" w:cs="Calibri" w:hint="eastAsia"/>
          <w:bCs/>
          <w:caps/>
          <w:color w:val="000000" w:themeColor="text1"/>
          <w:sz w:val="28"/>
          <w:szCs w:val="28"/>
          <w:u w:color="000000"/>
        </w:rPr>
        <w:t>镇财政</w:t>
      </w:r>
      <w:r w:rsidR="009E64A4">
        <w:rPr>
          <w:rFonts w:ascii="仿宋" w:eastAsia="仿宋" w:hAnsi="仿宋" w:cs="Calibri" w:hint="eastAsia"/>
          <w:bCs/>
          <w:caps/>
          <w:color w:val="000000" w:themeColor="text1"/>
          <w:sz w:val="28"/>
          <w:szCs w:val="28"/>
          <w:u w:color="000000"/>
        </w:rPr>
        <w:t>所</w:t>
      </w:r>
      <w:r w:rsidRPr="00C877FB">
        <w:rPr>
          <w:rFonts w:ascii="仿宋" w:eastAsia="仿宋" w:hAnsi="仿宋" w:cs="Calibri" w:hint="eastAsia"/>
          <w:bCs/>
          <w:caps/>
          <w:color w:val="000000" w:themeColor="text1"/>
          <w:sz w:val="28"/>
          <w:szCs w:val="28"/>
          <w:u w:color="000000"/>
        </w:rPr>
        <w:t>全部承担。</w:t>
      </w:r>
    </w:p>
    <w:p w:rsidR="004C63C4" w:rsidRPr="00C877FB" w:rsidRDefault="004C63C4" w:rsidP="000369CC">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p>
    <w:p w:rsidR="007B2622" w:rsidRPr="00C877FB" w:rsidRDefault="007B2622" w:rsidP="000369CC">
      <w:pPr>
        <w:adjustRightInd w:val="0"/>
        <w:snapToGrid w:val="0"/>
        <w:spacing w:beforeLines="0" w:afterLines="0"/>
        <w:jc w:val="both"/>
        <w:rPr>
          <w:rFonts w:ascii="仿宋" w:eastAsia="仿宋" w:hAnsi="仿宋"/>
          <w:color w:val="000000" w:themeColor="text1"/>
          <w:sz w:val="28"/>
          <w:szCs w:val="28"/>
        </w:rPr>
      </w:pPr>
      <w:r w:rsidRPr="00C877FB">
        <w:rPr>
          <w:rFonts w:ascii="仿宋" w:eastAsia="仿宋" w:hAnsi="仿宋" w:hint="eastAsia"/>
          <w:color w:val="000000" w:themeColor="text1"/>
          <w:sz w:val="28"/>
          <w:szCs w:val="28"/>
        </w:rPr>
        <w:t>（3）使用情况</w:t>
      </w:r>
    </w:p>
    <w:p w:rsidR="00727845" w:rsidRDefault="008B0C6C" w:rsidP="00A24E2A">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Pr>
          <w:rFonts w:ascii="仿宋" w:eastAsia="仿宋" w:hAnsi="仿宋" w:cs="Calibri" w:hint="eastAsia"/>
          <w:bCs/>
          <w:caps/>
          <w:color w:val="000000" w:themeColor="text1"/>
          <w:sz w:val="28"/>
          <w:szCs w:val="28"/>
          <w:u w:color="000000"/>
        </w:rPr>
        <w:t>城乡社区事务</w:t>
      </w:r>
      <w:r w:rsidR="00571F88" w:rsidRPr="00C877FB">
        <w:rPr>
          <w:rFonts w:ascii="仿宋" w:eastAsia="仿宋" w:hAnsi="仿宋" w:cs="Calibri" w:hint="eastAsia"/>
          <w:bCs/>
          <w:caps/>
          <w:color w:val="000000" w:themeColor="text1"/>
          <w:sz w:val="28"/>
          <w:szCs w:val="28"/>
          <w:u w:color="000000"/>
        </w:rPr>
        <w:t>项目包括</w:t>
      </w:r>
      <w:r w:rsidR="004C63C4">
        <w:rPr>
          <w:rFonts w:ascii="仿宋" w:eastAsia="仿宋" w:hAnsi="仿宋" w:cs="Calibri" w:hint="eastAsia"/>
          <w:bCs/>
          <w:caps/>
          <w:color w:val="000000" w:themeColor="text1"/>
          <w:sz w:val="28"/>
          <w:szCs w:val="28"/>
          <w:u w:color="000000"/>
        </w:rPr>
        <w:t>3</w:t>
      </w:r>
      <w:r w:rsidR="00C877FB" w:rsidRPr="00C877FB">
        <w:rPr>
          <w:rFonts w:ascii="仿宋" w:eastAsia="仿宋" w:hAnsi="仿宋" w:cs="Calibri" w:hint="eastAsia"/>
          <w:bCs/>
          <w:caps/>
          <w:color w:val="000000" w:themeColor="text1"/>
          <w:sz w:val="28"/>
          <w:szCs w:val="28"/>
          <w:u w:color="000000"/>
        </w:rPr>
        <w:t>项</w:t>
      </w:r>
      <w:r w:rsidR="00571F88" w:rsidRPr="00C877FB">
        <w:rPr>
          <w:rFonts w:ascii="仿宋" w:eastAsia="仿宋" w:hAnsi="仿宋" w:cs="Calibri" w:hint="eastAsia"/>
          <w:bCs/>
          <w:caps/>
          <w:color w:val="000000" w:themeColor="text1"/>
          <w:sz w:val="28"/>
          <w:szCs w:val="28"/>
          <w:u w:color="000000"/>
        </w:rPr>
        <w:t>内容，</w:t>
      </w:r>
      <w:r w:rsidR="00C877FB" w:rsidRPr="00C877FB">
        <w:rPr>
          <w:rFonts w:ascii="仿宋" w:eastAsia="仿宋" w:hAnsi="仿宋" w:cs="Calibri" w:hint="eastAsia"/>
          <w:bCs/>
          <w:caps/>
          <w:color w:val="000000" w:themeColor="text1"/>
          <w:sz w:val="28"/>
          <w:szCs w:val="28"/>
          <w:u w:color="000000"/>
        </w:rPr>
        <w:t>实际支出金额</w:t>
      </w:r>
      <w:r w:rsidR="004C63C4">
        <w:rPr>
          <w:rFonts w:ascii="仿宋" w:eastAsia="仿宋" w:hAnsi="仿宋" w:cs="Calibri" w:hint="eastAsia"/>
          <w:bCs/>
          <w:caps/>
          <w:color w:val="000000" w:themeColor="text1"/>
          <w:sz w:val="28"/>
          <w:szCs w:val="28"/>
          <w:u w:color="000000"/>
        </w:rPr>
        <w:t>1347835元</w:t>
      </w:r>
      <w:r w:rsidR="00C877FB" w:rsidRPr="00C877FB">
        <w:rPr>
          <w:rFonts w:ascii="仿宋" w:eastAsia="仿宋" w:hAnsi="仿宋" w:cs="Calibri" w:hint="eastAsia"/>
          <w:bCs/>
          <w:caps/>
          <w:color w:val="000000" w:themeColor="text1"/>
          <w:sz w:val="28"/>
          <w:szCs w:val="28"/>
          <w:u w:color="000000"/>
        </w:rPr>
        <w:t>。包括年初预算</w:t>
      </w:r>
      <w:r w:rsidR="004C63C4">
        <w:rPr>
          <w:rFonts w:ascii="仿宋" w:eastAsia="仿宋" w:hAnsi="仿宋" w:cs="Calibri" w:hint="eastAsia"/>
          <w:bCs/>
          <w:caps/>
          <w:color w:val="000000" w:themeColor="text1"/>
          <w:sz w:val="28"/>
          <w:szCs w:val="28"/>
          <w:u w:color="000000"/>
        </w:rPr>
        <w:t>120万</w:t>
      </w:r>
      <w:r w:rsidR="00C877FB" w:rsidRPr="00C877FB">
        <w:rPr>
          <w:rFonts w:ascii="仿宋" w:eastAsia="仿宋" w:hAnsi="仿宋" w:cs="Calibri" w:hint="eastAsia"/>
          <w:bCs/>
          <w:caps/>
          <w:color w:val="000000" w:themeColor="text1"/>
          <w:sz w:val="28"/>
          <w:szCs w:val="28"/>
          <w:u w:color="000000"/>
        </w:rPr>
        <w:t>元和</w:t>
      </w:r>
      <w:r w:rsidR="004C63C4">
        <w:rPr>
          <w:rFonts w:ascii="仿宋" w:eastAsia="仿宋" w:hAnsi="仿宋" w:cs="Calibri" w:hint="eastAsia"/>
          <w:bCs/>
          <w:caps/>
          <w:color w:val="000000" w:themeColor="text1"/>
          <w:sz w:val="28"/>
          <w:szCs w:val="28"/>
          <w:u w:color="000000"/>
        </w:rPr>
        <w:t>增加</w:t>
      </w:r>
      <w:r w:rsidR="00C877FB" w:rsidRPr="00C877FB">
        <w:rPr>
          <w:rFonts w:ascii="仿宋" w:eastAsia="仿宋" w:hAnsi="仿宋" w:cs="Calibri" w:hint="eastAsia"/>
          <w:bCs/>
          <w:caps/>
          <w:color w:val="000000" w:themeColor="text1"/>
          <w:sz w:val="28"/>
          <w:szCs w:val="28"/>
          <w:u w:color="000000"/>
        </w:rPr>
        <w:t>预算的</w:t>
      </w:r>
      <w:r w:rsidR="004C63C4">
        <w:rPr>
          <w:rFonts w:ascii="仿宋" w:eastAsia="仿宋" w:hAnsi="仿宋" w:cs="Calibri" w:hint="eastAsia"/>
          <w:bCs/>
          <w:caps/>
          <w:color w:val="000000" w:themeColor="text1"/>
          <w:sz w:val="28"/>
          <w:szCs w:val="28"/>
          <w:u w:color="000000"/>
        </w:rPr>
        <w:t>147835</w:t>
      </w:r>
      <w:r w:rsidR="004C63C4" w:rsidRPr="002913AE">
        <w:rPr>
          <w:rFonts w:ascii="仿宋" w:eastAsia="仿宋" w:hAnsi="仿宋" w:cs="Calibri" w:hint="eastAsia"/>
          <w:bCs/>
          <w:caps/>
          <w:color w:val="000000" w:themeColor="text1"/>
          <w:sz w:val="28"/>
          <w:szCs w:val="28"/>
          <w:u w:color="000000"/>
        </w:rPr>
        <w:t>元</w:t>
      </w:r>
      <w:r w:rsidR="00C877FB" w:rsidRPr="00C877FB">
        <w:rPr>
          <w:rFonts w:ascii="仿宋" w:eastAsia="仿宋" w:hAnsi="仿宋" w:cs="Calibri" w:hint="eastAsia"/>
          <w:bCs/>
          <w:caps/>
          <w:color w:val="000000" w:themeColor="text1"/>
          <w:sz w:val="28"/>
          <w:szCs w:val="28"/>
          <w:u w:color="000000"/>
        </w:rPr>
        <w:t>。项</w:t>
      </w:r>
      <w:r w:rsidR="00727845" w:rsidRPr="00C877FB">
        <w:rPr>
          <w:rFonts w:ascii="仿宋" w:eastAsia="仿宋" w:hAnsi="仿宋" w:cs="Calibri" w:hint="eastAsia"/>
          <w:bCs/>
          <w:caps/>
          <w:color w:val="000000" w:themeColor="text1"/>
          <w:sz w:val="28"/>
          <w:szCs w:val="28"/>
          <w:u w:color="000000"/>
        </w:rPr>
        <w:t>目预算及支出情况详见表1。</w:t>
      </w:r>
    </w:p>
    <w:p w:rsidR="004C63C4" w:rsidRDefault="004C63C4" w:rsidP="00A24E2A">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p>
    <w:p w:rsidR="004C63C4" w:rsidRDefault="004C63C4" w:rsidP="00A24E2A">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p>
    <w:p w:rsidR="004C63C4" w:rsidRPr="00C877FB" w:rsidRDefault="004C63C4" w:rsidP="00A24E2A">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p>
    <w:p w:rsidR="007B2622" w:rsidRPr="00C827D4" w:rsidRDefault="007B2622" w:rsidP="00CA2280">
      <w:pPr>
        <w:adjustRightInd w:val="0"/>
        <w:snapToGrid w:val="0"/>
        <w:spacing w:beforeLines="0" w:afterLines="0" w:line="240" w:lineRule="auto"/>
        <w:jc w:val="center"/>
        <w:rPr>
          <w:rFonts w:ascii="仿宋" w:eastAsia="仿宋" w:hAnsi="仿宋" w:cs="宋体"/>
          <w:b/>
          <w:bCs/>
          <w:color w:val="000000" w:themeColor="text1"/>
          <w:szCs w:val="24"/>
        </w:rPr>
      </w:pPr>
      <w:r w:rsidRPr="00C827D4">
        <w:rPr>
          <w:rFonts w:ascii="仿宋" w:eastAsia="仿宋" w:hAnsi="仿宋" w:cs="宋体" w:hint="eastAsia"/>
          <w:b/>
          <w:bCs/>
          <w:color w:val="000000" w:themeColor="text1"/>
          <w:szCs w:val="24"/>
        </w:rPr>
        <w:lastRenderedPageBreak/>
        <w:t>表</w:t>
      </w:r>
      <w:r w:rsidR="000B3619" w:rsidRPr="00C827D4">
        <w:rPr>
          <w:rFonts w:ascii="仿宋" w:eastAsia="仿宋" w:hAnsi="仿宋" w:cs="宋体" w:hint="eastAsia"/>
          <w:b/>
          <w:bCs/>
          <w:color w:val="000000" w:themeColor="text1"/>
          <w:szCs w:val="24"/>
        </w:rPr>
        <w:t>1</w:t>
      </w:r>
      <w:r w:rsidRPr="00C827D4">
        <w:rPr>
          <w:rFonts w:ascii="仿宋" w:eastAsia="仿宋" w:hAnsi="仿宋" w:cs="宋体" w:hint="eastAsia"/>
          <w:b/>
          <w:bCs/>
          <w:color w:val="000000" w:themeColor="text1"/>
          <w:szCs w:val="24"/>
        </w:rPr>
        <w:t xml:space="preserve">  </w:t>
      </w:r>
      <w:r w:rsidR="008B0C6C">
        <w:rPr>
          <w:rFonts w:ascii="仿宋" w:eastAsia="仿宋" w:hAnsi="仿宋" w:cs="宋体" w:hint="eastAsia"/>
          <w:b/>
          <w:bCs/>
          <w:color w:val="000000" w:themeColor="text1"/>
          <w:szCs w:val="24"/>
        </w:rPr>
        <w:t>城乡社区事务</w:t>
      </w:r>
      <w:r w:rsidRPr="00C827D4">
        <w:rPr>
          <w:rFonts w:ascii="仿宋" w:eastAsia="仿宋" w:hAnsi="仿宋" w:cs="宋体" w:hint="eastAsia"/>
          <w:b/>
          <w:bCs/>
          <w:color w:val="000000" w:themeColor="text1"/>
          <w:szCs w:val="24"/>
        </w:rPr>
        <w:t>项目资金预算及支出情况表</w:t>
      </w:r>
    </w:p>
    <w:p w:rsidR="007B2622" w:rsidRPr="00C827D4" w:rsidRDefault="007B2622" w:rsidP="00CA2280">
      <w:pPr>
        <w:adjustRightInd w:val="0"/>
        <w:snapToGrid w:val="0"/>
        <w:spacing w:beforeLines="0" w:afterLines="0" w:line="240" w:lineRule="auto"/>
        <w:ind w:firstLineChars="200" w:firstLine="482"/>
        <w:jc w:val="right"/>
        <w:rPr>
          <w:rFonts w:ascii="仿宋" w:eastAsia="仿宋" w:hAnsi="仿宋" w:cs="宋体"/>
          <w:b/>
          <w:bCs/>
          <w:color w:val="000000" w:themeColor="text1"/>
          <w:szCs w:val="24"/>
        </w:rPr>
      </w:pPr>
      <w:r w:rsidRPr="00C827D4">
        <w:rPr>
          <w:rFonts w:ascii="仿宋" w:eastAsia="仿宋" w:hAnsi="仿宋" w:cs="宋体" w:hint="eastAsia"/>
          <w:b/>
          <w:bCs/>
          <w:color w:val="000000" w:themeColor="text1"/>
          <w:szCs w:val="24"/>
        </w:rPr>
        <w:t xml:space="preserve">                                                    </w:t>
      </w:r>
      <w:r w:rsidR="006C5F24" w:rsidRPr="00C827D4">
        <w:rPr>
          <w:rFonts w:ascii="仿宋" w:eastAsia="仿宋" w:hAnsi="仿宋" w:cs="宋体" w:hint="eastAsia"/>
          <w:b/>
          <w:bCs/>
          <w:color w:val="000000" w:themeColor="text1"/>
          <w:szCs w:val="24"/>
        </w:rPr>
        <w:t xml:space="preserve">                                  </w:t>
      </w:r>
      <w:r w:rsidRPr="00C827D4">
        <w:rPr>
          <w:rFonts w:ascii="仿宋" w:eastAsia="仿宋" w:hAnsi="仿宋" w:cs="宋体" w:hint="eastAsia"/>
          <w:b/>
          <w:bCs/>
          <w:color w:val="000000" w:themeColor="text1"/>
          <w:szCs w:val="24"/>
        </w:rPr>
        <w:t>单位：元</w:t>
      </w:r>
    </w:p>
    <w:tbl>
      <w:tblPr>
        <w:tblW w:w="8825" w:type="dxa"/>
        <w:tblInd w:w="93" w:type="dxa"/>
        <w:tblLook w:val="04A0" w:firstRow="1" w:lastRow="0" w:firstColumn="1" w:lastColumn="0" w:noHBand="0" w:noVBand="1"/>
      </w:tblPr>
      <w:tblGrid>
        <w:gridCol w:w="640"/>
        <w:gridCol w:w="2437"/>
        <w:gridCol w:w="1191"/>
        <w:gridCol w:w="1276"/>
        <w:gridCol w:w="1559"/>
        <w:gridCol w:w="1722"/>
      </w:tblGrid>
      <w:tr w:rsidR="00575895" w:rsidRPr="002034AA" w:rsidTr="00575895">
        <w:trPr>
          <w:trHeight w:val="708"/>
        </w:trPr>
        <w:tc>
          <w:tcPr>
            <w:tcW w:w="6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575895" w:rsidRPr="002034AA" w:rsidRDefault="00575895" w:rsidP="002034AA">
            <w:pPr>
              <w:spacing w:beforeLines="0" w:before="120" w:afterLines="0" w:after="120" w:line="240" w:lineRule="auto"/>
              <w:jc w:val="center"/>
              <w:rPr>
                <w:rFonts w:ascii="宋体" w:eastAsia="宋体" w:hAnsi="宋体" w:cs="宋体"/>
                <w:b/>
                <w:bCs/>
                <w:color w:val="000000" w:themeColor="text1"/>
                <w:sz w:val="22"/>
              </w:rPr>
            </w:pPr>
            <w:bookmarkStart w:id="89" w:name="_Toc484426625"/>
            <w:r w:rsidRPr="002034AA">
              <w:rPr>
                <w:rFonts w:ascii="宋体" w:eastAsia="宋体" w:hAnsi="宋体" w:cs="宋体" w:hint="eastAsia"/>
                <w:b/>
                <w:bCs/>
                <w:color w:val="000000" w:themeColor="text1"/>
                <w:sz w:val="22"/>
              </w:rPr>
              <w:t>序号</w:t>
            </w:r>
          </w:p>
        </w:tc>
        <w:tc>
          <w:tcPr>
            <w:tcW w:w="243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575895" w:rsidRPr="002034AA" w:rsidRDefault="00575895" w:rsidP="002034AA">
            <w:pPr>
              <w:spacing w:beforeLines="0" w:afterLines="0" w:line="240" w:lineRule="auto"/>
              <w:jc w:val="center"/>
              <w:rPr>
                <w:rFonts w:ascii="宋体" w:eastAsia="宋体" w:hAnsi="宋体" w:cs="宋体"/>
                <w:b/>
                <w:bCs/>
                <w:color w:val="000000" w:themeColor="text1"/>
                <w:sz w:val="22"/>
              </w:rPr>
            </w:pPr>
            <w:r w:rsidRPr="002034AA">
              <w:rPr>
                <w:rFonts w:ascii="宋体" w:eastAsia="宋体" w:hAnsi="宋体" w:cs="宋体" w:hint="eastAsia"/>
                <w:b/>
                <w:bCs/>
                <w:color w:val="000000" w:themeColor="text1"/>
                <w:sz w:val="22"/>
              </w:rPr>
              <w:t>项目内容</w:t>
            </w:r>
          </w:p>
        </w:tc>
        <w:tc>
          <w:tcPr>
            <w:tcW w:w="119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575895" w:rsidRPr="002034AA" w:rsidRDefault="00575895" w:rsidP="002034AA">
            <w:pPr>
              <w:spacing w:beforeLines="0" w:afterLines="0" w:line="240" w:lineRule="auto"/>
              <w:jc w:val="center"/>
              <w:rPr>
                <w:rFonts w:ascii="宋体" w:eastAsia="宋体" w:hAnsi="宋体" w:cs="宋体"/>
                <w:b/>
                <w:bCs/>
                <w:color w:val="000000" w:themeColor="text1"/>
                <w:sz w:val="22"/>
              </w:rPr>
            </w:pPr>
            <w:r w:rsidRPr="002034AA">
              <w:rPr>
                <w:rFonts w:ascii="宋体" w:eastAsia="宋体" w:hAnsi="宋体" w:cs="宋体" w:hint="eastAsia"/>
                <w:b/>
                <w:bCs/>
                <w:color w:val="000000" w:themeColor="text1"/>
                <w:sz w:val="22"/>
              </w:rPr>
              <w:t>预算资金</w:t>
            </w:r>
          </w:p>
        </w:tc>
        <w:tc>
          <w:tcPr>
            <w:tcW w:w="1276"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575895" w:rsidRPr="002034AA" w:rsidRDefault="00575895" w:rsidP="002034AA">
            <w:pPr>
              <w:spacing w:beforeLines="0" w:afterLines="0" w:line="240" w:lineRule="auto"/>
              <w:jc w:val="center"/>
              <w:rPr>
                <w:rFonts w:ascii="宋体" w:eastAsia="宋体" w:hAnsi="宋体" w:cs="宋体"/>
                <w:b/>
                <w:bCs/>
                <w:color w:val="000000" w:themeColor="text1"/>
                <w:sz w:val="22"/>
              </w:rPr>
            </w:pPr>
            <w:r w:rsidRPr="002034AA">
              <w:rPr>
                <w:rFonts w:ascii="宋体" w:eastAsia="宋体" w:hAnsi="宋体" w:cs="宋体" w:hint="eastAsia"/>
                <w:b/>
                <w:bCs/>
                <w:color w:val="000000" w:themeColor="text1"/>
                <w:sz w:val="22"/>
              </w:rPr>
              <w:t>实际支出</w:t>
            </w:r>
          </w:p>
        </w:tc>
        <w:tc>
          <w:tcPr>
            <w:tcW w:w="1559"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575895" w:rsidRPr="002034AA" w:rsidRDefault="00575895" w:rsidP="002034AA">
            <w:pPr>
              <w:spacing w:beforeLines="0" w:afterLines="0" w:line="240" w:lineRule="auto"/>
              <w:jc w:val="center"/>
              <w:rPr>
                <w:rFonts w:ascii="宋体" w:eastAsia="宋体" w:hAnsi="宋体" w:cs="宋体"/>
                <w:b/>
                <w:bCs/>
                <w:color w:val="000000" w:themeColor="text1"/>
                <w:sz w:val="22"/>
              </w:rPr>
            </w:pPr>
            <w:r w:rsidRPr="002034AA">
              <w:rPr>
                <w:rFonts w:ascii="宋体" w:eastAsia="宋体" w:hAnsi="宋体" w:cs="宋体" w:hint="eastAsia"/>
                <w:b/>
                <w:bCs/>
                <w:color w:val="000000" w:themeColor="text1"/>
                <w:sz w:val="22"/>
              </w:rPr>
              <w:t>预算执行率</w:t>
            </w:r>
          </w:p>
        </w:tc>
        <w:tc>
          <w:tcPr>
            <w:tcW w:w="1722" w:type="dxa"/>
            <w:tcBorders>
              <w:top w:val="single" w:sz="4" w:space="0" w:color="auto"/>
              <w:left w:val="nil"/>
              <w:bottom w:val="single" w:sz="4" w:space="0" w:color="auto"/>
              <w:right w:val="single" w:sz="4" w:space="0" w:color="auto"/>
            </w:tcBorders>
            <w:shd w:val="clear" w:color="auto" w:fill="BFBFBF" w:themeFill="background1" w:themeFillShade="BF"/>
            <w:vAlign w:val="center"/>
          </w:tcPr>
          <w:p w:rsidR="00575895" w:rsidRPr="002034AA" w:rsidRDefault="008B0C6C" w:rsidP="00744606">
            <w:pPr>
              <w:spacing w:beforeLines="0" w:afterLines="0" w:line="240" w:lineRule="auto"/>
              <w:jc w:val="center"/>
              <w:rPr>
                <w:rFonts w:ascii="宋体" w:eastAsia="宋体" w:hAnsi="宋体" w:cs="宋体"/>
                <w:b/>
                <w:bCs/>
                <w:color w:val="000000" w:themeColor="text1"/>
                <w:sz w:val="22"/>
              </w:rPr>
            </w:pPr>
            <w:r>
              <w:rPr>
                <w:rFonts w:ascii="宋体" w:eastAsia="宋体" w:hAnsi="宋体" w:cs="宋体" w:hint="eastAsia"/>
                <w:b/>
                <w:bCs/>
                <w:color w:val="000000" w:themeColor="text1"/>
                <w:sz w:val="22"/>
              </w:rPr>
              <w:t>备注</w:t>
            </w:r>
          </w:p>
        </w:tc>
      </w:tr>
      <w:tr w:rsidR="00575895" w:rsidRPr="002034AA" w:rsidTr="008B0C6C">
        <w:trPr>
          <w:trHeight w:val="732"/>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575895" w:rsidRPr="002034AA" w:rsidRDefault="00575895" w:rsidP="002034AA">
            <w:pPr>
              <w:spacing w:beforeLines="0" w:afterLines="0" w:line="240" w:lineRule="auto"/>
              <w:jc w:val="center"/>
              <w:rPr>
                <w:rFonts w:ascii="宋体" w:eastAsia="宋体" w:hAnsi="宋体" w:cs="宋体"/>
                <w:color w:val="000000"/>
                <w:sz w:val="22"/>
              </w:rPr>
            </w:pPr>
            <w:r w:rsidRPr="002034AA">
              <w:rPr>
                <w:rFonts w:ascii="宋体" w:eastAsia="宋体" w:hAnsi="宋体" w:cs="宋体" w:hint="eastAsia"/>
                <w:color w:val="000000"/>
                <w:sz w:val="22"/>
              </w:rPr>
              <w:t>1</w:t>
            </w:r>
          </w:p>
        </w:tc>
        <w:tc>
          <w:tcPr>
            <w:tcW w:w="2437" w:type="dxa"/>
            <w:tcBorders>
              <w:top w:val="nil"/>
              <w:left w:val="single" w:sz="4" w:space="0" w:color="auto"/>
              <w:bottom w:val="single" w:sz="4" w:space="0" w:color="auto"/>
              <w:right w:val="single" w:sz="4" w:space="0" w:color="auto"/>
            </w:tcBorders>
            <w:shd w:val="clear" w:color="auto" w:fill="auto"/>
            <w:vAlign w:val="center"/>
          </w:tcPr>
          <w:p w:rsidR="00575895" w:rsidRPr="002034AA" w:rsidRDefault="008B0C6C" w:rsidP="002034AA">
            <w:pPr>
              <w:spacing w:beforeLines="0" w:afterLines="0" w:line="240" w:lineRule="auto"/>
              <w:jc w:val="center"/>
              <w:rPr>
                <w:rFonts w:ascii="宋体" w:eastAsia="宋体" w:hAnsi="宋体" w:cs="宋体"/>
                <w:color w:val="000000"/>
                <w:sz w:val="22"/>
              </w:rPr>
            </w:pPr>
            <w:r w:rsidRPr="00682127">
              <w:rPr>
                <w:rFonts w:ascii="宋体" w:eastAsia="宋体" w:hAnsi="宋体" w:cs="宋体" w:hint="eastAsia"/>
                <w:color w:val="000000"/>
                <w:sz w:val="22"/>
              </w:rPr>
              <w:t>2016年第四季度-2017年第三季度农村生活污水处理养护费</w:t>
            </w:r>
          </w:p>
        </w:tc>
        <w:tc>
          <w:tcPr>
            <w:tcW w:w="1191" w:type="dxa"/>
            <w:tcBorders>
              <w:top w:val="nil"/>
              <w:left w:val="single" w:sz="4" w:space="0" w:color="auto"/>
              <w:bottom w:val="single" w:sz="4" w:space="0" w:color="auto"/>
              <w:right w:val="single" w:sz="4" w:space="0" w:color="auto"/>
            </w:tcBorders>
            <w:shd w:val="clear" w:color="auto" w:fill="auto"/>
            <w:vAlign w:val="center"/>
          </w:tcPr>
          <w:p w:rsidR="00575895" w:rsidRPr="002034AA" w:rsidRDefault="008B0C6C" w:rsidP="00C827D4">
            <w:pPr>
              <w:spacing w:beforeLines="0" w:afterLines="0" w:line="240" w:lineRule="auto"/>
              <w:jc w:val="center"/>
              <w:rPr>
                <w:rFonts w:ascii="宋体" w:eastAsia="宋体" w:hAnsi="宋体" w:cs="宋体"/>
                <w:color w:val="000000"/>
                <w:sz w:val="22"/>
              </w:rPr>
            </w:pPr>
            <w:r>
              <w:rPr>
                <w:rFonts w:ascii="宋体" w:eastAsia="宋体" w:hAnsi="宋体" w:cs="宋体" w:hint="eastAsia"/>
                <w:color w:val="000000"/>
                <w:sz w:val="22"/>
              </w:rPr>
              <w:t>868595</w:t>
            </w:r>
          </w:p>
        </w:tc>
        <w:tc>
          <w:tcPr>
            <w:tcW w:w="1276" w:type="dxa"/>
            <w:tcBorders>
              <w:top w:val="nil"/>
              <w:left w:val="nil"/>
              <w:bottom w:val="single" w:sz="4" w:space="0" w:color="auto"/>
              <w:right w:val="single" w:sz="4" w:space="0" w:color="auto"/>
            </w:tcBorders>
            <w:shd w:val="clear" w:color="auto" w:fill="auto"/>
            <w:vAlign w:val="center"/>
          </w:tcPr>
          <w:p w:rsidR="00575895" w:rsidRPr="002034AA" w:rsidRDefault="008B0C6C" w:rsidP="00C827D4">
            <w:pPr>
              <w:spacing w:beforeLines="0" w:afterLines="0" w:line="240" w:lineRule="auto"/>
              <w:jc w:val="center"/>
              <w:rPr>
                <w:rFonts w:ascii="宋体" w:eastAsia="宋体" w:hAnsi="宋体" w:cs="宋体"/>
                <w:color w:val="000000"/>
                <w:sz w:val="22"/>
              </w:rPr>
            </w:pPr>
            <w:r>
              <w:rPr>
                <w:rFonts w:ascii="宋体" w:eastAsia="宋体" w:hAnsi="宋体" w:cs="宋体" w:hint="eastAsia"/>
                <w:color w:val="000000"/>
                <w:sz w:val="22"/>
              </w:rPr>
              <w:t>868595</w:t>
            </w:r>
          </w:p>
        </w:tc>
        <w:tc>
          <w:tcPr>
            <w:tcW w:w="1559" w:type="dxa"/>
            <w:tcBorders>
              <w:top w:val="nil"/>
              <w:left w:val="single" w:sz="4" w:space="0" w:color="auto"/>
              <w:bottom w:val="single" w:sz="4" w:space="0" w:color="auto"/>
              <w:right w:val="single" w:sz="4" w:space="0" w:color="auto"/>
            </w:tcBorders>
            <w:shd w:val="clear" w:color="auto" w:fill="auto"/>
            <w:vAlign w:val="center"/>
          </w:tcPr>
          <w:p w:rsidR="00575895" w:rsidRPr="002034AA" w:rsidRDefault="008B0C6C" w:rsidP="002034AA">
            <w:pPr>
              <w:spacing w:beforeLines="0" w:afterLines="0" w:line="240" w:lineRule="auto"/>
              <w:jc w:val="center"/>
              <w:rPr>
                <w:rFonts w:ascii="宋体" w:eastAsia="宋体" w:hAnsi="宋体" w:cs="宋体"/>
                <w:color w:val="000000"/>
                <w:sz w:val="22"/>
              </w:rPr>
            </w:pPr>
            <w:r>
              <w:rPr>
                <w:rFonts w:ascii="宋体" w:eastAsia="宋体" w:hAnsi="宋体" w:cs="宋体" w:hint="eastAsia"/>
                <w:color w:val="000000"/>
                <w:sz w:val="22"/>
              </w:rPr>
              <w:t>100%</w:t>
            </w:r>
          </w:p>
        </w:tc>
        <w:tc>
          <w:tcPr>
            <w:tcW w:w="1722" w:type="dxa"/>
            <w:tcBorders>
              <w:top w:val="nil"/>
              <w:left w:val="single" w:sz="4" w:space="0" w:color="auto"/>
              <w:bottom w:val="single" w:sz="4" w:space="0" w:color="auto"/>
              <w:right w:val="single" w:sz="4" w:space="0" w:color="auto"/>
            </w:tcBorders>
            <w:vAlign w:val="center"/>
          </w:tcPr>
          <w:p w:rsidR="00575895" w:rsidRPr="002034AA" w:rsidRDefault="00575895" w:rsidP="00744606">
            <w:pPr>
              <w:spacing w:beforeLines="0" w:afterLines="0" w:line="240" w:lineRule="auto"/>
              <w:jc w:val="center"/>
              <w:rPr>
                <w:rFonts w:ascii="宋体" w:eastAsia="宋体" w:hAnsi="宋体" w:cs="宋体"/>
                <w:color w:val="000000"/>
                <w:sz w:val="22"/>
              </w:rPr>
            </w:pPr>
          </w:p>
        </w:tc>
      </w:tr>
      <w:tr w:rsidR="00575895" w:rsidRPr="002034AA" w:rsidTr="008B0C6C">
        <w:trPr>
          <w:trHeight w:val="780"/>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575895" w:rsidRPr="002034AA" w:rsidRDefault="00575895" w:rsidP="002034AA">
            <w:pPr>
              <w:spacing w:beforeLines="0" w:afterLines="0" w:line="240" w:lineRule="auto"/>
              <w:jc w:val="center"/>
              <w:rPr>
                <w:rFonts w:ascii="宋体" w:eastAsia="宋体" w:hAnsi="宋体" w:cs="宋体"/>
                <w:color w:val="000000"/>
                <w:sz w:val="22"/>
              </w:rPr>
            </w:pPr>
            <w:r w:rsidRPr="002034AA">
              <w:rPr>
                <w:rFonts w:ascii="宋体" w:eastAsia="宋体" w:hAnsi="宋体" w:cs="宋体" w:hint="eastAsia"/>
                <w:color w:val="000000"/>
                <w:sz w:val="22"/>
              </w:rPr>
              <w:t>2</w:t>
            </w:r>
          </w:p>
        </w:tc>
        <w:tc>
          <w:tcPr>
            <w:tcW w:w="2437" w:type="dxa"/>
            <w:tcBorders>
              <w:top w:val="nil"/>
              <w:left w:val="nil"/>
              <w:bottom w:val="single" w:sz="4" w:space="0" w:color="auto"/>
              <w:right w:val="single" w:sz="4" w:space="0" w:color="auto"/>
            </w:tcBorders>
            <w:shd w:val="clear" w:color="auto" w:fill="auto"/>
            <w:vAlign w:val="center"/>
          </w:tcPr>
          <w:p w:rsidR="00575895" w:rsidRPr="002034AA" w:rsidRDefault="008B0C6C" w:rsidP="002034AA">
            <w:pPr>
              <w:spacing w:beforeLines="0" w:afterLines="0" w:line="240" w:lineRule="auto"/>
              <w:jc w:val="center"/>
              <w:rPr>
                <w:rFonts w:ascii="宋体" w:eastAsia="宋体" w:hAnsi="宋体" w:cs="宋体"/>
                <w:color w:val="000000"/>
                <w:sz w:val="22"/>
              </w:rPr>
            </w:pPr>
            <w:r w:rsidRPr="00682127">
              <w:rPr>
                <w:rFonts w:ascii="宋体" w:eastAsia="宋体" w:hAnsi="宋体" w:cs="宋体" w:hint="eastAsia"/>
                <w:color w:val="000000"/>
                <w:sz w:val="22"/>
              </w:rPr>
              <w:t>2017年农村生活污水处理前期自筹资金</w:t>
            </w:r>
          </w:p>
        </w:tc>
        <w:tc>
          <w:tcPr>
            <w:tcW w:w="1191" w:type="dxa"/>
            <w:tcBorders>
              <w:top w:val="nil"/>
              <w:left w:val="nil"/>
              <w:bottom w:val="single" w:sz="4" w:space="0" w:color="auto"/>
              <w:right w:val="single" w:sz="4" w:space="0" w:color="auto"/>
            </w:tcBorders>
            <w:shd w:val="clear" w:color="auto" w:fill="auto"/>
            <w:vAlign w:val="center"/>
          </w:tcPr>
          <w:p w:rsidR="00575895" w:rsidRPr="002034AA" w:rsidRDefault="008B0C6C" w:rsidP="00C827D4">
            <w:pPr>
              <w:spacing w:beforeLines="0" w:afterLines="0" w:line="240" w:lineRule="auto"/>
              <w:jc w:val="center"/>
              <w:rPr>
                <w:rFonts w:ascii="宋体" w:eastAsia="宋体" w:hAnsi="宋体" w:cs="宋体"/>
                <w:color w:val="000000"/>
                <w:sz w:val="22"/>
              </w:rPr>
            </w:pPr>
            <w:r w:rsidRPr="00682127">
              <w:rPr>
                <w:rFonts w:ascii="宋体" w:eastAsia="宋体" w:hAnsi="宋体" w:cs="宋体"/>
                <w:color w:val="000000"/>
                <w:sz w:val="22"/>
              </w:rPr>
              <w:t>100000</w:t>
            </w:r>
          </w:p>
        </w:tc>
        <w:tc>
          <w:tcPr>
            <w:tcW w:w="1276" w:type="dxa"/>
            <w:tcBorders>
              <w:top w:val="nil"/>
              <w:left w:val="nil"/>
              <w:bottom w:val="single" w:sz="4" w:space="0" w:color="auto"/>
              <w:right w:val="single" w:sz="4" w:space="0" w:color="auto"/>
            </w:tcBorders>
            <w:shd w:val="clear" w:color="auto" w:fill="auto"/>
            <w:vAlign w:val="center"/>
          </w:tcPr>
          <w:p w:rsidR="00575895" w:rsidRPr="002034AA" w:rsidRDefault="008B0C6C" w:rsidP="00C827D4">
            <w:pPr>
              <w:spacing w:beforeLines="0" w:afterLines="0" w:line="240" w:lineRule="auto"/>
              <w:jc w:val="center"/>
              <w:rPr>
                <w:rFonts w:ascii="宋体" w:eastAsia="宋体" w:hAnsi="宋体" w:cs="宋体"/>
                <w:color w:val="000000"/>
                <w:sz w:val="22"/>
              </w:rPr>
            </w:pPr>
            <w:r w:rsidRPr="00682127">
              <w:rPr>
                <w:rFonts w:ascii="宋体" w:eastAsia="宋体" w:hAnsi="宋体" w:cs="宋体"/>
                <w:color w:val="000000"/>
                <w:sz w:val="22"/>
              </w:rPr>
              <w:t>177500</w:t>
            </w:r>
          </w:p>
        </w:tc>
        <w:tc>
          <w:tcPr>
            <w:tcW w:w="1559" w:type="dxa"/>
            <w:tcBorders>
              <w:top w:val="nil"/>
              <w:left w:val="nil"/>
              <w:bottom w:val="single" w:sz="4" w:space="0" w:color="auto"/>
              <w:right w:val="single" w:sz="4" w:space="0" w:color="auto"/>
            </w:tcBorders>
            <w:shd w:val="clear" w:color="auto" w:fill="auto"/>
            <w:vAlign w:val="center"/>
          </w:tcPr>
          <w:p w:rsidR="00575895" w:rsidRPr="002034AA" w:rsidRDefault="008B0C6C" w:rsidP="002034AA">
            <w:pPr>
              <w:spacing w:beforeLines="0" w:afterLines="0" w:line="240" w:lineRule="auto"/>
              <w:jc w:val="center"/>
              <w:rPr>
                <w:rFonts w:ascii="宋体" w:eastAsia="宋体" w:hAnsi="宋体" w:cs="宋体"/>
                <w:color w:val="000000"/>
                <w:sz w:val="22"/>
              </w:rPr>
            </w:pPr>
            <w:r w:rsidRPr="00682127">
              <w:rPr>
                <w:rFonts w:ascii="宋体" w:eastAsia="宋体" w:hAnsi="宋体" w:cs="宋体"/>
                <w:color w:val="000000"/>
                <w:sz w:val="22"/>
              </w:rPr>
              <w:t>177.50%</w:t>
            </w:r>
          </w:p>
        </w:tc>
        <w:tc>
          <w:tcPr>
            <w:tcW w:w="1722" w:type="dxa"/>
            <w:tcBorders>
              <w:top w:val="nil"/>
              <w:left w:val="nil"/>
              <w:bottom w:val="single" w:sz="4" w:space="0" w:color="auto"/>
              <w:right w:val="single" w:sz="4" w:space="0" w:color="auto"/>
            </w:tcBorders>
            <w:vAlign w:val="center"/>
          </w:tcPr>
          <w:p w:rsidR="00575895" w:rsidRPr="002034AA" w:rsidRDefault="00575895" w:rsidP="00744606">
            <w:pPr>
              <w:spacing w:beforeLines="0" w:afterLines="0" w:line="240" w:lineRule="auto"/>
              <w:jc w:val="center"/>
              <w:rPr>
                <w:rFonts w:ascii="宋体" w:eastAsia="宋体" w:hAnsi="宋体" w:cs="宋体"/>
                <w:color w:val="000000"/>
                <w:sz w:val="22"/>
              </w:rPr>
            </w:pPr>
          </w:p>
        </w:tc>
      </w:tr>
      <w:tr w:rsidR="00575895" w:rsidRPr="002034AA" w:rsidTr="008B0C6C">
        <w:trPr>
          <w:trHeight w:val="792"/>
        </w:trPr>
        <w:tc>
          <w:tcPr>
            <w:tcW w:w="640" w:type="dxa"/>
            <w:tcBorders>
              <w:top w:val="nil"/>
              <w:left w:val="single" w:sz="4" w:space="0" w:color="auto"/>
              <w:bottom w:val="single" w:sz="4" w:space="0" w:color="auto"/>
              <w:right w:val="single" w:sz="4" w:space="0" w:color="auto"/>
            </w:tcBorders>
            <w:shd w:val="clear" w:color="auto" w:fill="auto"/>
            <w:vAlign w:val="center"/>
            <w:hideMark/>
          </w:tcPr>
          <w:p w:rsidR="00575895" w:rsidRPr="002034AA" w:rsidRDefault="00575895" w:rsidP="002034AA">
            <w:pPr>
              <w:spacing w:beforeLines="0" w:afterLines="0" w:line="240" w:lineRule="auto"/>
              <w:jc w:val="center"/>
              <w:rPr>
                <w:rFonts w:ascii="宋体" w:eastAsia="宋体" w:hAnsi="宋体" w:cs="宋体"/>
                <w:color w:val="000000"/>
                <w:sz w:val="22"/>
              </w:rPr>
            </w:pPr>
            <w:r w:rsidRPr="002034AA">
              <w:rPr>
                <w:rFonts w:ascii="宋体" w:eastAsia="宋体" w:hAnsi="宋体" w:cs="宋体" w:hint="eastAsia"/>
                <w:color w:val="000000"/>
                <w:sz w:val="22"/>
              </w:rPr>
              <w:t>3</w:t>
            </w:r>
          </w:p>
        </w:tc>
        <w:tc>
          <w:tcPr>
            <w:tcW w:w="2437" w:type="dxa"/>
            <w:tcBorders>
              <w:top w:val="nil"/>
              <w:left w:val="nil"/>
              <w:bottom w:val="single" w:sz="4" w:space="0" w:color="auto"/>
              <w:right w:val="single" w:sz="4" w:space="0" w:color="auto"/>
            </w:tcBorders>
            <w:shd w:val="clear" w:color="auto" w:fill="auto"/>
            <w:vAlign w:val="center"/>
          </w:tcPr>
          <w:p w:rsidR="00575895" w:rsidRPr="002034AA" w:rsidRDefault="008B0C6C" w:rsidP="002034AA">
            <w:pPr>
              <w:spacing w:beforeLines="0" w:afterLines="0" w:line="240" w:lineRule="auto"/>
              <w:jc w:val="center"/>
              <w:rPr>
                <w:rFonts w:ascii="宋体" w:eastAsia="宋体" w:hAnsi="宋体" w:cs="宋体"/>
                <w:color w:val="000000"/>
                <w:sz w:val="22"/>
              </w:rPr>
            </w:pPr>
            <w:r w:rsidRPr="00682127">
              <w:rPr>
                <w:rFonts w:ascii="宋体" w:eastAsia="宋体" w:hAnsi="宋体" w:cs="宋体" w:hint="eastAsia"/>
                <w:color w:val="000000"/>
                <w:sz w:val="22"/>
              </w:rPr>
              <w:t>建设镇农村</w:t>
            </w:r>
            <w:proofErr w:type="gramStart"/>
            <w:r w:rsidRPr="00682127">
              <w:rPr>
                <w:rFonts w:ascii="宋体" w:eastAsia="宋体" w:hAnsi="宋体" w:cs="宋体" w:hint="eastAsia"/>
                <w:color w:val="000000"/>
                <w:sz w:val="22"/>
              </w:rPr>
              <w:t>生活污水换膜工程</w:t>
            </w:r>
            <w:proofErr w:type="gramEnd"/>
            <w:r w:rsidRPr="00682127">
              <w:rPr>
                <w:rFonts w:ascii="宋体" w:eastAsia="宋体" w:hAnsi="宋体" w:cs="宋体" w:hint="eastAsia"/>
                <w:color w:val="000000"/>
                <w:sz w:val="22"/>
              </w:rPr>
              <w:t>（</w:t>
            </w:r>
            <w:proofErr w:type="gramStart"/>
            <w:r w:rsidRPr="00682127">
              <w:rPr>
                <w:rFonts w:ascii="宋体" w:eastAsia="宋体" w:hAnsi="宋体" w:cs="宋体" w:hint="eastAsia"/>
                <w:color w:val="000000"/>
                <w:sz w:val="22"/>
              </w:rPr>
              <w:t>运南</w:t>
            </w:r>
            <w:proofErr w:type="gramEnd"/>
            <w:r w:rsidRPr="00682127">
              <w:rPr>
                <w:rFonts w:ascii="宋体" w:eastAsia="宋体" w:hAnsi="宋体" w:cs="宋体" w:hint="eastAsia"/>
                <w:color w:val="000000"/>
                <w:sz w:val="22"/>
              </w:rPr>
              <w:t>村1号站）</w:t>
            </w:r>
          </w:p>
        </w:tc>
        <w:tc>
          <w:tcPr>
            <w:tcW w:w="1191" w:type="dxa"/>
            <w:tcBorders>
              <w:top w:val="nil"/>
              <w:left w:val="nil"/>
              <w:bottom w:val="single" w:sz="4" w:space="0" w:color="auto"/>
              <w:right w:val="single" w:sz="4" w:space="0" w:color="auto"/>
            </w:tcBorders>
            <w:shd w:val="clear" w:color="auto" w:fill="auto"/>
            <w:vAlign w:val="center"/>
          </w:tcPr>
          <w:p w:rsidR="00575895" w:rsidRPr="002034AA" w:rsidRDefault="004C63C4" w:rsidP="00C827D4">
            <w:pPr>
              <w:spacing w:beforeLines="0" w:afterLines="0" w:line="240" w:lineRule="auto"/>
              <w:jc w:val="center"/>
              <w:rPr>
                <w:rFonts w:ascii="宋体" w:eastAsia="宋体" w:hAnsi="宋体" w:cs="宋体"/>
                <w:color w:val="000000"/>
                <w:sz w:val="22"/>
              </w:rPr>
            </w:pPr>
            <w:r>
              <w:rPr>
                <w:rFonts w:ascii="宋体" w:eastAsia="宋体" w:hAnsi="宋体" w:cs="宋体" w:hint="eastAsia"/>
                <w:color w:val="000000"/>
                <w:sz w:val="22"/>
              </w:rPr>
              <w:t>231405</w:t>
            </w:r>
          </w:p>
        </w:tc>
        <w:tc>
          <w:tcPr>
            <w:tcW w:w="1276" w:type="dxa"/>
            <w:tcBorders>
              <w:top w:val="nil"/>
              <w:left w:val="nil"/>
              <w:bottom w:val="single" w:sz="4" w:space="0" w:color="auto"/>
              <w:right w:val="single" w:sz="4" w:space="0" w:color="auto"/>
            </w:tcBorders>
            <w:shd w:val="clear" w:color="auto" w:fill="auto"/>
            <w:vAlign w:val="center"/>
          </w:tcPr>
          <w:p w:rsidR="00575895" w:rsidRPr="002034AA" w:rsidRDefault="004C63C4" w:rsidP="00C827D4">
            <w:pPr>
              <w:spacing w:beforeLines="0" w:afterLines="0" w:line="240" w:lineRule="auto"/>
              <w:jc w:val="center"/>
              <w:rPr>
                <w:rFonts w:ascii="宋体" w:eastAsia="宋体" w:hAnsi="宋体" w:cs="宋体"/>
                <w:color w:val="000000"/>
                <w:sz w:val="22"/>
              </w:rPr>
            </w:pPr>
            <w:r>
              <w:rPr>
                <w:rFonts w:ascii="宋体" w:eastAsia="宋体" w:hAnsi="宋体" w:cs="宋体" w:hint="eastAsia"/>
                <w:color w:val="000000"/>
                <w:sz w:val="22"/>
              </w:rPr>
              <w:t>301740</w:t>
            </w:r>
          </w:p>
        </w:tc>
        <w:tc>
          <w:tcPr>
            <w:tcW w:w="1559" w:type="dxa"/>
            <w:tcBorders>
              <w:top w:val="nil"/>
              <w:left w:val="nil"/>
              <w:bottom w:val="single" w:sz="4" w:space="0" w:color="auto"/>
              <w:right w:val="single" w:sz="4" w:space="0" w:color="auto"/>
            </w:tcBorders>
            <w:shd w:val="clear" w:color="auto" w:fill="auto"/>
            <w:vAlign w:val="center"/>
          </w:tcPr>
          <w:p w:rsidR="00575895" w:rsidRPr="002034AA" w:rsidRDefault="004C63C4" w:rsidP="002034AA">
            <w:pPr>
              <w:spacing w:beforeLines="0" w:afterLines="0" w:line="240" w:lineRule="auto"/>
              <w:jc w:val="center"/>
              <w:rPr>
                <w:rFonts w:ascii="宋体" w:eastAsia="宋体" w:hAnsi="宋体" w:cs="宋体"/>
                <w:color w:val="000000"/>
                <w:sz w:val="22"/>
              </w:rPr>
            </w:pPr>
            <w:r>
              <w:rPr>
                <w:rFonts w:ascii="宋体" w:eastAsia="宋体" w:hAnsi="宋体" w:cs="宋体" w:hint="eastAsia"/>
                <w:color w:val="000000"/>
                <w:sz w:val="22"/>
              </w:rPr>
              <w:t>130.39%</w:t>
            </w:r>
          </w:p>
        </w:tc>
        <w:tc>
          <w:tcPr>
            <w:tcW w:w="1722" w:type="dxa"/>
            <w:tcBorders>
              <w:top w:val="nil"/>
              <w:left w:val="nil"/>
              <w:bottom w:val="single" w:sz="4" w:space="0" w:color="auto"/>
              <w:right w:val="single" w:sz="4" w:space="0" w:color="auto"/>
            </w:tcBorders>
            <w:vAlign w:val="center"/>
          </w:tcPr>
          <w:p w:rsidR="00575895" w:rsidRPr="002034AA" w:rsidRDefault="00575895" w:rsidP="00744606">
            <w:pPr>
              <w:spacing w:beforeLines="0" w:afterLines="0" w:line="240" w:lineRule="auto"/>
              <w:jc w:val="center"/>
              <w:rPr>
                <w:rFonts w:ascii="宋体" w:eastAsia="宋体" w:hAnsi="宋体" w:cs="宋体"/>
                <w:color w:val="000000"/>
                <w:sz w:val="22"/>
              </w:rPr>
            </w:pPr>
          </w:p>
        </w:tc>
      </w:tr>
    </w:tbl>
    <w:p w:rsidR="0069168D" w:rsidRPr="00CB0157" w:rsidRDefault="00031708" w:rsidP="006C5F24">
      <w:pPr>
        <w:spacing w:before="163" w:after="163"/>
        <w:jc w:val="both"/>
        <w:rPr>
          <w:rFonts w:ascii="仿宋" w:eastAsia="仿宋" w:hAnsi="仿宋" w:cs="Calibri"/>
          <w:bCs/>
          <w:caps/>
          <w:color w:val="000000" w:themeColor="text1"/>
          <w:sz w:val="28"/>
          <w:szCs w:val="28"/>
          <w:u w:color="000000"/>
        </w:rPr>
      </w:pPr>
      <w:r w:rsidRPr="00CB0157">
        <w:rPr>
          <w:rFonts w:ascii="仿宋" w:eastAsia="仿宋" w:hAnsi="仿宋" w:cs="Calibri" w:hint="eastAsia"/>
          <w:bCs/>
          <w:caps/>
          <w:color w:val="000000" w:themeColor="text1"/>
          <w:sz w:val="28"/>
          <w:szCs w:val="28"/>
          <w:u w:color="000000"/>
        </w:rPr>
        <w:t>（4）</w:t>
      </w:r>
      <w:r w:rsidR="0069168D" w:rsidRPr="00CB0157">
        <w:rPr>
          <w:rFonts w:ascii="仿宋" w:eastAsia="仿宋" w:hAnsi="仿宋" w:cs="Calibri" w:hint="eastAsia"/>
          <w:bCs/>
          <w:caps/>
          <w:color w:val="000000" w:themeColor="text1"/>
          <w:sz w:val="28"/>
          <w:szCs w:val="28"/>
          <w:u w:color="000000"/>
        </w:rPr>
        <w:t>资金拨付流程</w:t>
      </w:r>
      <w:bookmarkEnd w:id="89"/>
    </w:p>
    <w:p w:rsidR="000B3619" w:rsidRPr="00CB0157" w:rsidRDefault="004C63C4" w:rsidP="00B37639">
      <w:pPr>
        <w:adjustRightInd w:val="0"/>
        <w:snapToGrid w:val="0"/>
        <w:spacing w:before="163" w:after="163"/>
        <w:ind w:firstLineChars="200" w:firstLine="560"/>
        <w:jc w:val="both"/>
        <w:rPr>
          <w:rFonts w:ascii="仿宋" w:eastAsia="仿宋" w:hAnsi="仿宋" w:cs="Calibri"/>
          <w:bCs/>
          <w:caps/>
          <w:color w:val="000000" w:themeColor="text1"/>
          <w:sz w:val="28"/>
          <w:szCs w:val="28"/>
          <w:u w:color="000000"/>
        </w:rPr>
      </w:pPr>
      <w:r>
        <w:rPr>
          <w:rFonts w:ascii="仿宋" w:eastAsia="仿宋" w:hAnsi="仿宋" w:cs="Calibri" w:hint="eastAsia"/>
          <w:bCs/>
          <w:caps/>
          <w:color w:val="000000" w:themeColor="text1"/>
          <w:sz w:val="28"/>
          <w:szCs w:val="28"/>
          <w:u w:color="000000"/>
        </w:rPr>
        <w:t>城乡社区事务</w:t>
      </w:r>
      <w:r w:rsidR="004271C2" w:rsidRPr="00CB0157">
        <w:rPr>
          <w:rFonts w:ascii="仿宋" w:eastAsia="仿宋" w:hAnsi="仿宋" w:cs="Calibri" w:hint="eastAsia"/>
          <w:bCs/>
          <w:caps/>
          <w:color w:val="000000" w:themeColor="text1"/>
          <w:sz w:val="28"/>
          <w:szCs w:val="28"/>
          <w:u w:color="000000"/>
        </w:rPr>
        <w:t>项目</w:t>
      </w:r>
      <w:r w:rsidR="00E748E6" w:rsidRPr="00CB0157">
        <w:rPr>
          <w:rFonts w:ascii="仿宋" w:eastAsia="仿宋" w:hAnsi="仿宋" w:cs="Calibri" w:hint="eastAsia"/>
          <w:bCs/>
          <w:caps/>
          <w:color w:val="000000" w:themeColor="text1"/>
          <w:sz w:val="28"/>
          <w:szCs w:val="28"/>
          <w:u w:color="000000"/>
        </w:rPr>
        <w:t>资金，由</w:t>
      </w:r>
      <w:r w:rsidR="009A06B3">
        <w:rPr>
          <w:rFonts w:ascii="仿宋" w:eastAsia="仿宋" w:hAnsi="仿宋" w:cs="Calibri" w:hint="eastAsia"/>
          <w:bCs/>
          <w:caps/>
          <w:color w:val="000000" w:themeColor="text1"/>
          <w:sz w:val="28"/>
          <w:szCs w:val="28"/>
          <w:u w:color="000000"/>
        </w:rPr>
        <w:t>上海市</w:t>
      </w:r>
      <w:proofErr w:type="gramStart"/>
      <w:r w:rsidR="009A06B3">
        <w:rPr>
          <w:rFonts w:ascii="仿宋" w:eastAsia="仿宋" w:hAnsi="仿宋" w:cs="Calibri" w:hint="eastAsia"/>
          <w:bCs/>
          <w:caps/>
          <w:color w:val="000000" w:themeColor="text1"/>
          <w:sz w:val="28"/>
          <w:szCs w:val="28"/>
          <w:u w:color="000000"/>
        </w:rPr>
        <w:t>崇明区</w:t>
      </w:r>
      <w:proofErr w:type="gramEnd"/>
      <w:r w:rsidR="00682127">
        <w:rPr>
          <w:rFonts w:ascii="仿宋" w:eastAsia="仿宋" w:hAnsi="仿宋" w:cs="Calibri" w:hint="eastAsia"/>
          <w:bCs/>
          <w:caps/>
          <w:color w:val="000000" w:themeColor="text1"/>
          <w:sz w:val="28"/>
          <w:szCs w:val="28"/>
          <w:u w:color="000000"/>
        </w:rPr>
        <w:t>建设</w:t>
      </w:r>
      <w:r w:rsidR="00995D27" w:rsidRPr="00CB0157">
        <w:rPr>
          <w:rFonts w:ascii="仿宋" w:eastAsia="仿宋" w:hAnsi="仿宋" w:cs="Calibri" w:hint="eastAsia"/>
          <w:bCs/>
          <w:caps/>
          <w:color w:val="000000" w:themeColor="text1"/>
          <w:sz w:val="28"/>
          <w:szCs w:val="28"/>
          <w:u w:color="000000"/>
        </w:rPr>
        <w:t>镇村镇规划建设事务所按照合同约定向</w:t>
      </w:r>
      <w:r w:rsidR="009A06B3">
        <w:rPr>
          <w:rFonts w:ascii="仿宋" w:eastAsia="仿宋" w:hAnsi="仿宋" w:cs="Calibri" w:hint="eastAsia"/>
          <w:bCs/>
          <w:caps/>
          <w:color w:val="000000" w:themeColor="text1"/>
          <w:sz w:val="28"/>
          <w:szCs w:val="28"/>
          <w:u w:color="000000"/>
        </w:rPr>
        <w:t>上海市</w:t>
      </w:r>
      <w:proofErr w:type="gramStart"/>
      <w:r w:rsidR="00995D27" w:rsidRPr="00CB0157">
        <w:rPr>
          <w:rFonts w:ascii="仿宋" w:eastAsia="仿宋" w:hAnsi="仿宋" w:cs="Calibri" w:hint="eastAsia"/>
          <w:bCs/>
          <w:caps/>
          <w:color w:val="000000" w:themeColor="text1"/>
          <w:sz w:val="28"/>
          <w:szCs w:val="28"/>
          <w:u w:color="000000"/>
        </w:rPr>
        <w:t>崇明</w:t>
      </w:r>
      <w:proofErr w:type="gramEnd"/>
      <w:r w:rsidR="00995D27" w:rsidRPr="00CB0157">
        <w:rPr>
          <w:rFonts w:ascii="仿宋" w:eastAsia="仿宋" w:hAnsi="仿宋" w:cs="Calibri" w:hint="eastAsia"/>
          <w:bCs/>
          <w:caps/>
          <w:color w:val="000000" w:themeColor="text1"/>
          <w:sz w:val="28"/>
          <w:szCs w:val="28"/>
          <w:u w:color="000000"/>
        </w:rPr>
        <w:t>区</w:t>
      </w:r>
      <w:r w:rsidR="00682127">
        <w:rPr>
          <w:rFonts w:ascii="仿宋" w:eastAsia="仿宋" w:hAnsi="仿宋" w:cs="Calibri" w:hint="eastAsia"/>
          <w:bCs/>
          <w:caps/>
          <w:color w:val="000000" w:themeColor="text1"/>
          <w:sz w:val="28"/>
          <w:szCs w:val="28"/>
          <w:u w:color="000000"/>
        </w:rPr>
        <w:t>建设</w:t>
      </w:r>
      <w:r w:rsidR="00995D27" w:rsidRPr="00CB0157">
        <w:rPr>
          <w:rFonts w:ascii="仿宋" w:eastAsia="仿宋" w:hAnsi="仿宋" w:cs="Calibri" w:hint="eastAsia"/>
          <w:bCs/>
          <w:caps/>
          <w:color w:val="000000" w:themeColor="text1"/>
          <w:sz w:val="28"/>
          <w:szCs w:val="28"/>
          <w:u w:color="000000"/>
        </w:rPr>
        <w:t>镇财政所</w:t>
      </w:r>
      <w:r w:rsidR="00E748E6" w:rsidRPr="00CB0157">
        <w:rPr>
          <w:rFonts w:ascii="仿宋" w:eastAsia="仿宋" w:hAnsi="仿宋" w:cs="Calibri" w:hint="eastAsia"/>
          <w:bCs/>
          <w:caps/>
          <w:color w:val="000000" w:themeColor="text1"/>
          <w:sz w:val="28"/>
          <w:szCs w:val="28"/>
          <w:u w:color="000000"/>
        </w:rPr>
        <w:t>申请项目资金，</w:t>
      </w:r>
      <w:r w:rsidR="006161B4" w:rsidRPr="00CB0157">
        <w:rPr>
          <w:rFonts w:ascii="仿宋" w:eastAsia="仿宋" w:hAnsi="仿宋" w:cs="Calibri" w:hint="eastAsia"/>
          <w:bCs/>
          <w:caps/>
          <w:color w:val="000000" w:themeColor="text1"/>
          <w:sz w:val="28"/>
          <w:szCs w:val="28"/>
          <w:u w:color="000000"/>
        </w:rPr>
        <w:t>再由</w:t>
      </w:r>
      <w:r w:rsidR="009A06B3">
        <w:rPr>
          <w:rFonts w:ascii="仿宋" w:eastAsia="仿宋" w:hAnsi="仿宋" w:cs="Calibri" w:hint="eastAsia"/>
          <w:bCs/>
          <w:caps/>
          <w:color w:val="000000" w:themeColor="text1"/>
          <w:sz w:val="28"/>
          <w:szCs w:val="28"/>
          <w:u w:color="000000"/>
        </w:rPr>
        <w:t>上海市</w:t>
      </w:r>
      <w:proofErr w:type="gramStart"/>
      <w:r w:rsidR="00995D27" w:rsidRPr="00CB0157">
        <w:rPr>
          <w:rFonts w:ascii="仿宋" w:eastAsia="仿宋" w:hAnsi="仿宋" w:cs="Calibri" w:hint="eastAsia"/>
          <w:bCs/>
          <w:caps/>
          <w:color w:val="000000" w:themeColor="text1"/>
          <w:sz w:val="28"/>
          <w:szCs w:val="28"/>
          <w:u w:color="000000"/>
        </w:rPr>
        <w:t>崇明</w:t>
      </w:r>
      <w:proofErr w:type="gramEnd"/>
      <w:r w:rsidR="00995D27" w:rsidRPr="00CB0157">
        <w:rPr>
          <w:rFonts w:ascii="仿宋" w:eastAsia="仿宋" w:hAnsi="仿宋" w:cs="Calibri" w:hint="eastAsia"/>
          <w:bCs/>
          <w:caps/>
          <w:color w:val="000000" w:themeColor="text1"/>
          <w:sz w:val="28"/>
          <w:szCs w:val="28"/>
          <w:u w:color="000000"/>
        </w:rPr>
        <w:t>区</w:t>
      </w:r>
      <w:r w:rsidR="00682127">
        <w:rPr>
          <w:rFonts w:ascii="仿宋" w:eastAsia="仿宋" w:hAnsi="仿宋" w:cs="Calibri" w:hint="eastAsia"/>
          <w:bCs/>
          <w:caps/>
          <w:color w:val="000000" w:themeColor="text1"/>
          <w:sz w:val="28"/>
          <w:szCs w:val="28"/>
          <w:u w:color="000000"/>
        </w:rPr>
        <w:t>建设</w:t>
      </w:r>
      <w:r w:rsidR="00995D27" w:rsidRPr="00CB0157">
        <w:rPr>
          <w:rFonts w:ascii="仿宋" w:eastAsia="仿宋" w:hAnsi="仿宋" w:cs="Calibri" w:hint="eastAsia"/>
          <w:bCs/>
          <w:caps/>
          <w:color w:val="000000" w:themeColor="text1"/>
          <w:sz w:val="28"/>
          <w:szCs w:val="28"/>
          <w:u w:color="000000"/>
        </w:rPr>
        <w:t>镇财政所将相应的项目</w:t>
      </w:r>
      <w:r w:rsidR="00F61A18" w:rsidRPr="00CB0157">
        <w:rPr>
          <w:rFonts w:ascii="仿宋" w:eastAsia="仿宋" w:hAnsi="仿宋" w:cs="Calibri" w:hint="eastAsia"/>
          <w:bCs/>
          <w:caps/>
          <w:color w:val="000000" w:themeColor="text1"/>
          <w:sz w:val="28"/>
          <w:szCs w:val="28"/>
          <w:u w:color="000000"/>
        </w:rPr>
        <w:t>资金给</w:t>
      </w:r>
      <w:r w:rsidR="00995D27" w:rsidRPr="00CB0157">
        <w:rPr>
          <w:rFonts w:ascii="仿宋" w:eastAsia="仿宋" w:hAnsi="仿宋" w:cs="Calibri" w:hint="eastAsia"/>
          <w:bCs/>
          <w:caps/>
          <w:color w:val="000000" w:themeColor="text1"/>
          <w:sz w:val="28"/>
          <w:szCs w:val="28"/>
          <w:u w:color="000000"/>
        </w:rPr>
        <w:t>拨款给第三方运营公司</w:t>
      </w:r>
      <w:r w:rsidR="00CB0157" w:rsidRPr="00CB0157">
        <w:rPr>
          <w:rFonts w:ascii="仿宋" w:eastAsia="仿宋" w:hAnsi="仿宋" w:cs="Calibri" w:hint="eastAsia"/>
          <w:bCs/>
          <w:caps/>
          <w:color w:val="000000" w:themeColor="text1"/>
          <w:sz w:val="28"/>
          <w:szCs w:val="28"/>
          <w:u w:color="000000"/>
        </w:rPr>
        <w:t>。</w:t>
      </w:r>
      <w:r w:rsidR="00F61A18" w:rsidRPr="00CB0157">
        <w:rPr>
          <w:rFonts w:ascii="仿宋" w:eastAsia="仿宋" w:hAnsi="仿宋" w:cs="Calibri" w:hint="eastAsia"/>
          <w:bCs/>
          <w:caps/>
          <w:color w:val="000000" w:themeColor="text1"/>
          <w:sz w:val="28"/>
          <w:szCs w:val="28"/>
          <w:u w:color="000000"/>
        </w:rPr>
        <w:t>详见图1-1.</w:t>
      </w:r>
    </w:p>
    <w:p w:rsidR="0069168D" w:rsidRPr="00D8411F" w:rsidRDefault="000B3619" w:rsidP="005D3362">
      <w:pPr>
        <w:spacing w:before="163" w:after="163"/>
        <w:ind w:firstLineChars="250" w:firstLine="602"/>
        <w:jc w:val="center"/>
        <w:rPr>
          <w:rFonts w:ascii="仿宋" w:eastAsia="仿宋" w:hAnsi="仿宋" w:cs="Calibri"/>
          <w:b/>
          <w:bCs/>
          <w:caps/>
          <w:color w:val="000000" w:themeColor="text1"/>
          <w:szCs w:val="24"/>
          <w:u w:color="000000"/>
        </w:rPr>
      </w:pPr>
      <w:r w:rsidRPr="00D8411F">
        <w:rPr>
          <w:rFonts w:ascii="仿宋" w:eastAsia="仿宋" w:hAnsi="仿宋" w:cs="Calibri" w:hint="eastAsia"/>
          <w:b/>
          <w:bCs/>
          <w:caps/>
          <w:color w:val="000000" w:themeColor="text1"/>
          <w:szCs w:val="24"/>
          <w:u w:color="000000"/>
        </w:rPr>
        <w:t>图</w:t>
      </w:r>
      <w:r w:rsidR="0069168D" w:rsidRPr="00D8411F">
        <w:rPr>
          <w:rFonts w:ascii="仿宋" w:eastAsia="仿宋" w:hAnsi="仿宋" w:cs="Calibri" w:hint="eastAsia"/>
          <w:b/>
          <w:bCs/>
          <w:caps/>
          <w:color w:val="000000" w:themeColor="text1"/>
          <w:szCs w:val="24"/>
          <w:u w:color="000000"/>
        </w:rPr>
        <w:t>1-</w:t>
      </w:r>
      <w:r w:rsidRPr="00D8411F">
        <w:rPr>
          <w:rFonts w:ascii="仿宋" w:eastAsia="仿宋" w:hAnsi="仿宋" w:cs="Calibri" w:hint="eastAsia"/>
          <w:b/>
          <w:bCs/>
          <w:caps/>
          <w:color w:val="000000" w:themeColor="text1"/>
          <w:szCs w:val="24"/>
          <w:u w:color="000000"/>
        </w:rPr>
        <w:t>1</w:t>
      </w:r>
      <w:r w:rsidR="0069168D" w:rsidRPr="00D8411F">
        <w:rPr>
          <w:rFonts w:ascii="仿宋" w:eastAsia="仿宋" w:hAnsi="仿宋" w:cs="Calibri" w:hint="eastAsia"/>
          <w:b/>
          <w:bCs/>
          <w:caps/>
          <w:color w:val="000000" w:themeColor="text1"/>
          <w:szCs w:val="24"/>
          <w:u w:color="000000"/>
        </w:rPr>
        <w:t xml:space="preserve">  资金拨付流程</w:t>
      </w:r>
      <w:r w:rsidRPr="00D8411F">
        <w:rPr>
          <w:rFonts w:ascii="仿宋" w:eastAsia="仿宋" w:hAnsi="仿宋" w:cs="Calibri" w:hint="eastAsia"/>
          <w:b/>
          <w:bCs/>
          <w:caps/>
          <w:color w:val="000000" w:themeColor="text1"/>
          <w:szCs w:val="24"/>
          <w:u w:color="000000"/>
        </w:rPr>
        <w:t>图</w:t>
      </w:r>
    </w:p>
    <w:p w:rsidR="00160EB6" w:rsidRPr="00E47E8F" w:rsidRDefault="005D3362" w:rsidP="006C5F24">
      <w:pPr>
        <w:spacing w:before="163" w:after="163"/>
        <w:rPr>
          <w:rFonts w:ascii="仿宋" w:eastAsia="仿宋" w:hAnsi="仿宋"/>
          <w:b/>
          <w:bCs/>
          <w:color w:val="FF0000"/>
          <w:szCs w:val="24"/>
        </w:rPr>
      </w:pPr>
      <w:r w:rsidRPr="005D3362">
        <w:rPr>
          <w:noProof/>
        </w:rPr>
        <mc:AlternateContent>
          <mc:Choice Requires="wpg">
            <w:drawing>
              <wp:anchor distT="0" distB="0" distL="114300" distR="114300" simplePos="0" relativeHeight="251694080" behindDoc="0" locked="0" layoutInCell="1" allowOverlap="1" wp14:anchorId="2EF6CCAC" wp14:editId="4D16B5F4">
                <wp:simplePos x="0" y="0"/>
                <wp:positionH relativeFrom="margin">
                  <wp:align>right</wp:align>
                </wp:positionH>
                <wp:positionV relativeFrom="paragraph">
                  <wp:posOffset>259080</wp:posOffset>
                </wp:positionV>
                <wp:extent cx="5173980" cy="2556510"/>
                <wp:effectExtent l="0" t="0" r="26670" b="15240"/>
                <wp:wrapNone/>
                <wp:docPr id="1" name="组合 34"/>
                <wp:cNvGraphicFramePr/>
                <a:graphic xmlns:a="http://schemas.openxmlformats.org/drawingml/2006/main">
                  <a:graphicData uri="http://schemas.microsoft.com/office/word/2010/wordprocessingGroup">
                    <wpg:wgp>
                      <wpg:cNvGrpSpPr/>
                      <wpg:grpSpPr>
                        <a:xfrm>
                          <a:off x="0" y="0"/>
                          <a:ext cx="5173980" cy="2556510"/>
                          <a:chOff x="2268221" y="-38939"/>
                          <a:chExt cx="4384039" cy="1951720"/>
                        </a:xfrm>
                      </wpg:grpSpPr>
                      <wps:wsp>
                        <wps:cNvPr id="2" name="矩形 2"/>
                        <wps:cNvSpPr/>
                        <wps:spPr>
                          <a:xfrm>
                            <a:off x="2268221" y="36187"/>
                            <a:ext cx="1861819" cy="577793"/>
                          </a:xfrm>
                          <a:prstGeom prst="rect">
                            <a:avLst/>
                          </a:prstGeom>
                          <a:gradFill>
                            <a:gsLst>
                              <a:gs pos="0">
                                <a:schemeClr val="accent1">
                                  <a:tint val="66000"/>
                                  <a:satMod val="160000"/>
                                </a:schemeClr>
                              </a:gs>
                              <a:gs pos="77000">
                                <a:schemeClr val="accent1">
                                  <a:tint val="44500"/>
                                  <a:satMod val="160000"/>
                                </a:schemeClr>
                              </a:gs>
                              <a:gs pos="100000">
                                <a:schemeClr val="accent1">
                                  <a:tint val="23500"/>
                                  <a:satMod val="160000"/>
                                </a:schemeClr>
                              </a:gs>
                            </a:gsLst>
                            <a:lin ang="5400000" scaled="0"/>
                          </a:gradFill>
                        </wps:spPr>
                        <wps:style>
                          <a:lnRef idx="2">
                            <a:schemeClr val="accent1">
                              <a:shade val="50000"/>
                            </a:schemeClr>
                          </a:lnRef>
                          <a:fillRef idx="1">
                            <a:schemeClr val="accent1"/>
                          </a:fillRef>
                          <a:effectRef idx="0">
                            <a:schemeClr val="accent1"/>
                          </a:effectRef>
                          <a:fontRef idx="minor">
                            <a:schemeClr val="lt1"/>
                          </a:fontRef>
                        </wps:style>
                        <wps:txbx>
                          <w:txbxContent>
                            <w:p w:rsidR="000A6D82" w:rsidRDefault="000A6D82" w:rsidP="005D3362">
                              <w:pPr>
                                <w:pStyle w:val="af4"/>
                                <w:spacing w:before="0" w:beforeAutospacing="0" w:after="0" w:afterAutospacing="0"/>
                                <w:jc w:val="center"/>
                              </w:pPr>
                              <w:r>
                                <w:rPr>
                                  <w:rFonts w:eastAsia="仿宋" w:hAnsi="仿宋" w:cs="Times New Roman" w:hint="eastAsia"/>
                                  <w:b/>
                                  <w:bCs/>
                                  <w:color w:val="000000"/>
                                </w:rPr>
                                <w:t>上海市崇明区建设镇财政所</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 name="矩形 3"/>
                        <wps:cNvSpPr/>
                        <wps:spPr>
                          <a:xfrm>
                            <a:off x="2344420" y="1316574"/>
                            <a:ext cx="1785620" cy="596207"/>
                          </a:xfrm>
                          <a:prstGeom prst="rect">
                            <a:avLst/>
                          </a:prstGeom>
                          <a:gradFill>
                            <a:gsLst>
                              <a:gs pos="0">
                                <a:schemeClr val="accent1">
                                  <a:tint val="66000"/>
                                  <a:satMod val="160000"/>
                                </a:schemeClr>
                              </a:gs>
                              <a:gs pos="77000">
                                <a:schemeClr val="accent1">
                                  <a:tint val="44500"/>
                                  <a:satMod val="160000"/>
                                </a:schemeClr>
                              </a:gs>
                              <a:gs pos="100000">
                                <a:schemeClr val="accent1">
                                  <a:tint val="23500"/>
                                  <a:satMod val="160000"/>
                                </a:schemeClr>
                              </a:gs>
                            </a:gsLst>
                            <a:lin ang="5400000" scaled="0"/>
                          </a:gradFill>
                        </wps:spPr>
                        <wps:style>
                          <a:lnRef idx="2">
                            <a:schemeClr val="accent1">
                              <a:shade val="50000"/>
                            </a:schemeClr>
                          </a:lnRef>
                          <a:fillRef idx="1">
                            <a:schemeClr val="accent1"/>
                          </a:fillRef>
                          <a:effectRef idx="0">
                            <a:schemeClr val="accent1"/>
                          </a:effectRef>
                          <a:fontRef idx="minor">
                            <a:schemeClr val="lt1"/>
                          </a:fontRef>
                        </wps:style>
                        <wps:txbx>
                          <w:txbxContent>
                            <w:p w:rsidR="000A6D82" w:rsidRDefault="000A6D82" w:rsidP="005D3362">
                              <w:pPr>
                                <w:pStyle w:val="af4"/>
                                <w:spacing w:before="0" w:beforeAutospacing="0" w:after="0" w:afterAutospacing="0"/>
                                <w:jc w:val="center"/>
                              </w:pPr>
                              <w:r>
                                <w:rPr>
                                  <w:rFonts w:eastAsia="仿宋" w:hAnsi="仿宋" w:cs="Times New Roman" w:hint="eastAsia"/>
                                  <w:b/>
                                  <w:bCs/>
                                  <w:color w:val="000000"/>
                                </w:rPr>
                                <w:t>第三方运营公司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 name="直接箭头连接符 4"/>
                        <wps:cNvCnPr/>
                        <wps:spPr>
                          <a:xfrm>
                            <a:off x="3275812" y="629507"/>
                            <a:ext cx="0" cy="672407"/>
                          </a:xfrm>
                          <a:prstGeom prst="straightConnector1">
                            <a:avLst/>
                          </a:prstGeom>
                          <a:ln w="28575">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6" name="TextBox 7"/>
                        <wps:cNvSpPr txBox="1"/>
                        <wps:spPr>
                          <a:xfrm>
                            <a:off x="3229356" y="734692"/>
                            <a:ext cx="777240" cy="443807"/>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0A6D82" w:rsidRDefault="000A6D82" w:rsidP="005D3362">
                              <w:pPr>
                                <w:pStyle w:val="af4"/>
                                <w:spacing w:before="0" w:beforeAutospacing="0" w:after="0" w:afterAutospacing="0"/>
                                <w:jc w:val="center"/>
                              </w:pPr>
                              <w:r>
                                <w:rPr>
                                  <w:rFonts w:eastAsia="仿宋" w:hAnsi="仿宋" w:cs="Times New Roman" w:hint="eastAsia"/>
                                  <w:b/>
                                  <w:bCs/>
                                  <w:color w:val="000000"/>
                                  <w:sz w:val="22"/>
                                  <w:szCs w:val="22"/>
                                </w:rPr>
                                <w:t>资金拨付</w:t>
                              </w:r>
                            </w:p>
                          </w:txbxContent>
                        </wps:txbx>
                        <wps:bodyPr wrap="square" rtlCol="0" anchor="ctr"/>
                      </wps:wsp>
                      <wps:wsp>
                        <wps:cNvPr id="7" name="直接箭头连接符 7"/>
                        <wps:cNvCnPr/>
                        <wps:spPr>
                          <a:xfrm flipV="1">
                            <a:off x="4114165" y="317896"/>
                            <a:ext cx="770255" cy="8574"/>
                          </a:xfrm>
                          <a:prstGeom prst="straightConnector1">
                            <a:avLst/>
                          </a:prstGeom>
                          <a:ln w="28575">
                            <a:headEnd type="triangle" w="med" len="lg"/>
                            <a:tailEnd type="none"/>
                          </a:ln>
                        </wps:spPr>
                        <wps:style>
                          <a:lnRef idx="1">
                            <a:schemeClr val="accent1"/>
                          </a:lnRef>
                          <a:fillRef idx="0">
                            <a:schemeClr val="accent1"/>
                          </a:fillRef>
                          <a:effectRef idx="0">
                            <a:schemeClr val="accent1"/>
                          </a:effectRef>
                          <a:fontRef idx="minor">
                            <a:schemeClr val="tx1"/>
                          </a:fontRef>
                        </wps:style>
                        <wps:bodyPr/>
                      </wps:wsp>
                      <wps:wsp>
                        <wps:cNvPr id="8" name="TextBox 19"/>
                        <wps:cNvSpPr txBox="1"/>
                        <wps:spPr>
                          <a:xfrm>
                            <a:off x="4091940" y="-38939"/>
                            <a:ext cx="838199" cy="40761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0A6D82" w:rsidRDefault="000A6D82" w:rsidP="005D3362">
                              <w:pPr>
                                <w:pStyle w:val="af4"/>
                                <w:spacing w:before="0" w:beforeAutospacing="0" w:after="0" w:afterAutospacing="0"/>
                                <w:jc w:val="center"/>
                              </w:pPr>
                              <w:r>
                                <w:rPr>
                                  <w:rFonts w:eastAsia="仿宋" w:hAnsi="仿宋" w:cs="Times New Roman" w:hint="eastAsia"/>
                                  <w:b/>
                                  <w:bCs/>
                                  <w:color w:val="000000"/>
                                  <w:sz w:val="22"/>
                                  <w:szCs w:val="22"/>
                                </w:rPr>
                                <w:t>资金申请</w:t>
                              </w:r>
                            </w:p>
                          </w:txbxContent>
                        </wps:txbx>
                        <wps:bodyPr wrap="square" rtlCol="0" anchor="ctr"/>
                      </wps:wsp>
                      <wps:wsp>
                        <wps:cNvPr id="9" name="矩形 9"/>
                        <wps:cNvSpPr/>
                        <wps:spPr>
                          <a:xfrm>
                            <a:off x="4881880" y="33878"/>
                            <a:ext cx="1770380" cy="583912"/>
                          </a:xfrm>
                          <a:prstGeom prst="rect">
                            <a:avLst/>
                          </a:prstGeom>
                          <a:gradFill>
                            <a:gsLst>
                              <a:gs pos="0">
                                <a:schemeClr val="accent1">
                                  <a:tint val="66000"/>
                                  <a:satMod val="160000"/>
                                </a:schemeClr>
                              </a:gs>
                              <a:gs pos="77000">
                                <a:schemeClr val="accent1">
                                  <a:tint val="44500"/>
                                  <a:satMod val="160000"/>
                                </a:schemeClr>
                              </a:gs>
                              <a:gs pos="100000">
                                <a:schemeClr val="accent1">
                                  <a:tint val="23500"/>
                                  <a:satMod val="160000"/>
                                </a:schemeClr>
                              </a:gs>
                            </a:gsLst>
                            <a:lin ang="5400000" scaled="0"/>
                          </a:gradFill>
                        </wps:spPr>
                        <wps:style>
                          <a:lnRef idx="2">
                            <a:schemeClr val="accent1">
                              <a:shade val="50000"/>
                            </a:schemeClr>
                          </a:lnRef>
                          <a:fillRef idx="1">
                            <a:schemeClr val="accent1"/>
                          </a:fillRef>
                          <a:effectRef idx="0">
                            <a:schemeClr val="accent1"/>
                          </a:effectRef>
                          <a:fontRef idx="minor">
                            <a:schemeClr val="lt1"/>
                          </a:fontRef>
                        </wps:style>
                        <wps:txbx>
                          <w:txbxContent>
                            <w:p w:rsidR="000A6D82" w:rsidRDefault="000A6D82" w:rsidP="005D3362">
                              <w:pPr>
                                <w:pStyle w:val="af4"/>
                                <w:spacing w:before="0" w:beforeAutospacing="0" w:after="0" w:afterAutospacing="0"/>
                                <w:jc w:val="center"/>
                              </w:pPr>
                              <w:r>
                                <w:rPr>
                                  <w:rFonts w:eastAsia="仿宋" w:hAnsi="仿宋" w:cs="Times New Roman" w:hint="eastAsia"/>
                                  <w:b/>
                                  <w:bCs/>
                                  <w:color w:val="000000"/>
                                </w:rPr>
                                <w:t>上海市崇明区建设镇村镇规划建设事务所</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F6CCAC" id="组合 34" o:spid="_x0000_s1026" style="position:absolute;margin-left:356.2pt;margin-top:20.4pt;width:407.4pt;height:201.3pt;z-index:251694080;mso-position-horizontal:right;mso-position-horizontal-relative:margin;mso-width-relative:margin;mso-height-relative:margin" coordorigin="22682,-389" coordsize="43840,19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">
                <v:rect id="矩形 2" o:spid="_x0000_s1027" style="position:absolute;left:22682;top:361;width:18618;height:5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" fillcolor="#8aabd3 [2132]" strokecolor="#243f60 [1604]" strokeweight="2pt">
                  <v:fill color2="#d6e2f0 [756]" colors="0 #9ab5e4;50463f #c2d1ed;1 #e1e8f5" focus="100%" type="gradient">
                    <o:fill v:ext="view" type="gradientUnscaled"/>
                  </v:fill>
                  <v:textbox>
                    <w:txbxContent>
                      <w:p w:rsidR="000A6D82" w:rsidRDefault="000A6D82" w:rsidP="005D3362">
                        <w:pPr>
                          <w:pStyle w:val="af4"/>
                          <w:spacing w:before="0" w:beforeAutospacing="0" w:after="0" w:afterAutospacing="0"/>
                          <w:jc w:val="center"/>
                        </w:pPr>
                        <w:r>
                          <w:rPr>
                            <w:rFonts w:eastAsia="仿宋" w:hAnsi="仿宋" w:cs="Times New Roman" w:hint="eastAsia"/>
                            <w:b/>
                            <w:bCs/>
                            <w:color w:val="000000"/>
                          </w:rPr>
                          <w:t>上海市崇明区建设镇财政所</w:t>
                        </w:r>
                      </w:p>
                    </w:txbxContent>
                  </v:textbox>
                </v:rect>
                <v:rect id="矩形 3" o:spid="_x0000_s1028" style="position:absolute;left:23444;top:13165;width:17856;height:5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" fillcolor="#8aabd3 [2132]" strokecolor="#243f60 [1604]" strokeweight="2pt">
                  <v:fill color2="#d6e2f0 [756]" colors="0 #9ab5e4;50463f #c2d1ed;1 #e1e8f5" focus="100%" type="gradient">
                    <o:fill v:ext="view" type="gradientUnscaled"/>
                  </v:fill>
                  <v:textbox>
                    <w:txbxContent>
                      <w:p w:rsidR="000A6D82" w:rsidRDefault="000A6D82" w:rsidP="005D3362">
                        <w:pPr>
                          <w:pStyle w:val="af4"/>
                          <w:spacing w:before="0" w:beforeAutospacing="0" w:after="0" w:afterAutospacing="0"/>
                          <w:jc w:val="center"/>
                        </w:pPr>
                        <w:r>
                          <w:rPr>
                            <w:rFonts w:eastAsia="仿宋" w:hAnsi="仿宋" w:cs="Times New Roman" w:hint="eastAsia"/>
                            <w:b/>
                            <w:bCs/>
                            <w:color w:val="000000"/>
                          </w:rPr>
                          <w:t>第三方运营公司</w:t>
                        </w:r>
                      </w:p>
                    </w:txbxContent>
                  </v:textbox>
                </v:rect>
                <v:shapetype id="_x0000_t32" coordsize="21600,21600" o:spt="32" o:oned="t" path="m,l21600,21600e" filled="f">
                  <v:path arrowok="t" fillok="f" o:connecttype="none"/>
                  <o:lock v:ext="edit" shapetype="t"/>
                </v:shapetype>
                <v:shape id="直接箭头连接符 4" o:spid="_x0000_s1029" type="#_x0000_t32" style="position:absolute;left:32758;top:6295;width:0;height:67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" strokecolor="#4579b8 [3044]" strokeweight="2.25pt">
                  <v:stroke endarrow="block"/>
                </v:shape>
                <v:shapetype id="_x0000_t202" coordsize="21600,21600" o:spt="202" path="m,l,21600r21600,l21600,xe">
                  <v:stroke joinstyle="miter"/>
                  <v:path gradientshapeok="t" o:connecttype="rect"/>
                </v:shapetype>
                <v:shape id="TextBox 7" o:spid="_x0000_s1030" type="#_x0000_t202" style="position:absolute;left:32293;top:7346;width:7772;height:4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" filled="f" stroked="f">
                  <v:textbox>
                    <w:txbxContent>
                      <w:p w:rsidR="000A6D82" w:rsidRDefault="000A6D82" w:rsidP="005D3362">
                        <w:pPr>
                          <w:pStyle w:val="af4"/>
                          <w:spacing w:before="0" w:beforeAutospacing="0" w:after="0" w:afterAutospacing="0"/>
                          <w:jc w:val="center"/>
                        </w:pPr>
                        <w:r>
                          <w:rPr>
                            <w:rFonts w:eastAsia="仿宋" w:hAnsi="仿宋" w:cs="Times New Roman" w:hint="eastAsia"/>
                            <w:b/>
                            <w:bCs/>
                            <w:color w:val="000000"/>
                            <w:sz w:val="22"/>
                            <w:szCs w:val="22"/>
                          </w:rPr>
                          <w:t>资金拨付</w:t>
                        </w:r>
                      </w:p>
                    </w:txbxContent>
                  </v:textbox>
                </v:shape>
                <v:shape id="直接箭头连接符 7" o:spid="_x0000_s1031" type="#_x0000_t32" style="position:absolute;left:41141;top:3178;width:7703;height: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" strokecolor="#4579b8 [3044]" strokeweight="2.25pt">
                  <v:stroke startarrow="block" startarrowlength="long"/>
                </v:shape>
                <v:shape id="TextBox 19" o:spid="_x0000_s1032" type="#_x0000_t202" style="position:absolute;left:40919;top:-389;width:8382;height:4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" filled="f" stroked="f">
                  <v:textbox>
                    <w:txbxContent>
                      <w:p w:rsidR="000A6D82" w:rsidRDefault="000A6D82" w:rsidP="005D3362">
                        <w:pPr>
                          <w:pStyle w:val="af4"/>
                          <w:spacing w:before="0" w:beforeAutospacing="0" w:after="0" w:afterAutospacing="0"/>
                          <w:jc w:val="center"/>
                        </w:pPr>
                        <w:r>
                          <w:rPr>
                            <w:rFonts w:eastAsia="仿宋" w:hAnsi="仿宋" w:cs="Times New Roman" w:hint="eastAsia"/>
                            <w:b/>
                            <w:bCs/>
                            <w:color w:val="000000"/>
                            <w:sz w:val="22"/>
                            <w:szCs w:val="22"/>
                          </w:rPr>
                          <w:t>资金申请</w:t>
                        </w:r>
                      </w:p>
                    </w:txbxContent>
                  </v:textbox>
                </v:shape>
                <v:rect id="矩形 9" o:spid="_x0000_s1033" style="position:absolute;left:48818;top:338;width:17704;height:5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" fillcolor="#8aabd3 [2132]" strokecolor="#243f60 [1604]" strokeweight="2pt">
                  <v:fill color2="#d6e2f0 [756]" colors="0 #9ab5e4;50463f #c2d1ed;1 #e1e8f5" focus="100%" type="gradient">
                    <o:fill v:ext="view" type="gradientUnscaled"/>
                  </v:fill>
                  <v:textbox>
                    <w:txbxContent>
                      <w:p w:rsidR="000A6D82" w:rsidRDefault="000A6D82" w:rsidP="005D3362">
                        <w:pPr>
                          <w:pStyle w:val="af4"/>
                          <w:spacing w:before="0" w:beforeAutospacing="0" w:after="0" w:afterAutospacing="0"/>
                          <w:jc w:val="center"/>
                        </w:pPr>
                        <w:r>
                          <w:rPr>
                            <w:rFonts w:eastAsia="仿宋" w:hAnsi="仿宋" w:cs="Times New Roman" w:hint="eastAsia"/>
                            <w:b/>
                            <w:bCs/>
                            <w:color w:val="000000"/>
                          </w:rPr>
                          <w:t>上海市崇明区建设镇村镇规划建设事务所</w:t>
                        </w:r>
                      </w:p>
                    </w:txbxContent>
                  </v:textbox>
                </v:rect>
                <w10:wrap anchorx="margin"/>
              </v:group>
            </w:pict>
          </mc:Fallback>
        </mc:AlternateContent>
      </w:r>
    </w:p>
    <w:p w:rsidR="00160EB6" w:rsidRPr="00E47E8F" w:rsidRDefault="00160EB6" w:rsidP="006C5F24">
      <w:pPr>
        <w:spacing w:before="163" w:after="163"/>
        <w:rPr>
          <w:rFonts w:ascii="仿宋" w:eastAsia="仿宋" w:hAnsi="仿宋"/>
          <w:color w:val="FF0000"/>
        </w:rPr>
      </w:pPr>
    </w:p>
    <w:p w:rsidR="00160EB6" w:rsidRPr="00E47E8F" w:rsidRDefault="00160EB6" w:rsidP="006C5F24">
      <w:pPr>
        <w:spacing w:before="163" w:after="163"/>
        <w:rPr>
          <w:rFonts w:ascii="仿宋" w:eastAsia="仿宋" w:hAnsi="仿宋"/>
          <w:color w:val="FF0000"/>
        </w:rPr>
      </w:pPr>
    </w:p>
    <w:p w:rsidR="00160EB6" w:rsidRPr="00E47E8F" w:rsidRDefault="00160EB6" w:rsidP="006C5F24">
      <w:pPr>
        <w:spacing w:before="163" w:after="163"/>
        <w:rPr>
          <w:rFonts w:ascii="仿宋" w:eastAsia="仿宋" w:hAnsi="仿宋"/>
          <w:color w:val="FF0000"/>
        </w:rPr>
      </w:pPr>
    </w:p>
    <w:p w:rsidR="00160EB6" w:rsidRPr="00E47E8F" w:rsidRDefault="00160EB6" w:rsidP="006C5F24">
      <w:pPr>
        <w:spacing w:before="163" w:after="163"/>
        <w:rPr>
          <w:rFonts w:ascii="仿宋" w:eastAsia="仿宋" w:hAnsi="仿宋"/>
          <w:color w:val="FF0000"/>
        </w:rPr>
      </w:pPr>
    </w:p>
    <w:p w:rsidR="00160EB6" w:rsidRPr="00E47E8F" w:rsidRDefault="00160EB6" w:rsidP="006C5F24">
      <w:pPr>
        <w:spacing w:before="163" w:after="163"/>
        <w:rPr>
          <w:rFonts w:ascii="仿宋" w:eastAsia="仿宋" w:hAnsi="仿宋"/>
          <w:color w:val="FF0000"/>
        </w:rPr>
      </w:pPr>
    </w:p>
    <w:p w:rsidR="00160EB6" w:rsidRPr="00E47E8F" w:rsidRDefault="00160EB6" w:rsidP="006C5F24">
      <w:pPr>
        <w:spacing w:before="163" w:after="163"/>
        <w:rPr>
          <w:rFonts w:ascii="仿宋" w:eastAsia="仿宋" w:hAnsi="仿宋"/>
          <w:color w:val="FF0000"/>
        </w:rPr>
      </w:pPr>
    </w:p>
    <w:p w:rsidR="002D4BC0" w:rsidRPr="00E47E8F" w:rsidRDefault="002D4BC0" w:rsidP="006C5F24">
      <w:pPr>
        <w:spacing w:before="163" w:after="163"/>
        <w:rPr>
          <w:rFonts w:ascii="仿宋" w:eastAsia="仿宋" w:hAnsi="仿宋"/>
          <w:color w:val="FF0000"/>
        </w:rPr>
      </w:pPr>
    </w:p>
    <w:p w:rsidR="0069168D" w:rsidRPr="001B5986" w:rsidRDefault="00031708" w:rsidP="006C5F24">
      <w:pPr>
        <w:pStyle w:val="3"/>
        <w:spacing w:before="163" w:after="163"/>
        <w:ind w:firstLine="560"/>
        <w:jc w:val="both"/>
        <w:rPr>
          <w:rFonts w:ascii="仿宋" w:eastAsia="仿宋" w:hAnsi="仿宋"/>
        </w:rPr>
      </w:pPr>
      <w:bookmarkStart w:id="90" w:name="_Toc484426626"/>
      <w:bookmarkStart w:id="91" w:name="_Toc487713629"/>
      <w:bookmarkStart w:id="92" w:name="_Toc487714024"/>
      <w:bookmarkStart w:id="93" w:name="_Toc487786687"/>
      <w:bookmarkStart w:id="94" w:name="_Toc499826585"/>
      <w:bookmarkStart w:id="95" w:name="_Toc503870561"/>
      <w:bookmarkStart w:id="96" w:name="_Toc503873244"/>
      <w:bookmarkStart w:id="97" w:name="_Toc504663309"/>
      <w:bookmarkStart w:id="98" w:name="_Toc523387394"/>
      <w:r w:rsidRPr="001B5986">
        <w:rPr>
          <w:rFonts w:ascii="仿宋" w:eastAsia="仿宋" w:hAnsi="仿宋" w:hint="eastAsia"/>
        </w:rPr>
        <w:lastRenderedPageBreak/>
        <w:t>3</w:t>
      </w:r>
      <w:r w:rsidR="002E6FE1" w:rsidRPr="001B5986">
        <w:rPr>
          <w:rFonts w:ascii="仿宋" w:eastAsia="仿宋" w:hAnsi="仿宋" w:hint="eastAsia"/>
        </w:rPr>
        <w:t>、实施情况</w:t>
      </w:r>
      <w:bookmarkEnd w:id="90"/>
      <w:bookmarkEnd w:id="91"/>
      <w:bookmarkEnd w:id="92"/>
      <w:bookmarkEnd w:id="93"/>
      <w:bookmarkEnd w:id="94"/>
      <w:bookmarkEnd w:id="95"/>
      <w:bookmarkEnd w:id="96"/>
      <w:bookmarkEnd w:id="97"/>
      <w:bookmarkEnd w:id="98"/>
    </w:p>
    <w:p w:rsidR="00182CD2" w:rsidRPr="00E47E8F" w:rsidRDefault="00682127" w:rsidP="00B37639">
      <w:pPr>
        <w:adjustRightInd w:val="0"/>
        <w:snapToGrid w:val="0"/>
        <w:spacing w:beforeLines="0" w:afterLines="0"/>
        <w:ind w:firstLineChars="200" w:firstLine="560"/>
        <w:jc w:val="both"/>
        <w:rPr>
          <w:rFonts w:ascii="仿宋" w:eastAsia="仿宋" w:hAnsi="仿宋" w:cs="Calibri"/>
          <w:bCs/>
          <w:caps/>
          <w:color w:val="FF0000"/>
          <w:sz w:val="28"/>
          <w:szCs w:val="28"/>
          <w:u w:color="000000"/>
        </w:rPr>
      </w:pPr>
      <w:r>
        <w:rPr>
          <w:rFonts w:ascii="仿宋" w:eastAsia="仿宋" w:hAnsi="仿宋" w:cs="Calibri" w:hint="eastAsia"/>
          <w:bCs/>
          <w:caps/>
          <w:sz w:val="28"/>
          <w:szCs w:val="28"/>
          <w:u w:color="000000"/>
        </w:rPr>
        <w:t>城乡社区事务</w:t>
      </w:r>
      <w:r w:rsidR="00486270" w:rsidRPr="002B76CB">
        <w:rPr>
          <w:rFonts w:ascii="仿宋" w:eastAsia="仿宋" w:hAnsi="仿宋" w:cs="Calibri" w:hint="eastAsia"/>
          <w:bCs/>
          <w:caps/>
          <w:sz w:val="28"/>
          <w:szCs w:val="28"/>
          <w:u w:color="000000"/>
        </w:rPr>
        <w:t>项目</w:t>
      </w:r>
      <w:r w:rsidR="00D242C2">
        <w:rPr>
          <w:rFonts w:ascii="仿宋" w:eastAsia="仿宋" w:hAnsi="仿宋" w:cs="Calibri" w:hint="eastAsia"/>
          <w:bCs/>
          <w:caps/>
          <w:sz w:val="28"/>
          <w:szCs w:val="28"/>
          <w:u w:color="000000"/>
        </w:rPr>
        <w:t>包括</w:t>
      </w:r>
      <w:r w:rsidR="002B76CB" w:rsidRPr="002B76CB">
        <w:rPr>
          <w:rFonts w:ascii="仿宋" w:eastAsia="仿宋" w:hAnsi="仿宋" w:cs="Calibri" w:hint="eastAsia"/>
          <w:bCs/>
          <w:caps/>
          <w:sz w:val="28"/>
          <w:szCs w:val="28"/>
          <w:u w:color="000000"/>
        </w:rPr>
        <w:t>对</w:t>
      </w:r>
      <w:r>
        <w:rPr>
          <w:rFonts w:ascii="仿宋" w:eastAsia="仿宋" w:hAnsi="仿宋" w:cs="Calibri" w:hint="eastAsia"/>
          <w:bCs/>
          <w:caps/>
          <w:color w:val="000000" w:themeColor="text1"/>
          <w:sz w:val="28"/>
          <w:szCs w:val="28"/>
          <w:u w:color="000000"/>
        </w:rPr>
        <w:t>白</w:t>
      </w:r>
      <w:proofErr w:type="gramStart"/>
      <w:r>
        <w:rPr>
          <w:rFonts w:ascii="仿宋" w:eastAsia="仿宋" w:hAnsi="仿宋" w:cs="Calibri" w:hint="eastAsia"/>
          <w:bCs/>
          <w:caps/>
          <w:color w:val="000000" w:themeColor="text1"/>
          <w:sz w:val="28"/>
          <w:szCs w:val="28"/>
          <w:u w:color="000000"/>
        </w:rPr>
        <w:t>钥</w:t>
      </w:r>
      <w:proofErr w:type="gramEnd"/>
      <w:r>
        <w:rPr>
          <w:rFonts w:ascii="仿宋" w:eastAsia="仿宋" w:hAnsi="仿宋" w:cs="Calibri" w:hint="eastAsia"/>
          <w:bCs/>
          <w:caps/>
          <w:color w:val="000000" w:themeColor="text1"/>
          <w:sz w:val="28"/>
          <w:szCs w:val="28"/>
          <w:u w:color="000000"/>
        </w:rPr>
        <w:t>村、虹桥村、</w:t>
      </w:r>
      <w:proofErr w:type="gramStart"/>
      <w:r>
        <w:rPr>
          <w:rFonts w:ascii="仿宋" w:eastAsia="仿宋" w:hAnsi="仿宋" w:cs="Calibri" w:hint="eastAsia"/>
          <w:bCs/>
          <w:caps/>
          <w:color w:val="000000" w:themeColor="text1"/>
          <w:sz w:val="28"/>
          <w:szCs w:val="28"/>
          <w:u w:color="000000"/>
        </w:rPr>
        <w:t>运南</w:t>
      </w:r>
      <w:proofErr w:type="gramEnd"/>
      <w:r>
        <w:rPr>
          <w:rFonts w:ascii="仿宋" w:eastAsia="仿宋" w:hAnsi="仿宋" w:cs="Calibri" w:hint="eastAsia"/>
          <w:bCs/>
          <w:caps/>
          <w:color w:val="000000" w:themeColor="text1"/>
          <w:sz w:val="28"/>
          <w:szCs w:val="28"/>
          <w:u w:color="000000"/>
        </w:rPr>
        <w:t>村、浜西村、富安</w:t>
      </w:r>
      <w:r w:rsidRPr="00391D4F">
        <w:rPr>
          <w:rFonts w:ascii="仿宋" w:eastAsia="仿宋" w:hAnsi="仿宋" w:cs="Times New Roman" w:hint="eastAsia"/>
          <w:color w:val="000000" w:themeColor="text1"/>
          <w:sz w:val="28"/>
          <w:szCs w:val="28"/>
        </w:rPr>
        <w:t>村、</w:t>
      </w:r>
      <w:r w:rsidRPr="00391D4F">
        <w:rPr>
          <w:rFonts w:ascii="仿宋" w:eastAsia="仿宋" w:hAnsi="仿宋" w:cs="Times New Roman"/>
          <w:color w:val="000000" w:themeColor="text1"/>
          <w:sz w:val="28"/>
          <w:szCs w:val="28"/>
        </w:rPr>
        <w:t>滧</w:t>
      </w:r>
      <w:r w:rsidRPr="00391D4F">
        <w:rPr>
          <w:rFonts w:ascii="仿宋" w:eastAsia="仿宋" w:hAnsi="仿宋" w:cs="Times New Roman" w:hint="eastAsia"/>
          <w:color w:val="000000" w:themeColor="text1"/>
          <w:sz w:val="28"/>
          <w:szCs w:val="28"/>
        </w:rPr>
        <w:t>东</w:t>
      </w:r>
      <w:r>
        <w:rPr>
          <w:rFonts w:ascii="仿宋" w:eastAsia="仿宋" w:hAnsi="仿宋" w:hint="eastAsia"/>
          <w:color w:val="000000" w:themeColor="text1"/>
          <w:sz w:val="28"/>
          <w:szCs w:val="28"/>
        </w:rPr>
        <w:t>村</w:t>
      </w:r>
      <w:r w:rsidRPr="002913AE">
        <w:rPr>
          <w:rFonts w:ascii="仿宋" w:eastAsia="仿宋" w:hAnsi="仿宋" w:cs="Calibri" w:hint="eastAsia"/>
          <w:bCs/>
          <w:caps/>
          <w:color w:val="000000" w:themeColor="text1"/>
          <w:sz w:val="28"/>
          <w:szCs w:val="28"/>
          <w:u w:color="000000"/>
        </w:rPr>
        <w:t>的第</w:t>
      </w:r>
      <w:r>
        <w:rPr>
          <w:rFonts w:ascii="仿宋" w:eastAsia="仿宋" w:hAnsi="仿宋" w:cs="Calibri" w:hint="eastAsia"/>
          <w:bCs/>
          <w:caps/>
          <w:color w:val="000000" w:themeColor="text1"/>
          <w:sz w:val="28"/>
          <w:szCs w:val="28"/>
          <w:u w:color="000000"/>
        </w:rPr>
        <w:t>3</w:t>
      </w:r>
      <w:r w:rsidRPr="002913AE">
        <w:rPr>
          <w:rFonts w:ascii="仿宋" w:eastAsia="仿宋" w:hAnsi="仿宋" w:cs="Calibri" w:hint="eastAsia"/>
          <w:bCs/>
          <w:caps/>
          <w:color w:val="000000" w:themeColor="text1"/>
          <w:sz w:val="28"/>
          <w:szCs w:val="28"/>
          <w:u w:color="000000"/>
        </w:rPr>
        <w:t>年污水运营</w:t>
      </w:r>
      <w:r w:rsidR="00D242C2">
        <w:rPr>
          <w:rFonts w:ascii="仿宋" w:eastAsia="仿宋" w:hAnsi="仿宋" w:cs="Calibri" w:hint="eastAsia"/>
          <w:bCs/>
          <w:caps/>
          <w:color w:val="000000" w:themeColor="text1"/>
          <w:sz w:val="28"/>
          <w:szCs w:val="28"/>
          <w:u w:color="000000"/>
        </w:rPr>
        <w:t>项目</w:t>
      </w:r>
      <w:r w:rsidRPr="002913AE">
        <w:rPr>
          <w:rFonts w:ascii="仿宋" w:eastAsia="仿宋" w:hAnsi="仿宋" w:cs="Calibri" w:hint="eastAsia"/>
          <w:bCs/>
          <w:caps/>
          <w:color w:val="000000" w:themeColor="text1"/>
          <w:sz w:val="28"/>
          <w:szCs w:val="28"/>
          <w:u w:color="000000"/>
        </w:rPr>
        <w:t>，</w:t>
      </w:r>
      <w:r w:rsidRPr="005C24ED">
        <w:rPr>
          <w:rFonts w:ascii="仿宋" w:eastAsia="仿宋" w:hAnsi="仿宋" w:cs="Calibri" w:hint="eastAsia"/>
          <w:bCs/>
          <w:caps/>
          <w:color w:val="000000" w:themeColor="text1"/>
          <w:sz w:val="28"/>
          <w:szCs w:val="28"/>
          <w:u w:color="000000"/>
        </w:rPr>
        <w:t>2017年农村生活污水处理前期自筹资金</w:t>
      </w:r>
      <w:r>
        <w:rPr>
          <w:rFonts w:ascii="仿宋" w:eastAsia="仿宋" w:hAnsi="仿宋" w:cs="Calibri" w:hint="eastAsia"/>
          <w:bCs/>
          <w:caps/>
          <w:color w:val="000000" w:themeColor="text1"/>
          <w:sz w:val="28"/>
          <w:szCs w:val="28"/>
          <w:u w:color="000000"/>
        </w:rPr>
        <w:t>以及</w:t>
      </w:r>
      <w:r w:rsidRPr="005C24ED">
        <w:rPr>
          <w:rFonts w:ascii="仿宋" w:eastAsia="仿宋" w:hAnsi="仿宋" w:cs="Calibri" w:hint="eastAsia"/>
          <w:bCs/>
          <w:caps/>
          <w:color w:val="000000" w:themeColor="text1"/>
          <w:sz w:val="28"/>
          <w:szCs w:val="28"/>
          <w:u w:color="000000"/>
        </w:rPr>
        <w:t>农村</w:t>
      </w:r>
      <w:proofErr w:type="gramStart"/>
      <w:r w:rsidRPr="005C24ED">
        <w:rPr>
          <w:rFonts w:ascii="仿宋" w:eastAsia="仿宋" w:hAnsi="仿宋" w:cs="Calibri" w:hint="eastAsia"/>
          <w:bCs/>
          <w:caps/>
          <w:color w:val="000000" w:themeColor="text1"/>
          <w:sz w:val="28"/>
          <w:szCs w:val="28"/>
          <w:u w:color="000000"/>
        </w:rPr>
        <w:t>生活污水换膜工</w:t>
      </w:r>
      <w:proofErr w:type="gramEnd"/>
      <w:r w:rsidRPr="005C24ED">
        <w:rPr>
          <w:rFonts w:ascii="仿宋" w:eastAsia="仿宋" w:hAnsi="仿宋" w:cs="Calibri" w:hint="eastAsia"/>
          <w:bCs/>
          <w:caps/>
          <w:color w:val="000000" w:themeColor="text1"/>
          <w:sz w:val="28"/>
          <w:szCs w:val="28"/>
          <w:u w:color="000000"/>
        </w:rPr>
        <w:t>程（</w:t>
      </w:r>
      <w:proofErr w:type="gramStart"/>
      <w:r w:rsidRPr="005C24ED">
        <w:rPr>
          <w:rFonts w:ascii="仿宋" w:eastAsia="仿宋" w:hAnsi="仿宋" w:cs="Calibri" w:hint="eastAsia"/>
          <w:bCs/>
          <w:caps/>
          <w:color w:val="000000" w:themeColor="text1"/>
          <w:sz w:val="28"/>
          <w:szCs w:val="28"/>
          <w:u w:color="000000"/>
        </w:rPr>
        <w:t>运南</w:t>
      </w:r>
      <w:proofErr w:type="gramEnd"/>
      <w:r w:rsidRPr="005C24ED">
        <w:rPr>
          <w:rFonts w:ascii="仿宋" w:eastAsia="仿宋" w:hAnsi="仿宋" w:cs="Calibri" w:hint="eastAsia"/>
          <w:bCs/>
          <w:caps/>
          <w:color w:val="000000" w:themeColor="text1"/>
          <w:sz w:val="28"/>
          <w:szCs w:val="28"/>
          <w:u w:color="000000"/>
        </w:rPr>
        <w:t>村1号站）</w:t>
      </w:r>
      <w:r w:rsidR="002B76CB" w:rsidRPr="002B76CB">
        <w:rPr>
          <w:rFonts w:ascii="仿宋" w:eastAsia="仿宋" w:hAnsi="仿宋" w:cs="Calibri" w:hint="eastAsia"/>
          <w:bCs/>
          <w:caps/>
          <w:sz w:val="28"/>
          <w:szCs w:val="28"/>
          <w:u w:color="000000"/>
        </w:rPr>
        <w:t>。</w:t>
      </w:r>
    </w:p>
    <w:p w:rsidR="001C5CC4" w:rsidRPr="00E47E8F" w:rsidRDefault="001C5CC4" w:rsidP="00B37639">
      <w:pPr>
        <w:adjustRightInd w:val="0"/>
        <w:snapToGrid w:val="0"/>
        <w:spacing w:beforeLines="0" w:afterLines="0"/>
        <w:ind w:firstLineChars="200" w:firstLine="562"/>
        <w:jc w:val="both"/>
        <w:rPr>
          <w:rFonts w:ascii="仿宋" w:eastAsia="仿宋" w:hAnsi="仿宋" w:cs="Calibri"/>
          <w:bCs/>
          <w:caps/>
          <w:color w:val="FF0000"/>
          <w:sz w:val="28"/>
          <w:szCs w:val="28"/>
          <w:u w:color="000000"/>
        </w:rPr>
      </w:pPr>
      <w:r w:rsidRPr="001B0FCB">
        <w:rPr>
          <w:rFonts w:ascii="仿宋" w:eastAsia="仿宋" w:hAnsi="仿宋" w:cs="Calibri"/>
          <w:b/>
          <w:bCs/>
          <w:caps/>
          <w:sz w:val="28"/>
          <w:szCs w:val="28"/>
          <w:u w:color="000000"/>
        </w:rPr>
        <w:t>项目产出方面：</w:t>
      </w:r>
      <w:r w:rsidR="00006205" w:rsidRPr="001B0FCB">
        <w:rPr>
          <w:rFonts w:ascii="仿宋" w:eastAsia="仿宋" w:hAnsi="仿宋" w:cs="Calibri" w:hint="eastAsia"/>
          <w:bCs/>
          <w:caps/>
          <w:sz w:val="28"/>
          <w:szCs w:val="28"/>
          <w:u w:color="000000"/>
        </w:rPr>
        <w:t>按照</w:t>
      </w:r>
      <w:r w:rsidR="00E46F93" w:rsidRPr="001B0FCB">
        <w:rPr>
          <w:rFonts w:ascii="仿宋" w:eastAsia="仿宋" w:hAnsi="仿宋" w:cs="Calibri" w:hint="eastAsia"/>
          <w:bCs/>
          <w:caps/>
          <w:sz w:val="28"/>
          <w:szCs w:val="28"/>
          <w:u w:color="000000"/>
        </w:rPr>
        <w:t>污水运营</w:t>
      </w:r>
      <w:r w:rsidR="00006205" w:rsidRPr="001B0FCB">
        <w:rPr>
          <w:rFonts w:ascii="仿宋" w:eastAsia="仿宋" w:hAnsi="仿宋" w:cs="Calibri" w:hint="eastAsia"/>
          <w:bCs/>
          <w:caps/>
          <w:sz w:val="28"/>
          <w:szCs w:val="28"/>
          <w:u w:color="000000"/>
        </w:rPr>
        <w:t>合同的工作计划安排，截止2017年</w:t>
      </w:r>
      <w:r w:rsidR="00D242C2">
        <w:rPr>
          <w:rFonts w:ascii="仿宋" w:eastAsia="仿宋" w:hAnsi="仿宋" w:cs="Calibri" w:hint="eastAsia"/>
          <w:bCs/>
          <w:caps/>
          <w:sz w:val="28"/>
          <w:szCs w:val="28"/>
          <w:u w:color="000000"/>
        </w:rPr>
        <w:t>9</w:t>
      </w:r>
      <w:r w:rsidR="00B74D59" w:rsidRPr="001B0FCB">
        <w:rPr>
          <w:rFonts w:ascii="仿宋" w:eastAsia="仿宋" w:hAnsi="仿宋" w:cs="Calibri" w:hint="eastAsia"/>
          <w:bCs/>
          <w:caps/>
          <w:sz w:val="28"/>
          <w:szCs w:val="28"/>
          <w:u w:color="000000"/>
        </w:rPr>
        <w:t>月，</w:t>
      </w:r>
      <w:r w:rsidR="00B47781" w:rsidRPr="001B0FCB">
        <w:rPr>
          <w:rFonts w:ascii="仿宋" w:eastAsia="仿宋" w:hAnsi="仿宋" w:cs="Calibri" w:hint="eastAsia"/>
          <w:bCs/>
          <w:caps/>
          <w:sz w:val="28"/>
          <w:szCs w:val="28"/>
          <w:u w:color="000000"/>
        </w:rPr>
        <w:t>从201</w:t>
      </w:r>
      <w:r w:rsidR="00D242C2">
        <w:rPr>
          <w:rFonts w:ascii="仿宋" w:eastAsia="仿宋" w:hAnsi="仿宋" w:cs="Calibri" w:hint="eastAsia"/>
          <w:bCs/>
          <w:caps/>
          <w:sz w:val="28"/>
          <w:szCs w:val="28"/>
          <w:u w:color="000000"/>
        </w:rPr>
        <w:t>6</w:t>
      </w:r>
      <w:r w:rsidR="00B47781" w:rsidRPr="001B0FCB">
        <w:rPr>
          <w:rFonts w:ascii="仿宋" w:eastAsia="仿宋" w:hAnsi="仿宋" w:cs="Calibri" w:hint="eastAsia"/>
          <w:bCs/>
          <w:caps/>
          <w:sz w:val="28"/>
          <w:szCs w:val="28"/>
          <w:u w:color="000000"/>
        </w:rPr>
        <w:t>年</w:t>
      </w:r>
      <w:r w:rsidR="00D242C2">
        <w:rPr>
          <w:rFonts w:ascii="仿宋" w:eastAsia="仿宋" w:hAnsi="仿宋" w:cs="Calibri" w:hint="eastAsia"/>
          <w:bCs/>
          <w:caps/>
          <w:sz w:val="28"/>
          <w:szCs w:val="28"/>
          <w:u w:color="000000"/>
        </w:rPr>
        <w:t>10</w:t>
      </w:r>
      <w:r w:rsidR="00B47781" w:rsidRPr="001B0FCB">
        <w:rPr>
          <w:rFonts w:ascii="仿宋" w:eastAsia="仿宋" w:hAnsi="仿宋" w:cs="Calibri" w:hint="eastAsia"/>
          <w:bCs/>
          <w:caps/>
          <w:sz w:val="28"/>
          <w:szCs w:val="28"/>
          <w:u w:color="000000"/>
        </w:rPr>
        <w:t>月至201</w:t>
      </w:r>
      <w:r w:rsidR="00D242C2">
        <w:rPr>
          <w:rFonts w:ascii="仿宋" w:eastAsia="仿宋" w:hAnsi="仿宋" w:cs="Calibri" w:hint="eastAsia"/>
          <w:bCs/>
          <w:caps/>
          <w:sz w:val="28"/>
          <w:szCs w:val="28"/>
          <w:u w:color="000000"/>
        </w:rPr>
        <w:t>7</w:t>
      </w:r>
      <w:r w:rsidR="00B47781" w:rsidRPr="001B0FCB">
        <w:rPr>
          <w:rFonts w:ascii="仿宋" w:eastAsia="仿宋" w:hAnsi="仿宋" w:cs="Calibri" w:hint="eastAsia"/>
          <w:bCs/>
          <w:caps/>
          <w:sz w:val="28"/>
          <w:szCs w:val="28"/>
          <w:u w:color="000000"/>
        </w:rPr>
        <w:t>年</w:t>
      </w:r>
      <w:r w:rsidR="00D242C2">
        <w:rPr>
          <w:rFonts w:ascii="仿宋" w:eastAsia="仿宋" w:hAnsi="仿宋" w:cs="Calibri" w:hint="eastAsia"/>
          <w:bCs/>
          <w:caps/>
          <w:sz w:val="28"/>
          <w:szCs w:val="28"/>
          <w:u w:color="000000"/>
        </w:rPr>
        <w:t>9</w:t>
      </w:r>
      <w:r w:rsidR="00B47781" w:rsidRPr="001B0FCB">
        <w:rPr>
          <w:rFonts w:ascii="仿宋" w:eastAsia="仿宋" w:hAnsi="仿宋" w:cs="Calibri" w:hint="eastAsia"/>
          <w:bCs/>
          <w:caps/>
          <w:sz w:val="28"/>
          <w:szCs w:val="28"/>
          <w:u w:color="000000"/>
        </w:rPr>
        <w:t>月，</w:t>
      </w:r>
      <w:r w:rsidR="00D242C2">
        <w:rPr>
          <w:rFonts w:ascii="仿宋" w:eastAsia="仿宋" w:hAnsi="仿宋" w:cs="Calibri" w:hint="eastAsia"/>
          <w:bCs/>
          <w:caps/>
          <w:color w:val="000000" w:themeColor="text1"/>
          <w:sz w:val="28"/>
          <w:szCs w:val="28"/>
          <w:u w:color="000000"/>
        </w:rPr>
        <w:t>白</w:t>
      </w:r>
      <w:proofErr w:type="gramStart"/>
      <w:r w:rsidR="00D242C2">
        <w:rPr>
          <w:rFonts w:ascii="仿宋" w:eastAsia="仿宋" w:hAnsi="仿宋" w:cs="Calibri" w:hint="eastAsia"/>
          <w:bCs/>
          <w:caps/>
          <w:color w:val="000000" w:themeColor="text1"/>
          <w:sz w:val="28"/>
          <w:szCs w:val="28"/>
          <w:u w:color="000000"/>
        </w:rPr>
        <w:t>钥</w:t>
      </w:r>
      <w:proofErr w:type="gramEnd"/>
      <w:r w:rsidR="00D242C2">
        <w:rPr>
          <w:rFonts w:ascii="仿宋" w:eastAsia="仿宋" w:hAnsi="仿宋" w:cs="Calibri" w:hint="eastAsia"/>
          <w:bCs/>
          <w:caps/>
          <w:color w:val="000000" w:themeColor="text1"/>
          <w:sz w:val="28"/>
          <w:szCs w:val="28"/>
          <w:u w:color="000000"/>
        </w:rPr>
        <w:t>村、虹桥村、</w:t>
      </w:r>
      <w:proofErr w:type="gramStart"/>
      <w:r w:rsidR="00D242C2">
        <w:rPr>
          <w:rFonts w:ascii="仿宋" w:eastAsia="仿宋" w:hAnsi="仿宋" w:cs="Calibri" w:hint="eastAsia"/>
          <w:bCs/>
          <w:caps/>
          <w:color w:val="000000" w:themeColor="text1"/>
          <w:sz w:val="28"/>
          <w:szCs w:val="28"/>
          <w:u w:color="000000"/>
        </w:rPr>
        <w:t>运南</w:t>
      </w:r>
      <w:proofErr w:type="gramEnd"/>
      <w:r w:rsidR="00D242C2">
        <w:rPr>
          <w:rFonts w:ascii="仿宋" w:eastAsia="仿宋" w:hAnsi="仿宋" w:cs="Calibri" w:hint="eastAsia"/>
          <w:bCs/>
          <w:caps/>
          <w:color w:val="000000" w:themeColor="text1"/>
          <w:sz w:val="28"/>
          <w:szCs w:val="28"/>
          <w:u w:color="000000"/>
        </w:rPr>
        <w:t>村、浜西村、富安</w:t>
      </w:r>
      <w:r w:rsidR="00D242C2" w:rsidRPr="00391D4F">
        <w:rPr>
          <w:rFonts w:ascii="仿宋" w:eastAsia="仿宋" w:hAnsi="仿宋" w:cs="Times New Roman" w:hint="eastAsia"/>
          <w:color w:val="000000" w:themeColor="text1"/>
          <w:sz w:val="28"/>
          <w:szCs w:val="28"/>
        </w:rPr>
        <w:t>村、</w:t>
      </w:r>
      <w:r w:rsidR="00D242C2" w:rsidRPr="00391D4F">
        <w:rPr>
          <w:rFonts w:ascii="仿宋" w:eastAsia="仿宋" w:hAnsi="仿宋" w:cs="Times New Roman"/>
          <w:color w:val="000000" w:themeColor="text1"/>
          <w:sz w:val="28"/>
          <w:szCs w:val="28"/>
        </w:rPr>
        <w:t>滧</w:t>
      </w:r>
      <w:r w:rsidR="00D242C2" w:rsidRPr="00391D4F">
        <w:rPr>
          <w:rFonts w:ascii="仿宋" w:eastAsia="仿宋" w:hAnsi="仿宋" w:cs="Times New Roman" w:hint="eastAsia"/>
          <w:color w:val="000000" w:themeColor="text1"/>
          <w:sz w:val="28"/>
          <w:szCs w:val="28"/>
        </w:rPr>
        <w:t>东</w:t>
      </w:r>
      <w:r w:rsidR="00D242C2">
        <w:rPr>
          <w:rFonts w:ascii="仿宋" w:eastAsia="仿宋" w:hAnsi="仿宋" w:hint="eastAsia"/>
          <w:color w:val="000000" w:themeColor="text1"/>
          <w:sz w:val="28"/>
          <w:szCs w:val="28"/>
        </w:rPr>
        <w:t>村</w:t>
      </w:r>
      <w:r w:rsidR="00B47781" w:rsidRPr="001B0FCB">
        <w:rPr>
          <w:rFonts w:ascii="仿宋" w:eastAsia="仿宋" w:hAnsi="仿宋" w:cs="Calibri" w:hint="eastAsia"/>
          <w:bCs/>
          <w:caps/>
          <w:sz w:val="28"/>
          <w:szCs w:val="28"/>
          <w:u w:color="000000"/>
        </w:rPr>
        <w:t>的污水运营过程中，</w:t>
      </w:r>
      <w:r w:rsidR="00B47781">
        <w:rPr>
          <w:rFonts w:ascii="仿宋" w:eastAsia="仿宋" w:hAnsi="仿宋" w:cs="Calibri" w:hint="eastAsia"/>
          <w:bCs/>
          <w:caps/>
          <w:sz w:val="28"/>
          <w:szCs w:val="28"/>
          <w:u w:color="000000"/>
        </w:rPr>
        <w:t>上海</w:t>
      </w:r>
      <w:r w:rsidR="00D242C2">
        <w:rPr>
          <w:rFonts w:ascii="仿宋" w:eastAsia="仿宋" w:hAnsi="仿宋" w:cs="Calibri" w:hint="eastAsia"/>
          <w:bCs/>
          <w:caps/>
          <w:sz w:val="28"/>
          <w:szCs w:val="28"/>
          <w:u w:color="000000"/>
        </w:rPr>
        <w:t>森豪市政工程有限公司</w:t>
      </w:r>
      <w:r w:rsidR="00B47781">
        <w:rPr>
          <w:rFonts w:ascii="仿宋" w:eastAsia="仿宋" w:hAnsi="仿宋" w:cs="Calibri" w:hint="eastAsia"/>
          <w:bCs/>
          <w:caps/>
          <w:sz w:val="28"/>
          <w:szCs w:val="28"/>
          <w:u w:color="000000"/>
        </w:rPr>
        <w:t>完成</w:t>
      </w:r>
      <w:r w:rsidR="00D242C2">
        <w:rPr>
          <w:rFonts w:ascii="仿宋" w:eastAsia="仿宋" w:hAnsi="仿宋" w:cs="Calibri" w:hint="eastAsia"/>
          <w:bCs/>
          <w:caps/>
          <w:color w:val="000000" w:themeColor="text1"/>
          <w:sz w:val="28"/>
          <w:szCs w:val="28"/>
          <w:u w:color="000000"/>
        </w:rPr>
        <w:t>白钥村、虹桥村</w:t>
      </w:r>
      <w:r w:rsidR="00B47781">
        <w:rPr>
          <w:rFonts w:ascii="仿宋" w:eastAsia="仿宋" w:hAnsi="仿宋" w:cs="Calibri" w:hint="eastAsia"/>
          <w:bCs/>
          <w:caps/>
          <w:sz w:val="28"/>
          <w:szCs w:val="28"/>
          <w:u w:color="000000"/>
        </w:rPr>
        <w:t>农村生活污水运营的农户户数1</w:t>
      </w:r>
      <w:r w:rsidR="00D242C2">
        <w:rPr>
          <w:rFonts w:ascii="仿宋" w:eastAsia="仿宋" w:hAnsi="仿宋" w:cs="Calibri" w:hint="eastAsia"/>
          <w:bCs/>
          <w:caps/>
          <w:sz w:val="28"/>
          <w:szCs w:val="28"/>
          <w:u w:color="000000"/>
        </w:rPr>
        <w:t>277</w:t>
      </w:r>
      <w:r w:rsidR="00B47781">
        <w:rPr>
          <w:rFonts w:ascii="仿宋" w:eastAsia="仿宋" w:hAnsi="仿宋" w:cs="Calibri" w:hint="eastAsia"/>
          <w:bCs/>
          <w:caps/>
          <w:sz w:val="28"/>
          <w:szCs w:val="28"/>
          <w:u w:color="000000"/>
        </w:rPr>
        <w:t>户</w:t>
      </w:r>
      <w:r w:rsidR="00D242C2">
        <w:rPr>
          <w:rFonts w:ascii="仿宋" w:eastAsia="仿宋" w:hAnsi="仿宋" w:cs="Calibri" w:hint="eastAsia"/>
          <w:bCs/>
          <w:caps/>
          <w:sz w:val="28"/>
          <w:szCs w:val="28"/>
          <w:u w:color="000000"/>
        </w:rPr>
        <w:t>，</w:t>
      </w:r>
      <w:proofErr w:type="gramStart"/>
      <w:r w:rsidR="00D242C2">
        <w:rPr>
          <w:rFonts w:ascii="仿宋" w:eastAsia="仿宋" w:hAnsi="仿宋" w:cs="Calibri" w:hint="eastAsia"/>
          <w:bCs/>
          <w:caps/>
          <w:color w:val="000000" w:themeColor="text1"/>
          <w:sz w:val="28"/>
          <w:szCs w:val="28"/>
          <w:u w:color="000000"/>
        </w:rPr>
        <w:t>运南</w:t>
      </w:r>
      <w:proofErr w:type="gramEnd"/>
      <w:r w:rsidR="00D242C2">
        <w:rPr>
          <w:rFonts w:ascii="仿宋" w:eastAsia="仿宋" w:hAnsi="仿宋" w:cs="Calibri" w:hint="eastAsia"/>
          <w:bCs/>
          <w:caps/>
          <w:color w:val="000000" w:themeColor="text1"/>
          <w:sz w:val="28"/>
          <w:szCs w:val="28"/>
          <w:u w:color="000000"/>
        </w:rPr>
        <w:t>村、浜西村、富安</w:t>
      </w:r>
      <w:r w:rsidR="00D242C2" w:rsidRPr="00391D4F">
        <w:rPr>
          <w:rFonts w:ascii="仿宋" w:eastAsia="仿宋" w:hAnsi="仿宋" w:cs="Times New Roman" w:hint="eastAsia"/>
          <w:color w:val="000000" w:themeColor="text1"/>
          <w:sz w:val="28"/>
          <w:szCs w:val="28"/>
        </w:rPr>
        <w:t>村、</w:t>
      </w:r>
      <w:r w:rsidR="00D242C2" w:rsidRPr="00391D4F">
        <w:rPr>
          <w:rFonts w:ascii="仿宋" w:eastAsia="仿宋" w:hAnsi="仿宋" w:cs="Times New Roman"/>
          <w:color w:val="000000" w:themeColor="text1"/>
          <w:sz w:val="28"/>
          <w:szCs w:val="28"/>
        </w:rPr>
        <w:t>滧</w:t>
      </w:r>
      <w:r w:rsidR="00D242C2" w:rsidRPr="00391D4F">
        <w:rPr>
          <w:rFonts w:ascii="仿宋" w:eastAsia="仿宋" w:hAnsi="仿宋" w:cs="Times New Roman" w:hint="eastAsia"/>
          <w:color w:val="000000" w:themeColor="text1"/>
          <w:sz w:val="28"/>
          <w:szCs w:val="28"/>
        </w:rPr>
        <w:t>东</w:t>
      </w:r>
      <w:r w:rsidR="00D242C2">
        <w:rPr>
          <w:rFonts w:ascii="仿宋" w:eastAsia="仿宋" w:hAnsi="仿宋" w:hint="eastAsia"/>
          <w:color w:val="000000" w:themeColor="text1"/>
          <w:sz w:val="28"/>
          <w:szCs w:val="28"/>
        </w:rPr>
        <w:t>村</w:t>
      </w:r>
      <w:r w:rsidR="00D242C2">
        <w:rPr>
          <w:rFonts w:ascii="仿宋" w:eastAsia="仿宋" w:hAnsi="仿宋" w:cs="Calibri" w:hint="eastAsia"/>
          <w:bCs/>
          <w:caps/>
          <w:sz w:val="28"/>
          <w:szCs w:val="28"/>
          <w:u w:color="000000"/>
        </w:rPr>
        <w:t>农村生活污水运营的农户户数2524户</w:t>
      </w:r>
      <w:r w:rsidR="008F6F45">
        <w:rPr>
          <w:rFonts w:ascii="仿宋" w:eastAsia="仿宋" w:hAnsi="仿宋" w:cs="Calibri" w:hint="eastAsia"/>
          <w:bCs/>
          <w:caps/>
          <w:sz w:val="28"/>
          <w:szCs w:val="28"/>
          <w:u w:color="000000"/>
        </w:rPr>
        <w:t>。</w:t>
      </w:r>
    </w:p>
    <w:p w:rsidR="001C5CC4" w:rsidRPr="00F90676" w:rsidRDefault="001C5CC4" w:rsidP="00B37639">
      <w:pPr>
        <w:pStyle w:val="A8"/>
        <w:adjustRightInd w:val="0"/>
        <w:snapToGrid w:val="0"/>
        <w:spacing w:before="0" w:after="0"/>
        <w:ind w:firstLineChars="200" w:firstLine="562"/>
        <w:jc w:val="both"/>
        <w:rPr>
          <w:rFonts w:ascii="仿宋" w:eastAsia="仿宋" w:hAnsi="仿宋" w:cs="仿宋_GB2312"/>
          <w:color w:val="auto"/>
          <w:lang w:val="zh-TW"/>
        </w:rPr>
      </w:pPr>
      <w:r w:rsidRPr="00F90676">
        <w:rPr>
          <w:rFonts w:ascii="仿宋" w:eastAsia="仿宋" w:hAnsi="仿宋" w:cs="仿宋_GB2312" w:hint="eastAsia"/>
          <w:b/>
          <w:color w:val="auto"/>
          <w:lang w:val="zh-TW"/>
        </w:rPr>
        <w:t>项目</w:t>
      </w:r>
      <w:r w:rsidRPr="00F90676">
        <w:rPr>
          <w:rFonts w:ascii="仿宋" w:eastAsia="仿宋" w:hAnsi="仿宋" w:cs="仿宋_GB2312"/>
          <w:b/>
          <w:color w:val="auto"/>
          <w:lang w:val="zh-TW" w:eastAsia="zh-TW"/>
        </w:rPr>
        <w:t>质量方面：</w:t>
      </w:r>
      <w:r w:rsidR="00CB0880" w:rsidRPr="00F90676">
        <w:rPr>
          <w:rFonts w:ascii="仿宋" w:eastAsia="仿宋" w:hAnsi="仿宋" w:cs="仿宋_GB2312" w:hint="eastAsia"/>
          <w:color w:val="auto"/>
          <w:lang w:val="zh-TW"/>
        </w:rPr>
        <w:t>通过调查，</w:t>
      </w:r>
      <w:r w:rsidR="00EF3E51" w:rsidRPr="00F90676">
        <w:rPr>
          <w:rFonts w:ascii="仿宋" w:eastAsia="仿宋" w:hAnsi="仿宋" w:cs="仿宋_GB2312" w:hint="eastAsia"/>
          <w:color w:val="auto"/>
          <w:lang w:val="zh-TW"/>
        </w:rPr>
        <w:t>各第三方</w:t>
      </w:r>
      <w:r w:rsidR="00CB0F3D" w:rsidRPr="00F90676">
        <w:rPr>
          <w:rFonts w:ascii="仿宋" w:eastAsia="仿宋" w:hAnsi="仿宋" w:cs="仿宋_GB2312" w:hint="eastAsia"/>
          <w:color w:val="auto"/>
          <w:lang w:val="zh-TW"/>
        </w:rPr>
        <w:t>运营</w:t>
      </w:r>
      <w:r w:rsidR="00EF3E51" w:rsidRPr="00F90676">
        <w:rPr>
          <w:rFonts w:ascii="仿宋" w:eastAsia="仿宋" w:hAnsi="仿宋" w:cs="仿宋_GB2312" w:hint="eastAsia"/>
          <w:color w:val="auto"/>
          <w:lang w:val="zh-TW"/>
        </w:rPr>
        <w:t>公司</w:t>
      </w:r>
      <w:r w:rsidR="00CB0880" w:rsidRPr="00F90676">
        <w:rPr>
          <w:rFonts w:ascii="仿宋" w:eastAsia="仿宋" w:hAnsi="仿宋" w:cs="仿宋_GB2312" w:hint="eastAsia"/>
          <w:color w:val="auto"/>
          <w:lang w:val="zh-TW"/>
        </w:rPr>
        <w:t>的</w:t>
      </w:r>
      <w:r w:rsidR="00CB0F3D" w:rsidRPr="00F90676">
        <w:rPr>
          <w:rFonts w:ascii="仿宋" w:eastAsia="仿宋" w:hAnsi="仿宋" w:cs="仿宋_GB2312" w:hint="eastAsia"/>
          <w:color w:val="auto"/>
          <w:lang w:val="zh-TW"/>
        </w:rPr>
        <w:t>污水运行运</w:t>
      </w:r>
      <w:proofErr w:type="gramStart"/>
      <w:r w:rsidR="00CB0F3D" w:rsidRPr="00F90676">
        <w:rPr>
          <w:rFonts w:ascii="仿宋" w:eastAsia="仿宋" w:hAnsi="仿宋" w:cs="仿宋_GB2312" w:hint="eastAsia"/>
          <w:color w:val="auto"/>
          <w:lang w:val="zh-TW"/>
        </w:rPr>
        <w:t>维</w:t>
      </w:r>
      <w:r w:rsidR="00EF3E51" w:rsidRPr="00F90676">
        <w:rPr>
          <w:rFonts w:ascii="仿宋" w:eastAsia="仿宋" w:hAnsi="仿宋" w:cs="仿宋_GB2312" w:hint="eastAsia"/>
          <w:color w:val="auto"/>
          <w:lang w:val="zh-TW"/>
        </w:rPr>
        <w:t>严格</w:t>
      </w:r>
      <w:proofErr w:type="gramEnd"/>
      <w:r w:rsidR="00EF3E51" w:rsidRPr="00F90676">
        <w:rPr>
          <w:rFonts w:ascii="仿宋" w:eastAsia="仿宋" w:hAnsi="仿宋" w:cs="仿宋_GB2312" w:hint="eastAsia"/>
          <w:color w:val="auto"/>
          <w:lang w:val="zh-TW"/>
        </w:rPr>
        <w:t>按照相关</w:t>
      </w:r>
      <w:r w:rsidR="00CB0F3D" w:rsidRPr="00F90676">
        <w:rPr>
          <w:rFonts w:ascii="仿宋" w:eastAsia="仿宋" w:hAnsi="仿宋" w:cs="仿宋_GB2312" w:hint="eastAsia"/>
          <w:color w:val="auto"/>
          <w:lang w:val="zh-TW"/>
        </w:rPr>
        <w:t>文件</w:t>
      </w:r>
      <w:r w:rsidR="00EF3E51" w:rsidRPr="00F90676">
        <w:rPr>
          <w:rFonts w:ascii="仿宋" w:eastAsia="仿宋" w:hAnsi="仿宋" w:cs="仿宋_GB2312" w:hint="eastAsia"/>
          <w:color w:val="auto"/>
          <w:lang w:val="zh-TW"/>
        </w:rPr>
        <w:t>规定，</w:t>
      </w:r>
      <w:r w:rsidR="00CB0880" w:rsidRPr="00F90676">
        <w:rPr>
          <w:rFonts w:ascii="仿宋" w:eastAsia="仿宋" w:hAnsi="仿宋" w:cs="仿宋_GB2312" w:hint="eastAsia"/>
          <w:color w:val="auto"/>
          <w:lang w:val="zh-TW"/>
        </w:rPr>
        <w:t>并且</w:t>
      </w:r>
      <w:r w:rsidR="008850C8" w:rsidRPr="00F90676">
        <w:rPr>
          <w:rFonts w:ascii="仿宋" w:eastAsia="仿宋" w:hAnsi="仿宋" w:cs="仿宋_GB2312" w:hint="eastAsia"/>
          <w:color w:val="auto"/>
          <w:lang w:val="zh-TW"/>
        </w:rPr>
        <w:t>根据</w:t>
      </w:r>
      <w:r w:rsidR="00EF3E51" w:rsidRPr="00F90676">
        <w:rPr>
          <w:rFonts w:ascii="仿宋" w:eastAsia="仿宋" w:hAnsi="仿宋" w:cs="仿宋_GB2312" w:hint="eastAsia"/>
          <w:color w:val="auto"/>
          <w:lang w:val="zh-TW"/>
        </w:rPr>
        <w:t>《</w:t>
      </w:r>
      <w:r w:rsidR="00D242C2">
        <w:rPr>
          <w:rFonts w:ascii="仿宋" w:eastAsia="仿宋" w:hAnsi="仿宋" w:cs="仿宋_GB2312" w:hint="eastAsia"/>
          <w:color w:val="auto"/>
          <w:lang w:val="zh-TW"/>
        </w:rPr>
        <w:t>上海市崇明区人民政府办公室关于转发区水务局等五部门制定的本区农村生活污水处理“建养一体化”管理办法的通知</w:t>
      </w:r>
      <w:r w:rsidR="00EF3E51" w:rsidRPr="00F90676">
        <w:rPr>
          <w:rFonts w:ascii="仿宋" w:eastAsia="仿宋" w:hAnsi="仿宋" w:cs="仿宋_GB2312" w:hint="eastAsia"/>
          <w:color w:val="auto"/>
          <w:lang w:val="zh-TW"/>
        </w:rPr>
        <w:t>》</w:t>
      </w:r>
      <w:r w:rsidR="00D242C2">
        <w:rPr>
          <w:rFonts w:ascii="仿宋" w:eastAsia="仿宋" w:hAnsi="仿宋" w:cs="仿宋_GB2312" w:hint="eastAsia"/>
          <w:color w:val="auto"/>
          <w:lang w:val="zh-TW"/>
        </w:rPr>
        <w:t>等</w:t>
      </w:r>
      <w:r w:rsidR="00811AD2" w:rsidRPr="00F90676">
        <w:rPr>
          <w:rFonts w:ascii="仿宋" w:eastAsia="仿宋" w:hAnsi="仿宋" w:cs="仿宋_GB2312" w:hint="eastAsia"/>
          <w:color w:val="auto"/>
          <w:lang w:val="zh-TW"/>
        </w:rPr>
        <w:t>文件</w:t>
      </w:r>
      <w:r w:rsidR="00D242C2">
        <w:rPr>
          <w:rFonts w:ascii="仿宋" w:eastAsia="仿宋" w:hAnsi="仿宋" w:cs="仿宋_GB2312" w:hint="eastAsia"/>
          <w:color w:val="auto"/>
          <w:lang w:val="zh-TW"/>
        </w:rPr>
        <w:t>的要求</w:t>
      </w:r>
      <w:r w:rsidR="008850C8" w:rsidRPr="00F90676">
        <w:rPr>
          <w:rFonts w:ascii="仿宋" w:eastAsia="仿宋" w:hAnsi="仿宋" w:cs="仿宋_GB2312" w:hint="eastAsia"/>
          <w:color w:val="auto"/>
          <w:lang w:val="zh-TW"/>
        </w:rPr>
        <w:t>，</w:t>
      </w:r>
      <w:r w:rsidR="00CB0880" w:rsidRPr="00F90676">
        <w:rPr>
          <w:rFonts w:ascii="仿宋" w:eastAsia="仿宋" w:hAnsi="仿宋" w:cs="仿宋_GB2312" w:hint="eastAsia"/>
          <w:color w:val="auto"/>
          <w:lang w:val="zh-TW"/>
        </w:rPr>
        <w:t>主管单位通过对各第三方</w:t>
      </w:r>
      <w:r w:rsidR="00F83E0A" w:rsidRPr="00F90676">
        <w:rPr>
          <w:rFonts w:ascii="仿宋" w:eastAsia="仿宋" w:hAnsi="仿宋" w:cs="仿宋_GB2312" w:hint="eastAsia"/>
          <w:color w:val="auto"/>
          <w:lang w:val="zh-TW"/>
        </w:rPr>
        <w:t>运营</w:t>
      </w:r>
      <w:r w:rsidR="00CB0880" w:rsidRPr="00F90676">
        <w:rPr>
          <w:rFonts w:ascii="仿宋" w:eastAsia="仿宋" w:hAnsi="仿宋" w:cs="仿宋_GB2312" w:hint="eastAsia"/>
          <w:color w:val="auto"/>
          <w:lang w:val="zh-TW"/>
        </w:rPr>
        <w:t>公司进行运行维护情况进行考核，包括</w:t>
      </w:r>
      <w:r w:rsidR="00F90676" w:rsidRPr="00F90676">
        <w:rPr>
          <w:rFonts w:ascii="仿宋" w:eastAsia="仿宋" w:hAnsi="仿宋" w:cs="仿宋_GB2312" w:hint="eastAsia"/>
          <w:color w:val="auto"/>
          <w:lang w:val="zh-TW"/>
        </w:rPr>
        <w:t>运行、维修养护、实验室、培训、安全、工艺控制、每日检测、警报以及其他重要事件提供完整记录，各项目</w:t>
      </w:r>
      <w:r w:rsidR="00CB0880" w:rsidRPr="00F90676">
        <w:rPr>
          <w:rFonts w:ascii="仿宋" w:eastAsia="仿宋" w:hAnsi="仿宋" w:cs="仿宋_GB2312" w:hint="eastAsia"/>
          <w:color w:val="auto"/>
          <w:lang w:val="zh-TW"/>
        </w:rPr>
        <w:t>都已验收合格达标。</w:t>
      </w:r>
    </w:p>
    <w:p w:rsidR="0011097C" w:rsidRPr="00202E85" w:rsidRDefault="001C5CC4" w:rsidP="00B37639">
      <w:pPr>
        <w:adjustRightInd w:val="0"/>
        <w:snapToGrid w:val="0"/>
        <w:spacing w:beforeLines="0" w:afterLines="0"/>
        <w:ind w:firstLineChars="200" w:firstLine="562"/>
        <w:jc w:val="both"/>
        <w:rPr>
          <w:rFonts w:ascii="仿宋" w:eastAsia="仿宋" w:hAnsi="仿宋" w:cs="Calibri"/>
          <w:bCs/>
          <w:caps/>
          <w:sz w:val="28"/>
          <w:szCs w:val="28"/>
          <w:u w:color="000000"/>
        </w:rPr>
      </w:pPr>
      <w:r w:rsidRPr="00202E85">
        <w:rPr>
          <w:rFonts w:ascii="仿宋" w:eastAsia="仿宋" w:hAnsi="仿宋" w:cs="仿宋_GB2312"/>
          <w:b/>
          <w:sz w:val="28"/>
          <w:szCs w:val="28"/>
          <w:lang w:val="zh-TW" w:eastAsia="zh-TW"/>
        </w:rPr>
        <w:t>项目时效方面：</w:t>
      </w:r>
      <w:r w:rsidR="00ED5CEC" w:rsidRPr="00202E85">
        <w:rPr>
          <w:rFonts w:ascii="仿宋" w:eastAsia="仿宋" w:hAnsi="仿宋" w:cs="仿宋_GB2312" w:hint="eastAsia"/>
          <w:sz w:val="28"/>
          <w:szCs w:val="28"/>
          <w:lang w:val="zh-TW"/>
        </w:rPr>
        <w:t>按照各</w:t>
      </w:r>
      <w:r w:rsidR="000776BD" w:rsidRPr="00202E85">
        <w:rPr>
          <w:rFonts w:ascii="仿宋" w:eastAsia="仿宋" w:hAnsi="仿宋" w:cs="仿宋_GB2312" w:hint="eastAsia"/>
          <w:sz w:val="28"/>
          <w:szCs w:val="28"/>
          <w:lang w:val="zh-TW"/>
        </w:rPr>
        <w:t>运营</w:t>
      </w:r>
      <w:r w:rsidR="006718BB" w:rsidRPr="00202E85">
        <w:rPr>
          <w:rFonts w:ascii="仿宋" w:eastAsia="仿宋" w:hAnsi="仿宋" w:cs="仿宋_GB2312" w:hint="eastAsia"/>
          <w:sz w:val="28"/>
          <w:szCs w:val="28"/>
          <w:lang w:val="zh-TW"/>
        </w:rPr>
        <w:t>项目的合同约定时间，</w:t>
      </w:r>
      <w:r w:rsidR="00D242C2">
        <w:rPr>
          <w:rFonts w:ascii="仿宋" w:eastAsia="仿宋" w:hAnsi="仿宋" w:cs="Calibri" w:hint="eastAsia"/>
          <w:bCs/>
          <w:caps/>
          <w:color w:val="000000" w:themeColor="text1"/>
          <w:sz w:val="28"/>
          <w:szCs w:val="28"/>
          <w:u w:color="000000"/>
        </w:rPr>
        <w:t>白钥村、虹桥村、运南村、浜西村、富安</w:t>
      </w:r>
      <w:r w:rsidR="00D242C2" w:rsidRPr="00391D4F">
        <w:rPr>
          <w:rFonts w:ascii="仿宋" w:eastAsia="仿宋" w:hAnsi="仿宋" w:cs="Times New Roman" w:hint="eastAsia"/>
          <w:color w:val="000000" w:themeColor="text1"/>
          <w:sz w:val="28"/>
          <w:szCs w:val="28"/>
        </w:rPr>
        <w:t>村、</w:t>
      </w:r>
      <w:r w:rsidR="00D242C2" w:rsidRPr="00391D4F">
        <w:rPr>
          <w:rFonts w:ascii="仿宋" w:eastAsia="仿宋" w:hAnsi="仿宋" w:cs="Times New Roman"/>
          <w:color w:val="000000" w:themeColor="text1"/>
          <w:sz w:val="28"/>
          <w:szCs w:val="28"/>
        </w:rPr>
        <w:t>滧</w:t>
      </w:r>
      <w:r w:rsidR="00D242C2" w:rsidRPr="00391D4F">
        <w:rPr>
          <w:rFonts w:ascii="仿宋" w:eastAsia="仿宋" w:hAnsi="仿宋" w:cs="Times New Roman" w:hint="eastAsia"/>
          <w:color w:val="000000" w:themeColor="text1"/>
          <w:sz w:val="28"/>
          <w:szCs w:val="28"/>
        </w:rPr>
        <w:t>东</w:t>
      </w:r>
      <w:r w:rsidR="00D242C2">
        <w:rPr>
          <w:rFonts w:ascii="仿宋" w:eastAsia="仿宋" w:hAnsi="仿宋" w:hint="eastAsia"/>
          <w:color w:val="000000" w:themeColor="text1"/>
          <w:sz w:val="28"/>
          <w:szCs w:val="28"/>
        </w:rPr>
        <w:t>村</w:t>
      </w:r>
      <w:r w:rsidR="006718BB" w:rsidRPr="00202E85">
        <w:rPr>
          <w:rFonts w:ascii="仿宋" w:eastAsia="仿宋" w:hAnsi="仿宋" w:cs="Calibri" w:hint="eastAsia"/>
          <w:bCs/>
          <w:caps/>
          <w:sz w:val="28"/>
          <w:szCs w:val="28"/>
          <w:u w:color="000000"/>
        </w:rPr>
        <w:t>的</w:t>
      </w:r>
      <w:r w:rsidR="006718BB" w:rsidRPr="00202E85">
        <w:rPr>
          <w:rFonts w:ascii="仿宋" w:eastAsia="仿宋" w:hAnsi="仿宋" w:cs="仿宋_GB2312" w:hint="eastAsia"/>
          <w:sz w:val="28"/>
          <w:szCs w:val="28"/>
          <w:lang w:val="zh-TW"/>
        </w:rPr>
        <w:t>污水运营</w:t>
      </w:r>
      <w:r w:rsidR="00ED5CEC" w:rsidRPr="00202E85">
        <w:rPr>
          <w:rFonts w:ascii="仿宋" w:eastAsia="仿宋" w:hAnsi="仿宋" w:cs="仿宋_GB2312" w:hint="eastAsia"/>
          <w:sz w:val="28"/>
          <w:szCs w:val="28"/>
          <w:lang w:val="zh-TW"/>
        </w:rPr>
        <w:t>实施时间为201</w:t>
      </w:r>
      <w:r w:rsidR="00CA4D95">
        <w:rPr>
          <w:rFonts w:ascii="仿宋" w:eastAsia="仿宋" w:hAnsi="仿宋" w:cs="仿宋_GB2312" w:hint="eastAsia"/>
          <w:sz w:val="28"/>
          <w:szCs w:val="28"/>
          <w:lang w:val="zh-TW"/>
        </w:rPr>
        <w:t>4</w:t>
      </w:r>
      <w:r w:rsidR="00ED5CEC" w:rsidRPr="00202E85">
        <w:rPr>
          <w:rFonts w:ascii="仿宋" w:eastAsia="仿宋" w:hAnsi="仿宋" w:cs="仿宋_GB2312" w:hint="eastAsia"/>
          <w:sz w:val="28"/>
          <w:szCs w:val="28"/>
          <w:lang w:val="zh-TW"/>
        </w:rPr>
        <w:t>年</w:t>
      </w:r>
      <w:r w:rsidR="00D242C2">
        <w:rPr>
          <w:rFonts w:ascii="仿宋" w:eastAsia="仿宋" w:hAnsi="仿宋" w:cs="仿宋_GB2312" w:hint="eastAsia"/>
          <w:sz w:val="28"/>
          <w:szCs w:val="28"/>
          <w:lang w:val="zh-TW"/>
        </w:rPr>
        <w:t>1</w:t>
      </w:r>
      <w:r w:rsidR="00CA4D95">
        <w:rPr>
          <w:rFonts w:ascii="仿宋" w:eastAsia="仿宋" w:hAnsi="仿宋" w:cs="仿宋_GB2312" w:hint="eastAsia"/>
          <w:sz w:val="28"/>
          <w:szCs w:val="28"/>
          <w:lang w:val="zh-TW"/>
        </w:rPr>
        <w:t>0</w:t>
      </w:r>
      <w:bookmarkStart w:id="99" w:name="_GoBack"/>
      <w:bookmarkEnd w:id="99"/>
      <w:r w:rsidR="00ED5CEC" w:rsidRPr="00202E85">
        <w:rPr>
          <w:rFonts w:ascii="仿宋" w:eastAsia="仿宋" w:hAnsi="仿宋" w:cs="仿宋_GB2312" w:hint="eastAsia"/>
          <w:sz w:val="28"/>
          <w:szCs w:val="28"/>
          <w:lang w:val="zh-TW"/>
        </w:rPr>
        <w:t>月至201</w:t>
      </w:r>
      <w:r w:rsidR="00D242C2">
        <w:rPr>
          <w:rFonts w:ascii="仿宋" w:eastAsia="仿宋" w:hAnsi="仿宋" w:cs="仿宋_GB2312" w:hint="eastAsia"/>
          <w:sz w:val="28"/>
          <w:szCs w:val="28"/>
          <w:lang w:val="zh-TW"/>
        </w:rPr>
        <w:t>7</w:t>
      </w:r>
      <w:r w:rsidR="00ED5CEC" w:rsidRPr="00202E85">
        <w:rPr>
          <w:rFonts w:ascii="仿宋" w:eastAsia="仿宋" w:hAnsi="仿宋" w:cs="仿宋_GB2312" w:hint="eastAsia"/>
          <w:sz w:val="28"/>
          <w:szCs w:val="28"/>
          <w:lang w:val="zh-TW"/>
        </w:rPr>
        <w:t>年</w:t>
      </w:r>
      <w:r w:rsidR="00D242C2">
        <w:rPr>
          <w:rFonts w:ascii="仿宋" w:eastAsia="仿宋" w:hAnsi="仿宋" w:cs="仿宋_GB2312" w:hint="eastAsia"/>
          <w:sz w:val="28"/>
          <w:szCs w:val="28"/>
          <w:lang w:val="zh-TW"/>
        </w:rPr>
        <w:t>9</w:t>
      </w:r>
      <w:r w:rsidR="00ED5CEC" w:rsidRPr="00202E85">
        <w:rPr>
          <w:rFonts w:ascii="仿宋" w:eastAsia="仿宋" w:hAnsi="仿宋" w:cs="仿宋_GB2312" w:hint="eastAsia"/>
          <w:sz w:val="28"/>
          <w:szCs w:val="28"/>
          <w:lang w:val="zh-TW"/>
        </w:rPr>
        <w:t>月。</w:t>
      </w:r>
      <w:r w:rsidR="0011097C" w:rsidRPr="00202E85">
        <w:rPr>
          <w:rFonts w:ascii="仿宋" w:eastAsia="仿宋" w:hAnsi="仿宋" w:cs="仿宋_GB2312" w:hint="eastAsia"/>
          <w:sz w:val="28"/>
          <w:szCs w:val="28"/>
          <w:lang w:val="zh-TW"/>
        </w:rPr>
        <w:t>通过访谈和相关文件记录，</w:t>
      </w:r>
      <w:r w:rsidR="00ED5CEC" w:rsidRPr="00202E85">
        <w:rPr>
          <w:rFonts w:ascii="仿宋" w:eastAsia="仿宋" w:hAnsi="仿宋" w:cs="仿宋_GB2312" w:hint="eastAsia"/>
          <w:sz w:val="28"/>
          <w:szCs w:val="28"/>
          <w:lang w:val="zh-TW"/>
        </w:rPr>
        <w:t>截止2017年</w:t>
      </w:r>
      <w:r w:rsidR="00D242C2">
        <w:rPr>
          <w:rFonts w:ascii="仿宋" w:eastAsia="仿宋" w:hAnsi="仿宋" w:cs="仿宋_GB2312" w:hint="eastAsia"/>
          <w:sz w:val="28"/>
          <w:szCs w:val="28"/>
          <w:lang w:val="zh-TW"/>
        </w:rPr>
        <w:t>9</w:t>
      </w:r>
      <w:r w:rsidR="00ED5CEC" w:rsidRPr="00202E85">
        <w:rPr>
          <w:rFonts w:ascii="仿宋" w:eastAsia="仿宋" w:hAnsi="仿宋" w:cs="仿宋_GB2312" w:hint="eastAsia"/>
          <w:sz w:val="28"/>
          <w:szCs w:val="28"/>
          <w:lang w:val="zh-TW"/>
        </w:rPr>
        <w:t>月为止，</w:t>
      </w:r>
      <w:r w:rsidR="00D242C2">
        <w:rPr>
          <w:rFonts w:ascii="仿宋" w:eastAsia="仿宋" w:hAnsi="仿宋" w:cs="仿宋_GB2312" w:hint="eastAsia"/>
          <w:sz w:val="28"/>
          <w:szCs w:val="28"/>
          <w:lang w:val="zh-TW"/>
        </w:rPr>
        <w:t>城乡社区事务</w:t>
      </w:r>
      <w:r w:rsidR="0011097C" w:rsidRPr="00202E85">
        <w:rPr>
          <w:rFonts w:ascii="仿宋" w:eastAsia="仿宋" w:hAnsi="仿宋" w:cs="仿宋_GB2312" w:hint="eastAsia"/>
          <w:sz w:val="28"/>
          <w:szCs w:val="28"/>
          <w:lang w:val="zh-TW"/>
        </w:rPr>
        <w:t>项目按照计划时间已及时完成</w:t>
      </w:r>
      <w:r w:rsidR="00202E85" w:rsidRPr="00202E85">
        <w:rPr>
          <w:rFonts w:ascii="仿宋" w:eastAsia="仿宋" w:hAnsi="仿宋" w:cs="仿宋_GB2312" w:hint="eastAsia"/>
          <w:sz w:val="28"/>
          <w:szCs w:val="28"/>
          <w:lang w:val="zh-TW"/>
        </w:rPr>
        <w:t>运行维护</w:t>
      </w:r>
      <w:r w:rsidR="0011097C" w:rsidRPr="00202E85">
        <w:rPr>
          <w:rFonts w:ascii="仿宋" w:eastAsia="仿宋" w:hAnsi="仿宋" w:cs="仿宋_GB2312" w:hint="eastAsia"/>
          <w:sz w:val="28"/>
          <w:szCs w:val="28"/>
          <w:lang w:val="zh-TW"/>
        </w:rPr>
        <w:t>，</w:t>
      </w:r>
      <w:r w:rsidR="00202E85" w:rsidRPr="00202E85">
        <w:rPr>
          <w:rFonts w:ascii="仿宋" w:eastAsia="仿宋" w:hAnsi="仿宋" w:cs="仿宋_GB2312" w:hint="eastAsia"/>
          <w:sz w:val="28"/>
          <w:szCs w:val="28"/>
          <w:lang w:val="zh-TW"/>
        </w:rPr>
        <w:t>农村生活污水运营考核通过率为100%。</w:t>
      </w:r>
      <w:r w:rsidR="00202E85" w:rsidRPr="00202E85">
        <w:rPr>
          <w:rFonts w:ascii="仿宋" w:eastAsia="仿宋" w:hAnsi="仿宋" w:cs="Calibri"/>
          <w:bCs/>
          <w:caps/>
          <w:sz w:val="28"/>
          <w:szCs w:val="28"/>
          <w:u w:color="000000"/>
        </w:rPr>
        <w:t xml:space="preserve"> </w:t>
      </w:r>
    </w:p>
    <w:p w:rsidR="006A28A1" w:rsidRPr="00AB3AE5" w:rsidRDefault="00031708" w:rsidP="006C5F24">
      <w:pPr>
        <w:pStyle w:val="3"/>
        <w:spacing w:before="163" w:after="163"/>
        <w:ind w:firstLine="560"/>
        <w:jc w:val="both"/>
        <w:rPr>
          <w:rFonts w:ascii="仿宋" w:eastAsia="仿宋" w:hAnsi="仿宋"/>
        </w:rPr>
      </w:pPr>
      <w:bookmarkStart w:id="100" w:name="_Toc484426627"/>
      <w:bookmarkStart w:id="101" w:name="_Toc487713630"/>
      <w:bookmarkStart w:id="102" w:name="_Toc487714025"/>
      <w:bookmarkStart w:id="103" w:name="_Toc487786688"/>
      <w:bookmarkStart w:id="104" w:name="_Toc499826586"/>
      <w:bookmarkStart w:id="105" w:name="_Toc503870562"/>
      <w:bookmarkStart w:id="106" w:name="_Toc503873245"/>
      <w:bookmarkStart w:id="107" w:name="_Toc504663310"/>
      <w:bookmarkStart w:id="108" w:name="_Toc523387395"/>
      <w:r w:rsidRPr="00AB3AE5">
        <w:rPr>
          <w:rFonts w:ascii="仿宋" w:eastAsia="仿宋" w:hAnsi="仿宋" w:hint="eastAsia"/>
        </w:rPr>
        <w:lastRenderedPageBreak/>
        <w:t>4</w:t>
      </w:r>
      <w:r w:rsidR="006A28A1" w:rsidRPr="00AB3AE5">
        <w:rPr>
          <w:rFonts w:ascii="仿宋" w:eastAsia="仿宋" w:hAnsi="仿宋" w:hint="eastAsia"/>
        </w:rPr>
        <w:t>、组织及管理</w:t>
      </w:r>
      <w:bookmarkEnd w:id="100"/>
      <w:bookmarkEnd w:id="101"/>
      <w:bookmarkEnd w:id="102"/>
      <w:bookmarkEnd w:id="103"/>
      <w:bookmarkEnd w:id="104"/>
      <w:bookmarkEnd w:id="105"/>
      <w:bookmarkEnd w:id="106"/>
      <w:bookmarkEnd w:id="107"/>
      <w:bookmarkEnd w:id="108"/>
    </w:p>
    <w:p w:rsidR="006A28A1" w:rsidRPr="00AB3AE5" w:rsidRDefault="006A28A1" w:rsidP="00397B35">
      <w:pPr>
        <w:pStyle w:val="4"/>
        <w:spacing w:before="156" w:after="156"/>
        <w:rPr>
          <w:rFonts w:ascii="仿宋" w:eastAsia="仿宋" w:hAnsi="仿宋"/>
          <w:sz w:val="30"/>
          <w:szCs w:val="30"/>
          <w:u w:color="000000"/>
        </w:rPr>
      </w:pPr>
      <w:r w:rsidRPr="00AB3AE5">
        <w:rPr>
          <w:rFonts w:ascii="仿宋" w:eastAsia="仿宋" w:hAnsi="仿宋" w:hint="eastAsia"/>
          <w:sz w:val="30"/>
          <w:szCs w:val="30"/>
          <w:u w:color="000000"/>
        </w:rPr>
        <w:t>（1）</w:t>
      </w:r>
      <w:r w:rsidR="00B855E0" w:rsidRPr="00AB3AE5">
        <w:rPr>
          <w:rFonts w:ascii="仿宋" w:eastAsia="仿宋" w:hAnsi="仿宋" w:hint="eastAsia"/>
          <w:sz w:val="30"/>
          <w:szCs w:val="30"/>
          <w:u w:color="000000"/>
        </w:rPr>
        <w:t>项目</w:t>
      </w:r>
      <w:r w:rsidRPr="00AB3AE5">
        <w:rPr>
          <w:rFonts w:ascii="仿宋" w:eastAsia="仿宋" w:hAnsi="仿宋" w:hint="eastAsia"/>
          <w:sz w:val="30"/>
          <w:szCs w:val="30"/>
          <w:u w:color="000000"/>
        </w:rPr>
        <w:t>组织方面</w:t>
      </w:r>
    </w:p>
    <w:p w:rsidR="006A28A1" w:rsidRPr="00AB3AE5" w:rsidRDefault="006A28A1" w:rsidP="00B37639">
      <w:pPr>
        <w:adjustRightInd w:val="0"/>
        <w:snapToGrid w:val="0"/>
        <w:spacing w:beforeLines="0" w:afterLines="0"/>
        <w:ind w:firstLineChars="200" w:firstLine="560"/>
        <w:jc w:val="both"/>
        <w:rPr>
          <w:rFonts w:ascii="仿宋" w:eastAsia="仿宋" w:hAnsi="仿宋" w:cs="Calibri"/>
          <w:bCs/>
          <w:caps/>
          <w:sz w:val="28"/>
          <w:szCs w:val="28"/>
          <w:u w:color="000000"/>
        </w:rPr>
      </w:pPr>
      <w:r w:rsidRPr="00AB3AE5">
        <w:rPr>
          <w:rFonts w:ascii="仿宋" w:eastAsia="仿宋" w:hAnsi="仿宋" w:cs="Calibri" w:hint="eastAsia"/>
          <w:bCs/>
          <w:caps/>
          <w:sz w:val="28"/>
          <w:szCs w:val="28"/>
          <w:u w:color="000000"/>
        </w:rPr>
        <w:t>项目拨款</w:t>
      </w:r>
      <w:r w:rsidR="00300240" w:rsidRPr="00AB3AE5">
        <w:rPr>
          <w:rFonts w:ascii="仿宋" w:eastAsia="仿宋" w:hAnsi="仿宋" w:cs="Calibri" w:hint="eastAsia"/>
          <w:bCs/>
          <w:caps/>
          <w:sz w:val="28"/>
          <w:szCs w:val="28"/>
          <w:u w:color="000000"/>
        </w:rPr>
        <w:t>单位</w:t>
      </w:r>
      <w:r w:rsidRPr="00AB3AE5">
        <w:rPr>
          <w:rFonts w:ascii="仿宋" w:eastAsia="仿宋" w:hAnsi="仿宋" w:cs="Calibri" w:hint="eastAsia"/>
          <w:bCs/>
          <w:caps/>
          <w:sz w:val="28"/>
          <w:szCs w:val="28"/>
          <w:u w:color="000000"/>
        </w:rPr>
        <w:t>：</w:t>
      </w:r>
      <w:r w:rsidR="0052152B">
        <w:rPr>
          <w:rFonts w:ascii="仿宋" w:eastAsia="仿宋" w:hAnsi="仿宋" w:cs="Calibri" w:hint="eastAsia"/>
          <w:bCs/>
          <w:caps/>
          <w:sz w:val="28"/>
          <w:szCs w:val="28"/>
          <w:u w:color="000000"/>
        </w:rPr>
        <w:t>上海市</w:t>
      </w:r>
      <w:proofErr w:type="gramStart"/>
      <w:r w:rsidR="00AE56A3" w:rsidRPr="00AB3AE5">
        <w:rPr>
          <w:rFonts w:ascii="仿宋" w:eastAsia="仿宋" w:hAnsi="仿宋" w:cs="Calibri" w:hint="eastAsia"/>
          <w:bCs/>
          <w:caps/>
          <w:sz w:val="28"/>
          <w:szCs w:val="28"/>
          <w:u w:color="000000"/>
        </w:rPr>
        <w:t>崇明区</w:t>
      </w:r>
      <w:proofErr w:type="gramEnd"/>
      <w:r w:rsidR="00D242C2">
        <w:rPr>
          <w:rFonts w:ascii="仿宋" w:eastAsia="仿宋" w:hAnsi="仿宋" w:cs="Calibri" w:hint="eastAsia"/>
          <w:bCs/>
          <w:caps/>
          <w:sz w:val="28"/>
          <w:szCs w:val="28"/>
          <w:u w:color="000000"/>
        </w:rPr>
        <w:t>建设</w:t>
      </w:r>
      <w:r w:rsidR="00AB3AE5" w:rsidRPr="00AB3AE5">
        <w:rPr>
          <w:rFonts w:ascii="仿宋" w:eastAsia="仿宋" w:hAnsi="仿宋" w:cs="Calibri" w:hint="eastAsia"/>
          <w:bCs/>
          <w:caps/>
          <w:sz w:val="28"/>
          <w:szCs w:val="28"/>
          <w:u w:color="000000"/>
        </w:rPr>
        <w:t>镇人民政府</w:t>
      </w:r>
      <w:r w:rsidR="00496B23" w:rsidRPr="00AB3AE5">
        <w:rPr>
          <w:rFonts w:ascii="仿宋" w:eastAsia="仿宋" w:hAnsi="仿宋" w:cs="Calibri" w:hint="eastAsia"/>
          <w:bCs/>
          <w:caps/>
          <w:sz w:val="28"/>
          <w:szCs w:val="28"/>
          <w:u w:color="000000"/>
        </w:rPr>
        <w:t>负责项目财政的预算管理，项目资金的审核</w:t>
      </w:r>
      <w:r w:rsidR="00AB3AE5">
        <w:rPr>
          <w:rFonts w:ascii="仿宋" w:eastAsia="仿宋" w:hAnsi="仿宋" w:cs="Calibri" w:hint="eastAsia"/>
          <w:bCs/>
          <w:caps/>
          <w:sz w:val="28"/>
          <w:szCs w:val="28"/>
          <w:u w:color="000000"/>
        </w:rPr>
        <w:t>手续</w:t>
      </w:r>
      <w:r w:rsidR="00496B23" w:rsidRPr="00AB3AE5">
        <w:rPr>
          <w:rFonts w:ascii="仿宋" w:eastAsia="仿宋" w:hAnsi="仿宋" w:cs="Calibri" w:hint="eastAsia"/>
          <w:bCs/>
          <w:caps/>
          <w:sz w:val="28"/>
          <w:szCs w:val="28"/>
          <w:u w:color="000000"/>
        </w:rPr>
        <w:t>和</w:t>
      </w:r>
      <w:r w:rsidR="005A4568" w:rsidRPr="00AB3AE5">
        <w:rPr>
          <w:rFonts w:ascii="仿宋" w:eastAsia="仿宋" w:hAnsi="仿宋" w:cs="Calibri" w:hint="eastAsia"/>
          <w:bCs/>
          <w:caps/>
          <w:sz w:val="28"/>
          <w:szCs w:val="28"/>
          <w:u w:color="000000"/>
        </w:rPr>
        <w:t>拨款</w:t>
      </w:r>
      <w:r w:rsidR="00496B23" w:rsidRPr="00AB3AE5">
        <w:rPr>
          <w:rFonts w:ascii="仿宋" w:eastAsia="仿宋" w:hAnsi="仿宋" w:cs="Calibri" w:hint="eastAsia"/>
          <w:bCs/>
          <w:caps/>
          <w:sz w:val="28"/>
          <w:szCs w:val="28"/>
          <w:u w:color="000000"/>
        </w:rPr>
        <w:t>，对</w:t>
      </w:r>
      <w:r w:rsidR="00650825" w:rsidRPr="00AB3AE5">
        <w:rPr>
          <w:rFonts w:ascii="仿宋" w:eastAsia="仿宋" w:hAnsi="仿宋" w:cs="Calibri" w:hint="eastAsia"/>
          <w:bCs/>
          <w:caps/>
          <w:sz w:val="28"/>
          <w:szCs w:val="28"/>
          <w:u w:color="000000"/>
        </w:rPr>
        <w:t>项目资金使用情况进行监督检查</w:t>
      </w:r>
      <w:r w:rsidR="00AB3AE5">
        <w:rPr>
          <w:rFonts w:ascii="仿宋" w:eastAsia="仿宋" w:hAnsi="仿宋" w:cs="Calibri" w:hint="eastAsia"/>
          <w:bCs/>
          <w:caps/>
          <w:sz w:val="28"/>
          <w:szCs w:val="28"/>
          <w:u w:color="000000"/>
        </w:rPr>
        <w:t>，</w:t>
      </w:r>
      <w:r w:rsidR="00AB3AE5" w:rsidRPr="00AB3AE5">
        <w:rPr>
          <w:rFonts w:ascii="仿宋" w:eastAsia="仿宋" w:hAnsi="仿宋" w:cs="Calibri" w:hint="eastAsia"/>
          <w:bCs/>
          <w:caps/>
          <w:sz w:val="28"/>
          <w:szCs w:val="28"/>
          <w:u w:color="000000"/>
        </w:rPr>
        <w:t>委托各</w:t>
      </w:r>
      <w:r w:rsidR="00AB3AE5">
        <w:rPr>
          <w:rFonts w:ascii="仿宋" w:eastAsia="仿宋" w:hAnsi="仿宋" w:cs="Calibri" w:hint="eastAsia"/>
          <w:bCs/>
          <w:caps/>
          <w:sz w:val="28"/>
          <w:szCs w:val="28"/>
          <w:u w:color="000000"/>
        </w:rPr>
        <w:t>第三方运营</w:t>
      </w:r>
      <w:r w:rsidR="00AB3AE5" w:rsidRPr="00AB3AE5">
        <w:rPr>
          <w:rFonts w:ascii="仿宋" w:eastAsia="仿宋" w:hAnsi="仿宋" w:cs="Calibri" w:hint="eastAsia"/>
          <w:bCs/>
          <w:caps/>
          <w:sz w:val="28"/>
          <w:szCs w:val="28"/>
          <w:u w:color="000000"/>
        </w:rPr>
        <w:t>公司对项目进行运维工作</w:t>
      </w:r>
      <w:r w:rsidR="00D72272" w:rsidRPr="00AB3AE5">
        <w:rPr>
          <w:rFonts w:ascii="仿宋" w:eastAsia="仿宋" w:hAnsi="仿宋" w:cs="Calibri" w:hint="eastAsia"/>
          <w:bCs/>
          <w:caps/>
          <w:sz w:val="28"/>
          <w:szCs w:val="28"/>
          <w:u w:color="000000"/>
        </w:rPr>
        <w:t>。</w:t>
      </w:r>
    </w:p>
    <w:p w:rsidR="00045ACB" w:rsidRPr="00AB3AE5" w:rsidRDefault="006804B9" w:rsidP="00B37639">
      <w:pPr>
        <w:adjustRightInd w:val="0"/>
        <w:snapToGrid w:val="0"/>
        <w:spacing w:beforeLines="0" w:afterLines="0"/>
        <w:ind w:firstLineChars="200" w:firstLine="560"/>
        <w:jc w:val="both"/>
        <w:rPr>
          <w:rFonts w:ascii="仿宋" w:eastAsia="仿宋" w:hAnsi="仿宋" w:cs="Calibri"/>
          <w:bCs/>
          <w:caps/>
          <w:sz w:val="28"/>
          <w:szCs w:val="28"/>
          <w:u w:color="000000"/>
        </w:rPr>
      </w:pPr>
      <w:r w:rsidRPr="00AB3AE5">
        <w:rPr>
          <w:rFonts w:ascii="仿宋" w:eastAsia="仿宋" w:hAnsi="仿宋" w:cs="Calibri" w:hint="eastAsia"/>
          <w:bCs/>
          <w:caps/>
          <w:sz w:val="28"/>
          <w:szCs w:val="28"/>
          <w:u w:color="000000"/>
        </w:rPr>
        <w:t>项目</w:t>
      </w:r>
      <w:r w:rsidR="002C2C76" w:rsidRPr="00AB3AE5">
        <w:rPr>
          <w:rFonts w:ascii="仿宋" w:eastAsia="仿宋" w:hAnsi="仿宋" w:cs="Calibri" w:hint="eastAsia"/>
          <w:bCs/>
          <w:caps/>
          <w:sz w:val="28"/>
          <w:szCs w:val="28"/>
          <w:u w:color="000000"/>
        </w:rPr>
        <w:t>主管</w:t>
      </w:r>
      <w:r w:rsidRPr="00AB3AE5">
        <w:rPr>
          <w:rFonts w:ascii="仿宋" w:eastAsia="仿宋" w:hAnsi="仿宋" w:cs="Calibri" w:hint="eastAsia"/>
          <w:bCs/>
          <w:caps/>
          <w:sz w:val="28"/>
          <w:szCs w:val="28"/>
          <w:u w:color="000000"/>
        </w:rPr>
        <w:t>单位：</w:t>
      </w:r>
      <w:r w:rsidR="0052152B">
        <w:rPr>
          <w:rFonts w:ascii="仿宋" w:eastAsia="仿宋" w:hAnsi="仿宋" w:cs="Calibri" w:hint="eastAsia"/>
          <w:bCs/>
          <w:caps/>
          <w:sz w:val="28"/>
          <w:szCs w:val="28"/>
          <w:u w:color="000000"/>
        </w:rPr>
        <w:t>上海市</w:t>
      </w:r>
      <w:proofErr w:type="gramStart"/>
      <w:r w:rsidR="0052152B" w:rsidRPr="00AB3AE5">
        <w:rPr>
          <w:rFonts w:ascii="仿宋" w:eastAsia="仿宋" w:hAnsi="仿宋" w:cs="Calibri" w:hint="eastAsia"/>
          <w:bCs/>
          <w:caps/>
          <w:sz w:val="28"/>
          <w:szCs w:val="28"/>
          <w:u w:color="000000"/>
        </w:rPr>
        <w:t>崇明区</w:t>
      </w:r>
      <w:proofErr w:type="gramEnd"/>
      <w:r w:rsidR="00D242C2">
        <w:rPr>
          <w:rFonts w:ascii="仿宋" w:eastAsia="仿宋" w:hAnsi="仿宋" w:cs="Calibri" w:hint="eastAsia"/>
          <w:bCs/>
          <w:caps/>
          <w:sz w:val="28"/>
          <w:szCs w:val="28"/>
          <w:u w:color="000000"/>
        </w:rPr>
        <w:t>建设</w:t>
      </w:r>
      <w:r w:rsidR="00AB3AE5" w:rsidRPr="00AB3AE5">
        <w:rPr>
          <w:rFonts w:ascii="仿宋" w:eastAsia="仿宋" w:hAnsi="仿宋" w:cs="Calibri" w:hint="eastAsia"/>
          <w:bCs/>
          <w:caps/>
          <w:sz w:val="28"/>
          <w:szCs w:val="28"/>
          <w:u w:color="000000"/>
        </w:rPr>
        <w:t>镇村镇规划建设事务所</w:t>
      </w:r>
      <w:r w:rsidR="00395A91" w:rsidRPr="00AB3AE5">
        <w:rPr>
          <w:rFonts w:ascii="仿宋" w:eastAsia="仿宋" w:hAnsi="仿宋" w:cs="Calibri" w:hint="eastAsia"/>
          <w:bCs/>
          <w:caps/>
          <w:sz w:val="28"/>
          <w:szCs w:val="28"/>
          <w:u w:color="000000"/>
        </w:rPr>
        <w:t>具体负责对</w:t>
      </w:r>
      <w:r w:rsidR="00B6494C" w:rsidRPr="00AB3AE5">
        <w:rPr>
          <w:rFonts w:ascii="仿宋" w:eastAsia="仿宋" w:hAnsi="仿宋" w:cs="Calibri" w:hint="eastAsia"/>
          <w:bCs/>
          <w:caps/>
          <w:sz w:val="28"/>
          <w:szCs w:val="28"/>
          <w:u w:color="000000"/>
        </w:rPr>
        <w:t>各</w:t>
      </w:r>
      <w:r w:rsidR="00395A91" w:rsidRPr="00AB3AE5">
        <w:rPr>
          <w:rFonts w:ascii="仿宋" w:eastAsia="仿宋" w:hAnsi="仿宋" w:cs="Calibri" w:hint="eastAsia"/>
          <w:bCs/>
          <w:caps/>
          <w:sz w:val="28"/>
          <w:szCs w:val="28"/>
          <w:u w:color="000000"/>
        </w:rPr>
        <w:t>第三方</w:t>
      </w:r>
      <w:r w:rsidR="00AB3AE5" w:rsidRPr="00AB3AE5">
        <w:rPr>
          <w:rFonts w:ascii="仿宋" w:eastAsia="仿宋" w:hAnsi="仿宋" w:cs="Calibri" w:hint="eastAsia"/>
          <w:bCs/>
          <w:caps/>
          <w:sz w:val="28"/>
          <w:szCs w:val="28"/>
          <w:u w:color="000000"/>
        </w:rPr>
        <w:t>运营</w:t>
      </w:r>
      <w:r w:rsidR="00395A91" w:rsidRPr="00AB3AE5">
        <w:rPr>
          <w:rFonts w:ascii="仿宋" w:eastAsia="仿宋" w:hAnsi="仿宋" w:cs="Calibri" w:hint="eastAsia"/>
          <w:bCs/>
          <w:caps/>
          <w:sz w:val="28"/>
          <w:szCs w:val="28"/>
          <w:u w:color="000000"/>
        </w:rPr>
        <w:t>公司定期进行监督、</w:t>
      </w:r>
      <w:r w:rsidR="00AB3AE5" w:rsidRPr="00AB3AE5">
        <w:rPr>
          <w:rFonts w:ascii="仿宋" w:eastAsia="仿宋" w:hAnsi="仿宋" w:cs="Calibri" w:hint="eastAsia"/>
          <w:bCs/>
          <w:caps/>
          <w:sz w:val="28"/>
          <w:szCs w:val="28"/>
          <w:u w:color="000000"/>
        </w:rPr>
        <w:t>审核上报的运行方案及运行数据资料，并及时向第三方运营公司反馈</w:t>
      </w:r>
      <w:r w:rsidR="00395A91" w:rsidRPr="00AB3AE5">
        <w:rPr>
          <w:rFonts w:ascii="仿宋" w:eastAsia="仿宋" w:hAnsi="仿宋" w:cs="Calibri" w:hint="eastAsia"/>
          <w:bCs/>
          <w:caps/>
          <w:sz w:val="28"/>
          <w:szCs w:val="28"/>
          <w:u w:color="000000"/>
        </w:rPr>
        <w:t>，</w:t>
      </w:r>
      <w:r w:rsidR="00AB3AE5" w:rsidRPr="00AB3AE5">
        <w:rPr>
          <w:rFonts w:ascii="仿宋" w:eastAsia="仿宋" w:hAnsi="仿宋" w:cs="Calibri" w:hint="eastAsia"/>
          <w:bCs/>
          <w:caps/>
          <w:sz w:val="28"/>
          <w:szCs w:val="28"/>
          <w:u w:color="000000"/>
        </w:rPr>
        <w:t>保证生产工作的正常运行。</w:t>
      </w:r>
    </w:p>
    <w:p w:rsidR="006A28A1" w:rsidRPr="00FC7471" w:rsidRDefault="00B30964" w:rsidP="00B37639">
      <w:pPr>
        <w:adjustRightInd w:val="0"/>
        <w:snapToGrid w:val="0"/>
        <w:spacing w:beforeLines="0" w:afterLines="0"/>
        <w:ind w:firstLineChars="200" w:firstLine="560"/>
        <w:jc w:val="both"/>
        <w:rPr>
          <w:rFonts w:ascii="仿宋" w:eastAsia="仿宋" w:hAnsi="仿宋" w:cs="Calibri"/>
          <w:bCs/>
          <w:caps/>
          <w:sz w:val="28"/>
          <w:szCs w:val="28"/>
          <w:u w:color="000000"/>
        </w:rPr>
      </w:pPr>
      <w:r w:rsidRPr="00FC7471">
        <w:rPr>
          <w:rFonts w:ascii="仿宋" w:eastAsia="仿宋" w:hAnsi="仿宋" w:cs="Calibri" w:hint="eastAsia"/>
          <w:bCs/>
          <w:caps/>
          <w:sz w:val="28"/>
          <w:szCs w:val="28"/>
          <w:u w:color="000000"/>
        </w:rPr>
        <w:t>委托</w:t>
      </w:r>
      <w:r w:rsidR="00893BC3" w:rsidRPr="00FC7471">
        <w:rPr>
          <w:rFonts w:ascii="仿宋" w:eastAsia="仿宋" w:hAnsi="仿宋" w:cs="Calibri" w:hint="eastAsia"/>
          <w:bCs/>
          <w:caps/>
          <w:sz w:val="28"/>
          <w:szCs w:val="28"/>
          <w:u w:color="000000"/>
        </w:rPr>
        <w:t>运营</w:t>
      </w:r>
      <w:r w:rsidR="006A28A1" w:rsidRPr="00FC7471">
        <w:rPr>
          <w:rFonts w:ascii="仿宋" w:eastAsia="仿宋" w:hAnsi="仿宋" w:cs="Calibri" w:hint="eastAsia"/>
          <w:bCs/>
          <w:caps/>
          <w:sz w:val="28"/>
          <w:szCs w:val="28"/>
          <w:u w:color="000000"/>
        </w:rPr>
        <w:t>单位：</w:t>
      </w:r>
      <w:r w:rsidR="00D242C2">
        <w:rPr>
          <w:rFonts w:ascii="仿宋" w:eastAsia="仿宋" w:hAnsi="仿宋" w:cs="Calibri" w:hint="eastAsia"/>
          <w:bCs/>
          <w:caps/>
          <w:sz w:val="28"/>
          <w:szCs w:val="28"/>
          <w:u w:color="000000"/>
        </w:rPr>
        <w:t>城乡社区事务</w:t>
      </w:r>
      <w:r w:rsidR="00570C0A" w:rsidRPr="00FC7471">
        <w:rPr>
          <w:rFonts w:ascii="仿宋" w:eastAsia="仿宋" w:hAnsi="仿宋" w:cs="Calibri" w:hint="eastAsia"/>
          <w:bCs/>
          <w:caps/>
          <w:sz w:val="28"/>
          <w:szCs w:val="28"/>
          <w:u w:color="000000"/>
        </w:rPr>
        <w:t>项目</w:t>
      </w:r>
      <w:r w:rsidR="00BA15FC" w:rsidRPr="00FC7471">
        <w:rPr>
          <w:rFonts w:ascii="仿宋" w:eastAsia="仿宋" w:hAnsi="仿宋" w:cs="Calibri" w:hint="eastAsia"/>
          <w:bCs/>
          <w:caps/>
          <w:sz w:val="28"/>
          <w:szCs w:val="28"/>
          <w:u w:color="000000"/>
        </w:rPr>
        <w:t>的</w:t>
      </w:r>
      <w:r w:rsidR="00570C0A" w:rsidRPr="00FC7471">
        <w:rPr>
          <w:rFonts w:ascii="仿宋" w:eastAsia="仿宋" w:hAnsi="仿宋" w:cs="Calibri" w:hint="eastAsia"/>
          <w:bCs/>
          <w:caps/>
          <w:sz w:val="28"/>
          <w:szCs w:val="28"/>
          <w:u w:color="000000"/>
        </w:rPr>
        <w:t>运</w:t>
      </w:r>
      <w:proofErr w:type="gramStart"/>
      <w:r w:rsidR="00570C0A" w:rsidRPr="00FC7471">
        <w:rPr>
          <w:rFonts w:ascii="仿宋" w:eastAsia="仿宋" w:hAnsi="仿宋" w:cs="Calibri" w:hint="eastAsia"/>
          <w:bCs/>
          <w:caps/>
          <w:sz w:val="28"/>
          <w:szCs w:val="28"/>
          <w:u w:color="000000"/>
        </w:rPr>
        <w:t>维单位</w:t>
      </w:r>
      <w:proofErr w:type="gramEnd"/>
      <w:r w:rsidR="00570C0A" w:rsidRPr="00FC7471">
        <w:rPr>
          <w:rFonts w:ascii="仿宋" w:eastAsia="仿宋" w:hAnsi="仿宋" w:cs="Calibri" w:hint="eastAsia"/>
          <w:bCs/>
          <w:caps/>
          <w:sz w:val="28"/>
          <w:szCs w:val="28"/>
          <w:u w:color="000000"/>
        </w:rPr>
        <w:t>为</w:t>
      </w:r>
      <w:r w:rsidR="00893BC3" w:rsidRPr="00FC7471">
        <w:rPr>
          <w:rFonts w:ascii="仿宋" w:eastAsia="仿宋" w:hAnsi="仿宋" w:cs="Calibri" w:hint="eastAsia"/>
          <w:bCs/>
          <w:caps/>
          <w:sz w:val="28"/>
          <w:szCs w:val="28"/>
          <w:u w:color="000000"/>
        </w:rPr>
        <w:t>上海</w:t>
      </w:r>
      <w:r w:rsidR="00D242C2">
        <w:rPr>
          <w:rFonts w:ascii="仿宋" w:eastAsia="仿宋" w:hAnsi="仿宋" w:cs="Calibri" w:hint="eastAsia"/>
          <w:bCs/>
          <w:caps/>
          <w:sz w:val="28"/>
          <w:szCs w:val="28"/>
          <w:u w:color="000000"/>
        </w:rPr>
        <w:t>森豪市政工程有限公司，</w:t>
      </w:r>
      <w:r w:rsidR="00395A91" w:rsidRPr="00FC7471">
        <w:rPr>
          <w:rFonts w:ascii="仿宋" w:eastAsia="仿宋" w:hAnsi="仿宋" w:cs="Calibri" w:hint="eastAsia"/>
          <w:bCs/>
          <w:caps/>
          <w:sz w:val="28"/>
          <w:szCs w:val="28"/>
          <w:u w:color="000000"/>
        </w:rPr>
        <w:t>受</w:t>
      </w:r>
      <w:r w:rsidR="00CC17B0">
        <w:rPr>
          <w:rFonts w:ascii="仿宋" w:eastAsia="仿宋" w:hAnsi="仿宋" w:cs="Calibri" w:hint="eastAsia"/>
          <w:bCs/>
          <w:caps/>
          <w:sz w:val="28"/>
          <w:szCs w:val="28"/>
          <w:u w:color="000000"/>
        </w:rPr>
        <w:t>上海市</w:t>
      </w:r>
      <w:proofErr w:type="gramStart"/>
      <w:r w:rsidR="009D6EB6" w:rsidRPr="00FC7471">
        <w:rPr>
          <w:rFonts w:ascii="仿宋" w:eastAsia="仿宋" w:hAnsi="仿宋" w:cs="Calibri" w:hint="eastAsia"/>
          <w:bCs/>
          <w:caps/>
          <w:sz w:val="28"/>
          <w:szCs w:val="28"/>
          <w:u w:color="000000"/>
        </w:rPr>
        <w:t>崇明</w:t>
      </w:r>
      <w:proofErr w:type="gramEnd"/>
      <w:r w:rsidR="009D6EB6" w:rsidRPr="00FC7471">
        <w:rPr>
          <w:rFonts w:ascii="仿宋" w:eastAsia="仿宋" w:hAnsi="仿宋" w:cs="Calibri" w:hint="eastAsia"/>
          <w:bCs/>
          <w:caps/>
          <w:sz w:val="28"/>
          <w:szCs w:val="28"/>
          <w:u w:color="000000"/>
        </w:rPr>
        <w:t>区</w:t>
      </w:r>
      <w:r w:rsidR="00D242C2">
        <w:rPr>
          <w:rFonts w:ascii="仿宋" w:eastAsia="仿宋" w:hAnsi="仿宋" w:cs="Calibri" w:hint="eastAsia"/>
          <w:bCs/>
          <w:caps/>
          <w:sz w:val="28"/>
          <w:szCs w:val="28"/>
          <w:u w:color="000000"/>
        </w:rPr>
        <w:t>建设</w:t>
      </w:r>
      <w:r w:rsidR="00A67696" w:rsidRPr="00FC7471">
        <w:rPr>
          <w:rFonts w:ascii="仿宋" w:eastAsia="仿宋" w:hAnsi="仿宋" w:cs="Calibri" w:hint="eastAsia"/>
          <w:bCs/>
          <w:caps/>
          <w:sz w:val="28"/>
          <w:szCs w:val="28"/>
          <w:u w:color="000000"/>
        </w:rPr>
        <w:t>镇</w:t>
      </w:r>
      <w:r w:rsidR="00893BC3" w:rsidRPr="00FC7471">
        <w:rPr>
          <w:rFonts w:ascii="仿宋" w:eastAsia="仿宋" w:hAnsi="仿宋" w:cs="Calibri" w:hint="eastAsia"/>
          <w:bCs/>
          <w:caps/>
          <w:sz w:val="28"/>
          <w:szCs w:val="28"/>
          <w:u w:color="000000"/>
        </w:rPr>
        <w:t>人民政府</w:t>
      </w:r>
      <w:r w:rsidR="00395A91" w:rsidRPr="00FC7471">
        <w:rPr>
          <w:rFonts w:ascii="仿宋" w:eastAsia="仿宋" w:hAnsi="仿宋" w:cs="Calibri" w:hint="eastAsia"/>
          <w:bCs/>
          <w:caps/>
          <w:sz w:val="28"/>
          <w:szCs w:val="28"/>
          <w:u w:color="000000"/>
        </w:rPr>
        <w:t>委托，对</w:t>
      </w:r>
      <w:r w:rsidR="00A62694" w:rsidRPr="00FC7471">
        <w:rPr>
          <w:rFonts w:ascii="仿宋" w:eastAsia="仿宋" w:hAnsi="仿宋" w:cs="Calibri" w:hint="eastAsia"/>
          <w:bCs/>
          <w:caps/>
          <w:sz w:val="28"/>
          <w:szCs w:val="28"/>
          <w:u w:color="000000"/>
        </w:rPr>
        <w:t>各</w:t>
      </w:r>
      <w:r w:rsidR="00D242C2">
        <w:rPr>
          <w:rFonts w:ascii="仿宋" w:eastAsia="仿宋" w:hAnsi="仿宋" w:cs="Calibri" w:hint="eastAsia"/>
          <w:bCs/>
          <w:caps/>
          <w:sz w:val="28"/>
          <w:szCs w:val="28"/>
          <w:u w:color="000000"/>
        </w:rPr>
        <w:t>建设</w:t>
      </w:r>
      <w:r w:rsidR="00FC7471">
        <w:rPr>
          <w:rFonts w:ascii="仿宋" w:eastAsia="仿宋" w:hAnsi="仿宋" w:cs="Calibri" w:hint="eastAsia"/>
          <w:bCs/>
          <w:caps/>
          <w:sz w:val="28"/>
          <w:szCs w:val="28"/>
          <w:u w:color="000000"/>
        </w:rPr>
        <w:t>镇农村生活污水处理站</w:t>
      </w:r>
      <w:r w:rsidR="00A62694" w:rsidRPr="00FC7471">
        <w:rPr>
          <w:rFonts w:ascii="仿宋" w:eastAsia="仿宋" w:hAnsi="仿宋" w:cs="Calibri" w:hint="eastAsia"/>
          <w:bCs/>
          <w:caps/>
          <w:sz w:val="28"/>
          <w:szCs w:val="28"/>
          <w:u w:color="000000"/>
        </w:rPr>
        <w:t>进行运行</w:t>
      </w:r>
      <w:r w:rsidR="00FC7471">
        <w:rPr>
          <w:rFonts w:ascii="仿宋" w:eastAsia="仿宋" w:hAnsi="仿宋" w:cs="Calibri" w:hint="eastAsia"/>
          <w:bCs/>
          <w:caps/>
          <w:sz w:val="28"/>
          <w:szCs w:val="28"/>
          <w:u w:color="000000"/>
        </w:rPr>
        <w:t>和</w:t>
      </w:r>
      <w:r w:rsidR="00A62694" w:rsidRPr="00FC7471">
        <w:rPr>
          <w:rFonts w:ascii="仿宋" w:eastAsia="仿宋" w:hAnsi="仿宋" w:cs="Calibri" w:hint="eastAsia"/>
          <w:bCs/>
          <w:caps/>
          <w:sz w:val="28"/>
          <w:szCs w:val="28"/>
          <w:u w:color="000000"/>
        </w:rPr>
        <w:t>维护</w:t>
      </w:r>
      <w:r w:rsidR="00FC7471">
        <w:rPr>
          <w:rFonts w:ascii="仿宋" w:eastAsia="仿宋" w:hAnsi="仿宋" w:cs="Calibri" w:hint="eastAsia"/>
          <w:bCs/>
          <w:caps/>
          <w:sz w:val="28"/>
          <w:szCs w:val="28"/>
          <w:u w:color="000000"/>
        </w:rPr>
        <w:t>保养工作</w:t>
      </w:r>
      <w:r w:rsidR="00395A91" w:rsidRPr="00FC7471">
        <w:rPr>
          <w:rFonts w:ascii="仿宋" w:eastAsia="仿宋" w:hAnsi="仿宋" w:cs="Calibri" w:hint="eastAsia"/>
          <w:bCs/>
          <w:caps/>
          <w:sz w:val="28"/>
          <w:szCs w:val="28"/>
          <w:u w:color="000000"/>
        </w:rPr>
        <w:t>，</w:t>
      </w:r>
      <w:r w:rsidR="00FC7471">
        <w:rPr>
          <w:rFonts w:ascii="仿宋" w:eastAsia="仿宋" w:hAnsi="仿宋" w:cs="Calibri" w:hint="eastAsia"/>
          <w:bCs/>
          <w:caps/>
          <w:sz w:val="28"/>
          <w:szCs w:val="28"/>
          <w:u w:color="000000"/>
        </w:rPr>
        <w:t>并严格遵照中国国家及地方政府颁布的有关法律法规以及规章制度进行污水处理工作</w:t>
      </w:r>
      <w:r w:rsidR="00A62694" w:rsidRPr="00FC7471">
        <w:rPr>
          <w:rFonts w:ascii="仿宋" w:eastAsia="仿宋" w:hAnsi="仿宋" w:cs="Calibri" w:hint="eastAsia"/>
          <w:bCs/>
          <w:caps/>
          <w:sz w:val="28"/>
          <w:szCs w:val="28"/>
          <w:u w:color="000000"/>
        </w:rPr>
        <w:t>。</w:t>
      </w:r>
    </w:p>
    <w:p w:rsidR="006A28A1" w:rsidRPr="009F30BF" w:rsidRDefault="00B528D7" w:rsidP="00822206">
      <w:pPr>
        <w:spacing w:before="163" w:after="163"/>
        <w:jc w:val="center"/>
        <w:rPr>
          <w:rFonts w:ascii="仿宋" w:eastAsia="仿宋" w:hAnsi="仿宋" w:cs="Calibri"/>
          <w:b/>
          <w:bCs/>
          <w:caps/>
          <w:szCs w:val="24"/>
          <w:u w:color="000000"/>
        </w:rPr>
      </w:pPr>
      <w:r w:rsidRPr="009F30BF">
        <w:rPr>
          <w:rFonts w:ascii="仿宋" w:eastAsia="仿宋" w:hAnsi="仿宋" w:cs="Calibri" w:hint="eastAsia"/>
          <w:b/>
          <w:bCs/>
          <w:caps/>
          <w:szCs w:val="24"/>
          <w:u w:color="000000"/>
        </w:rPr>
        <w:t xml:space="preserve">图1-2 </w:t>
      </w:r>
      <w:r w:rsidR="006A28A1" w:rsidRPr="009F30BF">
        <w:rPr>
          <w:rFonts w:ascii="仿宋" w:eastAsia="仿宋" w:hAnsi="仿宋" w:cs="Calibri" w:hint="eastAsia"/>
          <w:b/>
          <w:bCs/>
          <w:caps/>
          <w:szCs w:val="24"/>
          <w:u w:color="000000"/>
        </w:rPr>
        <w:t>组织管理图</w:t>
      </w:r>
    </w:p>
    <w:p w:rsidR="00822206" w:rsidRPr="00E47E8F" w:rsidRDefault="00822206" w:rsidP="00822206">
      <w:pPr>
        <w:spacing w:before="163" w:after="163"/>
        <w:rPr>
          <w:rFonts w:ascii="仿宋" w:eastAsia="仿宋" w:hAnsi="仿宋" w:cs="Calibri"/>
          <w:b/>
          <w:bCs/>
          <w:caps/>
          <w:color w:val="FF0000"/>
          <w:szCs w:val="24"/>
          <w:u w:color="000000"/>
        </w:rPr>
      </w:pPr>
    </w:p>
    <w:p w:rsidR="006A28A1" w:rsidRPr="00E47E8F" w:rsidRDefault="00D242C2" w:rsidP="006C5F24">
      <w:pPr>
        <w:spacing w:before="163" w:after="163"/>
        <w:rPr>
          <w:rFonts w:ascii="仿宋" w:eastAsia="仿宋" w:hAnsi="仿宋" w:cs="Calibri"/>
          <w:b/>
          <w:bCs/>
          <w:caps/>
          <w:color w:val="FF0000"/>
          <w:szCs w:val="24"/>
          <w:u w:color="000000"/>
        </w:rPr>
      </w:pPr>
      <w:r w:rsidRPr="00E86E5B">
        <w:rPr>
          <w:noProof/>
        </w:rPr>
        <mc:AlternateContent>
          <mc:Choice Requires="wpg">
            <w:drawing>
              <wp:anchor distT="0" distB="0" distL="114300" distR="114300" simplePos="0" relativeHeight="251696128" behindDoc="0" locked="0" layoutInCell="1" allowOverlap="1" wp14:anchorId="7B4F38D0" wp14:editId="29438856">
                <wp:simplePos x="0" y="0"/>
                <wp:positionH relativeFrom="margin">
                  <wp:posOffset>-3810</wp:posOffset>
                </wp:positionH>
                <wp:positionV relativeFrom="paragraph">
                  <wp:posOffset>40640</wp:posOffset>
                </wp:positionV>
                <wp:extent cx="4676140" cy="2562860"/>
                <wp:effectExtent l="0" t="0" r="0" b="27940"/>
                <wp:wrapNone/>
                <wp:docPr id="14" name="组合 37"/>
                <wp:cNvGraphicFramePr/>
                <a:graphic xmlns:a="http://schemas.openxmlformats.org/drawingml/2006/main">
                  <a:graphicData uri="http://schemas.microsoft.com/office/word/2010/wordprocessingGroup">
                    <wpg:wgp>
                      <wpg:cNvGrpSpPr/>
                      <wpg:grpSpPr>
                        <a:xfrm>
                          <a:off x="0" y="0"/>
                          <a:ext cx="4676140" cy="2562860"/>
                          <a:chOff x="-45725" y="-19054"/>
                          <a:chExt cx="4676612" cy="2563443"/>
                        </a:xfrm>
                      </wpg:grpSpPr>
                      <wps:wsp>
                        <wps:cNvPr id="15" name="圆角矩形 15"/>
                        <wps:cNvSpPr/>
                        <wps:spPr>
                          <a:xfrm>
                            <a:off x="210429" y="6447"/>
                            <a:ext cx="1564640" cy="619419"/>
                          </a:xfrm>
                          <a:prstGeom prst="roundRect">
                            <a:avLst/>
                          </a:prstGeom>
                          <a:gradFill>
                            <a:gsLst>
                              <a:gs pos="0">
                                <a:srgbClr val="99CCFF"/>
                              </a:gs>
                              <a:gs pos="53000">
                                <a:schemeClr val="accent1">
                                  <a:tint val="44500"/>
                                  <a:satMod val="160000"/>
                                </a:schemeClr>
                              </a:gs>
                              <a:gs pos="100000">
                                <a:schemeClr val="accent1">
                                  <a:tint val="23500"/>
                                  <a:satMod val="160000"/>
                                </a:schemeClr>
                              </a:gs>
                            </a:gsLst>
                            <a:lin ang="3600000" scaled="0"/>
                          </a:gradFill>
                        </wps:spPr>
                        <wps:style>
                          <a:lnRef idx="2">
                            <a:schemeClr val="accent1">
                              <a:shade val="50000"/>
                            </a:schemeClr>
                          </a:lnRef>
                          <a:fillRef idx="1">
                            <a:schemeClr val="accent1"/>
                          </a:fillRef>
                          <a:effectRef idx="0">
                            <a:schemeClr val="accent1"/>
                          </a:effectRef>
                          <a:fontRef idx="minor">
                            <a:schemeClr val="lt1"/>
                          </a:fontRef>
                        </wps:style>
                        <wps:txbx>
                          <w:txbxContent>
                            <w:p w:rsidR="000A6D82" w:rsidRDefault="000A6D82" w:rsidP="00E86E5B">
                              <w:pPr>
                                <w:pStyle w:val="af4"/>
                                <w:spacing w:before="0" w:beforeAutospacing="0" w:after="0" w:afterAutospacing="0"/>
                                <w:jc w:val="center"/>
                              </w:pPr>
                              <w:r>
                                <w:rPr>
                                  <w:rFonts w:eastAsia="仿宋" w:hAnsi="仿宋" w:cs="Times New Roman" w:hint="eastAsia"/>
                                  <w:b/>
                                  <w:bCs/>
                                  <w:color w:val="000000"/>
                                </w:rPr>
                                <w:t>上海市崇明区建设镇人民政府</w:t>
                              </w:r>
                              <w:r>
                                <w:rPr>
                                  <w:rFonts w:eastAsia="仿宋" w:cs="Times New Roman" w:hint="eastAsia"/>
                                  <w:b/>
                                  <w:bCs/>
                                  <w:color w:val="000000"/>
                                </w:rPr>
                                <w:t xml:space="preserve">                 </w:t>
                              </w:r>
                              <w:r>
                                <w:rPr>
                                  <w:rFonts w:eastAsia="仿宋" w:hAnsi="仿宋" w:cs="Times New Roman" w:hint="eastAsia"/>
                                  <w:b/>
                                  <w:bCs/>
                                  <w:color w:val="000000"/>
                                </w:rPr>
                                <w:t>人民政府</w:t>
                              </w:r>
                            </w:p>
                          </w:txbxContent>
                        </wps:txbx>
                        <wps:bodyPr wrap="square" rtlCol="0" anchor="ctr"/>
                      </wps:wsp>
                      <wps:wsp>
                        <wps:cNvPr id="16" name="圆角矩形 16"/>
                        <wps:cNvSpPr/>
                        <wps:spPr>
                          <a:xfrm>
                            <a:off x="2854573" y="-19054"/>
                            <a:ext cx="1748372" cy="618246"/>
                          </a:xfrm>
                          <a:prstGeom prst="roundRect">
                            <a:avLst/>
                          </a:prstGeom>
                          <a:gradFill>
                            <a:gsLst>
                              <a:gs pos="0">
                                <a:srgbClr val="99CCFF"/>
                              </a:gs>
                              <a:gs pos="53000">
                                <a:schemeClr val="accent1">
                                  <a:tint val="44500"/>
                                  <a:satMod val="160000"/>
                                </a:schemeClr>
                              </a:gs>
                              <a:gs pos="100000">
                                <a:schemeClr val="accent1">
                                  <a:tint val="23500"/>
                                  <a:satMod val="160000"/>
                                </a:schemeClr>
                              </a:gs>
                            </a:gsLst>
                            <a:lin ang="3600000" scaled="0"/>
                          </a:gradFill>
                        </wps:spPr>
                        <wps:style>
                          <a:lnRef idx="2">
                            <a:schemeClr val="accent1">
                              <a:shade val="50000"/>
                            </a:schemeClr>
                          </a:lnRef>
                          <a:fillRef idx="1">
                            <a:schemeClr val="accent1"/>
                          </a:fillRef>
                          <a:effectRef idx="0">
                            <a:schemeClr val="accent1"/>
                          </a:effectRef>
                          <a:fontRef idx="minor">
                            <a:schemeClr val="lt1"/>
                          </a:fontRef>
                        </wps:style>
                        <wps:txbx>
                          <w:txbxContent>
                            <w:p w:rsidR="000A6D82" w:rsidRDefault="000A6D82" w:rsidP="00E86E5B">
                              <w:pPr>
                                <w:pStyle w:val="af4"/>
                                <w:spacing w:before="0" w:beforeAutospacing="0" w:after="0" w:afterAutospacing="0"/>
                                <w:jc w:val="center"/>
                              </w:pPr>
                              <w:r>
                                <w:rPr>
                                  <w:rFonts w:eastAsia="仿宋" w:hAnsi="仿宋" w:cs="Times New Roman" w:hint="eastAsia"/>
                                  <w:b/>
                                  <w:bCs/>
                                  <w:color w:val="000000"/>
                                </w:rPr>
                                <w:t>上海市崇明区建设镇村镇规划建设事务所</w:t>
                              </w:r>
                              <w:r>
                                <w:rPr>
                                  <w:rFonts w:eastAsia="仿宋" w:cs="Times New Roman" w:hint="eastAsia"/>
                                  <w:b/>
                                  <w:bCs/>
                                  <w:color w:val="000000"/>
                                </w:rPr>
                                <w:t xml:space="preserve">        </w:t>
                              </w:r>
                              <w:r>
                                <w:rPr>
                                  <w:rFonts w:eastAsia="仿宋" w:hAnsi="仿宋" w:cs="Times New Roman" w:hint="eastAsia"/>
                                  <w:b/>
                                  <w:bCs/>
                                  <w:color w:val="000000"/>
                                </w:rPr>
                                <w:t>建设事务所</w:t>
                              </w:r>
                            </w:p>
                          </w:txbxContent>
                        </wps:txbx>
                        <wps:bodyPr wrap="square" rtlCol="0" anchor="ctr"/>
                      </wps:wsp>
                      <wps:wsp>
                        <wps:cNvPr id="18" name="圆角矩形 18"/>
                        <wps:cNvSpPr/>
                        <wps:spPr>
                          <a:xfrm>
                            <a:off x="1549516" y="1926143"/>
                            <a:ext cx="1571625" cy="618246"/>
                          </a:xfrm>
                          <a:prstGeom prst="roundRect">
                            <a:avLst/>
                          </a:prstGeom>
                          <a:gradFill>
                            <a:gsLst>
                              <a:gs pos="0">
                                <a:srgbClr val="99CCFF"/>
                              </a:gs>
                              <a:gs pos="53000">
                                <a:schemeClr val="accent1">
                                  <a:tint val="44500"/>
                                  <a:satMod val="160000"/>
                                </a:schemeClr>
                              </a:gs>
                              <a:gs pos="100000">
                                <a:schemeClr val="accent1">
                                  <a:tint val="23500"/>
                                  <a:satMod val="160000"/>
                                </a:schemeClr>
                              </a:gs>
                            </a:gsLst>
                            <a:lin ang="3600000" scaled="0"/>
                          </a:gradFill>
                        </wps:spPr>
                        <wps:style>
                          <a:lnRef idx="2">
                            <a:schemeClr val="accent1">
                              <a:shade val="50000"/>
                            </a:schemeClr>
                          </a:lnRef>
                          <a:fillRef idx="1">
                            <a:schemeClr val="accent1"/>
                          </a:fillRef>
                          <a:effectRef idx="0">
                            <a:schemeClr val="accent1"/>
                          </a:effectRef>
                          <a:fontRef idx="minor">
                            <a:schemeClr val="lt1"/>
                          </a:fontRef>
                        </wps:style>
                        <wps:txbx>
                          <w:txbxContent>
                            <w:p w:rsidR="000A6D82" w:rsidRDefault="000A6D82" w:rsidP="00E86E5B">
                              <w:pPr>
                                <w:pStyle w:val="af4"/>
                                <w:spacing w:before="0" w:beforeAutospacing="0" w:after="0" w:afterAutospacing="0"/>
                                <w:jc w:val="center"/>
                              </w:pPr>
                              <w:r>
                                <w:rPr>
                                  <w:rFonts w:eastAsia="仿宋" w:hAnsi="仿宋" w:cs="Times New Roman" w:hint="eastAsia"/>
                                  <w:b/>
                                  <w:bCs/>
                                  <w:color w:val="000000"/>
                                </w:rPr>
                                <w:t>上海森豪市政</w:t>
                              </w:r>
                              <w:r>
                                <w:rPr>
                                  <w:rFonts w:eastAsia="仿宋" w:cs="Times New Roman" w:hint="eastAsia"/>
                                  <w:b/>
                                  <w:bCs/>
                                  <w:color w:val="000000"/>
                                </w:rPr>
                                <w:t xml:space="preserve">               </w:t>
                              </w:r>
                              <w:r>
                                <w:rPr>
                                  <w:rFonts w:eastAsia="仿宋" w:hAnsi="仿宋" w:cs="Times New Roman" w:hint="eastAsia"/>
                                  <w:b/>
                                  <w:bCs/>
                                  <w:color w:val="000000"/>
                                </w:rPr>
                                <w:t>工程有限公司</w:t>
                              </w:r>
                            </w:p>
                          </w:txbxContent>
                        </wps:txbx>
                        <wps:bodyPr wrap="square" rtlCol="0" anchor="ctr"/>
                      </wps:wsp>
                      <wps:wsp>
                        <wps:cNvPr id="19" name="直接箭头连接符 19"/>
                        <wps:cNvCnPr/>
                        <wps:spPr>
                          <a:xfrm flipV="1">
                            <a:off x="1772529" y="325316"/>
                            <a:ext cx="1066800" cy="7619"/>
                          </a:xfrm>
                          <a:prstGeom prst="straightConnector1">
                            <a:avLst/>
                          </a:prstGeom>
                          <a:ln w="28575">
                            <a:tailEnd type="triangle" w="med" len="lg"/>
                          </a:ln>
                        </wps:spPr>
                        <wps:style>
                          <a:lnRef idx="1">
                            <a:schemeClr val="accent1"/>
                          </a:lnRef>
                          <a:fillRef idx="0">
                            <a:schemeClr val="accent1"/>
                          </a:fillRef>
                          <a:effectRef idx="0">
                            <a:schemeClr val="accent1"/>
                          </a:effectRef>
                          <a:fontRef idx="minor">
                            <a:schemeClr val="tx1"/>
                          </a:fontRef>
                        </wps:style>
                        <wps:bodyPr/>
                      </wps:wsp>
                      <wps:wsp>
                        <wps:cNvPr id="20" name="TextBox 81"/>
                        <wps:cNvSpPr txBox="1"/>
                        <wps:spPr>
                          <a:xfrm>
                            <a:off x="1719189" y="21687"/>
                            <a:ext cx="1219835" cy="270608"/>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0A6D82" w:rsidRDefault="000A6D82" w:rsidP="00E86E5B">
                              <w:pPr>
                                <w:pStyle w:val="af4"/>
                                <w:spacing w:before="0" w:beforeAutospacing="0" w:after="0" w:afterAutospacing="0"/>
                              </w:pPr>
                              <w:r>
                                <w:rPr>
                                  <w:rFonts w:eastAsia="仿宋" w:hAnsi="仿宋" w:cs="Times New Roman" w:hint="eastAsia"/>
                                  <w:b/>
                                  <w:bCs/>
                                  <w:color w:val="000000"/>
                                  <w:sz w:val="22"/>
                                  <w:szCs w:val="22"/>
                                </w:rPr>
                                <w:t>资金审核、拨付</w:t>
                              </w:r>
                            </w:p>
                          </w:txbxContent>
                        </wps:txbx>
                        <wps:bodyPr wrap="square" rtlCol="0" anchor="t"/>
                      </wps:wsp>
                      <wps:wsp>
                        <wps:cNvPr id="21" name="TextBox 82"/>
                        <wps:cNvSpPr txBox="1"/>
                        <wps:spPr>
                          <a:xfrm>
                            <a:off x="-45725" y="716866"/>
                            <a:ext cx="1217300" cy="270608"/>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0A6D82" w:rsidRDefault="000A6D82" w:rsidP="00E86E5B">
                              <w:pPr>
                                <w:pStyle w:val="af4"/>
                                <w:spacing w:before="0" w:beforeAutospacing="0" w:after="0" w:afterAutospacing="0"/>
                              </w:pPr>
                              <w:r>
                                <w:rPr>
                                  <w:rFonts w:eastAsia="仿宋" w:hAnsi="仿宋" w:cs="Times New Roman" w:hint="eastAsia"/>
                                  <w:b/>
                                  <w:bCs/>
                                  <w:color w:val="000000"/>
                                  <w:sz w:val="22"/>
                                  <w:szCs w:val="22"/>
                                </w:rPr>
                                <w:t>委托服务管理</w:t>
                              </w:r>
                            </w:p>
                          </w:txbxContent>
                        </wps:txbx>
                        <wps:bodyPr wrap="square" rtlCol="0" anchor="t"/>
                      </wps:wsp>
                      <wps:wsp>
                        <wps:cNvPr id="22" name="直接连接符 22"/>
                        <wps:cNvCnPr/>
                        <wps:spPr>
                          <a:xfrm>
                            <a:off x="964809" y="635391"/>
                            <a:ext cx="0" cy="426133"/>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3" name="直接连接符 23"/>
                        <wps:cNvCnPr/>
                        <wps:spPr>
                          <a:xfrm flipV="1">
                            <a:off x="966569" y="1038078"/>
                            <a:ext cx="2676963" cy="8206"/>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4" name="直接连接符 24"/>
                        <wps:cNvCnPr/>
                        <wps:spPr>
                          <a:xfrm>
                            <a:off x="3631809" y="621908"/>
                            <a:ext cx="11723" cy="433755"/>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8" name="直接箭头连接符 28"/>
                        <wps:cNvCnPr/>
                        <wps:spPr>
                          <a:xfrm>
                            <a:off x="2269597" y="1061524"/>
                            <a:ext cx="0" cy="910600"/>
                          </a:xfrm>
                          <a:prstGeom prst="straightConnector1">
                            <a:avLst/>
                          </a:prstGeom>
                          <a:ln w="28575">
                            <a:tailEnd type="triangle" w="med" len="lg"/>
                          </a:ln>
                        </wps:spPr>
                        <wps:style>
                          <a:lnRef idx="1">
                            <a:schemeClr val="accent1"/>
                          </a:lnRef>
                          <a:fillRef idx="0">
                            <a:schemeClr val="accent1"/>
                          </a:fillRef>
                          <a:effectRef idx="0">
                            <a:schemeClr val="accent1"/>
                          </a:effectRef>
                          <a:fontRef idx="minor">
                            <a:schemeClr val="tx1"/>
                          </a:fontRef>
                        </wps:style>
                        <wps:bodyPr/>
                      </wps:wsp>
                      <wps:wsp>
                        <wps:cNvPr id="29" name="TextBox 83"/>
                        <wps:cNvSpPr txBox="1"/>
                        <wps:spPr>
                          <a:xfrm>
                            <a:off x="3590757" y="698106"/>
                            <a:ext cx="1040130" cy="30162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0A6D82" w:rsidRDefault="000A6D82" w:rsidP="00E86E5B">
                              <w:pPr>
                                <w:pStyle w:val="af4"/>
                                <w:spacing w:before="0" w:beforeAutospacing="0" w:after="0" w:afterAutospacing="0"/>
                              </w:pPr>
                              <w:r>
                                <w:rPr>
                                  <w:rFonts w:eastAsia="仿宋" w:hAnsi="仿宋" w:cs="Times New Roman" w:hint="eastAsia"/>
                                  <w:b/>
                                  <w:bCs/>
                                  <w:color w:val="000000"/>
                                  <w:sz w:val="22"/>
                                  <w:szCs w:val="22"/>
                                </w:rPr>
                                <w:t>考核、监督</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w14:anchorId="7B4F38D0" id="组合 37" o:spid="_x0000_s1034" style="position:absolute;margin-left:-.3pt;margin-top:3.2pt;width:368.2pt;height:201.8pt;z-index:251696128;mso-position-horizontal-relative:margin;mso-width-relative:margin;mso-height-relative:margin" coordorigin="-457,-190" coordsize="46766,25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">
                <v:roundrect id="圆角矩形 15" o:spid="_x0000_s1035" style="position:absolute;left:2104;top:64;width:15646;height:6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" fillcolor="#9cf" strokecolor="#243f60 [1604]" strokeweight="2pt">
                  <v:fill color2="#d6e2f0 [756]" angle="30" colors="0 #9cf;34734f #c2d1ed;1 #e1e8f5" focus="100%" type="gradient">
                    <o:fill v:ext="view" type="gradientUnscaled"/>
                  </v:fill>
                  <v:textbox>
                    <w:txbxContent>
                      <w:p w:rsidR="000A6D82" w:rsidRDefault="000A6D82" w:rsidP="00E86E5B">
                        <w:pPr>
                          <w:pStyle w:val="af4"/>
                          <w:spacing w:before="0" w:beforeAutospacing="0" w:after="0" w:afterAutospacing="0"/>
                          <w:jc w:val="center"/>
                        </w:pPr>
                        <w:r>
                          <w:rPr>
                            <w:rFonts w:eastAsia="仿宋" w:hAnsi="仿宋" w:cs="Times New Roman" w:hint="eastAsia"/>
                            <w:b/>
                            <w:bCs/>
                            <w:color w:val="000000"/>
                          </w:rPr>
                          <w:t>上海市崇明区建设镇人民政府</w:t>
                        </w:r>
                        <w:r>
                          <w:rPr>
                            <w:rFonts w:eastAsia="仿宋" w:cs="Times New Roman" w:hint="eastAsia"/>
                            <w:b/>
                            <w:bCs/>
                            <w:color w:val="000000"/>
                          </w:rPr>
                          <w:t xml:space="preserve">                 </w:t>
                        </w:r>
                        <w:r>
                          <w:rPr>
                            <w:rFonts w:eastAsia="仿宋" w:hAnsi="仿宋" w:cs="Times New Roman" w:hint="eastAsia"/>
                            <w:b/>
                            <w:bCs/>
                            <w:color w:val="000000"/>
                          </w:rPr>
                          <w:t>人民政府</w:t>
                        </w:r>
                      </w:p>
                    </w:txbxContent>
                  </v:textbox>
                </v:roundrect>
                <v:roundrect id="圆角矩形 16" o:spid="_x0000_s1036" style="position:absolute;left:28545;top:-190;width:17484;height:61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" fillcolor="#9cf" strokecolor="#243f60 [1604]" strokeweight="2pt">
                  <v:fill color2="#d6e2f0 [756]" angle="30" colors="0 #9cf;34734f #c2d1ed;1 #e1e8f5" focus="100%" type="gradient">
                    <o:fill v:ext="view" type="gradientUnscaled"/>
                  </v:fill>
                  <v:textbox>
                    <w:txbxContent>
                      <w:p w:rsidR="000A6D82" w:rsidRDefault="000A6D82" w:rsidP="00E86E5B">
                        <w:pPr>
                          <w:pStyle w:val="af4"/>
                          <w:spacing w:before="0" w:beforeAutospacing="0" w:after="0" w:afterAutospacing="0"/>
                          <w:jc w:val="center"/>
                        </w:pPr>
                        <w:r>
                          <w:rPr>
                            <w:rFonts w:eastAsia="仿宋" w:hAnsi="仿宋" w:cs="Times New Roman" w:hint="eastAsia"/>
                            <w:b/>
                            <w:bCs/>
                            <w:color w:val="000000"/>
                          </w:rPr>
                          <w:t>上海市崇明区建设镇村镇规划建设事务所</w:t>
                        </w:r>
                        <w:r>
                          <w:rPr>
                            <w:rFonts w:eastAsia="仿宋" w:cs="Times New Roman" w:hint="eastAsia"/>
                            <w:b/>
                            <w:bCs/>
                            <w:color w:val="000000"/>
                          </w:rPr>
                          <w:t xml:space="preserve">        </w:t>
                        </w:r>
                        <w:r>
                          <w:rPr>
                            <w:rFonts w:eastAsia="仿宋" w:hAnsi="仿宋" w:cs="Times New Roman" w:hint="eastAsia"/>
                            <w:b/>
                            <w:bCs/>
                            <w:color w:val="000000"/>
                          </w:rPr>
                          <w:t>建设事务所</w:t>
                        </w:r>
                      </w:p>
                    </w:txbxContent>
                  </v:textbox>
                </v:roundrect>
                <v:roundrect id="圆角矩形 18" o:spid="_x0000_s1037" style="position:absolute;left:15495;top:19261;width:15716;height:61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" fillcolor="#9cf" strokecolor="#243f60 [1604]" strokeweight="2pt">
                  <v:fill color2="#d6e2f0 [756]" angle="30" colors="0 #9cf;34734f #c2d1ed;1 #e1e8f5" focus="100%" type="gradient">
                    <o:fill v:ext="view" type="gradientUnscaled"/>
                  </v:fill>
                  <v:textbox>
                    <w:txbxContent>
                      <w:p w:rsidR="000A6D82" w:rsidRDefault="000A6D82" w:rsidP="00E86E5B">
                        <w:pPr>
                          <w:pStyle w:val="af4"/>
                          <w:spacing w:before="0" w:beforeAutospacing="0" w:after="0" w:afterAutospacing="0"/>
                          <w:jc w:val="center"/>
                        </w:pPr>
                        <w:r>
                          <w:rPr>
                            <w:rFonts w:eastAsia="仿宋" w:hAnsi="仿宋" w:cs="Times New Roman" w:hint="eastAsia"/>
                            <w:b/>
                            <w:bCs/>
                            <w:color w:val="000000"/>
                          </w:rPr>
                          <w:t>上海森豪市政</w:t>
                        </w:r>
                        <w:r>
                          <w:rPr>
                            <w:rFonts w:eastAsia="仿宋" w:cs="Times New Roman" w:hint="eastAsia"/>
                            <w:b/>
                            <w:bCs/>
                            <w:color w:val="000000"/>
                          </w:rPr>
                          <w:t xml:space="preserve">               </w:t>
                        </w:r>
                        <w:r>
                          <w:rPr>
                            <w:rFonts w:eastAsia="仿宋" w:hAnsi="仿宋" w:cs="Times New Roman" w:hint="eastAsia"/>
                            <w:b/>
                            <w:bCs/>
                            <w:color w:val="000000"/>
                          </w:rPr>
                          <w:t>工程有限公司</w:t>
                        </w:r>
                      </w:p>
                    </w:txbxContent>
                  </v:textbox>
                </v:roundrect>
                <v:shape id="直接箭头连接符 19" o:spid="_x0000_s1038" type="#_x0000_t32" style="position:absolute;left:17725;top:3253;width:10668;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" strokecolor="#4579b8 [3044]" strokeweight="2.25pt">
                  <v:stroke endarrow="block" endarrowlength="long"/>
                </v:shape>
                <v:shape id="TextBox 81" o:spid="_x0000_s1039" type="#_x0000_t202" style="position:absolute;left:17191;top:216;width:12199;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rsidR="000A6D82" w:rsidRDefault="000A6D82" w:rsidP="00E86E5B">
                        <w:pPr>
                          <w:pStyle w:val="af4"/>
                          <w:spacing w:before="0" w:beforeAutospacing="0" w:after="0" w:afterAutospacing="0"/>
                        </w:pPr>
                        <w:r>
                          <w:rPr>
                            <w:rFonts w:eastAsia="仿宋" w:hAnsi="仿宋" w:cs="Times New Roman" w:hint="eastAsia"/>
                            <w:b/>
                            <w:bCs/>
                            <w:color w:val="000000"/>
                            <w:sz w:val="22"/>
                            <w:szCs w:val="22"/>
                          </w:rPr>
                          <w:t>资金审核、拨付</w:t>
                        </w:r>
                      </w:p>
                    </w:txbxContent>
                  </v:textbox>
                </v:shape>
                <v:shape id="TextBox 82" o:spid="_x0000_s1040" type="#_x0000_t202" style="position:absolute;left:-457;top:7168;width:12172;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rsidR="000A6D82" w:rsidRDefault="000A6D82" w:rsidP="00E86E5B">
                        <w:pPr>
                          <w:pStyle w:val="af4"/>
                          <w:spacing w:before="0" w:beforeAutospacing="0" w:after="0" w:afterAutospacing="0"/>
                        </w:pPr>
                        <w:r>
                          <w:rPr>
                            <w:rFonts w:eastAsia="仿宋" w:hAnsi="仿宋" w:cs="Times New Roman" w:hint="eastAsia"/>
                            <w:b/>
                            <w:bCs/>
                            <w:color w:val="000000"/>
                            <w:sz w:val="22"/>
                            <w:szCs w:val="22"/>
                          </w:rPr>
                          <w:t>委托服务管理</w:t>
                        </w:r>
                      </w:p>
                    </w:txbxContent>
                  </v:textbox>
                </v:shape>
                <v:line id="直接连接符 22" o:spid="_x0000_s1041" style="position:absolute;visibility:visible;mso-wrap-style:square" from="9648,6353" to="9648,10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" strokecolor="#4579b8 [3044]" strokeweight="2.25pt"/>
                <v:line id="直接连接符 23" o:spid="_x0000_s1042" style="position:absolute;flip:y;visibility:visible;mso-wrap-style:square" from="9665,10380" to="36435,10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" strokecolor="#4579b8 [3044]" strokeweight="2.25pt"/>
                <v:line id="直接连接符 24" o:spid="_x0000_s1043" style="position:absolute;visibility:visible;mso-wrap-style:square" from="36318,6219" to="36435,10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" strokecolor="#4579b8 [3044]" strokeweight="2.25pt"/>
                <v:shape id="直接箭头连接符 28" o:spid="_x0000_s1044" type="#_x0000_t32" style="position:absolute;left:22695;top:10615;width:0;height:91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" strokecolor="#4579b8 [3044]" strokeweight="2.25pt">
                  <v:stroke endarrow="block" endarrowlength="long"/>
                </v:shape>
                <v:shape id="TextBox 83" o:spid="_x0000_s1045" type="#_x0000_t202" style="position:absolute;left:35907;top:6981;width:10401;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rsidR="000A6D82" w:rsidRDefault="000A6D82" w:rsidP="00E86E5B">
                        <w:pPr>
                          <w:pStyle w:val="af4"/>
                          <w:spacing w:before="0" w:beforeAutospacing="0" w:after="0" w:afterAutospacing="0"/>
                        </w:pPr>
                        <w:r>
                          <w:rPr>
                            <w:rFonts w:eastAsia="仿宋" w:hAnsi="仿宋" w:cs="Times New Roman" w:hint="eastAsia"/>
                            <w:b/>
                            <w:bCs/>
                            <w:color w:val="000000"/>
                            <w:sz w:val="22"/>
                            <w:szCs w:val="22"/>
                          </w:rPr>
                          <w:t>考核、监督</w:t>
                        </w:r>
                      </w:p>
                    </w:txbxContent>
                  </v:textbox>
                </v:shape>
                <w10:wrap anchorx="margin"/>
              </v:group>
            </w:pict>
          </mc:Fallback>
        </mc:AlternateContent>
      </w:r>
    </w:p>
    <w:p w:rsidR="006A28A1" w:rsidRPr="00E47E8F" w:rsidRDefault="006A28A1" w:rsidP="006C5F24">
      <w:pPr>
        <w:spacing w:before="163" w:after="163"/>
        <w:rPr>
          <w:rFonts w:ascii="仿宋" w:eastAsia="仿宋" w:hAnsi="仿宋"/>
          <w:color w:val="FF0000"/>
          <w:u w:color="000000"/>
        </w:rPr>
      </w:pPr>
    </w:p>
    <w:p w:rsidR="00F972B4" w:rsidRDefault="00F972B4" w:rsidP="006C5F24">
      <w:pPr>
        <w:spacing w:before="163" w:after="163"/>
        <w:rPr>
          <w:rFonts w:ascii="仿宋" w:eastAsia="仿宋" w:hAnsi="仿宋"/>
          <w:color w:val="FF0000"/>
          <w:u w:color="000000"/>
        </w:rPr>
      </w:pPr>
    </w:p>
    <w:p w:rsidR="00975599" w:rsidRDefault="00975599" w:rsidP="006C5F24">
      <w:pPr>
        <w:spacing w:before="163" w:after="163"/>
        <w:rPr>
          <w:rFonts w:ascii="仿宋" w:eastAsia="仿宋" w:hAnsi="仿宋"/>
          <w:color w:val="FF0000"/>
          <w:u w:color="000000"/>
        </w:rPr>
      </w:pPr>
    </w:p>
    <w:p w:rsidR="00975599" w:rsidRDefault="00975599" w:rsidP="006C5F24">
      <w:pPr>
        <w:spacing w:before="163" w:after="163"/>
        <w:rPr>
          <w:rFonts w:ascii="仿宋" w:eastAsia="仿宋" w:hAnsi="仿宋"/>
          <w:color w:val="FF0000"/>
          <w:u w:color="000000"/>
        </w:rPr>
      </w:pPr>
    </w:p>
    <w:p w:rsidR="00CA2280" w:rsidRDefault="00CA2280" w:rsidP="006C5F24">
      <w:pPr>
        <w:spacing w:before="163" w:after="163"/>
        <w:rPr>
          <w:rFonts w:ascii="仿宋" w:eastAsia="仿宋" w:hAnsi="仿宋"/>
          <w:color w:val="FF0000"/>
          <w:u w:color="000000"/>
        </w:rPr>
      </w:pPr>
    </w:p>
    <w:p w:rsidR="00C76A8C" w:rsidRPr="00E47E8F" w:rsidRDefault="00C76A8C" w:rsidP="006C5F24">
      <w:pPr>
        <w:spacing w:before="163" w:after="163"/>
        <w:rPr>
          <w:rFonts w:ascii="仿宋" w:eastAsia="仿宋" w:hAnsi="仿宋"/>
          <w:color w:val="FF0000"/>
          <w:u w:color="000000"/>
        </w:rPr>
      </w:pPr>
    </w:p>
    <w:p w:rsidR="006A28A1" w:rsidRPr="00C81793" w:rsidRDefault="006A28A1" w:rsidP="00397B35">
      <w:pPr>
        <w:pStyle w:val="4"/>
        <w:spacing w:before="156" w:after="156"/>
        <w:rPr>
          <w:rFonts w:ascii="仿宋" w:eastAsia="仿宋" w:hAnsi="仿宋"/>
          <w:sz w:val="30"/>
          <w:szCs w:val="30"/>
          <w:u w:color="000000"/>
        </w:rPr>
      </w:pPr>
      <w:r w:rsidRPr="00C81793">
        <w:rPr>
          <w:rFonts w:ascii="仿宋" w:eastAsia="仿宋" w:hAnsi="仿宋" w:hint="eastAsia"/>
          <w:sz w:val="30"/>
          <w:szCs w:val="30"/>
          <w:u w:color="000000"/>
        </w:rPr>
        <w:lastRenderedPageBreak/>
        <w:t>（2）</w:t>
      </w:r>
      <w:r w:rsidR="009C0563" w:rsidRPr="00C81793">
        <w:rPr>
          <w:rFonts w:ascii="仿宋" w:eastAsia="仿宋" w:hAnsi="仿宋" w:hint="eastAsia"/>
          <w:sz w:val="30"/>
          <w:szCs w:val="30"/>
          <w:u w:color="000000"/>
        </w:rPr>
        <w:t>业务</w:t>
      </w:r>
      <w:r w:rsidRPr="00C81793">
        <w:rPr>
          <w:rFonts w:ascii="仿宋" w:eastAsia="仿宋" w:hAnsi="仿宋" w:hint="eastAsia"/>
          <w:sz w:val="30"/>
          <w:szCs w:val="30"/>
          <w:u w:color="000000"/>
        </w:rPr>
        <w:t>管理方面</w:t>
      </w:r>
    </w:p>
    <w:p w:rsidR="00C81793" w:rsidRDefault="0002640C" w:rsidP="0002640C">
      <w:pPr>
        <w:adjustRightInd w:val="0"/>
        <w:snapToGrid w:val="0"/>
        <w:spacing w:beforeLines="0" w:afterLines="0"/>
        <w:ind w:firstLineChars="250" w:firstLine="700"/>
        <w:jc w:val="both"/>
        <w:rPr>
          <w:rFonts w:ascii="仿宋" w:eastAsia="仿宋" w:hAnsi="仿宋" w:cs="Calibri"/>
          <w:bCs/>
          <w:caps/>
          <w:sz w:val="28"/>
          <w:szCs w:val="28"/>
          <w:u w:color="000000"/>
        </w:rPr>
      </w:pPr>
      <w:r w:rsidRPr="0002640C">
        <w:rPr>
          <w:rFonts w:ascii="仿宋" w:eastAsia="仿宋" w:hAnsi="仿宋" w:cs="Calibri" w:hint="eastAsia"/>
          <w:bCs/>
          <w:caps/>
          <w:sz w:val="28"/>
          <w:szCs w:val="28"/>
          <w:u w:color="000000"/>
        </w:rPr>
        <w:t>上海市</w:t>
      </w:r>
      <w:proofErr w:type="gramStart"/>
      <w:r w:rsidR="00721015" w:rsidRPr="00C81793">
        <w:rPr>
          <w:rFonts w:ascii="仿宋" w:eastAsia="仿宋" w:hAnsi="仿宋" w:cs="Calibri" w:hint="eastAsia"/>
          <w:bCs/>
          <w:caps/>
          <w:sz w:val="28"/>
          <w:szCs w:val="28"/>
          <w:u w:color="000000"/>
        </w:rPr>
        <w:t>崇明区</w:t>
      </w:r>
      <w:proofErr w:type="gramEnd"/>
      <w:r w:rsidR="00D242C2">
        <w:rPr>
          <w:rFonts w:ascii="仿宋" w:eastAsia="仿宋" w:hAnsi="仿宋" w:cs="Calibri" w:hint="eastAsia"/>
          <w:bCs/>
          <w:caps/>
          <w:sz w:val="28"/>
          <w:szCs w:val="28"/>
          <w:u w:color="000000"/>
        </w:rPr>
        <w:t>建设</w:t>
      </w:r>
      <w:r w:rsidR="00A67696" w:rsidRPr="00C81793">
        <w:rPr>
          <w:rFonts w:ascii="仿宋" w:eastAsia="仿宋" w:hAnsi="仿宋" w:cs="Calibri" w:hint="eastAsia"/>
          <w:bCs/>
          <w:caps/>
          <w:sz w:val="28"/>
          <w:szCs w:val="28"/>
          <w:u w:color="000000"/>
        </w:rPr>
        <w:t>镇</w:t>
      </w:r>
      <w:r w:rsidR="00721015" w:rsidRPr="00C81793">
        <w:rPr>
          <w:rFonts w:ascii="仿宋" w:eastAsia="仿宋" w:hAnsi="仿宋" w:cs="Calibri" w:hint="eastAsia"/>
          <w:bCs/>
          <w:caps/>
          <w:sz w:val="28"/>
          <w:szCs w:val="28"/>
          <w:u w:color="000000"/>
        </w:rPr>
        <w:t>人民政府</w:t>
      </w:r>
      <w:r w:rsidR="006A04EB">
        <w:rPr>
          <w:rFonts w:ascii="仿宋" w:eastAsia="仿宋" w:hAnsi="仿宋" w:cs="Calibri" w:hint="eastAsia"/>
          <w:bCs/>
          <w:caps/>
          <w:sz w:val="28"/>
          <w:szCs w:val="28"/>
          <w:u w:color="000000"/>
        </w:rPr>
        <w:t>委托第三方运营</w:t>
      </w:r>
      <w:r w:rsidR="0028189C" w:rsidRPr="00C81793">
        <w:rPr>
          <w:rFonts w:ascii="仿宋" w:eastAsia="仿宋" w:hAnsi="仿宋" w:cs="Calibri" w:hint="eastAsia"/>
          <w:bCs/>
          <w:caps/>
          <w:sz w:val="28"/>
          <w:szCs w:val="28"/>
          <w:u w:color="000000"/>
        </w:rPr>
        <w:t>公司进行检测设备的维护管理，</w:t>
      </w:r>
      <w:r w:rsidR="00E95EF1" w:rsidRPr="00C81793">
        <w:rPr>
          <w:rFonts w:ascii="仿宋" w:eastAsia="仿宋" w:hAnsi="仿宋" w:cs="Calibri" w:hint="eastAsia"/>
          <w:bCs/>
          <w:caps/>
          <w:sz w:val="28"/>
          <w:szCs w:val="28"/>
          <w:u w:color="000000"/>
        </w:rPr>
        <w:t>由</w:t>
      </w:r>
      <w:r w:rsidR="00721015" w:rsidRPr="00C81793">
        <w:rPr>
          <w:rFonts w:ascii="仿宋" w:eastAsia="仿宋" w:hAnsi="仿宋" w:cs="Calibri" w:hint="eastAsia"/>
          <w:bCs/>
          <w:caps/>
          <w:sz w:val="28"/>
          <w:szCs w:val="28"/>
          <w:u w:color="000000"/>
        </w:rPr>
        <w:t>主管单位</w:t>
      </w:r>
      <w:r w:rsidRPr="0002640C">
        <w:rPr>
          <w:rFonts w:ascii="仿宋" w:eastAsia="仿宋" w:hAnsi="仿宋" w:cs="Calibri" w:hint="eastAsia"/>
          <w:bCs/>
          <w:caps/>
          <w:sz w:val="28"/>
          <w:szCs w:val="28"/>
          <w:u w:color="000000"/>
        </w:rPr>
        <w:t>上海市</w:t>
      </w:r>
      <w:proofErr w:type="gramStart"/>
      <w:r w:rsidRPr="00C81793">
        <w:rPr>
          <w:rFonts w:ascii="仿宋" w:eastAsia="仿宋" w:hAnsi="仿宋" w:cs="Calibri" w:hint="eastAsia"/>
          <w:bCs/>
          <w:caps/>
          <w:sz w:val="28"/>
          <w:szCs w:val="28"/>
          <w:u w:color="000000"/>
        </w:rPr>
        <w:t>崇明</w:t>
      </w:r>
      <w:proofErr w:type="gramEnd"/>
      <w:r w:rsidRPr="00C81793">
        <w:rPr>
          <w:rFonts w:ascii="仿宋" w:eastAsia="仿宋" w:hAnsi="仿宋" w:cs="Calibri" w:hint="eastAsia"/>
          <w:bCs/>
          <w:caps/>
          <w:sz w:val="28"/>
          <w:szCs w:val="28"/>
          <w:u w:color="000000"/>
        </w:rPr>
        <w:t>区</w:t>
      </w:r>
      <w:r w:rsidR="005C4B07">
        <w:rPr>
          <w:rFonts w:ascii="仿宋" w:eastAsia="仿宋" w:hAnsi="仿宋" w:cs="Calibri" w:hint="eastAsia"/>
          <w:bCs/>
          <w:caps/>
          <w:sz w:val="28"/>
          <w:szCs w:val="28"/>
          <w:u w:color="000000"/>
        </w:rPr>
        <w:t>建设</w:t>
      </w:r>
      <w:r w:rsidR="007A21CA" w:rsidRPr="00C81793">
        <w:rPr>
          <w:rFonts w:ascii="仿宋" w:eastAsia="仿宋" w:hAnsi="仿宋" w:cs="Calibri" w:hint="eastAsia"/>
          <w:bCs/>
          <w:caps/>
          <w:sz w:val="28"/>
          <w:szCs w:val="28"/>
          <w:u w:color="000000"/>
        </w:rPr>
        <w:t>镇村镇规划建设事务所</w:t>
      </w:r>
      <w:r w:rsidR="0028189C" w:rsidRPr="00C81793">
        <w:rPr>
          <w:rFonts w:ascii="仿宋" w:eastAsia="仿宋" w:hAnsi="仿宋" w:cs="Calibri" w:hint="eastAsia"/>
          <w:bCs/>
          <w:caps/>
          <w:sz w:val="28"/>
          <w:szCs w:val="28"/>
          <w:u w:color="000000"/>
        </w:rPr>
        <w:t>定期考核、监督第三方</w:t>
      </w:r>
      <w:r w:rsidR="007A21CA" w:rsidRPr="00C81793">
        <w:rPr>
          <w:rFonts w:ascii="仿宋" w:eastAsia="仿宋" w:hAnsi="仿宋" w:cs="Calibri" w:hint="eastAsia"/>
          <w:bCs/>
          <w:caps/>
          <w:sz w:val="28"/>
          <w:szCs w:val="28"/>
          <w:u w:color="000000"/>
        </w:rPr>
        <w:t>公司的污水运行维护</w:t>
      </w:r>
      <w:r w:rsidR="0028189C" w:rsidRPr="00C81793">
        <w:rPr>
          <w:rFonts w:ascii="仿宋" w:eastAsia="仿宋" w:hAnsi="仿宋" w:cs="Calibri" w:hint="eastAsia"/>
          <w:bCs/>
          <w:caps/>
          <w:sz w:val="28"/>
          <w:szCs w:val="28"/>
          <w:u w:color="000000"/>
        </w:rPr>
        <w:t>工作</w:t>
      </w:r>
      <w:r w:rsidR="00E95EF1" w:rsidRPr="00C81793">
        <w:rPr>
          <w:rFonts w:ascii="仿宋" w:eastAsia="仿宋" w:hAnsi="仿宋" w:cs="Calibri" w:hint="eastAsia"/>
          <w:bCs/>
          <w:caps/>
          <w:sz w:val="28"/>
          <w:szCs w:val="28"/>
          <w:u w:color="000000"/>
        </w:rPr>
        <w:t>，并</w:t>
      </w:r>
      <w:r w:rsidR="007A21CA" w:rsidRPr="00C81793">
        <w:rPr>
          <w:rFonts w:ascii="仿宋" w:eastAsia="仿宋" w:hAnsi="仿宋" w:cs="Calibri" w:hint="eastAsia"/>
          <w:bCs/>
          <w:caps/>
          <w:sz w:val="28"/>
          <w:szCs w:val="28"/>
          <w:u w:color="000000"/>
        </w:rPr>
        <w:t>制定相关管理考核</w:t>
      </w:r>
      <w:r w:rsidR="00E95EF1" w:rsidRPr="00C81793">
        <w:rPr>
          <w:rFonts w:ascii="仿宋" w:eastAsia="仿宋" w:hAnsi="仿宋" w:cs="Calibri" w:hint="eastAsia"/>
          <w:bCs/>
          <w:caps/>
          <w:sz w:val="28"/>
          <w:szCs w:val="28"/>
          <w:u w:color="000000"/>
        </w:rPr>
        <w:t>要求：</w:t>
      </w:r>
      <w:r w:rsidR="00C81793" w:rsidRPr="00C81793">
        <w:rPr>
          <w:rFonts w:ascii="仿宋" w:eastAsia="仿宋" w:hAnsi="仿宋" w:cs="Calibri"/>
          <w:bCs/>
          <w:caps/>
          <w:sz w:val="28"/>
          <w:szCs w:val="28"/>
          <w:u w:color="000000"/>
        </w:rPr>
        <w:fldChar w:fldCharType="begin"/>
      </w:r>
      <w:r w:rsidR="00C81793" w:rsidRPr="00C81793">
        <w:rPr>
          <w:rFonts w:ascii="仿宋" w:eastAsia="仿宋" w:hAnsi="仿宋" w:cs="Calibri"/>
          <w:bCs/>
          <w:caps/>
          <w:sz w:val="28"/>
          <w:szCs w:val="28"/>
          <w:u w:color="000000"/>
        </w:rPr>
        <w:instrText xml:space="preserve"> </w:instrText>
      </w:r>
      <w:r w:rsidR="00C81793" w:rsidRPr="00C81793">
        <w:rPr>
          <w:rFonts w:ascii="仿宋" w:eastAsia="仿宋" w:hAnsi="仿宋" w:cs="Calibri" w:hint="eastAsia"/>
          <w:bCs/>
          <w:caps/>
          <w:sz w:val="28"/>
          <w:szCs w:val="28"/>
          <w:u w:color="000000"/>
        </w:rPr>
        <w:instrText>= 1 \* GB3</w:instrText>
      </w:r>
      <w:r w:rsidR="00C81793" w:rsidRPr="00C81793">
        <w:rPr>
          <w:rFonts w:ascii="仿宋" w:eastAsia="仿宋" w:hAnsi="仿宋" w:cs="Calibri"/>
          <w:bCs/>
          <w:caps/>
          <w:sz w:val="28"/>
          <w:szCs w:val="28"/>
          <w:u w:color="000000"/>
        </w:rPr>
        <w:instrText xml:space="preserve"> </w:instrText>
      </w:r>
      <w:r w:rsidR="00C81793" w:rsidRPr="00C81793">
        <w:rPr>
          <w:rFonts w:ascii="仿宋" w:eastAsia="仿宋" w:hAnsi="仿宋" w:cs="Calibri"/>
          <w:bCs/>
          <w:caps/>
          <w:sz w:val="28"/>
          <w:szCs w:val="28"/>
          <w:u w:color="000000"/>
        </w:rPr>
        <w:fldChar w:fldCharType="separate"/>
      </w:r>
      <w:r w:rsidR="00C81793" w:rsidRPr="00C81793">
        <w:rPr>
          <w:rFonts w:ascii="仿宋" w:eastAsia="仿宋" w:hAnsi="仿宋" w:cs="Calibri" w:hint="eastAsia"/>
          <w:bCs/>
          <w:caps/>
          <w:sz w:val="28"/>
          <w:szCs w:val="28"/>
          <w:u w:color="000000"/>
        </w:rPr>
        <w:t>①</w:t>
      </w:r>
      <w:r w:rsidR="00C81793" w:rsidRPr="00C81793">
        <w:rPr>
          <w:rFonts w:ascii="仿宋" w:eastAsia="仿宋" w:hAnsi="仿宋" w:cs="Calibri"/>
          <w:bCs/>
          <w:caps/>
          <w:sz w:val="28"/>
          <w:szCs w:val="28"/>
          <w:u w:color="000000"/>
        </w:rPr>
        <w:fldChar w:fldCharType="end"/>
      </w:r>
      <w:r w:rsidR="00C81793" w:rsidRPr="00C81793">
        <w:rPr>
          <w:rFonts w:ascii="仿宋" w:eastAsia="仿宋" w:hAnsi="仿宋" w:cs="Calibri" w:hint="eastAsia"/>
          <w:bCs/>
          <w:caps/>
          <w:sz w:val="28"/>
          <w:szCs w:val="28"/>
          <w:u w:color="000000"/>
        </w:rPr>
        <w:t xml:space="preserve">定期对第三方工作进行考核； </w:t>
      </w:r>
      <w:r w:rsidR="00C81793" w:rsidRPr="00C81793">
        <w:rPr>
          <w:rFonts w:ascii="仿宋" w:eastAsia="仿宋" w:hAnsi="仿宋" w:cs="Calibri"/>
          <w:bCs/>
          <w:caps/>
          <w:sz w:val="28"/>
          <w:szCs w:val="28"/>
          <w:u w:color="000000"/>
        </w:rPr>
        <w:fldChar w:fldCharType="begin"/>
      </w:r>
      <w:r w:rsidR="00C81793" w:rsidRPr="00C81793">
        <w:rPr>
          <w:rFonts w:ascii="仿宋" w:eastAsia="仿宋" w:hAnsi="仿宋" w:cs="Calibri"/>
          <w:bCs/>
          <w:caps/>
          <w:sz w:val="28"/>
          <w:szCs w:val="28"/>
          <w:u w:color="000000"/>
        </w:rPr>
        <w:instrText xml:space="preserve"> </w:instrText>
      </w:r>
      <w:r w:rsidR="00C81793" w:rsidRPr="00C81793">
        <w:rPr>
          <w:rFonts w:ascii="仿宋" w:eastAsia="仿宋" w:hAnsi="仿宋" w:cs="Calibri" w:hint="eastAsia"/>
          <w:bCs/>
          <w:caps/>
          <w:sz w:val="28"/>
          <w:szCs w:val="28"/>
          <w:u w:color="000000"/>
        </w:rPr>
        <w:instrText>= 2 \* GB3</w:instrText>
      </w:r>
      <w:r w:rsidR="00C81793" w:rsidRPr="00C81793">
        <w:rPr>
          <w:rFonts w:ascii="仿宋" w:eastAsia="仿宋" w:hAnsi="仿宋" w:cs="Calibri"/>
          <w:bCs/>
          <w:caps/>
          <w:sz w:val="28"/>
          <w:szCs w:val="28"/>
          <w:u w:color="000000"/>
        </w:rPr>
        <w:instrText xml:space="preserve"> </w:instrText>
      </w:r>
      <w:r w:rsidR="00C81793" w:rsidRPr="00C81793">
        <w:rPr>
          <w:rFonts w:ascii="仿宋" w:eastAsia="仿宋" w:hAnsi="仿宋" w:cs="Calibri"/>
          <w:bCs/>
          <w:caps/>
          <w:sz w:val="28"/>
          <w:szCs w:val="28"/>
          <w:u w:color="000000"/>
        </w:rPr>
        <w:fldChar w:fldCharType="separate"/>
      </w:r>
      <w:r w:rsidR="00C81793" w:rsidRPr="00C81793">
        <w:rPr>
          <w:rFonts w:ascii="仿宋" w:eastAsia="仿宋" w:hAnsi="仿宋" w:cs="Calibri" w:hint="eastAsia"/>
          <w:bCs/>
          <w:caps/>
          <w:sz w:val="28"/>
          <w:szCs w:val="28"/>
          <w:u w:color="000000"/>
        </w:rPr>
        <w:t>②</w:t>
      </w:r>
      <w:r w:rsidR="00C81793" w:rsidRPr="00C81793">
        <w:rPr>
          <w:rFonts w:ascii="仿宋" w:eastAsia="仿宋" w:hAnsi="仿宋" w:cs="Calibri"/>
          <w:bCs/>
          <w:caps/>
          <w:sz w:val="28"/>
          <w:szCs w:val="28"/>
          <w:u w:color="000000"/>
        </w:rPr>
        <w:fldChar w:fldCharType="end"/>
      </w:r>
      <w:r w:rsidR="00C81793" w:rsidRPr="00C81793">
        <w:rPr>
          <w:rFonts w:ascii="仿宋" w:eastAsia="仿宋" w:hAnsi="仿宋" w:cs="Calibri" w:hint="eastAsia"/>
          <w:bCs/>
          <w:caps/>
          <w:sz w:val="28"/>
          <w:szCs w:val="28"/>
          <w:u w:color="000000"/>
        </w:rPr>
        <w:t>及时审核第三方上报运行方案及运行数据资料。</w:t>
      </w:r>
    </w:p>
    <w:p w:rsidR="00F85688" w:rsidRDefault="00F85688" w:rsidP="00B37639">
      <w:pPr>
        <w:pStyle w:val="21"/>
        <w:adjustRightInd w:val="0"/>
        <w:snapToGrid w:val="0"/>
        <w:spacing w:after="0" w:line="360" w:lineRule="auto"/>
        <w:ind w:left="0" w:firstLineChars="200" w:firstLine="560"/>
        <w:contextualSpacing w:val="0"/>
        <w:jc w:val="both"/>
        <w:rPr>
          <w:rFonts w:ascii="仿宋" w:eastAsia="仿宋" w:hAnsi="仿宋" w:cs="Calibri"/>
          <w:bCs/>
          <w:caps/>
          <w:color w:val="000000" w:themeColor="text1"/>
          <w:sz w:val="28"/>
          <w:szCs w:val="28"/>
          <w:u w:color="000000"/>
          <w:lang w:eastAsia="zh-CN"/>
        </w:rPr>
      </w:pPr>
      <w:r w:rsidRPr="005E09ED">
        <w:rPr>
          <w:rFonts w:ascii="仿宋" w:eastAsia="仿宋" w:hAnsi="仿宋" w:cs="Calibri" w:hint="eastAsia"/>
          <w:bCs/>
          <w:caps/>
          <w:color w:val="000000" w:themeColor="text1"/>
          <w:sz w:val="28"/>
          <w:szCs w:val="28"/>
          <w:u w:color="000000"/>
          <w:lang w:eastAsia="zh-CN"/>
        </w:rPr>
        <w:t>为了保障</w:t>
      </w:r>
      <w:r>
        <w:rPr>
          <w:rFonts w:ascii="仿宋" w:eastAsia="仿宋" w:hAnsi="仿宋" w:cs="Calibri" w:hint="eastAsia"/>
          <w:bCs/>
          <w:caps/>
          <w:color w:val="000000" w:themeColor="text1"/>
          <w:sz w:val="28"/>
          <w:szCs w:val="28"/>
          <w:u w:color="000000"/>
          <w:lang w:eastAsia="zh-CN"/>
        </w:rPr>
        <w:t>各农村生活污水处理站</w:t>
      </w:r>
      <w:r w:rsidRPr="005E09ED">
        <w:rPr>
          <w:rFonts w:ascii="仿宋" w:eastAsia="仿宋" w:hAnsi="仿宋" w:cs="Calibri" w:hint="eastAsia"/>
          <w:bCs/>
          <w:caps/>
          <w:color w:val="000000" w:themeColor="text1"/>
          <w:sz w:val="28"/>
          <w:szCs w:val="28"/>
          <w:u w:color="000000"/>
          <w:lang w:eastAsia="zh-CN"/>
        </w:rPr>
        <w:t>运行正常，</w:t>
      </w:r>
      <w:r>
        <w:rPr>
          <w:rFonts w:ascii="仿宋" w:eastAsia="仿宋" w:hAnsi="仿宋" w:cs="Calibri" w:hint="eastAsia"/>
          <w:bCs/>
          <w:caps/>
          <w:color w:val="000000" w:themeColor="text1"/>
          <w:sz w:val="28"/>
          <w:szCs w:val="28"/>
          <w:u w:color="000000"/>
          <w:lang w:eastAsia="zh-CN"/>
        </w:rPr>
        <w:t>提高服务质量，</w:t>
      </w:r>
      <w:r w:rsidRPr="005E09ED">
        <w:rPr>
          <w:rFonts w:ascii="仿宋" w:eastAsia="仿宋" w:hAnsi="仿宋" w:cs="Calibri" w:hint="eastAsia"/>
          <w:bCs/>
          <w:caps/>
          <w:color w:val="000000" w:themeColor="text1"/>
          <w:sz w:val="28"/>
          <w:szCs w:val="28"/>
          <w:u w:color="000000"/>
          <w:lang w:eastAsia="zh-CN"/>
        </w:rPr>
        <w:t>第三方</w:t>
      </w:r>
      <w:r>
        <w:rPr>
          <w:rFonts w:ascii="仿宋" w:eastAsia="仿宋" w:hAnsi="仿宋" w:cs="Calibri" w:hint="eastAsia"/>
          <w:bCs/>
          <w:caps/>
          <w:color w:val="000000" w:themeColor="text1"/>
          <w:sz w:val="28"/>
          <w:szCs w:val="28"/>
          <w:u w:color="000000"/>
          <w:lang w:eastAsia="zh-CN"/>
        </w:rPr>
        <w:t>运营</w:t>
      </w:r>
      <w:r w:rsidRPr="005E09ED">
        <w:rPr>
          <w:rFonts w:ascii="仿宋" w:eastAsia="仿宋" w:hAnsi="仿宋" w:cs="Calibri" w:hint="eastAsia"/>
          <w:bCs/>
          <w:caps/>
          <w:color w:val="000000" w:themeColor="text1"/>
          <w:sz w:val="28"/>
          <w:szCs w:val="28"/>
          <w:u w:color="000000"/>
          <w:lang w:eastAsia="zh-CN"/>
        </w:rPr>
        <w:t>公司制定了相关的</w:t>
      </w:r>
      <w:r>
        <w:rPr>
          <w:rFonts w:ascii="仿宋" w:eastAsia="仿宋" w:hAnsi="仿宋" w:cs="Calibri" w:hint="eastAsia"/>
          <w:bCs/>
          <w:caps/>
          <w:color w:val="000000" w:themeColor="text1"/>
          <w:sz w:val="28"/>
          <w:szCs w:val="28"/>
          <w:u w:color="000000"/>
          <w:lang w:eastAsia="zh-CN"/>
        </w:rPr>
        <w:t>污水运营</w:t>
      </w:r>
      <w:r w:rsidRPr="005E09ED">
        <w:rPr>
          <w:rFonts w:ascii="仿宋" w:eastAsia="仿宋" w:hAnsi="仿宋" w:cs="Calibri" w:hint="eastAsia"/>
          <w:bCs/>
          <w:caps/>
          <w:color w:val="000000" w:themeColor="text1"/>
          <w:sz w:val="28"/>
          <w:szCs w:val="28"/>
          <w:u w:color="000000"/>
          <w:lang w:eastAsia="zh-CN"/>
        </w:rPr>
        <w:t>服务管理制度</w:t>
      </w:r>
      <w:r>
        <w:rPr>
          <w:rFonts w:ascii="仿宋" w:eastAsia="仿宋" w:hAnsi="仿宋" w:cs="Calibri" w:hint="eastAsia"/>
          <w:bCs/>
          <w:caps/>
          <w:color w:val="000000" w:themeColor="text1"/>
          <w:sz w:val="28"/>
          <w:szCs w:val="28"/>
          <w:u w:color="000000"/>
          <w:lang w:eastAsia="zh-CN"/>
        </w:rPr>
        <w:t>内容</w:t>
      </w:r>
      <w:r w:rsidRPr="005E09ED">
        <w:rPr>
          <w:rFonts w:ascii="仿宋" w:eastAsia="仿宋" w:hAnsi="仿宋" w:cs="Calibri" w:hint="eastAsia"/>
          <w:bCs/>
          <w:caps/>
          <w:color w:val="000000" w:themeColor="text1"/>
          <w:sz w:val="28"/>
          <w:szCs w:val="28"/>
          <w:u w:color="000000"/>
          <w:lang w:eastAsia="zh-CN"/>
        </w:rPr>
        <w:t>。</w:t>
      </w:r>
    </w:p>
    <w:p w:rsidR="009F174F" w:rsidRDefault="002303A9" w:rsidP="00B37639">
      <w:pPr>
        <w:pStyle w:val="21"/>
        <w:adjustRightInd w:val="0"/>
        <w:snapToGrid w:val="0"/>
        <w:spacing w:after="0" w:line="360" w:lineRule="auto"/>
        <w:ind w:left="0" w:firstLineChars="200" w:firstLine="560"/>
        <w:contextualSpacing w:val="0"/>
        <w:jc w:val="both"/>
        <w:rPr>
          <w:rFonts w:ascii="仿宋" w:eastAsia="仿宋" w:hAnsi="仿宋" w:cs="Calibri"/>
          <w:bCs/>
          <w:caps/>
          <w:color w:val="000000" w:themeColor="text1"/>
          <w:sz w:val="28"/>
          <w:szCs w:val="28"/>
          <w:u w:color="000000"/>
          <w:lang w:eastAsia="zh-CN"/>
        </w:rPr>
      </w:pPr>
      <w:r>
        <w:rPr>
          <w:rFonts w:ascii="仿宋" w:eastAsia="仿宋" w:hAnsi="仿宋" w:cs="Calibri" w:hint="eastAsia"/>
          <w:bCs/>
          <w:caps/>
          <w:color w:val="000000" w:themeColor="text1"/>
          <w:sz w:val="28"/>
          <w:szCs w:val="28"/>
          <w:u w:color="000000"/>
          <w:lang w:eastAsia="zh-CN"/>
        </w:rPr>
        <w:t>1</w:t>
      </w:r>
      <w:r w:rsidR="009F174F">
        <w:rPr>
          <w:rFonts w:ascii="仿宋" w:eastAsia="仿宋" w:hAnsi="仿宋" w:cs="Calibri" w:hint="eastAsia"/>
          <w:bCs/>
          <w:caps/>
          <w:color w:val="000000" w:themeColor="text1"/>
          <w:sz w:val="28"/>
          <w:szCs w:val="28"/>
          <w:u w:color="000000"/>
          <w:lang w:eastAsia="zh-CN"/>
        </w:rPr>
        <w:t>）进水水质异常处理：定期检查</w:t>
      </w:r>
      <w:r w:rsidR="00FC30FC">
        <w:rPr>
          <w:rFonts w:ascii="仿宋" w:eastAsia="仿宋" w:hAnsi="仿宋" w:cs="Calibri" w:hint="eastAsia"/>
          <w:bCs/>
          <w:caps/>
          <w:color w:val="000000" w:themeColor="text1"/>
          <w:sz w:val="28"/>
          <w:szCs w:val="28"/>
          <w:u w:color="000000"/>
          <w:lang w:eastAsia="zh-CN"/>
        </w:rPr>
        <w:t>和</w:t>
      </w:r>
      <w:r w:rsidR="009F174F">
        <w:rPr>
          <w:rFonts w:ascii="仿宋" w:eastAsia="仿宋" w:hAnsi="仿宋" w:cs="Calibri" w:hint="eastAsia"/>
          <w:bCs/>
          <w:caps/>
          <w:color w:val="000000" w:themeColor="text1"/>
          <w:sz w:val="28"/>
          <w:szCs w:val="28"/>
          <w:u w:color="000000"/>
          <w:lang w:eastAsia="zh-CN"/>
        </w:rPr>
        <w:t>处理构筑物及处理设备，保证污水处理站能正常运行；及时清理格栅沟的栅渣；根据沉淀池的出水情况，及时排泥；定期观察湿地出水情况，及时调整进出水；定期进行进、出水水质化验并做好资料记录整理。</w:t>
      </w:r>
    </w:p>
    <w:p w:rsidR="009F174F" w:rsidRDefault="002303A9" w:rsidP="00B37639">
      <w:pPr>
        <w:pStyle w:val="21"/>
        <w:adjustRightInd w:val="0"/>
        <w:snapToGrid w:val="0"/>
        <w:spacing w:after="0" w:line="360" w:lineRule="auto"/>
        <w:ind w:left="0" w:firstLineChars="200" w:firstLine="560"/>
        <w:contextualSpacing w:val="0"/>
        <w:jc w:val="both"/>
        <w:rPr>
          <w:rFonts w:ascii="仿宋" w:eastAsia="仿宋" w:hAnsi="仿宋" w:cs="Calibri"/>
          <w:bCs/>
          <w:caps/>
          <w:color w:val="000000" w:themeColor="text1"/>
          <w:sz w:val="28"/>
          <w:szCs w:val="28"/>
          <w:u w:color="000000"/>
          <w:lang w:eastAsia="zh-CN"/>
        </w:rPr>
      </w:pPr>
      <w:r>
        <w:rPr>
          <w:rFonts w:ascii="仿宋" w:eastAsia="仿宋" w:hAnsi="仿宋" w:cs="Calibri" w:hint="eastAsia"/>
          <w:bCs/>
          <w:caps/>
          <w:color w:val="000000" w:themeColor="text1"/>
          <w:sz w:val="28"/>
          <w:szCs w:val="28"/>
          <w:u w:color="000000"/>
          <w:lang w:eastAsia="zh-CN"/>
        </w:rPr>
        <w:t>2</w:t>
      </w:r>
      <w:r w:rsidR="009F174F">
        <w:rPr>
          <w:rFonts w:ascii="仿宋" w:eastAsia="仿宋" w:hAnsi="仿宋" w:cs="Calibri" w:hint="eastAsia"/>
          <w:bCs/>
          <w:caps/>
          <w:color w:val="000000" w:themeColor="text1"/>
          <w:sz w:val="28"/>
          <w:szCs w:val="28"/>
          <w:u w:color="000000"/>
          <w:lang w:eastAsia="zh-CN"/>
        </w:rPr>
        <w:t>）</w:t>
      </w:r>
      <w:r w:rsidR="009D0651">
        <w:rPr>
          <w:rFonts w:ascii="仿宋" w:eastAsia="仿宋" w:hAnsi="仿宋" w:cs="Calibri" w:hint="eastAsia"/>
          <w:bCs/>
          <w:caps/>
          <w:color w:val="000000" w:themeColor="text1"/>
          <w:sz w:val="28"/>
          <w:szCs w:val="28"/>
          <w:u w:color="000000"/>
          <w:lang w:eastAsia="zh-CN"/>
        </w:rPr>
        <w:t>突然情况的处理：包括突然停电情况的处理措施和突然停水情况措施。</w:t>
      </w:r>
    </w:p>
    <w:p w:rsidR="009D0651" w:rsidRDefault="002303A9" w:rsidP="00B37639">
      <w:pPr>
        <w:pStyle w:val="21"/>
        <w:adjustRightInd w:val="0"/>
        <w:snapToGrid w:val="0"/>
        <w:spacing w:after="0" w:line="360" w:lineRule="auto"/>
        <w:ind w:left="0" w:firstLineChars="200" w:firstLine="560"/>
        <w:contextualSpacing w:val="0"/>
        <w:jc w:val="both"/>
        <w:rPr>
          <w:rFonts w:ascii="仿宋" w:eastAsia="仿宋" w:hAnsi="仿宋" w:cs="Calibri"/>
          <w:bCs/>
          <w:caps/>
          <w:color w:val="000000" w:themeColor="text1"/>
          <w:sz w:val="28"/>
          <w:szCs w:val="28"/>
          <w:u w:color="000000"/>
          <w:lang w:eastAsia="zh-CN"/>
        </w:rPr>
      </w:pPr>
      <w:r>
        <w:rPr>
          <w:rFonts w:ascii="仿宋" w:eastAsia="仿宋" w:hAnsi="仿宋" w:cs="Calibri" w:hint="eastAsia"/>
          <w:bCs/>
          <w:caps/>
          <w:color w:val="000000" w:themeColor="text1"/>
          <w:sz w:val="28"/>
          <w:szCs w:val="28"/>
          <w:u w:color="000000"/>
          <w:lang w:eastAsia="zh-CN"/>
        </w:rPr>
        <w:t>3</w:t>
      </w:r>
      <w:r w:rsidR="009D0651">
        <w:rPr>
          <w:rFonts w:ascii="仿宋" w:eastAsia="仿宋" w:hAnsi="仿宋" w:cs="Calibri" w:hint="eastAsia"/>
          <w:bCs/>
          <w:caps/>
          <w:color w:val="000000" w:themeColor="text1"/>
          <w:sz w:val="28"/>
          <w:szCs w:val="28"/>
          <w:u w:color="000000"/>
          <w:lang w:eastAsia="zh-CN"/>
        </w:rPr>
        <w:t>）</w:t>
      </w:r>
      <w:r w:rsidR="00FD1D97">
        <w:rPr>
          <w:rFonts w:ascii="仿宋" w:eastAsia="仿宋" w:hAnsi="仿宋" w:cs="Calibri" w:hint="eastAsia"/>
          <w:bCs/>
          <w:caps/>
          <w:color w:val="000000" w:themeColor="text1"/>
          <w:sz w:val="28"/>
          <w:szCs w:val="28"/>
          <w:u w:color="000000"/>
          <w:lang w:eastAsia="zh-CN"/>
        </w:rPr>
        <w:t>应急方案：包括设备故障应急方案和需调整工艺或紧急停车的情况措施。</w:t>
      </w:r>
    </w:p>
    <w:p w:rsidR="00FD1D97" w:rsidRDefault="002303A9" w:rsidP="00B37639">
      <w:pPr>
        <w:pStyle w:val="21"/>
        <w:adjustRightInd w:val="0"/>
        <w:snapToGrid w:val="0"/>
        <w:spacing w:after="0" w:line="360" w:lineRule="auto"/>
        <w:ind w:left="0" w:firstLineChars="200" w:firstLine="560"/>
        <w:contextualSpacing w:val="0"/>
        <w:jc w:val="both"/>
        <w:rPr>
          <w:rFonts w:ascii="仿宋" w:eastAsia="仿宋" w:hAnsi="仿宋" w:cs="Calibri"/>
          <w:bCs/>
          <w:caps/>
          <w:color w:val="000000" w:themeColor="text1"/>
          <w:sz w:val="28"/>
          <w:szCs w:val="28"/>
          <w:u w:color="000000"/>
          <w:lang w:eastAsia="zh-CN"/>
        </w:rPr>
      </w:pPr>
      <w:r>
        <w:rPr>
          <w:rFonts w:ascii="仿宋" w:eastAsia="仿宋" w:hAnsi="仿宋" w:cs="Calibri" w:hint="eastAsia"/>
          <w:bCs/>
          <w:caps/>
          <w:color w:val="000000" w:themeColor="text1"/>
          <w:sz w:val="28"/>
          <w:szCs w:val="28"/>
          <w:u w:color="000000"/>
          <w:lang w:eastAsia="zh-CN"/>
        </w:rPr>
        <w:t>4</w:t>
      </w:r>
      <w:r w:rsidR="00FD1D97">
        <w:rPr>
          <w:rFonts w:ascii="仿宋" w:eastAsia="仿宋" w:hAnsi="仿宋" w:cs="Calibri" w:hint="eastAsia"/>
          <w:bCs/>
          <w:caps/>
          <w:color w:val="000000" w:themeColor="text1"/>
          <w:sz w:val="28"/>
          <w:szCs w:val="28"/>
          <w:u w:color="000000"/>
          <w:lang w:eastAsia="zh-CN"/>
        </w:rPr>
        <w:t>）安全运营方案：包括消防安全制度、安全生产制度、用电安全制度、紧急情况应对措施、</w:t>
      </w:r>
      <w:r w:rsidR="003A3AFB">
        <w:rPr>
          <w:rFonts w:ascii="仿宋" w:eastAsia="仿宋" w:hAnsi="仿宋" w:cs="Calibri" w:hint="eastAsia"/>
          <w:bCs/>
          <w:caps/>
          <w:color w:val="000000" w:themeColor="text1"/>
          <w:sz w:val="28"/>
          <w:szCs w:val="28"/>
          <w:u w:color="000000"/>
          <w:lang w:eastAsia="zh-CN"/>
        </w:rPr>
        <w:t>保障措施制度、安全检查与考核制度。</w:t>
      </w:r>
    </w:p>
    <w:p w:rsidR="003A3AFB" w:rsidRDefault="002303A9" w:rsidP="00B37639">
      <w:pPr>
        <w:pStyle w:val="21"/>
        <w:adjustRightInd w:val="0"/>
        <w:snapToGrid w:val="0"/>
        <w:spacing w:after="0" w:line="360" w:lineRule="auto"/>
        <w:ind w:left="0" w:firstLineChars="200" w:firstLine="560"/>
        <w:contextualSpacing w:val="0"/>
        <w:jc w:val="both"/>
        <w:rPr>
          <w:rFonts w:ascii="仿宋" w:eastAsia="仿宋" w:hAnsi="仿宋" w:cs="Calibri"/>
          <w:bCs/>
          <w:caps/>
          <w:color w:val="000000" w:themeColor="text1"/>
          <w:sz w:val="28"/>
          <w:szCs w:val="28"/>
          <w:u w:color="000000"/>
          <w:lang w:eastAsia="zh-CN"/>
        </w:rPr>
      </w:pPr>
      <w:r>
        <w:rPr>
          <w:rFonts w:ascii="仿宋" w:eastAsia="仿宋" w:hAnsi="仿宋" w:cs="Calibri" w:hint="eastAsia"/>
          <w:bCs/>
          <w:caps/>
          <w:color w:val="000000" w:themeColor="text1"/>
          <w:sz w:val="28"/>
          <w:szCs w:val="28"/>
          <w:u w:color="000000"/>
          <w:lang w:eastAsia="zh-CN"/>
        </w:rPr>
        <w:t>5</w:t>
      </w:r>
      <w:r w:rsidR="003A3AFB">
        <w:rPr>
          <w:rFonts w:ascii="仿宋" w:eastAsia="仿宋" w:hAnsi="仿宋" w:cs="Calibri" w:hint="eastAsia"/>
          <w:bCs/>
          <w:caps/>
          <w:color w:val="000000" w:themeColor="text1"/>
          <w:sz w:val="28"/>
          <w:szCs w:val="28"/>
          <w:u w:color="000000"/>
          <w:lang w:eastAsia="zh-CN"/>
        </w:rPr>
        <w:t>）</w:t>
      </w:r>
      <w:r w:rsidR="00B2268C">
        <w:rPr>
          <w:rFonts w:ascii="仿宋" w:eastAsia="仿宋" w:hAnsi="仿宋" w:cs="Calibri" w:hint="eastAsia"/>
          <w:bCs/>
          <w:caps/>
          <w:color w:val="000000" w:themeColor="text1"/>
          <w:sz w:val="28"/>
          <w:szCs w:val="28"/>
          <w:u w:color="000000"/>
          <w:lang w:eastAsia="zh-CN"/>
        </w:rPr>
        <w:t>节能减排方案：包括节能制度和减排制度。</w:t>
      </w:r>
    </w:p>
    <w:p w:rsidR="00B2268C" w:rsidRDefault="002303A9" w:rsidP="00B37639">
      <w:pPr>
        <w:pStyle w:val="21"/>
        <w:adjustRightInd w:val="0"/>
        <w:snapToGrid w:val="0"/>
        <w:spacing w:after="0" w:line="360" w:lineRule="auto"/>
        <w:ind w:left="0" w:firstLineChars="200" w:firstLine="560"/>
        <w:contextualSpacing w:val="0"/>
        <w:jc w:val="both"/>
        <w:rPr>
          <w:rFonts w:ascii="仿宋" w:eastAsia="仿宋" w:hAnsi="仿宋" w:cs="Calibri"/>
          <w:bCs/>
          <w:caps/>
          <w:color w:val="000000" w:themeColor="text1"/>
          <w:sz w:val="28"/>
          <w:szCs w:val="28"/>
          <w:u w:color="000000"/>
          <w:lang w:eastAsia="zh-CN"/>
        </w:rPr>
      </w:pPr>
      <w:r>
        <w:rPr>
          <w:rFonts w:ascii="仿宋" w:eastAsia="仿宋" w:hAnsi="仿宋" w:cs="Calibri" w:hint="eastAsia"/>
          <w:bCs/>
          <w:caps/>
          <w:color w:val="000000" w:themeColor="text1"/>
          <w:sz w:val="28"/>
          <w:szCs w:val="28"/>
          <w:u w:color="000000"/>
          <w:lang w:eastAsia="zh-CN"/>
        </w:rPr>
        <w:t>6</w:t>
      </w:r>
      <w:r w:rsidR="00B2268C">
        <w:rPr>
          <w:rFonts w:ascii="仿宋" w:eastAsia="仿宋" w:hAnsi="仿宋" w:cs="Calibri" w:hint="eastAsia"/>
          <w:bCs/>
          <w:caps/>
          <w:color w:val="000000" w:themeColor="text1"/>
          <w:sz w:val="28"/>
          <w:szCs w:val="28"/>
          <w:u w:color="000000"/>
          <w:lang w:eastAsia="zh-CN"/>
        </w:rPr>
        <w:t>）员工培训方案：包括培训的分级管理、上岗前培训制度、岗中培训制度</w:t>
      </w:r>
      <w:r w:rsidR="00B608B2">
        <w:rPr>
          <w:rFonts w:ascii="仿宋" w:eastAsia="仿宋" w:hAnsi="仿宋" w:cs="Calibri" w:hint="eastAsia"/>
          <w:bCs/>
          <w:caps/>
          <w:color w:val="000000" w:themeColor="text1"/>
          <w:sz w:val="28"/>
          <w:szCs w:val="28"/>
          <w:u w:color="000000"/>
          <w:lang w:eastAsia="zh-CN"/>
        </w:rPr>
        <w:t>、岗位培训制度、转岗培训制度</w:t>
      </w:r>
      <w:r w:rsidR="00B2268C">
        <w:rPr>
          <w:rFonts w:ascii="仿宋" w:eastAsia="仿宋" w:hAnsi="仿宋" w:cs="Calibri" w:hint="eastAsia"/>
          <w:bCs/>
          <w:caps/>
          <w:color w:val="000000" w:themeColor="text1"/>
          <w:sz w:val="28"/>
          <w:szCs w:val="28"/>
          <w:u w:color="000000"/>
          <w:lang w:eastAsia="zh-CN"/>
        </w:rPr>
        <w:t>。</w:t>
      </w:r>
    </w:p>
    <w:p w:rsidR="00B2268C" w:rsidRDefault="002303A9" w:rsidP="00B37639">
      <w:pPr>
        <w:pStyle w:val="21"/>
        <w:adjustRightInd w:val="0"/>
        <w:snapToGrid w:val="0"/>
        <w:spacing w:after="0" w:line="360" w:lineRule="auto"/>
        <w:ind w:left="0" w:firstLineChars="200" w:firstLine="560"/>
        <w:contextualSpacing w:val="0"/>
        <w:jc w:val="both"/>
        <w:rPr>
          <w:rFonts w:ascii="仿宋" w:eastAsia="仿宋" w:hAnsi="仿宋" w:cs="Calibri"/>
          <w:bCs/>
          <w:caps/>
          <w:color w:val="000000" w:themeColor="text1"/>
          <w:sz w:val="28"/>
          <w:szCs w:val="28"/>
          <w:u w:color="000000"/>
          <w:lang w:eastAsia="zh-CN"/>
        </w:rPr>
      </w:pPr>
      <w:r>
        <w:rPr>
          <w:rFonts w:ascii="仿宋" w:eastAsia="仿宋" w:hAnsi="仿宋" w:cs="Calibri" w:hint="eastAsia"/>
          <w:bCs/>
          <w:caps/>
          <w:color w:val="000000" w:themeColor="text1"/>
          <w:sz w:val="28"/>
          <w:szCs w:val="28"/>
          <w:u w:color="000000"/>
          <w:lang w:eastAsia="zh-CN"/>
        </w:rPr>
        <w:t>7</w:t>
      </w:r>
      <w:r w:rsidR="00B2268C">
        <w:rPr>
          <w:rFonts w:ascii="仿宋" w:eastAsia="仿宋" w:hAnsi="仿宋" w:cs="Calibri" w:hint="eastAsia"/>
          <w:bCs/>
          <w:caps/>
          <w:color w:val="000000" w:themeColor="text1"/>
          <w:sz w:val="28"/>
          <w:szCs w:val="28"/>
          <w:u w:color="000000"/>
          <w:lang w:eastAsia="zh-CN"/>
        </w:rPr>
        <w:t>）</w:t>
      </w:r>
      <w:r w:rsidR="00F65AA0">
        <w:rPr>
          <w:rFonts w:ascii="仿宋" w:eastAsia="仿宋" w:hAnsi="仿宋" w:cs="Calibri" w:hint="eastAsia"/>
          <w:bCs/>
          <w:caps/>
          <w:color w:val="000000" w:themeColor="text1"/>
          <w:sz w:val="28"/>
          <w:szCs w:val="28"/>
          <w:u w:color="000000"/>
          <w:lang w:eastAsia="zh-CN"/>
        </w:rPr>
        <w:t>运营</w:t>
      </w:r>
      <w:r w:rsidR="000762F5">
        <w:rPr>
          <w:rFonts w:ascii="仿宋" w:eastAsia="仿宋" w:hAnsi="仿宋" w:cs="Calibri" w:hint="eastAsia"/>
          <w:bCs/>
          <w:caps/>
          <w:color w:val="000000" w:themeColor="text1"/>
          <w:sz w:val="28"/>
          <w:szCs w:val="28"/>
          <w:u w:color="000000"/>
          <w:lang w:eastAsia="zh-CN"/>
        </w:rPr>
        <w:t>管</w:t>
      </w:r>
      <w:r w:rsidR="00F65AA0">
        <w:rPr>
          <w:rFonts w:ascii="仿宋" w:eastAsia="仿宋" w:hAnsi="仿宋" w:cs="Calibri" w:hint="eastAsia"/>
          <w:bCs/>
          <w:caps/>
          <w:color w:val="000000" w:themeColor="text1"/>
          <w:sz w:val="28"/>
          <w:szCs w:val="28"/>
          <w:u w:color="000000"/>
          <w:lang w:eastAsia="zh-CN"/>
        </w:rPr>
        <w:t>理达标制度：包括工艺控制通则、运行管理通则、安全操作通则、维护保养通则。</w:t>
      </w:r>
    </w:p>
    <w:p w:rsidR="00F65AA0" w:rsidRPr="00F65AA0" w:rsidRDefault="002303A9" w:rsidP="00B37639">
      <w:pPr>
        <w:pStyle w:val="21"/>
        <w:adjustRightInd w:val="0"/>
        <w:snapToGrid w:val="0"/>
        <w:spacing w:after="0" w:line="360" w:lineRule="auto"/>
        <w:ind w:left="0" w:firstLineChars="200" w:firstLine="560"/>
        <w:contextualSpacing w:val="0"/>
        <w:jc w:val="both"/>
        <w:rPr>
          <w:rFonts w:ascii="仿宋" w:eastAsia="仿宋" w:hAnsi="仿宋" w:cs="Calibri"/>
          <w:bCs/>
          <w:caps/>
          <w:color w:val="000000" w:themeColor="text1"/>
          <w:sz w:val="28"/>
          <w:szCs w:val="28"/>
          <w:u w:color="000000"/>
          <w:lang w:eastAsia="zh-CN"/>
        </w:rPr>
      </w:pPr>
      <w:r>
        <w:rPr>
          <w:rFonts w:ascii="仿宋" w:eastAsia="仿宋" w:hAnsi="仿宋" w:cs="Calibri" w:hint="eastAsia"/>
          <w:bCs/>
          <w:caps/>
          <w:color w:val="000000" w:themeColor="text1"/>
          <w:sz w:val="28"/>
          <w:szCs w:val="28"/>
          <w:u w:color="000000"/>
          <w:lang w:eastAsia="zh-CN"/>
        </w:rPr>
        <w:t>8</w:t>
      </w:r>
      <w:r w:rsidR="00F65AA0">
        <w:rPr>
          <w:rFonts w:ascii="仿宋" w:eastAsia="仿宋" w:hAnsi="仿宋" w:cs="Calibri" w:hint="eastAsia"/>
          <w:bCs/>
          <w:caps/>
          <w:color w:val="000000" w:themeColor="text1"/>
          <w:sz w:val="28"/>
          <w:szCs w:val="28"/>
          <w:u w:color="000000"/>
          <w:lang w:eastAsia="zh-CN"/>
        </w:rPr>
        <w:t>）</w:t>
      </w:r>
      <w:r w:rsidR="00651076">
        <w:rPr>
          <w:rFonts w:ascii="仿宋" w:eastAsia="仿宋" w:hAnsi="仿宋" w:cs="Calibri" w:hint="eastAsia"/>
          <w:bCs/>
          <w:caps/>
          <w:color w:val="000000" w:themeColor="text1"/>
          <w:sz w:val="28"/>
          <w:szCs w:val="28"/>
          <w:u w:color="000000"/>
          <w:lang w:eastAsia="zh-CN"/>
        </w:rPr>
        <w:t>生产运行的考核：包括考核原则、考核方式、定期进行培训、交流及能力培养。</w:t>
      </w:r>
    </w:p>
    <w:p w:rsidR="006A28A1" w:rsidRPr="00C87AED" w:rsidRDefault="006A28A1" w:rsidP="00C81793">
      <w:pPr>
        <w:pStyle w:val="4"/>
        <w:spacing w:before="156" w:after="156"/>
        <w:rPr>
          <w:rFonts w:ascii="仿宋" w:eastAsia="仿宋" w:hAnsi="仿宋"/>
          <w:sz w:val="30"/>
          <w:szCs w:val="30"/>
          <w:u w:color="000000"/>
        </w:rPr>
      </w:pPr>
      <w:r w:rsidRPr="00C87AED">
        <w:rPr>
          <w:rFonts w:ascii="仿宋" w:eastAsia="仿宋" w:hAnsi="仿宋" w:hint="eastAsia"/>
          <w:sz w:val="30"/>
          <w:szCs w:val="30"/>
          <w:u w:color="000000"/>
        </w:rPr>
        <w:lastRenderedPageBreak/>
        <w:t>（3）</w:t>
      </w:r>
      <w:r w:rsidR="00B855E0" w:rsidRPr="00C87AED">
        <w:rPr>
          <w:rFonts w:ascii="仿宋" w:eastAsia="仿宋" w:hAnsi="仿宋" w:hint="eastAsia"/>
          <w:sz w:val="30"/>
          <w:szCs w:val="30"/>
          <w:u w:color="000000"/>
        </w:rPr>
        <w:t>财务</w:t>
      </w:r>
      <w:r w:rsidRPr="00C87AED">
        <w:rPr>
          <w:rFonts w:ascii="仿宋" w:eastAsia="仿宋" w:hAnsi="仿宋" w:hint="eastAsia"/>
          <w:sz w:val="30"/>
          <w:szCs w:val="30"/>
          <w:u w:color="000000"/>
        </w:rPr>
        <w:t>管理方面</w:t>
      </w:r>
    </w:p>
    <w:p w:rsidR="00865097" w:rsidRDefault="006A28A1" w:rsidP="00B37639">
      <w:pPr>
        <w:adjustRightInd w:val="0"/>
        <w:snapToGrid w:val="0"/>
        <w:spacing w:beforeLines="0" w:afterLines="0"/>
        <w:ind w:firstLineChars="200" w:firstLine="560"/>
        <w:jc w:val="both"/>
        <w:rPr>
          <w:rFonts w:ascii="仿宋" w:eastAsia="仿宋" w:hAnsi="仿宋"/>
          <w:color w:val="000000" w:themeColor="text1"/>
          <w:sz w:val="28"/>
          <w:szCs w:val="28"/>
        </w:rPr>
      </w:pPr>
      <w:r w:rsidRPr="00C87AED">
        <w:rPr>
          <w:rFonts w:ascii="仿宋" w:eastAsia="仿宋" w:hAnsi="仿宋" w:hint="eastAsia"/>
          <w:sz w:val="28"/>
          <w:szCs w:val="28"/>
        </w:rPr>
        <w:t>主要依据</w:t>
      </w:r>
      <w:r w:rsidR="0002640C" w:rsidRPr="0002640C">
        <w:rPr>
          <w:rFonts w:ascii="仿宋" w:eastAsia="仿宋" w:hAnsi="仿宋" w:cs="Calibri" w:hint="eastAsia"/>
          <w:bCs/>
          <w:caps/>
          <w:sz w:val="28"/>
          <w:szCs w:val="28"/>
          <w:u w:color="000000"/>
        </w:rPr>
        <w:t>上海市</w:t>
      </w:r>
      <w:proofErr w:type="gramStart"/>
      <w:r w:rsidR="00256942" w:rsidRPr="00C87AED">
        <w:rPr>
          <w:rFonts w:ascii="仿宋" w:eastAsia="仿宋" w:hAnsi="仿宋" w:hint="eastAsia"/>
          <w:sz w:val="28"/>
          <w:szCs w:val="28"/>
        </w:rPr>
        <w:t>崇明区</w:t>
      </w:r>
      <w:proofErr w:type="gramEnd"/>
      <w:r w:rsidR="005C4B07">
        <w:rPr>
          <w:rFonts w:ascii="仿宋" w:eastAsia="仿宋" w:hAnsi="仿宋" w:hint="eastAsia"/>
          <w:sz w:val="28"/>
          <w:szCs w:val="28"/>
        </w:rPr>
        <w:t>建设</w:t>
      </w:r>
      <w:r w:rsidR="00A67696" w:rsidRPr="00C87AED">
        <w:rPr>
          <w:rFonts w:ascii="仿宋" w:eastAsia="仿宋" w:hAnsi="仿宋" w:hint="eastAsia"/>
          <w:sz w:val="28"/>
          <w:szCs w:val="28"/>
        </w:rPr>
        <w:t>镇</w:t>
      </w:r>
      <w:r w:rsidR="00256942" w:rsidRPr="00C87AED">
        <w:rPr>
          <w:rFonts w:ascii="仿宋" w:eastAsia="仿宋" w:hAnsi="仿宋" w:hint="eastAsia"/>
          <w:sz w:val="28"/>
          <w:szCs w:val="28"/>
        </w:rPr>
        <w:t>人民政府</w:t>
      </w:r>
      <w:r w:rsidRPr="00C87AED">
        <w:rPr>
          <w:rFonts w:ascii="仿宋" w:eastAsia="仿宋" w:hAnsi="仿宋" w:hint="eastAsia"/>
          <w:sz w:val="28"/>
          <w:szCs w:val="28"/>
        </w:rPr>
        <w:t>下发的文件规定执行。</w:t>
      </w:r>
      <w:r w:rsidR="00C87AED" w:rsidRPr="00C87AED">
        <w:rPr>
          <w:rFonts w:ascii="仿宋" w:eastAsia="仿宋" w:hAnsi="仿宋" w:hint="eastAsia"/>
          <w:sz w:val="28"/>
          <w:szCs w:val="28"/>
        </w:rPr>
        <w:t>进一步深化财政综合改革，规范财政管理工作程序，提高财务管理水平，</w:t>
      </w:r>
      <w:r w:rsidR="00C87AED" w:rsidRPr="00843BDB">
        <w:rPr>
          <w:rFonts w:ascii="仿宋" w:eastAsia="仿宋" w:hAnsi="仿宋" w:hint="eastAsia"/>
          <w:color w:val="000000" w:themeColor="text1"/>
          <w:sz w:val="28"/>
          <w:szCs w:val="28"/>
        </w:rPr>
        <w:t>分解和落实责任，控制风险，保证财务报告真实性，确保资产安全高效运行具有较强的现实意义。</w:t>
      </w:r>
    </w:p>
    <w:p w:rsidR="0002640C" w:rsidRPr="00C87AED" w:rsidRDefault="0002640C" w:rsidP="00B37639">
      <w:pPr>
        <w:adjustRightInd w:val="0"/>
        <w:snapToGrid w:val="0"/>
        <w:spacing w:beforeLines="0" w:afterLines="0"/>
        <w:ind w:firstLineChars="200" w:firstLine="560"/>
        <w:jc w:val="both"/>
        <w:rPr>
          <w:rFonts w:ascii="仿宋" w:eastAsia="仿宋" w:hAnsi="仿宋"/>
          <w:color w:val="000000" w:themeColor="text1"/>
          <w:sz w:val="28"/>
          <w:szCs w:val="28"/>
        </w:rPr>
      </w:pPr>
    </w:p>
    <w:p w:rsidR="00D43D00" w:rsidRPr="00BD0142" w:rsidRDefault="00D43D00" w:rsidP="00397B35">
      <w:pPr>
        <w:pStyle w:val="2"/>
        <w:spacing w:beforeLines="0" w:before="156" w:afterLines="0" w:after="156"/>
        <w:jc w:val="both"/>
        <w:rPr>
          <w:rFonts w:ascii="仿宋" w:hAnsi="仿宋" w:cs="Times New Roman"/>
          <w:color w:val="000000" w:themeColor="text1"/>
          <w:sz w:val="36"/>
          <w:szCs w:val="36"/>
        </w:rPr>
      </w:pPr>
      <w:r w:rsidRPr="00E47E8F">
        <w:rPr>
          <w:rFonts w:ascii="仿宋" w:hAnsi="仿宋" w:cs="Times New Roman" w:hint="eastAsia"/>
          <w:color w:val="FF0000"/>
          <w:sz w:val="36"/>
          <w:szCs w:val="36"/>
        </w:rPr>
        <w:t xml:space="preserve"> </w:t>
      </w:r>
      <w:r w:rsidRPr="00BD0142">
        <w:rPr>
          <w:rFonts w:ascii="仿宋" w:hAnsi="仿宋" w:cs="Times New Roman" w:hint="eastAsia"/>
          <w:color w:val="000000" w:themeColor="text1"/>
          <w:sz w:val="36"/>
          <w:szCs w:val="36"/>
        </w:rPr>
        <w:t xml:space="preserve"> </w:t>
      </w:r>
      <w:bookmarkStart w:id="109" w:name="_Toc487713631"/>
      <w:bookmarkStart w:id="110" w:name="_Toc487714026"/>
      <w:bookmarkStart w:id="111" w:name="_Toc487786689"/>
      <w:bookmarkStart w:id="112" w:name="_Toc499826587"/>
      <w:bookmarkStart w:id="113" w:name="_Toc503870563"/>
      <w:bookmarkStart w:id="114" w:name="_Toc503873246"/>
      <w:bookmarkStart w:id="115" w:name="_Toc504663311"/>
      <w:bookmarkStart w:id="116" w:name="_Toc523387396"/>
      <w:r w:rsidRPr="00BD0142">
        <w:rPr>
          <w:rFonts w:ascii="仿宋" w:hAnsi="仿宋" w:cs="Times New Roman" w:hint="eastAsia"/>
          <w:color w:val="000000" w:themeColor="text1"/>
          <w:sz w:val="36"/>
          <w:szCs w:val="36"/>
        </w:rPr>
        <w:t>（二）绩效目标</w:t>
      </w:r>
      <w:bookmarkEnd w:id="109"/>
      <w:bookmarkEnd w:id="110"/>
      <w:bookmarkEnd w:id="111"/>
      <w:bookmarkEnd w:id="112"/>
      <w:bookmarkEnd w:id="113"/>
      <w:bookmarkEnd w:id="114"/>
      <w:bookmarkEnd w:id="115"/>
      <w:bookmarkEnd w:id="116"/>
    </w:p>
    <w:p w:rsidR="00D43D00" w:rsidRPr="00BD0142" w:rsidRDefault="00D43D00" w:rsidP="00397B35">
      <w:pPr>
        <w:pStyle w:val="3"/>
        <w:spacing w:beforeLines="0" w:before="156" w:afterLines="0" w:after="156"/>
        <w:ind w:firstLine="560"/>
        <w:jc w:val="both"/>
        <w:rPr>
          <w:rFonts w:ascii="仿宋" w:eastAsia="仿宋" w:hAnsi="仿宋"/>
          <w:color w:val="000000" w:themeColor="text1"/>
        </w:rPr>
      </w:pPr>
      <w:bookmarkStart w:id="117" w:name="_Toc429389588"/>
      <w:bookmarkStart w:id="118" w:name="_Toc487713632"/>
      <w:bookmarkStart w:id="119" w:name="_Toc487714027"/>
      <w:bookmarkStart w:id="120" w:name="_Toc487786690"/>
      <w:bookmarkStart w:id="121" w:name="_Toc499826588"/>
      <w:bookmarkStart w:id="122" w:name="_Toc503870564"/>
      <w:bookmarkStart w:id="123" w:name="_Toc503873247"/>
      <w:bookmarkStart w:id="124" w:name="_Toc504663312"/>
      <w:bookmarkStart w:id="125" w:name="_Toc523387397"/>
      <w:r w:rsidRPr="00BD0142">
        <w:rPr>
          <w:rFonts w:ascii="仿宋" w:eastAsia="仿宋" w:hAnsi="仿宋" w:hint="eastAsia"/>
          <w:color w:val="000000" w:themeColor="text1"/>
        </w:rPr>
        <w:t>1．总目标</w:t>
      </w:r>
      <w:bookmarkEnd w:id="117"/>
      <w:bookmarkEnd w:id="118"/>
      <w:bookmarkEnd w:id="119"/>
      <w:bookmarkEnd w:id="120"/>
      <w:bookmarkEnd w:id="121"/>
      <w:bookmarkEnd w:id="122"/>
      <w:bookmarkEnd w:id="123"/>
      <w:bookmarkEnd w:id="124"/>
      <w:bookmarkEnd w:id="125"/>
    </w:p>
    <w:p w:rsidR="00D43D00" w:rsidRDefault="003732F7" w:rsidP="00B37639">
      <w:pPr>
        <w:adjustRightInd w:val="0"/>
        <w:snapToGrid w:val="0"/>
        <w:spacing w:beforeLines="0" w:afterLines="0"/>
        <w:ind w:firstLine="482"/>
        <w:jc w:val="both"/>
        <w:rPr>
          <w:rFonts w:ascii="仿宋" w:eastAsia="仿宋" w:hAnsi="仿宋" w:cs="Calibri"/>
          <w:bCs/>
          <w:caps/>
          <w:color w:val="000000" w:themeColor="text1"/>
          <w:sz w:val="28"/>
          <w:szCs w:val="28"/>
          <w:u w:color="000000"/>
        </w:rPr>
      </w:pPr>
      <w:bookmarkStart w:id="126" w:name="OLE_LINK24"/>
      <w:r w:rsidRPr="00A112FB">
        <w:rPr>
          <w:rFonts w:ascii="仿宋" w:eastAsia="仿宋" w:hAnsi="仿宋" w:cs="Calibri" w:hint="eastAsia"/>
          <w:bCs/>
          <w:caps/>
          <w:color w:val="000000" w:themeColor="text1"/>
          <w:sz w:val="28"/>
          <w:szCs w:val="28"/>
          <w:u w:color="000000"/>
        </w:rPr>
        <w:t>为了</w:t>
      </w:r>
      <w:r w:rsidR="00B23428" w:rsidRPr="00A112FB">
        <w:rPr>
          <w:rFonts w:ascii="仿宋" w:eastAsia="仿宋" w:hAnsi="仿宋" w:cs="Calibri" w:hint="eastAsia"/>
          <w:bCs/>
          <w:caps/>
          <w:color w:val="000000" w:themeColor="text1"/>
          <w:sz w:val="28"/>
          <w:szCs w:val="28"/>
          <w:u w:color="000000"/>
        </w:rPr>
        <w:t>保证污水处理</w:t>
      </w:r>
      <w:proofErr w:type="gramStart"/>
      <w:r w:rsidR="00B23428" w:rsidRPr="00A112FB">
        <w:rPr>
          <w:rFonts w:ascii="仿宋" w:eastAsia="仿宋" w:hAnsi="仿宋" w:cs="Calibri" w:hint="eastAsia"/>
          <w:bCs/>
          <w:caps/>
          <w:color w:val="000000" w:themeColor="text1"/>
          <w:sz w:val="28"/>
          <w:szCs w:val="28"/>
          <w:u w:color="000000"/>
        </w:rPr>
        <w:t>站各种</w:t>
      </w:r>
      <w:proofErr w:type="gramEnd"/>
      <w:r w:rsidR="00B23428" w:rsidRPr="00A112FB">
        <w:rPr>
          <w:rFonts w:ascii="仿宋" w:eastAsia="仿宋" w:hAnsi="仿宋" w:cs="Calibri" w:hint="eastAsia"/>
          <w:bCs/>
          <w:caps/>
          <w:color w:val="000000" w:themeColor="text1"/>
          <w:sz w:val="28"/>
          <w:szCs w:val="28"/>
          <w:u w:color="000000"/>
        </w:rPr>
        <w:t>设备、设施保持良好的工作状态，确保出水水质自始至终符合</w:t>
      </w:r>
      <w:r w:rsidR="003D6885">
        <w:rPr>
          <w:rFonts w:ascii="仿宋" w:eastAsia="仿宋" w:hAnsi="仿宋" w:cs="Calibri" w:hint="eastAsia"/>
          <w:bCs/>
          <w:caps/>
          <w:color w:val="000000" w:themeColor="text1"/>
          <w:sz w:val="28"/>
          <w:szCs w:val="28"/>
          <w:u w:color="000000"/>
        </w:rPr>
        <w:t>《上海农村生活污水处理工程出水水质暂行规定》</w:t>
      </w:r>
      <w:r w:rsidR="005C4B07">
        <w:rPr>
          <w:rFonts w:ascii="仿宋" w:eastAsia="仿宋" w:hAnsi="仿宋" w:cs="Calibri" w:hint="eastAsia"/>
          <w:bCs/>
          <w:caps/>
          <w:color w:val="000000" w:themeColor="text1"/>
          <w:sz w:val="28"/>
          <w:szCs w:val="28"/>
          <w:u w:color="000000"/>
        </w:rPr>
        <w:t>、《上海市崇明区人民政府办公室关于转发区水务局等五部门制定的本区农村生活污水处理“建养一体化”管理办法的通知》</w:t>
      </w:r>
      <w:r w:rsidR="003D6885">
        <w:rPr>
          <w:rFonts w:ascii="仿宋" w:eastAsia="仿宋" w:hAnsi="仿宋" w:cs="Calibri" w:hint="eastAsia"/>
          <w:bCs/>
          <w:caps/>
          <w:color w:val="000000" w:themeColor="text1"/>
          <w:sz w:val="28"/>
          <w:szCs w:val="28"/>
          <w:u w:color="000000"/>
        </w:rPr>
        <w:t>的</w:t>
      </w:r>
      <w:r w:rsidR="00B23428" w:rsidRPr="00A112FB">
        <w:rPr>
          <w:rFonts w:ascii="仿宋" w:eastAsia="仿宋" w:hAnsi="仿宋" w:cs="Calibri" w:hint="eastAsia"/>
          <w:bCs/>
          <w:caps/>
          <w:color w:val="000000" w:themeColor="text1"/>
          <w:sz w:val="28"/>
          <w:szCs w:val="28"/>
          <w:u w:color="000000"/>
        </w:rPr>
        <w:t>要求。</w:t>
      </w:r>
      <w:r w:rsidR="005C4B07">
        <w:rPr>
          <w:rFonts w:ascii="仿宋" w:eastAsia="仿宋" w:hAnsi="仿宋" w:cs="Calibri" w:hint="eastAsia"/>
          <w:bCs/>
          <w:caps/>
          <w:color w:val="000000" w:themeColor="text1"/>
          <w:sz w:val="28"/>
          <w:szCs w:val="28"/>
          <w:u w:color="000000"/>
        </w:rPr>
        <w:t>城乡社区事务</w:t>
      </w:r>
      <w:r w:rsidR="00B23428" w:rsidRPr="00A112FB">
        <w:rPr>
          <w:rFonts w:ascii="仿宋" w:eastAsia="仿宋" w:hAnsi="仿宋" w:cs="Calibri" w:hint="eastAsia"/>
          <w:bCs/>
          <w:caps/>
          <w:color w:val="000000" w:themeColor="text1"/>
          <w:sz w:val="28"/>
          <w:szCs w:val="28"/>
          <w:u w:color="000000"/>
        </w:rPr>
        <w:t>项目</w:t>
      </w:r>
      <w:r w:rsidR="00D35488" w:rsidRPr="00A112FB">
        <w:rPr>
          <w:rFonts w:ascii="仿宋" w:eastAsia="仿宋" w:hAnsi="仿宋" w:cs="Calibri" w:hint="eastAsia"/>
          <w:bCs/>
          <w:caps/>
          <w:color w:val="000000" w:themeColor="text1"/>
          <w:sz w:val="28"/>
          <w:szCs w:val="28"/>
          <w:u w:color="000000"/>
        </w:rPr>
        <w:t>通过</w:t>
      </w:r>
      <w:r w:rsidR="000426EB" w:rsidRPr="00A112FB">
        <w:rPr>
          <w:rFonts w:ascii="仿宋" w:eastAsia="仿宋" w:hAnsi="仿宋" w:cs="Calibri" w:hint="eastAsia"/>
          <w:bCs/>
          <w:caps/>
          <w:color w:val="000000" w:themeColor="text1"/>
          <w:sz w:val="28"/>
          <w:szCs w:val="28"/>
          <w:u w:color="000000"/>
        </w:rPr>
        <w:t>委托第三方</w:t>
      </w:r>
      <w:r w:rsidR="009D1840" w:rsidRPr="00A112FB">
        <w:rPr>
          <w:rFonts w:ascii="仿宋" w:eastAsia="仿宋" w:hAnsi="仿宋" w:cs="Calibri" w:hint="eastAsia"/>
          <w:bCs/>
          <w:caps/>
          <w:color w:val="000000" w:themeColor="text1"/>
          <w:sz w:val="28"/>
          <w:szCs w:val="28"/>
          <w:u w:color="000000"/>
        </w:rPr>
        <w:t>运营</w:t>
      </w:r>
      <w:r w:rsidR="000426EB" w:rsidRPr="00A112FB">
        <w:rPr>
          <w:rFonts w:ascii="仿宋" w:eastAsia="仿宋" w:hAnsi="仿宋" w:cs="Calibri" w:hint="eastAsia"/>
          <w:bCs/>
          <w:caps/>
          <w:color w:val="000000" w:themeColor="text1"/>
          <w:sz w:val="28"/>
          <w:szCs w:val="28"/>
          <w:u w:color="000000"/>
        </w:rPr>
        <w:t>公司对各</w:t>
      </w:r>
      <w:r w:rsidR="009D1840" w:rsidRPr="00A112FB">
        <w:rPr>
          <w:rFonts w:ascii="仿宋" w:eastAsia="仿宋" w:hAnsi="仿宋" w:cs="Calibri" w:hint="eastAsia"/>
          <w:bCs/>
          <w:caps/>
          <w:color w:val="000000" w:themeColor="text1"/>
          <w:sz w:val="28"/>
          <w:szCs w:val="28"/>
          <w:u w:color="000000"/>
        </w:rPr>
        <w:t>污水处理</w:t>
      </w:r>
      <w:r w:rsidR="000426EB" w:rsidRPr="00A112FB">
        <w:rPr>
          <w:rFonts w:ascii="仿宋" w:eastAsia="仿宋" w:hAnsi="仿宋" w:cs="Calibri" w:hint="eastAsia"/>
          <w:bCs/>
          <w:caps/>
          <w:color w:val="000000" w:themeColor="text1"/>
          <w:sz w:val="28"/>
          <w:szCs w:val="28"/>
          <w:u w:color="000000"/>
        </w:rPr>
        <w:t>设备进行运行维护，</w:t>
      </w:r>
      <w:r w:rsidR="00D35488" w:rsidRPr="00A112FB">
        <w:rPr>
          <w:rFonts w:ascii="仿宋" w:eastAsia="仿宋" w:hAnsi="仿宋" w:cs="Calibri" w:hint="eastAsia"/>
          <w:bCs/>
          <w:caps/>
          <w:color w:val="000000" w:themeColor="text1"/>
          <w:sz w:val="28"/>
          <w:szCs w:val="28"/>
          <w:u w:color="000000"/>
        </w:rPr>
        <w:t>及时解决设备故障问题，</w:t>
      </w:r>
      <w:r w:rsidR="009D1840" w:rsidRPr="00A112FB">
        <w:rPr>
          <w:rFonts w:ascii="仿宋" w:eastAsia="仿宋" w:hAnsi="仿宋" w:cs="Calibri" w:hint="eastAsia"/>
          <w:bCs/>
          <w:caps/>
          <w:color w:val="000000" w:themeColor="text1"/>
          <w:sz w:val="28"/>
          <w:szCs w:val="28"/>
          <w:u w:color="000000"/>
        </w:rPr>
        <w:t>主管单位</w:t>
      </w:r>
      <w:r w:rsidR="0002640C" w:rsidRPr="0002640C">
        <w:rPr>
          <w:rFonts w:ascii="仿宋" w:eastAsia="仿宋" w:hAnsi="仿宋" w:cs="Calibri" w:hint="eastAsia"/>
          <w:bCs/>
          <w:caps/>
          <w:sz w:val="28"/>
          <w:szCs w:val="28"/>
          <w:u w:color="000000"/>
        </w:rPr>
        <w:t>上海市</w:t>
      </w:r>
      <w:proofErr w:type="gramStart"/>
      <w:r w:rsidR="0002640C" w:rsidRPr="00C81793">
        <w:rPr>
          <w:rFonts w:ascii="仿宋" w:eastAsia="仿宋" w:hAnsi="仿宋" w:cs="Calibri" w:hint="eastAsia"/>
          <w:bCs/>
          <w:caps/>
          <w:sz w:val="28"/>
          <w:szCs w:val="28"/>
          <w:u w:color="000000"/>
        </w:rPr>
        <w:t>崇明区</w:t>
      </w:r>
      <w:proofErr w:type="gramEnd"/>
      <w:r w:rsidR="005C4B07">
        <w:rPr>
          <w:rFonts w:ascii="仿宋" w:eastAsia="仿宋" w:hAnsi="仿宋" w:cs="Calibri" w:hint="eastAsia"/>
          <w:bCs/>
          <w:caps/>
          <w:color w:val="000000" w:themeColor="text1"/>
          <w:sz w:val="28"/>
          <w:szCs w:val="28"/>
          <w:u w:color="000000"/>
        </w:rPr>
        <w:t>建设</w:t>
      </w:r>
      <w:r w:rsidR="00A112FB" w:rsidRPr="00A112FB">
        <w:rPr>
          <w:rFonts w:ascii="仿宋" w:eastAsia="仿宋" w:hAnsi="仿宋" w:cs="Calibri" w:hint="eastAsia"/>
          <w:bCs/>
          <w:caps/>
          <w:color w:val="000000" w:themeColor="text1"/>
          <w:sz w:val="28"/>
          <w:szCs w:val="28"/>
          <w:u w:color="000000"/>
        </w:rPr>
        <w:t>镇村镇规划建设事务所不断完善项目管理制度和考核制度，提高污水治理设施运营管理水平、无安全事故发生、保证出水水质达标、提高污水处理效率、保障</w:t>
      </w:r>
      <w:r w:rsidR="000426EB" w:rsidRPr="00A112FB">
        <w:rPr>
          <w:rFonts w:ascii="仿宋" w:eastAsia="仿宋" w:hAnsi="仿宋" w:cs="Calibri" w:hint="eastAsia"/>
          <w:bCs/>
          <w:caps/>
          <w:color w:val="000000" w:themeColor="text1"/>
          <w:sz w:val="28"/>
          <w:szCs w:val="28"/>
          <w:u w:color="000000"/>
        </w:rPr>
        <w:t>崇明优美的生态环境</w:t>
      </w:r>
      <w:r w:rsidR="00A112FB" w:rsidRPr="00A112FB">
        <w:rPr>
          <w:rFonts w:ascii="仿宋" w:eastAsia="仿宋" w:hAnsi="仿宋" w:cs="Calibri" w:hint="eastAsia"/>
          <w:bCs/>
          <w:caps/>
          <w:color w:val="000000" w:themeColor="text1"/>
          <w:sz w:val="28"/>
          <w:szCs w:val="28"/>
          <w:u w:color="000000"/>
        </w:rPr>
        <w:t>和</w:t>
      </w:r>
      <w:r w:rsidR="000426EB" w:rsidRPr="00A112FB">
        <w:rPr>
          <w:rFonts w:ascii="仿宋" w:eastAsia="仿宋" w:hAnsi="仿宋" w:cs="Calibri" w:hint="eastAsia"/>
          <w:bCs/>
          <w:caps/>
          <w:color w:val="000000" w:themeColor="text1"/>
          <w:sz w:val="28"/>
          <w:szCs w:val="28"/>
          <w:u w:color="000000"/>
        </w:rPr>
        <w:t>崇明生态环境的可持续发展。</w:t>
      </w:r>
    </w:p>
    <w:p w:rsidR="005C4B07" w:rsidRPr="005C4B07" w:rsidRDefault="005C4B07" w:rsidP="00B37639">
      <w:pPr>
        <w:adjustRightInd w:val="0"/>
        <w:snapToGrid w:val="0"/>
        <w:spacing w:beforeLines="0" w:afterLines="0"/>
        <w:ind w:firstLine="482"/>
        <w:jc w:val="both"/>
        <w:rPr>
          <w:rFonts w:ascii="仿宋" w:eastAsia="仿宋" w:hAnsi="仿宋" w:cs="Calibri"/>
          <w:bCs/>
          <w:caps/>
          <w:color w:val="000000" w:themeColor="text1"/>
          <w:sz w:val="28"/>
          <w:szCs w:val="28"/>
          <w:u w:color="000000"/>
        </w:rPr>
      </w:pPr>
      <w:r w:rsidRPr="005C4B07">
        <w:rPr>
          <w:rFonts w:ascii="仿宋" w:eastAsia="仿宋" w:hAnsi="仿宋" w:cs="Calibri" w:hint="eastAsia"/>
          <w:bCs/>
          <w:caps/>
          <w:color w:val="000000" w:themeColor="text1"/>
          <w:sz w:val="28"/>
          <w:szCs w:val="28"/>
          <w:u w:color="000000"/>
        </w:rPr>
        <w:t>农村生活污水处理项目有效改善了全镇的水体环境和投资环境，切实提高了农村生活污水处理设施的运行管理水平，更好发挥农村生活污水处理设施的社会效益。通过农村生活污水处理建养工作的持续推进，以“技术先进、运行可靠、绩效合理、操作规范”为导向，完善管理制度，优化工作流程，严格质量控制，强化过程监管，优质高效推进农村生活污水处理工作。进一步削减污染物的排放，减少对农村河道的污染，改善水体环境，促进居民生活质量不断提升。</w:t>
      </w:r>
    </w:p>
    <w:p w:rsidR="00D43D00" w:rsidRPr="00FD75B6" w:rsidRDefault="00D43D00" w:rsidP="00397B35">
      <w:pPr>
        <w:pStyle w:val="3"/>
        <w:spacing w:beforeLines="0" w:before="156" w:afterLines="0" w:after="156"/>
        <w:ind w:firstLine="560"/>
        <w:jc w:val="both"/>
        <w:rPr>
          <w:rFonts w:ascii="仿宋" w:eastAsia="仿宋" w:hAnsi="仿宋"/>
          <w:color w:val="000000" w:themeColor="text1"/>
        </w:rPr>
      </w:pPr>
      <w:bookmarkStart w:id="127" w:name="_Toc429389589"/>
      <w:bookmarkStart w:id="128" w:name="_Toc487713633"/>
      <w:bookmarkStart w:id="129" w:name="_Toc487714028"/>
      <w:bookmarkStart w:id="130" w:name="_Toc487786691"/>
      <w:bookmarkStart w:id="131" w:name="_Toc499826589"/>
      <w:bookmarkStart w:id="132" w:name="_Toc503870565"/>
      <w:bookmarkStart w:id="133" w:name="_Toc503873248"/>
      <w:bookmarkStart w:id="134" w:name="_Toc504663313"/>
      <w:bookmarkStart w:id="135" w:name="_Toc523387398"/>
      <w:bookmarkEnd w:id="126"/>
      <w:r w:rsidRPr="00FD75B6">
        <w:rPr>
          <w:rFonts w:ascii="仿宋" w:eastAsia="仿宋" w:hAnsi="仿宋"/>
          <w:color w:val="000000" w:themeColor="text1"/>
        </w:rPr>
        <w:lastRenderedPageBreak/>
        <w:t>2</w:t>
      </w:r>
      <w:r w:rsidRPr="00FD75B6">
        <w:rPr>
          <w:rFonts w:ascii="仿宋" w:eastAsia="仿宋" w:hAnsi="仿宋" w:hint="eastAsia"/>
          <w:color w:val="000000" w:themeColor="text1"/>
        </w:rPr>
        <w:t>．绩效</w:t>
      </w:r>
      <w:r w:rsidRPr="00FD75B6">
        <w:rPr>
          <w:rFonts w:ascii="仿宋" w:eastAsia="仿宋" w:hAnsi="仿宋"/>
          <w:color w:val="000000" w:themeColor="text1"/>
        </w:rPr>
        <w:t>目标</w:t>
      </w:r>
      <w:bookmarkEnd w:id="127"/>
      <w:bookmarkEnd w:id="128"/>
      <w:bookmarkEnd w:id="129"/>
      <w:bookmarkEnd w:id="130"/>
      <w:bookmarkEnd w:id="131"/>
      <w:bookmarkEnd w:id="132"/>
      <w:bookmarkEnd w:id="133"/>
      <w:bookmarkEnd w:id="134"/>
      <w:bookmarkEnd w:id="135"/>
    </w:p>
    <w:p w:rsidR="00D43D00" w:rsidRPr="00FD75B6" w:rsidRDefault="00D43D00" w:rsidP="00975599">
      <w:pPr>
        <w:adjustRightInd w:val="0"/>
        <w:snapToGrid w:val="0"/>
        <w:spacing w:beforeLines="0" w:before="156" w:afterLines="0" w:after="156"/>
        <w:ind w:firstLine="480"/>
        <w:jc w:val="both"/>
        <w:rPr>
          <w:rFonts w:ascii="仿宋" w:eastAsia="仿宋" w:hAnsi="仿宋" w:cs="Calibri"/>
          <w:bCs/>
          <w:caps/>
          <w:color w:val="000000" w:themeColor="text1"/>
          <w:sz w:val="28"/>
          <w:szCs w:val="28"/>
          <w:u w:color="000000"/>
        </w:rPr>
      </w:pPr>
      <w:r w:rsidRPr="00FD75B6">
        <w:rPr>
          <w:rFonts w:ascii="仿宋" w:eastAsia="仿宋" w:hAnsi="仿宋" w:cs="Calibri"/>
          <w:bCs/>
          <w:caps/>
          <w:color w:val="000000" w:themeColor="text1"/>
          <w:sz w:val="28"/>
          <w:szCs w:val="28"/>
          <w:u w:color="000000"/>
        </w:rPr>
        <w:t>（1）产出目标</w:t>
      </w:r>
    </w:p>
    <w:p w:rsidR="00D43D00" w:rsidRPr="00FD75B6" w:rsidRDefault="004160E1"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r w:rsidR="005C4B07" w:rsidRPr="005C4B07">
        <w:rPr>
          <w:rFonts w:ascii="仿宋" w:eastAsia="仿宋" w:hAnsi="仿宋" w:cs="Calibri" w:hint="eastAsia"/>
          <w:bCs/>
          <w:caps/>
          <w:color w:val="000000" w:themeColor="text1"/>
          <w:sz w:val="28"/>
          <w:szCs w:val="28"/>
          <w:u w:color="000000"/>
        </w:rPr>
        <w:t>白</w:t>
      </w:r>
      <w:proofErr w:type="gramStart"/>
      <w:r w:rsidR="005C4B07" w:rsidRPr="005C4B07">
        <w:rPr>
          <w:rFonts w:ascii="仿宋" w:eastAsia="仿宋" w:hAnsi="仿宋" w:cs="Calibri" w:hint="eastAsia"/>
          <w:bCs/>
          <w:caps/>
          <w:color w:val="000000" w:themeColor="text1"/>
          <w:sz w:val="28"/>
          <w:szCs w:val="28"/>
          <w:u w:color="000000"/>
        </w:rPr>
        <w:t>钥</w:t>
      </w:r>
      <w:proofErr w:type="gramEnd"/>
      <w:r w:rsidR="005C4B07" w:rsidRPr="005C4B07">
        <w:rPr>
          <w:rFonts w:ascii="仿宋" w:eastAsia="仿宋" w:hAnsi="仿宋" w:cs="Calibri" w:hint="eastAsia"/>
          <w:bCs/>
          <w:caps/>
          <w:color w:val="000000" w:themeColor="text1"/>
          <w:sz w:val="28"/>
          <w:szCs w:val="28"/>
          <w:u w:color="000000"/>
        </w:rPr>
        <w:t>村、虹桥村污水运营项目计划完成率</w:t>
      </w:r>
      <w:r w:rsidR="00DD642D" w:rsidRPr="00FD75B6">
        <w:rPr>
          <w:rFonts w:ascii="仿宋" w:eastAsia="仿宋" w:hAnsi="仿宋" w:cs="Calibri" w:hint="eastAsia"/>
          <w:bCs/>
          <w:caps/>
          <w:color w:val="000000" w:themeColor="text1"/>
          <w:sz w:val="28"/>
          <w:szCs w:val="28"/>
          <w:u w:color="000000"/>
        </w:rPr>
        <w:t>100%</w:t>
      </w:r>
      <w:r w:rsidR="00D43D00" w:rsidRPr="00FD75B6">
        <w:rPr>
          <w:rFonts w:ascii="仿宋" w:eastAsia="仿宋" w:hAnsi="仿宋" w:cs="Calibri" w:hint="eastAsia"/>
          <w:bCs/>
          <w:caps/>
          <w:color w:val="000000" w:themeColor="text1"/>
          <w:sz w:val="28"/>
          <w:szCs w:val="28"/>
          <w:u w:color="000000"/>
        </w:rPr>
        <w:t>；</w:t>
      </w:r>
    </w:p>
    <w:p w:rsidR="00D43D00" w:rsidRPr="00FD75B6" w:rsidRDefault="004160E1"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proofErr w:type="gramStart"/>
      <w:r w:rsidR="005C4B07" w:rsidRPr="005C4B07">
        <w:rPr>
          <w:rFonts w:ascii="仿宋" w:eastAsia="仿宋" w:hAnsi="仿宋" w:cs="Calibri" w:hint="eastAsia"/>
          <w:bCs/>
          <w:caps/>
          <w:color w:val="000000" w:themeColor="text1"/>
          <w:sz w:val="28"/>
          <w:szCs w:val="28"/>
          <w:u w:color="000000"/>
        </w:rPr>
        <w:t>运南村</w:t>
      </w:r>
      <w:proofErr w:type="gramEnd"/>
      <w:r w:rsidR="005C4B07" w:rsidRPr="005C4B07">
        <w:rPr>
          <w:rFonts w:ascii="仿宋" w:eastAsia="仿宋" w:hAnsi="仿宋" w:cs="Calibri" w:hint="eastAsia"/>
          <w:bCs/>
          <w:caps/>
          <w:color w:val="000000" w:themeColor="text1"/>
          <w:sz w:val="28"/>
          <w:szCs w:val="28"/>
          <w:u w:color="000000"/>
        </w:rPr>
        <w:t>、浜西村、富安村、</w:t>
      </w:r>
      <w:proofErr w:type="gramStart"/>
      <w:r w:rsidR="005C4B07" w:rsidRPr="005C4B07">
        <w:rPr>
          <w:rFonts w:ascii="仿宋" w:eastAsia="仿宋" w:hAnsi="仿宋" w:cs="Calibri" w:hint="eastAsia"/>
          <w:bCs/>
          <w:caps/>
          <w:color w:val="000000" w:themeColor="text1"/>
          <w:sz w:val="28"/>
          <w:szCs w:val="28"/>
          <w:u w:color="000000"/>
        </w:rPr>
        <w:t>效东</w:t>
      </w:r>
      <w:proofErr w:type="gramEnd"/>
      <w:r w:rsidR="005C4B07" w:rsidRPr="005C4B07">
        <w:rPr>
          <w:rFonts w:ascii="仿宋" w:eastAsia="仿宋" w:hAnsi="仿宋" w:cs="Calibri" w:hint="eastAsia"/>
          <w:bCs/>
          <w:caps/>
          <w:color w:val="000000" w:themeColor="text1"/>
          <w:sz w:val="28"/>
          <w:szCs w:val="28"/>
          <w:u w:color="000000"/>
        </w:rPr>
        <w:t>村污水运营项目计划完成率</w:t>
      </w:r>
      <w:r w:rsidR="00DD642D" w:rsidRPr="00FD75B6">
        <w:rPr>
          <w:rFonts w:ascii="仿宋" w:eastAsia="仿宋" w:hAnsi="仿宋" w:cs="Calibri" w:hint="eastAsia"/>
          <w:bCs/>
          <w:caps/>
          <w:color w:val="000000" w:themeColor="text1"/>
          <w:sz w:val="28"/>
          <w:szCs w:val="28"/>
          <w:u w:color="000000"/>
        </w:rPr>
        <w:t>100%</w:t>
      </w:r>
      <w:r w:rsidR="00D43D00" w:rsidRPr="00FD75B6">
        <w:rPr>
          <w:rFonts w:ascii="仿宋" w:eastAsia="仿宋" w:hAnsi="仿宋" w:cs="Calibri" w:hint="eastAsia"/>
          <w:bCs/>
          <w:caps/>
          <w:color w:val="000000" w:themeColor="text1"/>
          <w:sz w:val="28"/>
          <w:szCs w:val="28"/>
          <w:u w:color="000000"/>
        </w:rPr>
        <w:t>；</w:t>
      </w:r>
    </w:p>
    <w:p w:rsidR="00D43D00" w:rsidRPr="00FD75B6" w:rsidRDefault="004160E1"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r w:rsidR="005C4B07" w:rsidRPr="005C4B07">
        <w:rPr>
          <w:rFonts w:ascii="仿宋" w:eastAsia="仿宋" w:hAnsi="仿宋" w:cs="Calibri" w:hint="eastAsia"/>
          <w:bCs/>
          <w:caps/>
          <w:color w:val="000000" w:themeColor="text1"/>
          <w:sz w:val="28"/>
          <w:szCs w:val="28"/>
          <w:u w:color="000000"/>
        </w:rPr>
        <w:t>农村生活污水运营考核通过率</w:t>
      </w:r>
      <w:r w:rsidR="00DD642D" w:rsidRPr="00FD75B6">
        <w:rPr>
          <w:rFonts w:ascii="仿宋" w:eastAsia="仿宋" w:hAnsi="仿宋" w:cs="Calibri" w:hint="eastAsia"/>
          <w:bCs/>
          <w:caps/>
          <w:color w:val="000000" w:themeColor="text1"/>
          <w:sz w:val="28"/>
          <w:szCs w:val="28"/>
          <w:u w:color="000000"/>
        </w:rPr>
        <w:t>100%</w:t>
      </w:r>
      <w:r w:rsidR="00D43D00" w:rsidRPr="00FD75B6">
        <w:rPr>
          <w:rFonts w:ascii="仿宋" w:eastAsia="仿宋" w:hAnsi="仿宋" w:cs="Calibri" w:hint="eastAsia"/>
          <w:bCs/>
          <w:caps/>
          <w:color w:val="000000" w:themeColor="text1"/>
          <w:sz w:val="28"/>
          <w:szCs w:val="28"/>
          <w:u w:color="000000"/>
        </w:rPr>
        <w:t>；</w:t>
      </w:r>
    </w:p>
    <w:p w:rsidR="00D43D00" w:rsidRPr="00FD75B6" w:rsidRDefault="004160E1"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r w:rsidR="005C4B07" w:rsidRPr="005C4B07">
        <w:rPr>
          <w:rFonts w:ascii="仿宋" w:eastAsia="仿宋" w:hAnsi="仿宋" w:cs="Calibri" w:hint="eastAsia"/>
          <w:bCs/>
          <w:caps/>
          <w:color w:val="000000" w:themeColor="text1"/>
          <w:sz w:val="28"/>
          <w:szCs w:val="28"/>
          <w:u w:color="000000"/>
        </w:rPr>
        <w:t>各污水运营项目完成及时</w:t>
      </w:r>
      <w:r w:rsidR="00FE5A17" w:rsidRPr="00FD75B6">
        <w:rPr>
          <w:rFonts w:ascii="仿宋" w:eastAsia="仿宋" w:hAnsi="仿宋" w:cs="Calibri" w:hint="eastAsia"/>
          <w:bCs/>
          <w:caps/>
          <w:color w:val="000000" w:themeColor="text1"/>
          <w:sz w:val="28"/>
          <w:szCs w:val="28"/>
          <w:u w:color="000000"/>
        </w:rPr>
        <w:t>；</w:t>
      </w:r>
    </w:p>
    <w:p w:rsidR="00D43D00" w:rsidRPr="00FD75B6" w:rsidRDefault="004160E1"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r w:rsidR="005C4B07" w:rsidRPr="005C4B07">
        <w:rPr>
          <w:rFonts w:ascii="仿宋" w:eastAsia="仿宋" w:hAnsi="仿宋" w:cs="Calibri" w:hint="eastAsia"/>
          <w:bCs/>
          <w:caps/>
          <w:color w:val="000000" w:themeColor="text1"/>
          <w:sz w:val="28"/>
          <w:szCs w:val="28"/>
          <w:u w:color="000000"/>
        </w:rPr>
        <w:t>农村生活污水前期自筹资金及时</w:t>
      </w:r>
      <w:r w:rsidR="00FE5A17" w:rsidRPr="00FD75B6">
        <w:rPr>
          <w:rFonts w:ascii="仿宋" w:eastAsia="仿宋" w:hAnsi="仿宋" w:cs="Calibri" w:hint="eastAsia"/>
          <w:bCs/>
          <w:caps/>
          <w:color w:val="000000" w:themeColor="text1"/>
          <w:sz w:val="28"/>
          <w:szCs w:val="28"/>
          <w:u w:color="000000"/>
        </w:rPr>
        <w:t>；</w:t>
      </w:r>
    </w:p>
    <w:p w:rsidR="007701A5" w:rsidRPr="00FD75B6" w:rsidRDefault="007701A5"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proofErr w:type="gramStart"/>
      <w:r w:rsidR="005C4B07" w:rsidRPr="005C4B07">
        <w:rPr>
          <w:rFonts w:ascii="仿宋" w:eastAsia="仿宋" w:hAnsi="仿宋" w:cs="Calibri" w:hint="eastAsia"/>
          <w:bCs/>
          <w:caps/>
          <w:color w:val="000000" w:themeColor="text1"/>
          <w:sz w:val="28"/>
          <w:szCs w:val="28"/>
          <w:u w:color="000000"/>
        </w:rPr>
        <w:t>运南村</w:t>
      </w:r>
      <w:proofErr w:type="gramEnd"/>
      <w:r w:rsidR="005C4B07" w:rsidRPr="005C4B07">
        <w:rPr>
          <w:rFonts w:ascii="仿宋" w:eastAsia="仿宋" w:hAnsi="仿宋" w:cs="Calibri" w:hint="eastAsia"/>
          <w:bCs/>
          <w:caps/>
          <w:color w:val="000000" w:themeColor="text1"/>
          <w:sz w:val="28"/>
          <w:szCs w:val="28"/>
          <w:u w:color="000000"/>
        </w:rPr>
        <w:t>生活污水处理1号站</w:t>
      </w:r>
      <w:proofErr w:type="gramStart"/>
      <w:r w:rsidR="005C4B07" w:rsidRPr="005C4B07">
        <w:rPr>
          <w:rFonts w:ascii="仿宋" w:eastAsia="仿宋" w:hAnsi="仿宋" w:cs="Calibri" w:hint="eastAsia"/>
          <w:bCs/>
          <w:caps/>
          <w:color w:val="000000" w:themeColor="text1"/>
          <w:sz w:val="28"/>
          <w:szCs w:val="28"/>
          <w:u w:color="000000"/>
        </w:rPr>
        <w:t>换膜完</w:t>
      </w:r>
      <w:proofErr w:type="gramEnd"/>
      <w:r w:rsidR="005C4B07" w:rsidRPr="005C4B07">
        <w:rPr>
          <w:rFonts w:ascii="仿宋" w:eastAsia="仿宋" w:hAnsi="仿宋" w:cs="Calibri" w:hint="eastAsia"/>
          <w:bCs/>
          <w:caps/>
          <w:color w:val="000000" w:themeColor="text1"/>
          <w:sz w:val="28"/>
          <w:szCs w:val="28"/>
          <w:u w:color="000000"/>
        </w:rPr>
        <w:t>成535块</w:t>
      </w:r>
      <w:r w:rsidR="00867BE5" w:rsidRPr="00FD75B6">
        <w:rPr>
          <w:rFonts w:ascii="仿宋" w:eastAsia="仿宋" w:hAnsi="仿宋" w:cs="Calibri" w:hint="eastAsia"/>
          <w:bCs/>
          <w:caps/>
          <w:color w:val="000000" w:themeColor="text1"/>
          <w:sz w:val="28"/>
          <w:szCs w:val="28"/>
          <w:u w:color="000000"/>
        </w:rPr>
        <w:t>；</w:t>
      </w:r>
    </w:p>
    <w:p w:rsidR="007701A5" w:rsidRPr="00FD75B6" w:rsidRDefault="007701A5"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r w:rsidR="005C4B07" w:rsidRPr="005C4B07">
        <w:rPr>
          <w:rFonts w:ascii="仿宋" w:eastAsia="仿宋" w:hAnsi="仿宋" w:cs="Calibri" w:hint="eastAsia"/>
          <w:bCs/>
          <w:caps/>
          <w:color w:val="000000" w:themeColor="text1"/>
          <w:sz w:val="28"/>
          <w:szCs w:val="28"/>
          <w:u w:color="000000"/>
        </w:rPr>
        <w:t>各项工作开展及时</w:t>
      </w:r>
      <w:r w:rsidR="00867BE5" w:rsidRPr="00FD75B6">
        <w:rPr>
          <w:rFonts w:ascii="仿宋" w:eastAsia="仿宋" w:hAnsi="仿宋" w:cs="Calibri" w:hint="eastAsia"/>
          <w:bCs/>
          <w:caps/>
          <w:color w:val="000000" w:themeColor="text1"/>
          <w:sz w:val="28"/>
          <w:szCs w:val="28"/>
          <w:u w:color="000000"/>
        </w:rPr>
        <w:t>；</w:t>
      </w:r>
    </w:p>
    <w:p w:rsidR="00CA2280" w:rsidRDefault="00CA2280" w:rsidP="00975599">
      <w:pPr>
        <w:adjustRightInd w:val="0"/>
        <w:snapToGrid w:val="0"/>
        <w:spacing w:beforeLines="0" w:before="156" w:afterLines="0" w:after="156"/>
        <w:ind w:firstLine="480"/>
        <w:jc w:val="both"/>
        <w:rPr>
          <w:rFonts w:ascii="仿宋" w:eastAsia="仿宋" w:hAnsi="仿宋" w:cs="Calibri"/>
          <w:bCs/>
          <w:caps/>
          <w:color w:val="000000" w:themeColor="text1"/>
          <w:sz w:val="28"/>
          <w:szCs w:val="28"/>
          <w:u w:color="000000"/>
        </w:rPr>
      </w:pPr>
    </w:p>
    <w:p w:rsidR="00D43D00" w:rsidRPr="00FD75B6" w:rsidRDefault="00D43D00" w:rsidP="00975599">
      <w:pPr>
        <w:adjustRightInd w:val="0"/>
        <w:snapToGrid w:val="0"/>
        <w:spacing w:beforeLines="0" w:before="156" w:afterLines="0" w:after="156"/>
        <w:ind w:firstLine="480"/>
        <w:jc w:val="both"/>
        <w:rPr>
          <w:rFonts w:ascii="仿宋" w:eastAsia="仿宋" w:hAnsi="仿宋" w:cs="Calibri"/>
          <w:bCs/>
          <w:caps/>
          <w:color w:val="000000" w:themeColor="text1"/>
          <w:sz w:val="28"/>
          <w:szCs w:val="28"/>
          <w:u w:color="000000"/>
        </w:rPr>
      </w:pPr>
      <w:r w:rsidRPr="00FD75B6">
        <w:rPr>
          <w:rFonts w:ascii="仿宋" w:eastAsia="仿宋" w:hAnsi="仿宋" w:cs="Calibri"/>
          <w:bCs/>
          <w:caps/>
          <w:color w:val="000000" w:themeColor="text1"/>
          <w:sz w:val="28"/>
          <w:szCs w:val="28"/>
          <w:u w:color="000000"/>
        </w:rPr>
        <w:t>（</w:t>
      </w:r>
      <w:r w:rsidRPr="00FD75B6">
        <w:rPr>
          <w:rFonts w:ascii="仿宋" w:eastAsia="仿宋" w:hAnsi="仿宋" w:cs="Calibri" w:hint="eastAsia"/>
          <w:bCs/>
          <w:caps/>
          <w:color w:val="000000" w:themeColor="text1"/>
          <w:sz w:val="28"/>
          <w:szCs w:val="28"/>
          <w:u w:color="000000"/>
        </w:rPr>
        <w:t>2</w:t>
      </w:r>
      <w:r w:rsidRPr="00FD75B6">
        <w:rPr>
          <w:rFonts w:ascii="仿宋" w:eastAsia="仿宋" w:hAnsi="仿宋" w:cs="Calibri"/>
          <w:bCs/>
          <w:caps/>
          <w:color w:val="000000" w:themeColor="text1"/>
          <w:sz w:val="28"/>
          <w:szCs w:val="28"/>
          <w:u w:color="000000"/>
        </w:rPr>
        <w:t>）</w:t>
      </w:r>
      <w:r w:rsidRPr="00FD75B6">
        <w:rPr>
          <w:rFonts w:ascii="仿宋" w:eastAsia="仿宋" w:hAnsi="仿宋" w:cs="Calibri" w:hint="eastAsia"/>
          <w:bCs/>
          <w:caps/>
          <w:color w:val="000000" w:themeColor="text1"/>
          <w:sz w:val="28"/>
          <w:szCs w:val="28"/>
          <w:u w:color="000000"/>
        </w:rPr>
        <w:t>效果目标</w:t>
      </w:r>
    </w:p>
    <w:p w:rsidR="00867BE5" w:rsidRPr="00FD75B6" w:rsidRDefault="004160E1"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r w:rsidR="00FD75B6" w:rsidRPr="00FD75B6">
        <w:rPr>
          <w:rFonts w:ascii="仿宋" w:eastAsia="仿宋" w:hAnsi="仿宋" w:cs="Calibri" w:hint="eastAsia"/>
          <w:bCs/>
          <w:caps/>
          <w:color w:val="000000" w:themeColor="text1"/>
          <w:sz w:val="28"/>
          <w:szCs w:val="28"/>
          <w:u w:color="000000"/>
        </w:rPr>
        <w:t>提高</w:t>
      </w:r>
      <w:r w:rsidR="005C4B07" w:rsidRPr="001E732C">
        <w:rPr>
          <w:rFonts w:ascii="仿宋" w:eastAsia="仿宋" w:hAnsi="仿宋" w:cs="Calibri" w:hint="eastAsia"/>
          <w:bCs/>
          <w:caps/>
          <w:color w:val="000000" w:themeColor="text1"/>
          <w:sz w:val="28"/>
          <w:szCs w:val="28"/>
          <w:u w:color="000000"/>
        </w:rPr>
        <w:t>污水治理设施运营管理水平情况</w:t>
      </w:r>
      <w:r w:rsidR="00867BE5" w:rsidRPr="00FD75B6">
        <w:rPr>
          <w:rFonts w:ascii="仿宋" w:eastAsia="仿宋" w:hAnsi="仿宋" w:cs="Calibri" w:hint="eastAsia"/>
          <w:bCs/>
          <w:caps/>
          <w:color w:val="000000" w:themeColor="text1"/>
          <w:sz w:val="28"/>
          <w:szCs w:val="28"/>
          <w:u w:color="000000"/>
        </w:rPr>
        <w:t>；</w:t>
      </w:r>
    </w:p>
    <w:p w:rsidR="00D43D00" w:rsidRPr="00FD75B6" w:rsidRDefault="004160E1"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r w:rsidR="005C4B07">
        <w:rPr>
          <w:rFonts w:ascii="仿宋" w:eastAsia="仿宋" w:hAnsi="仿宋" w:cs="Calibri" w:hint="eastAsia"/>
          <w:bCs/>
          <w:caps/>
          <w:color w:val="000000" w:themeColor="text1"/>
          <w:sz w:val="28"/>
          <w:szCs w:val="28"/>
          <w:u w:color="000000"/>
        </w:rPr>
        <w:t>提高</w:t>
      </w:r>
      <w:r w:rsidR="005C4B07" w:rsidRPr="001E732C">
        <w:rPr>
          <w:rFonts w:ascii="仿宋" w:eastAsia="仿宋" w:hAnsi="仿宋" w:cs="Calibri" w:hint="eastAsia"/>
          <w:bCs/>
          <w:caps/>
          <w:color w:val="000000" w:themeColor="text1"/>
          <w:sz w:val="28"/>
          <w:szCs w:val="28"/>
          <w:u w:color="000000"/>
        </w:rPr>
        <w:t>污水处理效率情况</w:t>
      </w:r>
      <w:r w:rsidR="00867BE5" w:rsidRPr="00FD75B6">
        <w:rPr>
          <w:rFonts w:ascii="仿宋" w:eastAsia="仿宋" w:hAnsi="仿宋" w:cs="Calibri" w:hint="eastAsia"/>
          <w:bCs/>
          <w:caps/>
          <w:color w:val="000000" w:themeColor="text1"/>
          <w:sz w:val="28"/>
          <w:szCs w:val="28"/>
          <w:u w:color="000000"/>
        </w:rPr>
        <w:t>；</w:t>
      </w:r>
    </w:p>
    <w:p w:rsidR="00D43D00" w:rsidRPr="00FD75B6" w:rsidRDefault="004160E1"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r w:rsidR="005C4B07" w:rsidRPr="001E732C">
        <w:rPr>
          <w:rFonts w:ascii="仿宋" w:eastAsia="仿宋" w:hAnsi="仿宋" w:cs="Calibri" w:hint="eastAsia"/>
          <w:bCs/>
          <w:caps/>
          <w:color w:val="000000" w:themeColor="text1"/>
          <w:sz w:val="28"/>
          <w:szCs w:val="28"/>
          <w:u w:color="000000"/>
        </w:rPr>
        <w:t>污水处理设备故障处理率100%</w:t>
      </w:r>
      <w:r w:rsidR="00867BE5" w:rsidRPr="00FD75B6">
        <w:rPr>
          <w:rFonts w:ascii="仿宋" w:eastAsia="仿宋" w:hAnsi="仿宋" w:cs="Calibri" w:hint="eastAsia"/>
          <w:bCs/>
          <w:caps/>
          <w:color w:val="000000" w:themeColor="text1"/>
          <w:sz w:val="28"/>
          <w:szCs w:val="28"/>
          <w:u w:color="000000"/>
        </w:rPr>
        <w:t>；</w:t>
      </w:r>
    </w:p>
    <w:p w:rsidR="00D43D00" w:rsidRPr="00FD75B6" w:rsidRDefault="004160E1"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r w:rsidR="005C4B07" w:rsidRPr="001E732C">
        <w:rPr>
          <w:rFonts w:ascii="仿宋" w:eastAsia="仿宋" w:hAnsi="仿宋" w:cs="Calibri" w:hint="eastAsia"/>
          <w:bCs/>
          <w:caps/>
          <w:color w:val="000000" w:themeColor="text1"/>
          <w:sz w:val="28"/>
          <w:szCs w:val="28"/>
          <w:u w:color="000000"/>
        </w:rPr>
        <w:t>污水处理设备故障处理及时</w:t>
      </w:r>
      <w:r w:rsidR="00FD75B6" w:rsidRPr="00FD75B6">
        <w:rPr>
          <w:rFonts w:ascii="仿宋" w:eastAsia="仿宋" w:hAnsi="仿宋" w:cs="Calibri" w:hint="eastAsia"/>
          <w:bCs/>
          <w:caps/>
          <w:color w:val="000000" w:themeColor="text1"/>
          <w:sz w:val="28"/>
          <w:szCs w:val="28"/>
          <w:u w:color="000000"/>
        </w:rPr>
        <w:t>；</w:t>
      </w:r>
    </w:p>
    <w:p w:rsidR="00FD75B6" w:rsidRPr="00FD75B6" w:rsidRDefault="00FD75B6"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r w:rsidR="005C4B07" w:rsidRPr="001E732C">
        <w:rPr>
          <w:rFonts w:ascii="仿宋" w:eastAsia="仿宋" w:hAnsi="仿宋" w:cs="Calibri" w:hint="eastAsia"/>
          <w:bCs/>
          <w:caps/>
          <w:color w:val="000000" w:themeColor="text1"/>
          <w:sz w:val="28"/>
          <w:szCs w:val="28"/>
          <w:u w:color="000000"/>
        </w:rPr>
        <w:t>污水处理设备全年运行正常</w:t>
      </w:r>
      <w:r w:rsidRPr="00FD75B6">
        <w:rPr>
          <w:rFonts w:ascii="仿宋" w:eastAsia="仿宋" w:hAnsi="仿宋" w:cs="Calibri" w:hint="eastAsia"/>
          <w:bCs/>
          <w:caps/>
          <w:color w:val="000000" w:themeColor="text1"/>
          <w:sz w:val="28"/>
          <w:szCs w:val="28"/>
          <w:u w:color="000000"/>
        </w:rPr>
        <w:t>；</w:t>
      </w:r>
    </w:p>
    <w:p w:rsidR="00FD75B6" w:rsidRPr="00FD75B6" w:rsidRDefault="00FD75B6"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r w:rsidR="005C4B07" w:rsidRPr="001E732C">
        <w:rPr>
          <w:rFonts w:ascii="仿宋" w:eastAsia="仿宋" w:hAnsi="仿宋" w:cs="Calibri" w:hint="eastAsia"/>
          <w:bCs/>
          <w:caps/>
          <w:color w:val="000000" w:themeColor="text1"/>
          <w:sz w:val="28"/>
          <w:szCs w:val="28"/>
          <w:u w:color="000000"/>
        </w:rPr>
        <w:t>安全事故数</w:t>
      </w:r>
      <w:r w:rsidR="001E732C" w:rsidRPr="001E732C">
        <w:rPr>
          <w:rFonts w:ascii="仿宋" w:eastAsia="仿宋" w:hAnsi="仿宋" w:cs="Calibri" w:hint="eastAsia"/>
          <w:bCs/>
          <w:caps/>
          <w:color w:val="000000" w:themeColor="text1"/>
          <w:sz w:val="28"/>
          <w:szCs w:val="28"/>
          <w:u w:color="000000"/>
        </w:rPr>
        <w:t>0起</w:t>
      </w:r>
      <w:r w:rsidRPr="00FD75B6">
        <w:rPr>
          <w:rFonts w:ascii="仿宋" w:eastAsia="仿宋" w:hAnsi="仿宋" w:cs="Calibri" w:hint="eastAsia"/>
          <w:bCs/>
          <w:caps/>
          <w:color w:val="000000" w:themeColor="text1"/>
          <w:sz w:val="28"/>
          <w:szCs w:val="28"/>
          <w:u w:color="000000"/>
        </w:rPr>
        <w:t>；</w:t>
      </w:r>
    </w:p>
    <w:p w:rsidR="00FD75B6" w:rsidRDefault="00FD75B6"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r w:rsidR="001E732C" w:rsidRPr="001E732C">
        <w:rPr>
          <w:rFonts w:ascii="仿宋" w:eastAsia="仿宋" w:hAnsi="仿宋" w:cs="Calibri" w:hint="eastAsia"/>
          <w:bCs/>
          <w:caps/>
          <w:color w:val="000000" w:themeColor="text1"/>
          <w:sz w:val="28"/>
          <w:szCs w:val="28"/>
          <w:u w:color="000000"/>
        </w:rPr>
        <w:t>提升污水处理站工作效率</w:t>
      </w:r>
      <w:r w:rsidRPr="00FD75B6">
        <w:rPr>
          <w:rFonts w:ascii="仿宋" w:eastAsia="仿宋" w:hAnsi="仿宋" w:cs="Calibri" w:hint="eastAsia"/>
          <w:bCs/>
          <w:caps/>
          <w:color w:val="000000" w:themeColor="text1"/>
          <w:sz w:val="28"/>
          <w:szCs w:val="28"/>
          <w:u w:color="000000"/>
        </w:rPr>
        <w:t>。</w:t>
      </w:r>
    </w:p>
    <w:p w:rsidR="0002640C" w:rsidRPr="00FD75B6" w:rsidRDefault="0002640C"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p>
    <w:p w:rsidR="00D43D00" w:rsidRPr="00FD75B6" w:rsidRDefault="00D43D00" w:rsidP="00975599">
      <w:pPr>
        <w:adjustRightInd w:val="0"/>
        <w:snapToGrid w:val="0"/>
        <w:spacing w:beforeLines="0" w:before="156" w:afterLines="0" w:after="156"/>
        <w:ind w:firstLine="480"/>
        <w:jc w:val="both"/>
        <w:rPr>
          <w:rFonts w:ascii="仿宋" w:eastAsia="仿宋" w:hAnsi="仿宋" w:cs="Calibri"/>
          <w:bCs/>
          <w:caps/>
          <w:color w:val="000000" w:themeColor="text1"/>
          <w:sz w:val="28"/>
          <w:szCs w:val="28"/>
          <w:u w:color="000000"/>
        </w:rPr>
      </w:pPr>
      <w:r w:rsidRPr="00FD75B6">
        <w:rPr>
          <w:rFonts w:ascii="仿宋" w:eastAsia="仿宋" w:hAnsi="仿宋" w:cs="Calibri"/>
          <w:bCs/>
          <w:caps/>
          <w:color w:val="000000" w:themeColor="text1"/>
          <w:sz w:val="28"/>
          <w:szCs w:val="28"/>
          <w:u w:color="000000"/>
        </w:rPr>
        <w:t>（</w:t>
      </w:r>
      <w:r w:rsidRPr="00FD75B6">
        <w:rPr>
          <w:rFonts w:ascii="仿宋" w:eastAsia="仿宋" w:hAnsi="仿宋" w:cs="Calibri" w:hint="eastAsia"/>
          <w:bCs/>
          <w:caps/>
          <w:color w:val="000000" w:themeColor="text1"/>
          <w:sz w:val="28"/>
          <w:szCs w:val="28"/>
          <w:u w:color="000000"/>
        </w:rPr>
        <w:t>3</w:t>
      </w:r>
      <w:r w:rsidRPr="00FD75B6">
        <w:rPr>
          <w:rFonts w:ascii="仿宋" w:eastAsia="仿宋" w:hAnsi="仿宋" w:cs="Calibri"/>
          <w:bCs/>
          <w:caps/>
          <w:color w:val="000000" w:themeColor="text1"/>
          <w:sz w:val="28"/>
          <w:szCs w:val="28"/>
          <w:u w:color="000000"/>
        </w:rPr>
        <w:t>）</w:t>
      </w:r>
      <w:r w:rsidRPr="00FD75B6">
        <w:rPr>
          <w:rFonts w:ascii="仿宋" w:eastAsia="仿宋" w:hAnsi="仿宋" w:cs="Calibri" w:hint="eastAsia"/>
          <w:bCs/>
          <w:caps/>
          <w:color w:val="000000" w:themeColor="text1"/>
          <w:sz w:val="28"/>
          <w:szCs w:val="28"/>
          <w:u w:color="000000"/>
        </w:rPr>
        <w:t>影响力目标</w:t>
      </w:r>
    </w:p>
    <w:p w:rsidR="00D43D00" w:rsidRPr="00FD75B6" w:rsidRDefault="004160E1"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lastRenderedPageBreak/>
        <w:t>·</w:t>
      </w:r>
      <w:r w:rsidR="00FC16BE" w:rsidRPr="00FD75B6">
        <w:rPr>
          <w:rFonts w:ascii="仿宋" w:eastAsia="仿宋" w:hAnsi="仿宋" w:cs="Calibri" w:hint="eastAsia"/>
          <w:bCs/>
          <w:caps/>
          <w:color w:val="000000" w:themeColor="text1"/>
          <w:sz w:val="28"/>
          <w:szCs w:val="28"/>
          <w:u w:color="000000"/>
        </w:rPr>
        <w:t>长效管理机制健全；</w:t>
      </w:r>
    </w:p>
    <w:p w:rsidR="007F6D66" w:rsidRPr="00FD75B6" w:rsidRDefault="007F6D66"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w:t>
      </w:r>
      <w:r w:rsidR="00FC16BE" w:rsidRPr="00FD75B6">
        <w:rPr>
          <w:rFonts w:ascii="仿宋" w:eastAsia="仿宋" w:hAnsi="仿宋" w:cs="Calibri" w:hint="eastAsia"/>
          <w:bCs/>
          <w:caps/>
          <w:color w:val="000000" w:themeColor="text1"/>
          <w:sz w:val="28"/>
          <w:szCs w:val="28"/>
          <w:u w:color="000000"/>
        </w:rPr>
        <w:t>信息公开；</w:t>
      </w:r>
    </w:p>
    <w:p w:rsidR="00FC16BE" w:rsidRPr="00FD75B6" w:rsidRDefault="00FC16BE" w:rsidP="00975599">
      <w:pPr>
        <w:adjustRightInd w:val="0"/>
        <w:snapToGrid w:val="0"/>
        <w:spacing w:beforeLines="0" w:before="156" w:afterLines="0" w:after="156"/>
        <w:ind w:firstLineChars="200" w:firstLine="560"/>
        <w:jc w:val="both"/>
        <w:rPr>
          <w:rFonts w:ascii="仿宋" w:eastAsia="仿宋" w:hAnsi="仿宋" w:cs="Calibri"/>
          <w:bCs/>
          <w:caps/>
          <w:color w:val="000000" w:themeColor="text1"/>
          <w:sz w:val="28"/>
          <w:szCs w:val="28"/>
          <w:u w:color="000000"/>
        </w:rPr>
      </w:pPr>
      <w:r w:rsidRPr="00FD75B6">
        <w:rPr>
          <w:rFonts w:ascii="仿宋" w:eastAsia="仿宋" w:hAnsi="仿宋" w:cs="Calibri" w:hint="eastAsia"/>
          <w:bCs/>
          <w:caps/>
          <w:color w:val="000000" w:themeColor="text1"/>
          <w:sz w:val="28"/>
          <w:szCs w:val="28"/>
          <w:u w:color="000000"/>
        </w:rPr>
        <w:t>·人员配置合理。</w:t>
      </w:r>
    </w:p>
    <w:p w:rsidR="00FC16BE" w:rsidRDefault="00FC16BE" w:rsidP="00FC16BE">
      <w:pPr>
        <w:spacing w:beforeLines="0" w:before="156" w:afterLines="0" w:after="156"/>
        <w:ind w:firstLineChars="250" w:firstLine="700"/>
        <w:jc w:val="both"/>
        <w:rPr>
          <w:rFonts w:ascii="仿宋" w:eastAsia="仿宋" w:hAnsi="仿宋" w:cs="Calibri"/>
          <w:bCs/>
          <w:caps/>
          <w:color w:val="FF0000"/>
          <w:sz w:val="28"/>
          <w:szCs w:val="28"/>
          <w:u w:color="000000"/>
        </w:rPr>
      </w:pPr>
    </w:p>
    <w:p w:rsidR="003C27D5" w:rsidRPr="00A67696" w:rsidRDefault="003C27D5" w:rsidP="006C5F24">
      <w:pPr>
        <w:pStyle w:val="1"/>
        <w:spacing w:before="163" w:after="163"/>
        <w:jc w:val="center"/>
        <w:rPr>
          <w:rFonts w:ascii="仿宋" w:hAnsi="仿宋"/>
          <w:color w:val="000000" w:themeColor="text1"/>
        </w:rPr>
      </w:pPr>
      <w:bookmarkStart w:id="136" w:name="_Toc484426631"/>
      <w:bookmarkStart w:id="137" w:name="_Toc487713634"/>
      <w:bookmarkStart w:id="138" w:name="_Toc487714029"/>
      <w:bookmarkStart w:id="139" w:name="_Toc487786692"/>
      <w:bookmarkStart w:id="140" w:name="_Toc499826590"/>
      <w:bookmarkStart w:id="141" w:name="_Toc503870566"/>
      <w:bookmarkStart w:id="142" w:name="_Toc503873249"/>
      <w:bookmarkStart w:id="143" w:name="_Toc504663314"/>
      <w:bookmarkStart w:id="144" w:name="_Toc523387399"/>
      <w:r w:rsidRPr="00A67696">
        <w:rPr>
          <w:rFonts w:ascii="仿宋" w:hAnsi="仿宋" w:hint="eastAsia"/>
          <w:color w:val="000000" w:themeColor="text1"/>
        </w:rPr>
        <w:t>二、绩效评价工作情况</w:t>
      </w:r>
      <w:bookmarkEnd w:id="136"/>
      <w:bookmarkEnd w:id="137"/>
      <w:bookmarkEnd w:id="138"/>
      <w:bookmarkEnd w:id="139"/>
      <w:bookmarkEnd w:id="140"/>
      <w:bookmarkEnd w:id="141"/>
      <w:bookmarkEnd w:id="142"/>
      <w:bookmarkEnd w:id="143"/>
      <w:bookmarkEnd w:id="144"/>
    </w:p>
    <w:p w:rsidR="003C27D5" w:rsidRPr="00A67696" w:rsidRDefault="003C27D5" w:rsidP="006C5F24">
      <w:pPr>
        <w:pStyle w:val="2"/>
        <w:spacing w:before="163" w:after="163"/>
        <w:rPr>
          <w:rFonts w:ascii="仿宋" w:hAnsi="仿宋" w:cs="Times New Roman"/>
          <w:color w:val="000000" w:themeColor="text1"/>
          <w:sz w:val="36"/>
          <w:szCs w:val="36"/>
        </w:rPr>
      </w:pPr>
      <w:bookmarkStart w:id="145" w:name="_Toc429389591"/>
      <w:bookmarkStart w:id="146" w:name="_Toc487713635"/>
      <w:bookmarkStart w:id="147" w:name="_Toc487714030"/>
      <w:bookmarkStart w:id="148" w:name="_Toc487786693"/>
      <w:bookmarkStart w:id="149" w:name="_Toc499826591"/>
      <w:bookmarkStart w:id="150" w:name="_Toc503870567"/>
      <w:bookmarkStart w:id="151" w:name="_Toc503873250"/>
      <w:bookmarkStart w:id="152" w:name="_Toc504663315"/>
      <w:bookmarkStart w:id="153" w:name="_Toc523387400"/>
      <w:r w:rsidRPr="00A67696">
        <w:rPr>
          <w:rFonts w:ascii="仿宋" w:hAnsi="仿宋" w:cs="Times New Roman"/>
          <w:color w:val="000000" w:themeColor="text1"/>
          <w:sz w:val="36"/>
          <w:szCs w:val="36"/>
        </w:rPr>
        <w:t>（一）绩效评价目的</w:t>
      </w:r>
      <w:bookmarkEnd w:id="145"/>
      <w:bookmarkEnd w:id="146"/>
      <w:bookmarkEnd w:id="147"/>
      <w:bookmarkEnd w:id="148"/>
      <w:bookmarkEnd w:id="149"/>
      <w:bookmarkEnd w:id="150"/>
      <w:bookmarkEnd w:id="151"/>
      <w:bookmarkEnd w:id="152"/>
      <w:bookmarkEnd w:id="153"/>
    </w:p>
    <w:p w:rsidR="003C27D5" w:rsidRPr="00A67696" w:rsidRDefault="00DD250B" w:rsidP="00F93C3B">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A67696">
        <w:rPr>
          <w:rFonts w:ascii="仿宋" w:eastAsia="仿宋" w:hAnsi="仿宋" w:cs="Calibri" w:hint="eastAsia"/>
          <w:bCs/>
          <w:caps/>
          <w:color w:val="000000" w:themeColor="text1"/>
          <w:sz w:val="28"/>
          <w:szCs w:val="28"/>
          <w:u w:color="000000"/>
        </w:rPr>
        <w:t>本次绩效评价目的在于通过对</w:t>
      </w:r>
      <w:r w:rsidR="00F93C3B" w:rsidRPr="0002640C">
        <w:rPr>
          <w:rFonts w:ascii="仿宋" w:eastAsia="仿宋" w:hAnsi="仿宋" w:cs="Calibri" w:hint="eastAsia"/>
          <w:bCs/>
          <w:caps/>
          <w:sz w:val="28"/>
          <w:szCs w:val="28"/>
          <w:u w:color="000000"/>
        </w:rPr>
        <w:t>上海市</w:t>
      </w:r>
      <w:proofErr w:type="gramStart"/>
      <w:r w:rsidR="00F93C3B" w:rsidRPr="00C81793">
        <w:rPr>
          <w:rFonts w:ascii="仿宋" w:eastAsia="仿宋" w:hAnsi="仿宋" w:cs="Calibri" w:hint="eastAsia"/>
          <w:bCs/>
          <w:caps/>
          <w:sz w:val="28"/>
          <w:szCs w:val="28"/>
          <w:u w:color="000000"/>
        </w:rPr>
        <w:t>崇明区</w:t>
      </w:r>
      <w:proofErr w:type="gramEnd"/>
      <w:r w:rsidR="001E732C">
        <w:rPr>
          <w:rFonts w:ascii="仿宋" w:eastAsia="仿宋" w:hAnsi="仿宋" w:cs="Calibri" w:hint="eastAsia"/>
          <w:bCs/>
          <w:caps/>
          <w:color w:val="000000" w:themeColor="text1"/>
          <w:sz w:val="28"/>
          <w:szCs w:val="28"/>
          <w:u w:color="000000"/>
        </w:rPr>
        <w:t>建设</w:t>
      </w:r>
      <w:r w:rsidR="00A67696" w:rsidRPr="00A67696">
        <w:rPr>
          <w:rFonts w:ascii="仿宋" w:eastAsia="仿宋" w:hAnsi="仿宋" w:cs="Calibri" w:hint="eastAsia"/>
          <w:bCs/>
          <w:caps/>
          <w:color w:val="000000" w:themeColor="text1"/>
          <w:sz w:val="28"/>
          <w:szCs w:val="28"/>
          <w:u w:color="000000"/>
        </w:rPr>
        <w:t>镇村镇规划建设事务所</w:t>
      </w:r>
      <w:r w:rsidR="001E732C">
        <w:rPr>
          <w:rFonts w:ascii="仿宋" w:eastAsia="仿宋" w:hAnsi="仿宋" w:cs="Calibri" w:hint="eastAsia"/>
          <w:bCs/>
          <w:caps/>
          <w:color w:val="000000" w:themeColor="text1"/>
          <w:sz w:val="28"/>
          <w:szCs w:val="28"/>
          <w:u w:color="000000"/>
        </w:rPr>
        <w:t>城乡社区事务</w:t>
      </w:r>
      <w:r w:rsidR="003C27D5" w:rsidRPr="00A67696">
        <w:rPr>
          <w:rFonts w:ascii="仿宋" w:eastAsia="仿宋" w:hAnsi="仿宋" w:cs="Calibri" w:hint="eastAsia"/>
          <w:bCs/>
          <w:caps/>
          <w:color w:val="000000" w:themeColor="text1"/>
          <w:sz w:val="28"/>
          <w:szCs w:val="28"/>
          <w:u w:color="000000"/>
        </w:rPr>
        <w:t>项目实施情况的调查，以及项目资金使用情况的核查，从项目相关制度</w:t>
      </w:r>
      <w:r w:rsidRPr="00A67696">
        <w:rPr>
          <w:rFonts w:ascii="仿宋" w:eastAsia="仿宋" w:hAnsi="仿宋" w:cs="Calibri" w:hint="eastAsia"/>
          <w:bCs/>
          <w:caps/>
          <w:color w:val="000000" w:themeColor="text1"/>
          <w:sz w:val="28"/>
          <w:szCs w:val="28"/>
          <w:u w:color="000000"/>
        </w:rPr>
        <w:t>制定</w:t>
      </w:r>
      <w:r w:rsidR="003C27D5" w:rsidRPr="00A67696">
        <w:rPr>
          <w:rFonts w:ascii="仿宋" w:eastAsia="仿宋" w:hAnsi="仿宋" w:cs="Calibri" w:hint="eastAsia"/>
          <w:bCs/>
          <w:caps/>
          <w:color w:val="000000" w:themeColor="text1"/>
          <w:sz w:val="28"/>
          <w:szCs w:val="28"/>
          <w:u w:color="000000"/>
        </w:rPr>
        <w:t>及执行方面、项目投入产出的</w:t>
      </w:r>
      <w:r w:rsidR="00FC29F0" w:rsidRPr="00A67696">
        <w:rPr>
          <w:rFonts w:ascii="仿宋" w:eastAsia="仿宋" w:hAnsi="仿宋" w:cs="Calibri" w:hint="eastAsia"/>
          <w:bCs/>
          <w:caps/>
          <w:color w:val="000000" w:themeColor="text1"/>
          <w:sz w:val="28"/>
          <w:szCs w:val="28"/>
          <w:u w:color="000000"/>
        </w:rPr>
        <w:t>成绩效果</w:t>
      </w:r>
      <w:r w:rsidRPr="00A67696">
        <w:rPr>
          <w:rFonts w:ascii="仿宋" w:eastAsia="仿宋" w:hAnsi="仿宋" w:cs="Calibri" w:hint="eastAsia"/>
          <w:bCs/>
          <w:caps/>
          <w:color w:val="000000" w:themeColor="text1"/>
          <w:sz w:val="28"/>
          <w:szCs w:val="28"/>
          <w:u w:color="000000"/>
        </w:rPr>
        <w:t>方面和项目影响力等方面进行目标评价。全面了解</w:t>
      </w:r>
      <w:r w:rsidR="00F93C3B" w:rsidRPr="0002640C">
        <w:rPr>
          <w:rFonts w:ascii="仿宋" w:eastAsia="仿宋" w:hAnsi="仿宋" w:cs="Calibri" w:hint="eastAsia"/>
          <w:bCs/>
          <w:caps/>
          <w:sz w:val="28"/>
          <w:szCs w:val="28"/>
          <w:u w:color="000000"/>
        </w:rPr>
        <w:t>上海市</w:t>
      </w:r>
      <w:proofErr w:type="gramStart"/>
      <w:r w:rsidR="00F93C3B" w:rsidRPr="00C81793">
        <w:rPr>
          <w:rFonts w:ascii="仿宋" w:eastAsia="仿宋" w:hAnsi="仿宋" w:cs="Calibri" w:hint="eastAsia"/>
          <w:bCs/>
          <w:caps/>
          <w:sz w:val="28"/>
          <w:szCs w:val="28"/>
          <w:u w:color="000000"/>
        </w:rPr>
        <w:t>崇明区</w:t>
      </w:r>
      <w:proofErr w:type="gramEnd"/>
      <w:r w:rsidR="001E732C">
        <w:rPr>
          <w:rFonts w:ascii="仿宋" w:eastAsia="仿宋" w:hAnsi="仿宋" w:cs="Calibri" w:hint="eastAsia"/>
          <w:bCs/>
          <w:caps/>
          <w:color w:val="000000" w:themeColor="text1"/>
          <w:sz w:val="28"/>
          <w:szCs w:val="28"/>
          <w:u w:color="000000"/>
        </w:rPr>
        <w:t>建设</w:t>
      </w:r>
      <w:r w:rsidR="00A67696" w:rsidRPr="00A67696">
        <w:rPr>
          <w:rFonts w:ascii="仿宋" w:eastAsia="仿宋" w:hAnsi="仿宋" w:cs="Calibri" w:hint="eastAsia"/>
          <w:bCs/>
          <w:caps/>
          <w:color w:val="000000" w:themeColor="text1"/>
          <w:sz w:val="28"/>
          <w:szCs w:val="28"/>
          <w:u w:color="000000"/>
        </w:rPr>
        <w:t>镇村镇规划建设事务所</w:t>
      </w:r>
      <w:r w:rsidR="001E732C">
        <w:rPr>
          <w:rFonts w:ascii="仿宋" w:eastAsia="仿宋" w:hAnsi="仿宋" w:cs="Calibri" w:hint="eastAsia"/>
          <w:bCs/>
          <w:caps/>
          <w:color w:val="000000" w:themeColor="text1"/>
          <w:sz w:val="28"/>
          <w:szCs w:val="28"/>
          <w:u w:color="000000"/>
        </w:rPr>
        <w:t>城乡社区事务</w:t>
      </w:r>
      <w:r w:rsidR="003C27D5" w:rsidRPr="00A67696">
        <w:rPr>
          <w:rFonts w:ascii="仿宋" w:eastAsia="仿宋" w:hAnsi="仿宋" w:cs="Calibri" w:hint="eastAsia"/>
          <w:bCs/>
          <w:caps/>
          <w:color w:val="000000" w:themeColor="text1"/>
          <w:sz w:val="28"/>
          <w:szCs w:val="28"/>
          <w:u w:color="000000"/>
        </w:rPr>
        <w:t>项目专项资金的使用效率和社会效果，总结经验教训，分析存在问题，提出项目评价的合理化建议和改进措施办法。</w:t>
      </w:r>
    </w:p>
    <w:p w:rsidR="008873AB" w:rsidRDefault="008873AB" w:rsidP="00021284">
      <w:pPr>
        <w:adjustRightInd w:val="0"/>
        <w:snapToGrid w:val="0"/>
        <w:spacing w:beforeLines="0" w:afterLines="0"/>
        <w:ind w:firstLine="480"/>
        <w:jc w:val="both"/>
        <w:rPr>
          <w:rFonts w:ascii="仿宋" w:eastAsia="仿宋" w:hAnsi="仿宋" w:cs="Calibri"/>
          <w:bCs/>
          <w:caps/>
          <w:color w:val="000000" w:themeColor="text1"/>
          <w:sz w:val="28"/>
          <w:szCs w:val="28"/>
          <w:u w:color="000000"/>
        </w:rPr>
      </w:pPr>
      <w:bookmarkStart w:id="154" w:name="_Toc429389592"/>
      <w:r w:rsidRPr="00865603">
        <w:rPr>
          <w:rFonts w:ascii="仿宋" w:eastAsia="仿宋" w:hAnsi="仿宋" w:cs="Calibri"/>
          <w:bCs/>
          <w:caps/>
          <w:color w:val="000000" w:themeColor="text1"/>
          <w:sz w:val="28"/>
          <w:szCs w:val="28"/>
          <w:u w:color="000000"/>
        </w:rPr>
        <w:t>进一步</w:t>
      </w:r>
      <w:r w:rsidRPr="00865603">
        <w:rPr>
          <w:rFonts w:ascii="仿宋" w:eastAsia="仿宋" w:hAnsi="仿宋" w:cs="Calibri" w:hint="eastAsia"/>
          <w:bCs/>
          <w:caps/>
          <w:color w:val="000000" w:themeColor="text1"/>
          <w:sz w:val="28"/>
          <w:szCs w:val="28"/>
          <w:u w:color="000000"/>
        </w:rPr>
        <w:t>提高</w:t>
      </w:r>
      <w:r w:rsidR="00B96AF3" w:rsidRPr="00865603">
        <w:rPr>
          <w:rFonts w:ascii="仿宋" w:eastAsia="仿宋" w:hAnsi="仿宋" w:cs="Calibri" w:hint="eastAsia"/>
          <w:bCs/>
          <w:caps/>
          <w:color w:val="000000" w:themeColor="text1"/>
          <w:sz w:val="28"/>
          <w:szCs w:val="28"/>
          <w:u w:color="000000"/>
        </w:rPr>
        <w:t>第三方</w:t>
      </w:r>
      <w:r w:rsidR="00865603" w:rsidRPr="00865603">
        <w:rPr>
          <w:rFonts w:ascii="仿宋" w:eastAsia="仿宋" w:hAnsi="仿宋" w:cs="Calibri" w:hint="eastAsia"/>
          <w:bCs/>
          <w:caps/>
          <w:color w:val="000000" w:themeColor="text1"/>
          <w:sz w:val="28"/>
          <w:szCs w:val="28"/>
          <w:u w:color="000000"/>
        </w:rPr>
        <w:t>运营</w:t>
      </w:r>
      <w:r w:rsidR="00B96AF3" w:rsidRPr="00865603">
        <w:rPr>
          <w:rFonts w:ascii="仿宋" w:eastAsia="仿宋" w:hAnsi="仿宋" w:cs="Calibri" w:hint="eastAsia"/>
          <w:bCs/>
          <w:caps/>
          <w:color w:val="000000" w:themeColor="text1"/>
          <w:sz w:val="28"/>
          <w:szCs w:val="28"/>
          <w:u w:color="000000"/>
        </w:rPr>
        <w:t>公司的</w:t>
      </w:r>
      <w:r w:rsidR="00865603" w:rsidRPr="00865603">
        <w:rPr>
          <w:rFonts w:ascii="仿宋" w:eastAsia="仿宋" w:hAnsi="仿宋" w:cs="Calibri" w:hint="eastAsia"/>
          <w:bCs/>
          <w:caps/>
          <w:color w:val="000000" w:themeColor="text1"/>
          <w:sz w:val="28"/>
          <w:szCs w:val="28"/>
          <w:u w:color="000000"/>
        </w:rPr>
        <w:t>污水运营</w:t>
      </w:r>
      <w:r w:rsidRPr="00865603">
        <w:rPr>
          <w:rFonts w:ascii="仿宋" w:eastAsia="仿宋" w:hAnsi="仿宋" w:cs="Calibri" w:hint="eastAsia"/>
          <w:bCs/>
          <w:caps/>
          <w:color w:val="000000" w:themeColor="text1"/>
          <w:sz w:val="28"/>
          <w:szCs w:val="28"/>
          <w:u w:color="000000"/>
        </w:rPr>
        <w:t>服务质量，推动</w:t>
      </w:r>
      <w:r w:rsidR="00865603" w:rsidRPr="00865603">
        <w:rPr>
          <w:rFonts w:ascii="仿宋" w:eastAsia="仿宋" w:hAnsi="仿宋" w:cs="Calibri" w:hint="eastAsia"/>
          <w:bCs/>
          <w:caps/>
          <w:color w:val="000000" w:themeColor="text1"/>
          <w:sz w:val="28"/>
          <w:szCs w:val="28"/>
          <w:u w:color="000000"/>
        </w:rPr>
        <w:t>污水运营</w:t>
      </w:r>
      <w:r w:rsidR="00613C4D" w:rsidRPr="00865603">
        <w:rPr>
          <w:rFonts w:ascii="仿宋" w:eastAsia="仿宋" w:hAnsi="仿宋" w:cs="Calibri" w:hint="eastAsia"/>
          <w:bCs/>
          <w:caps/>
          <w:color w:val="000000" w:themeColor="text1"/>
          <w:sz w:val="28"/>
          <w:szCs w:val="28"/>
          <w:u w:color="000000"/>
        </w:rPr>
        <w:t>的管理方式</w:t>
      </w:r>
      <w:r w:rsidRPr="00865603">
        <w:rPr>
          <w:rFonts w:ascii="仿宋" w:eastAsia="仿宋" w:hAnsi="仿宋" w:cs="Calibri" w:hint="eastAsia"/>
          <w:bCs/>
          <w:caps/>
          <w:color w:val="000000" w:themeColor="text1"/>
          <w:sz w:val="28"/>
          <w:szCs w:val="28"/>
          <w:u w:color="000000"/>
        </w:rPr>
        <w:t>，充分认识</w:t>
      </w:r>
      <w:r w:rsidR="00865603" w:rsidRPr="00865603">
        <w:rPr>
          <w:rFonts w:ascii="仿宋" w:eastAsia="仿宋" w:hAnsi="仿宋" w:cs="Calibri" w:hint="eastAsia"/>
          <w:bCs/>
          <w:caps/>
          <w:color w:val="000000" w:themeColor="text1"/>
          <w:sz w:val="28"/>
          <w:szCs w:val="28"/>
          <w:u w:color="000000"/>
        </w:rPr>
        <w:t>农村生活污水运营</w:t>
      </w:r>
      <w:r w:rsidRPr="00865603">
        <w:rPr>
          <w:rFonts w:ascii="仿宋" w:eastAsia="仿宋" w:hAnsi="仿宋" w:cs="Calibri" w:hint="eastAsia"/>
          <w:bCs/>
          <w:caps/>
          <w:color w:val="000000" w:themeColor="text1"/>
          <w:sz w:val="28"/>
          <w:szCs w:val="28"/>
          <w:u w:color="000000"/>
        </w:rPr>
        <w:t>的重要性。</w:t>
      </w:r>
    </w:p>
    <w:p w:rsidR="00C27145" w:rsidRPr="00865603" w:rsidRDefault="00C27145" w:rsidP="00021284">
      <w:pPr>
        <w:adjustRightInd w:val="0"/>
        <w:snapToGrid w:val="0"/>
        <w:spacing w:beforeLines="0" w:afterLines="0"/>
        <w:ind w:firstLine="480"/>
        <w:jc w:val="both"/>
        <w:rPr>
          <w:rFonts w:ascii="仿宋" w:eastAsia="仿宋" w:hAnsi="仿宋" w:cs="Calibri"/>
          <w:bCs/>
          <w:caps/>
          <w:color w:val="000000" w:themeColor="text1"/>
          <w:sz w:val="28"/>
          <w:szCs w:val="28"/>
          <w:u w:color="000000"/>
        </w:rPr>
      </w:pPr>
    </w:p>
    <w:p w:rsidR="00224574" w:rsidRPr="00865603" w:rsidRDefault="00224574" w:rsidP="006C5F24">
      <w:pPr>
        <w:pStyle w:val="2"/>
        <w:spacing w:before="163" w:after="163"/>
        <w:jc w:val="both"/>
        <w:rPr>
          <w:rFonts w:ascii="仿宋" w:hAnsi="仿宋" w:cs="Times New Roman"/>
          <w:color w:val="000000" w:themeColor="text1"/>
          <w:sz w:val="36"/>
          <w:szCs w:val="36"/>
        </w:rPr>
      </w:pPr>
      <w:bookmarkStart w:id="155" w:name="_Toc487713636"/>
      <w:bookmarkStart w:id="156" w:name="_Toc487714031"/>
      <w:bookmarkStart w:id="157" w:name="_Toc487786694"/>
      <w:bookmarkStart w:id="158" w:name="_Toc499826592"/>
      <w:bookmarkStart w:id="159" w:name="_Toc503870568"/>
      <w:bookmarkStart w:id="160" w:name="_Toc503873251"/>
      <w:bookmarkStart w:id="161" w:name="_Toc504663316"/>
      <w:bookmarkStart w:id="162" w:name="_Toc523387401"/>
      <w:r w:rsidRPr="00865603">
        <w:rPr>
          <w:rFonts w:ascii="仿宋" w:hAnsi="仿宋" w:cs="Times New Roman"/>
          <w:color w:val="000000" w:themeColor="text1"/>
          <w:sz w:val="36"/>
          <w:szCs w:val="36"/>
        </w:rPr>
        <w:t>（</w:t>
      </w:r>
      <w:r w:rsidRPr="00865603">
        <w:rPr>
          <w:rFonts w:ascii="仿宋" w:hAnsi="仿宋" w:cs="Times New Roman" w:hint="eastAsia"/>
          <w:color w:val="000000" w:themeColor="text1"/>
          <w:sz w:val="36"/>
          <w:szCs w:val="36"/>
        </w:rPr>
        <w:t>二</w:t>
      </w:r>
      <w:r w:rsidRPr="00865603">
        <w:rPr>
          <w:rFonts w:ascii="仿宋" w:hAnsi="仿宋" w:cs="Times New Roman"/>
          <w:color w:val="000000" w:themeColor="text1"/>
          <w:sz w:val="36"/>
          <w:szCs w:val="36"/>
        </w:rPr>
        <w:t>）绩效评价</w:t>
      </w:r>
      <w:r w:rsidRPr="00865603">
        <w:rPr>
          <w:rFonts w:ascii="仿宋" w:hAnsi="仿宋" w:cs="Times New Roman" w:hint="eastAsia"/>
          <w:color w:val="000000" w:themeColor="text1"/>
          <w:sz w:val="36"/>
          <w:szCs w:val="36"/>
        </w:rPr>
        <w:t>设计过程</w:t>
      </w:r>
      <w:bookmarkEnd w:id="155"/>
      <w:bookmarkEnd w:id="156"/>
      <w:bookmarkEnd w:id="157"/>
      <w:bookmarkEnd w:id="158"/>
      <w:bookmarkEnd w:id="159"/>
      <w:bookmarkEnd w:id="160"/>
      <w:bookmarkEnd w:id="161"/>
      <w:bookmarkEnd w:id="162"/>
    </w:p>
    <w:p w:rsidR="00224574" w:rsidRPr="004510EB" w:rsidRDefault="00224574" w:rsidP="006C5F24">
      <w:pPr>
        <w:pStyle w:val="3"/>
        <w:spacing w:before="163" w:after="163"/>
        <w:ind w:firstLine="560"/>
        <w:jc w:val="both"/>
        <w:rPr>
          <w:rFonts w:ascii="仿宋" w:eastAsia="仿宋" w:hAnsi="仿宋"/>
          <w:color w:val="000000" w:themeColor="text1"/>
        </w:rPr>
      </w:pPr>
      <w:bookmarkStart w:id="163" w:name="_Toc17295"/>
      <w:bookmarkStart w:id="164" w:name="_Toc394798772"/>
      <w:bookmarkStart w:id="165" w:name="_Toc395720262"/>
      <w:bookmarkStart w:id="166" w:name="_Toc487713637"/>
      <w:bookmarkStart w:id="167" w:name="_Toc487714032"/>
      <w:bookmarkStart w:id="168" w:name="_Toc487786695"/>
      <w:bookmarkStart w:id="169" w:name="_Toc499826593"/>
      <w:bookmarkStart w:id="170" w:name="_Toc503870569"/>
      <w:bookmarkStart w:id="171" w:name="_Toc503873252"/>
      <w:bookmarkStart w:id="172" w:name="_Toc504663317"/>
      <w:bookmarkStart w:id="173" w:name="_Toc523387402"/>
      <w:r w:rsidRPr="004510EB">
        <w:rPr>
          <w:rFonts w:ascii="仿宋" w:eastAsia="仿宋" w:hAnsi="仿宋" w:hint="eastAsia"/>
          <w:color w:val="000000" w:themeColor="text1"/>
        </w:rPr>
        <w:t>1.文件研读</w:t>
      </w:r>
      <w:bookmarkEnd w:id="163"/>
      <w:bookmarkEnd w:id="164"/>
      <w:bookmarkEnd w:id="165"/>
      <w:bookmarkEnd w:id="166"/>
      <w:bookmarkEnd w:id="167"/>
      <w:bookmarkEnd w:id="168"/>
      <w:bookmarkEnd w:id="169"/>
      <w:bookmarkEnd w:id="170"/>
      <w:bookmarkEnd w:id="171"/>
      <w:bookmarkEnd w:id="172"/>
      <w:bookmarkEnd w:id="173"/>
    </w:p>
    <w:p w:rsidR="00224574" w:rsidRPr="004510EB" w:rsidRDefault="00224574"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4510EB">
        <w:rPr>
          <w:rFonts w:ascii="仿宋" w:eastAsia="仿宋" w:hAnsi="仿宋" w:cs="Calibri" w:hint="eastAsia"/>
          <w:bCs/>
          <w:caps/>
          <w:color w:val="000000" w:themeColor="text1"/>
          <w:sz w:val="28"/>
          <w:szCs w:val="28"/>
          <w:u w:color="000000"/>
        </w:rPr>
        <w:t>项目组在</w:t>
      </w:r>
      <w:proofErr w:type="gramStart"/>
      <w:r w:rsidRPr="004510EB">
        <w:rPr>
          <w:rFonts w:ascii="仿宋" w:eastAsia="仿宋" w:hAnsi="仿宋" w:cs="Calibri" w:hint="eastAsia"/>
          <w:bCs/>
          <w:caps/>
          <w:color w:val="000000" w:themeColor="text1"/>
          <w:sz w:val="28"/>
          <w:szCs w:val="28"/>
          <w:u w:color="000000"/>
        </w:rPr>
        <w:t>崇明区</w:t>
      </w:r>
      <w:proofErr w:type="gramEnd"/>
      <w:r w:rsidR="000C2495">
        <w:rPr>
          <w:rFonts w:ascii="仿宋" w:eastAsia="仿宋" w:hAnsi="仿宋" w:cs="Calibri" w:hint="eastAsia"/>
          <w:bCs/>
          <w:caps/>
          <w:color w:val="000000" w:themeColor="text1"/>
          <w:sz w:val="28"/>
          <w:szCs w:val="28"/>
          <w:u w:color="000000"/>
        </w:rPr>
        <w:t>建设</w:t>
      </w:r>
      <w:r w:rsidR="004510EB" w:rsidRPr="004510EB">
        <w:rPr>
          <w:rFonts w:ascii="仿宋" w:eastAsia="仿宋" w:hAnsi="仿宋" w:cs="Calibri" w:hint="eastAsia"/>
          <w:bCs/>
          <w:caps/>
          <w:color w:val="000000" w:themeColor="text1"/>
          <w:sz w:val="28"/>
          <w:szCs w:val="28"/>
          <w:u w:color="000000"/>
        </w:rPr>
        <w:t>镇人民政府</w:t>
      </w:r>
      <w:r w:rsidRPr="004510EB">
        <w:rPr>
          <w:rFonts w:ascii="仿宋" w:eastAsia="仿宋" w:hAnsi="仿宋" w:cs="Calibri" w:hint="eastAsia"/>
          <w:bCs/>
          <w:caps/>
          <w:color w:val="000000" w:themeColor="text1"/>
          <w:sz w:val="28"/>
          <w:szCs w:val="28"/>
          <w:u w:color="000000"/>
        </w:rPr>
        <w:t>协助下，收集项目相关背景资料、项目目标、立项文件等资料，并组织项目绩效评价小组对项目相关文件进行研读。</w:t>
      </w:r>
    </w:p>
    <w:p w:rsidR="00AD1389" w:rsidRPr="004510EB" w:rsidRDefault="00224574" w:rsidP="00021284">
      <w:pPr>
        <w:pStyle w:val="21"/>
        <w:adjustRightInd w:val="0"/>
        <w:snapToGrid w:val="0"/>
        <w:spacing w:after="0" w:line="360" w:lineRule="auto"/>
        <w:ind w:left="0" w:firstLineChars="200" w:firstLine="560"/>
        <w:contextualSpacing w:val="0"/>
        <w:jc w:val="both"/>
        <w:rPr>
          <w:rFonts w:ascii="仿宋" w:eastAsia="仿宋" w:hAnsi="仿宋"/>
          <w:color w:val="000000" w:themeColor="text1"/>
          <w:sz w:val="28"/>
          <w:szCs w:val="28"/>
          <w:lang w:eastAsia="zh-CN"/>
        </w:rPr>
      </w:pPr>
      <w:proofErr w:type="gramStart"/>
      <w:r w:rsidRPr="004510EB">
        <w:rPr>
          <w:rFonts w:ascii="仿宋" w:eastAsia="仿宋" w:hAnsi="仿宋" w:hint="eastAsia"/>
          <w:color w:val="000000" w:themeColor="text1"/>
          <w:sz w:val="28"/>
          <w:szCs w:val="28"/>
          <w:lang w:eastAsia="zh-CN"/>
        </w:rPr>
        <w:lastRenderedPageBreak/>
        <w:t>《</w:t>
      </w:r>
      <w:proofErr w:type="gramEnd"/>
      <w:r w:rsidRPr="004510EB">
        <w:rPr>
          <w:rFonts w:ascii="仿宋" w:eastAsia="仿宋" w:hAnsi="仿宋" w:hint="eastAsia"/>
          <w:color w:val="000000" w:themeColor="text1"/>
          <w:sz w:val="28"/>
          <w:szCs w:val="28"/>
          <w:lang w:eastAsia="zh-CN"/>
        </w:rPr>
        <w:t>关于印发《上海市预算绩效管理实施办法》的通知</w:t>
      </w:r>
      <w:r w:rsidR="00AD1389" w:rsidRPr="004510EB">
        <w:rPr>
          <w:rFonts w:ascii="仿宋" w:eastAsia="仿宋" w:hAnsi="仿宋" w:hint="eastAsia"/>
          <w:color w:val="000000" w:themeColor="text1"/>
          <w:sz w:val="28"/>
          <w:szCs w:val="28"/>
          <w:lang w:eastAsia="zh-CN"/>
        </w:rPr>
        <w:t xml:space="preserve"> </w:t>
      </w:r>
      <w:r w:rsidRPr="004510EB">
        <w:rPr>
          <w:rFonts w:ascii="仿宋" w:eastAsia="仿宋" w:hAnsi="仿宋" w:hint="eastAsia"/>
          <w:color w:val="000000" w:themeColor="text1"/>
          <w:sz w:val="28"/>
          <w:szCs w:val="28"/>
          <w:lang w:eastAsia="zh-CN"/>
        </w:rPr>
        <w:t>（</w:t>
      </w:r>
      <w:proofErr w:type="gramStart"/>
      <w:r w:rsidRPr="004510EB">
        <w:rPr>
          <w:rFonts w:ascii="仿宋" w:eastAsia="仿宋" w:hAnsi="仿宋" w:hint="eastAsia"/>
          <w:color w:val="000000" w:themeColor="text1"/>
          <w:sz w:val="28"/>
          <w:szCs w:val="28"/>
          <w:lang w:eastAsia="zh-CN"/>
        </w:rPr>
        <w:t>沪财</w:t>
      </w:r>
      <w:proofErr w:type="gramEnd"/>
      <w:r w:rsidRPr="004510EB">
        <w:rPr>
          <w:rFonts w:ascii="仿宋" w:eastAsia="仿宋" w:hAnsi="仿宋" w:hint="eastAsia"/>
          <w:color w:val="000000" w:themeColor="text1"/>
          <w:sz w:val="28"/>
          <w:szCs w:val="28"/>
          <w:lang w:eastAsia="zh-CN"/>
        </w:rPr>
        <w:t>绩[2014 ]22号）</w:t>
      </w:r>
    </w:p>
    <w:p w:rsidR="00224574" w:rsidRDefault="00224574" w:rsidP="00021284">
      <w:pPr>
        <w:pStyle w:val="21"/>
        <w:adjustRightInd w:val="0"/>
        <w:snapToGrid w:val="0"/>
        <w:spacing w:after="0" w:line="360" w:lineRule="auto"/>
        <w:ind w:left="0" w:firstLineChars="200" w:firstLine="560"/>
        <w:contextualSpacing w:val="0"/>
        <w:jc w:val="both"/>
        <w:rPr>
          <w:rFonts w:ascii="仿宋" w:eastAsia="仿宋" w:hAnsi="仿宋"/>
          <w:color w:val="000000" w:themeColor="text1"/>
          <w:sz w:val="28"/>
          <w:szCs w:val="28"/>
          <w:lang w:eastAsia="zh-CN"/>
        </w:rPr>
      </w:pPr>
      <w:r w:rsidRPr="004510EB">
        <w:rPr>
          <w:rFonts w:ascii="仿宋" w:eastAsia="仿宋" w:hAnsi="仿宋" w:hint="eastAsia"/>
          <w:color w:val="000000" w:themeColor="text1"/>
          <w:sz w:val="28"/>
          <w:szCs w:val="28"/>
          <w:lang w:eastAsia="zh-CN"/>
        </w:rPr>
        <w:t>绩效评价是全过程预算绩效管理的重要手段。预算绩效管理主体根据设定的绩效目标，运用科学、合理的绩效评价指标、评价标准和评价方法，对财政支出的经济性、效率性和效益性进行客观、公正的评价</w:t>
      </w:r>
      <w:r w:rsidR="0013381C">
        <w:rPr>
          <w:rFonts w:ascii="仿宋" w:eastAsia="仿宋" w:hAnsi="仿宋" w:hint="eastAsia"/>
          <w:color w:val="000000" w:themeColor="text1"/>
          <w:sz w:val="28"/>
          <w:szCs w:val="28"/>
          <w:lang w:eastAsia="zh-CN"/>
        </w:rPr>
        <w:t>。</w:t>
      </w:r>
    </w:p>
    <w:p w:rsidR="000C2495" w:rsidRDefault="000C2495" w:rsidP="00021284">
      <w:pPr>
        <w:pStyle w:val="21"/>
        <w:adjustRightInd w:val="0"/>
        <w:snapToGrid w:val="0"/>
        <w:spacing w:after="0" w:line="360" w:lineRule="auto"/>
        <w:ind w:left="0" w:firstLineChars="200" w:firstLine="560"/>
        <w:contextualSpacing w:val="0"/>
        <w:jc w:val="both"/>
        <w:rPr>
          <w:rFonts w:ascii="仿宋" w:eastAsia="仿宋" w:hAnsi="仿宋"/>
          <w:color w:val="000000" w:themeColor="text1"/>
          <w:sz w:val="28"/>
          <w:szCs w:val="28"/>
          <w:lang w:eastAsia="zh-CN"/>
        </w:rPr>
      </w:pPr>
    </w:p>
    <w:p w:rsidR="0013381C" w:rsidRPr="007E0A98" w:rsidRDefault="0013381C" w:rsidP="00021284">
      <w:pPr>
        <w:pStyle w:val="af4"/>
        <w:adjustRightInd w:val="0"/>
        <w:snapToGrid w:val="0"/>
        <w:spacing w:before="0" w:beforeAutospacing="0" w:after="0" w:afterAutospacing="0" w:line="360" w:lineRule="auto"/>
        <w:ind w:firstLine="480"/>
        <w:rPr>
          <w:rFonts w:ascii="仿宋" w:eastAsia="仿宋" w:hAnsi="仿宋"/>
          <w:color w:val="000000" w:themeColor="text1"/>
          <w:sz w:val="28"/>
          <w:szCs w:val="28"/>
        </w:rPr>
      </w:pPr>
      <w:r w:rsidRPr="007E0A98">
        <w:rPr>
          <w:rFonts w:ascii="仿宋" w:eastAsia="仿宋" w:hAnsi="仿宋" w:hint="eastAsia"/>
          <w:color w:val="000000" w:themeColor="text1"/>
          <w:sz w:val="28"/>
          <w:szCs w:val="28"/>
        </w:rPr>
        <w:t>《环境污染治理设施运营资质许可管理办法》（环境保护部令 第20号）</w:t>
      </w:r>
    </w:p>
    <w:p w:rsidR="0013381C" w:rsidRDefault="0013381C" w:rsidP="00021284">
      <w:pPr>
        <w:pStyle w:val="af4"/>
        <w:adjustRightInd w:val="0"/>
        <w:snapToGrid w:val="0"/>
        <w:spacing w:before="0" w:beforeAutospacing="0" w:after="0" w:afterAutospacing="0" w:line="360" w:lineRule="auto"/>
        <w:ind w:firstLine="480"/>
        <w:rPr>
          <w:rFonts w:ascii="仿宋" w:eastAsia="仿宋" w:hAnsi="仿宋"/>
          <w:color w:val="000000" w:themeColor="text1"/>
          <w:sz w:val="28"/>
          <w:szCs w:val="28"/>
        </w:rPr>
      </w:pPr>
      <w:r w:rsidRPr="007E0A98">
        <w:rPr>
          <w:rFonts w:ascii="仿宋" w:eastAsia="仿宋" w:hAnsi="仿宋" w:hint="eastAsia"/>
          <w:color w:val="000000" w:themeColor="text1"/>
          <w:sz w:val="28"/>
          <w:szCs w:val="28"/>
        </w:rPr>
        <w:t>持证单位从事环境污染治理设施运营活动，应当与委托单位签订委托运营合同，明确双方的权利和任务。</w:t>
      </w:r>
    </w:p>
    <w:p w:rsidR="000C2495" w:rsidRPr="0013381C" w:rsidRDefault="000C2495" w:rsidP="00021284">
      <w:pPr>
        <w:pStyle w:val="af4"/>
        <w:adjustRightInd w:val="0"/>
        <w:snapToGrid w:val="0"/>
        <w:spacing w:before="0" w:beforeAutospacing="0" w:after="0" w:afterAutospacing="0" w:line="360" w:lineRule="auto"/>
        <w:ind w:firstLine="480"/>
        <w:rPr>
          <w:rFonts w:ascii="仿宋" w:eastAsia="仿宋" w:hAnsi="仿宋"/>
          <w:color w:val="000000" w:themeColor="text1"/>
          <w:kern w:val="2"/>
          <w:sz w:val="28"/>
          <w:szCs w:val="28"/>
        </w:rPr>
      </w:pPr>
    </w:p>
    <w:p w:rsidR="000C2495" w:rsidRDefault="00896557" w:rsidP="00021284">
      <w:pPr>
        <w:pStyle w:val="21"/>
        <w:adjustRightInd w:val="0"/>
        <w:snapToGrid w:val="0"/>
        <w:spacing w:after="0" w:line="360" w:lineRule="auto"/>
        <w:ind w:left="0" w:firstLineChars="200" w:firstLine="560"/>
        <w:contextualSpacing w:val="0"/>
        <w:jc w:val="both"/>
        <w:rPr>
          <w:rFonts w:ascii="仿宋" w:eastAsia="仿宋" w:hAnsi="仿宋"/>
          <w:color w:val="000000" w:themeColor="text1"/>
          <w:sz w:val="28"/>
          <w:szCs w:val="28"/>
          <w:lang w:eastAsia="zh-CN"/>
        </w:rPr>
      </w:pPr>
      <w:bookmarkStart w:id="174" w:name="OLE_LINK18"/>
      <w:r w:rsidRPr="00794703">
        <w:rPr>
          <w:rFonts w:ascii="仿宋" w:eastAsia="仿宋" w:hAnsi="仿宋" w:hint="eastAsia"/>
          <w:color w:val="000000" w:themeColor="text1"/>
          <w:sz w:val="28"/>
          <w:szCs w:val="28"/>
          <w:lang w:eastAsia="zh-CN"/>
        </w:rPr>
        <w:t>《</w:t>
      </w:r>
      <w:r w:rsidR="000C2495">
        <w:rPr>
          <w:rFonts w:ascii="仿宋" w:eastAsia="仿宋" w:hAnsi="仿宋" w:hint="eastAsia"/>
          <w:color w:val="000000" w:themeColor="text1"/>
          <w:sz w:val="28"/>
          <w:szCs w:val="28"/>
          <w:lang w:eastAsia="zh-CN"/>
        </w:rPr>
        <w:t>上海市崇明区人民政府办公室关于转发区水务局等五部门制定的本区农村生活污水处理“建养一体化”管理办法的通知》</w:t>
      </w:r>
      <w:bookmarkEnd w:id="174"/>
    </w:p>
    <w:p w:rsidR="000C2495" w:rsidRDefault="000C2495" w:rsidP="00021284">
      <w:pPr>
        <w:pStyle w:val="21"/>
        <w:adjustRightInd w:val="0"/>
        <w:snapToGrid w:val="0"/>
        <w:spacing w:after="0" w:line="360" w:lineRule="auto"/>
        <w:ind w:left="0" w:firstLineChars="200" w:firstLine="560"/>
        <w:contextualSpacing w:val="0"/>
        <w:jc w:val="both"/>
        <w:rPr>
          <w:rFonts w:ascii="仿宋" w:eastAsia="仿宋" w:hAnsi="仿宋"/>
          <w:color w:val="000000" w:themeColor="text1"/>
          <w:sz w:val="28"/>
          <w:szCs w:val="28"/>
          <w:lang w:eastAsia="zh-CN"/>
        </w:rPr>
      </w:pPr>
    </w:p>
    <w:p w:rsidR="000C2495" w:rsidRDefault="000C2495" w:rsidP="00021284">
      <w:pPr>
        <w:pStyle w:val="21"/>
        <w:adjustRightInd w:val="0"/>
        <w:snapToGrid w:val="0"/>
        <w:spacing w:after="0" w:line="360" w:lineRule="auto"/>
        <w:ind w:left="0" w:firstLineChars="200" w:firstLine="560"/>
        <w:contextualSpacing w:val="0"/>
        <w:jc w:val="both"/>
        <w:rPr>
          <w:rFonts w:ascii="仿宋" w:eastAsia="仿宋" w:hAnsi="仿宋"/>
          <w:color w:val="000000" w:themeColor="text1"/>
          <w:sz w:val="28"/>
          <w:szCs w:val="28"/>
          <w:lang w:eastAsia="zh-CN"/>
        </w:rPr>
      </w:pPr>
    </w:p>
    <w:p w:rsidR="000C2495" w:rsidRDefault="000C2495" w:rsidP="00021284">
      <w:pPr>
        <w:pStyle w:val="21"/>
        <w:adjustRightInd w:val="0"/>
        <w:snapToGrid w:val="0"/>
        <w:spacing w:after="0" w:line="360" w:lineRule="auto"/>
        <w:ind w:left="0" w:firstLineChars="200" w:firstLine="560"/>
        <w:contextualSpacing w:val="0"/>
        <w:jc w:val="both"/>
        <w:rPr>
          <w:rFonts w:ascii="仿宋" w:eastAsia="仿宋" w:hAnsi="仿宋"/>
          <w:color w:val="000000" w:themeColor="text1"/>
          <w:sz w:val="28"/>
          <w:szCs w:val="28"/>
          <w:lang w:eastAsia="zh-CN"/>
        </w:rPr>
      </w:pPr>
    </w:p>
    <w:p w:rsidR="000C2495" w:rsidRDefault="000C2495" w:rsidP="00021284">
      <w:pPr>
        <w:pStyle w:val="21"/>
        <w:adjustRightInd w:val="0"/>
        <w:snapToGrid w:val="0"/>
        <w:spacing w:after="0" w:line="360" w:lineRule="auto"/>
        <w:ind w:left="0" w:firstLineChars="200" w:firstLine="560"/>
        <w:contextualSpacing w:val="0"/>
        <w:jc w:val="both"/>
        <w:rPr>
          <w:rFonts w:ascii="仿宋" w:eastAsia="仿宋" w:hAnsi="仿宋"/>
          <w:color w:val="000000" w:themeColor="text1"/>
          <w:sz w:val="28"/>
          <w:szCs w:val="28"/>
          <w:lang w:eastAsia="zh-CN"/>
        </w:rPr>
      </w:pPr>
    </w:p>
    <w:p w:rsidR="002758FF" w:rsidRPr="0099622F" w:rsidRDefault="006772C2" w:rsidP="006C5F24">
      <w:pPr>
        <w:pStyle w:val="3"/>
        <w:spacing w:before="163" w:after="163"/>
        <w:ind w:firstLine="560"/>
        <w:jc w:val="both"/>
        <w:rPr>
          <w:rFonts w:ascii="仿宋" w:eastAsia="仿宋" w:hAnsi="仿宋"/>
          <w:color w:val="000000" w:themeColor="text1"/>
        </w:rPr>
      </w:pPr>
      <w:bookmarkStart w:id="175" w:name="_Toc487713638"/>
      <w:bookmarkStart w:id="176" w:name="_Toc487714033"/>
      <w:bookmarkStart w:id="177" w:name="_Toc487786696"/>
      <w:bookmarkStart w:id="178" w:name="_Toc499826594"/>
      <w:bookmarkStart w:id="179" w:name="_Toc503870570"/>
      <w:bookmarkStart w:id="180" w:name="_Toc503873253"/>
      <w:bookmarkStart w:id="181" w:name="_Toc504663318"/>
      <w:bookmarkStart w:id="182" w:name="_Toc523387403"/>
      <w:r w:rsidRPr="0099622F">
        <w:rPr>
          <w:rFonts w:ascii="仿宋" w:eastAsia="仿宋" w:hAnsi="仿宋" w:hint="eastAsia"/>
          <w:color w:val="000000" w:themeColor="text1"/>
        </w:rPr>
        <w:t>2.前期调研</w:t>
      </w:r>
      <w:bookmarkEnd w:id="175"/>
      <w:bookmarkEnd w:id="176"/>
      <w:bookmarkEnd w:id="177"/>
      <w:bookmarkEnd w:id="178"/>
      <w:bookmarkEnd w:id="179"/>
      <w:bookmarkEnd w:id="180"/>
      <w:bookmarkEnd w:id="181"/>
      <w:bookmarkEnd w:id="182"/>
    </w:p>
    <w:p w:rsidR="00574577" w:rsidRPr="0099622F" w:rsidRDefault="006772C2" w:rsidP="00021284">
      <w:pPr>
        <w:adjustRightInd w:val="0"/>
        <w:snapToGrid w:val="0"/>
        <w:spacing w:beforeLines="0" w:afterLines="0"/>
        <w:ind w:firstLineChars="250" w:firstLine="700"/>
        <w:jc w:val="both"/>
        <w:rPr>
          <w:rFonts w:ascii="仿宋" w:eastAsia="仿宋" w:hAnsi="仿宋" w:cs="Calibri"/>
          <w:bCs/>
          <w:caps/>
          <w:color w:val="000000" w:themeColor="text1"/>
          <w:sz w:val="28"/>
          <w:szCs w:val="28"/>
          <w:u w:color="000000"/>
        </w:rPr>
      </w:pPr>
      <w:r w:rsidRPr="0099622F">
        <w:rPr>
          <w:rFonts w:ascii="仿宋" w:eastAsia="仿宋" w:hAnsi="仿宋" w:cs="仿宋_GB2312" w:hint="eastAsia"/>
          <w:bCs/>
          <w:color w:val="000000" w:themeColor="text1"/>
          <w:sz w:val="28"/>
          <w:szCs w:val="28"/>
        </w:rPr>
        <w:t>受</w:t>
      </w:r>
      <w:r w:rsidR="00F93C3B">
        <w:rPr>
          <w:rFonts w:ascii="仿宋" w:eastAsia="仿宋" w:hAnsi="仿宋" w:cs="仿宋_GB2312" w:hint="eastAsia"/>
          <w:bCs/>
          <w:color w:val="000000" w:themeColor="text1"/>
          <w:sz w:val="28"/>
          <w:szCs w:val="28"/>
        </w:rPr>
        <w:t>上海市</w:t>
      </w:r>
      <w:proofErr w:type="gramStart"/>
      <w:r w:rsidR="00E5708B" w:rsidRPr="0099622F">
        <w:rPr>
          <w:rFonts w:ascii="仿宋" w:eastAsia="仿宋" w:hAnsi="仿宋" w:cs="仿宋_GB2312" w:hint="eastAsia"/>
          <w:bCs/>
          <w:color w:val="000000" w:themeColor="text1"/>
          <w:sz w:val="28"/>
          <w:szCs w:val="28"/>
        </w:rPr>
        <w:t>崇明区</w:t>
      </w:r>
      <w:proofErr w:type="gramEnd"/>
      <w:r w:rsidR="000C2495">
        <w:rPr>
          <w:rFonts w:ascii="仿宋" w:eastAsia="仿宋" w:hAnsi="仿宋" w:cs="仿宋_GB2312" w:hint="eastAsia"/>
          <w:bCs/>
          <w:color w:val="000000" w:themeColor="text1"/>
          <w:sz w:val="28"/>
          <w:szCs w:val="28"/>
        </w:rPr>
        <w:t>建设</w:t>
      </w:r>
      <w:r w:rsidR="00A67696" w:rsidRPr="0099622F">
        <w:rPr>
          <w:rFonts w:ascii="仿宋" w:eastAsia="仿宋" w:hAnsi="仿宋" w:cs="仿宋_GB2312" w:hint="eastAsia"/>
          <w:bCs/>
          <w:color w:val="000000" w:themeColor="text1"/>
          <w:sz w:val="28"/>
          <w:szCs w:val="28"/>
        </w:rPr>
        <w:t>镇</w:t>
      </w:r>
      <w:r w:rsidR="00E5708B" w:rsidRPr="0099622F">
        <w:rPr>
          <w:rFonts w:ascii="仿宋" w:eastAsia="仿宋" w:hAnsi="仿宋" w:cs="仿宋_GB2312" w:hint="eastAsia"/>
          <w:bCs/>
          <w:color w:val="000000" w:themeColor="text1"/>
          <w:sz w:val="28"/>
          <w:szCs w:val="28"/>
        </w:rPr>
        <w:t>人民政府</w:t>
      </w:r>
      <w:r w:rsidRPr="0099622F">
        <w:rPr>
          <w:rFonts w:ascii="仿宋" w:eastAsia="仿宋" w:hAnsi="仿宋" w:cs="仿宋_GB2312" w:hint="eastAsia"/>
          <w:bCs/>
          <w:color w:val="000000" w:themeColor="text1"/>
          <w:sz w:val="28"/>
          <w:szCs w:val="28"/>
        </w:rPr>
        <w:t>委托，上海首</w:t>
      </w:r>
      <w:proofErr w:type="gramStart"/>
      <w:r w:rsidRPr="0099622F">
        <w:rPr>
          <w:rFonts w:ascii="仿宋" w:eastAsia="仿宋" w:hAnsi="仿宋" w:cs="仿宋_GB2312" w:hint="eastAsia"/>
          <w:bCs/>
          <w:color w:val="000000" w:themeColor="text1"/>
          <w:sz w:val="28"/>
          <w:szCs w:val="28"/>
        </w:rPr>
        <w:t>絮维</w:t>
      </w:r>
      <w:proofErr w:type="gramEnd"/>
      <w:r w:rsidRPr="0099622F">
        <w:rPr>
          <w:rFonts w:ascii="仿宋" w:eastAsia="仿宋" w:hAnsi="仿宋" w:cs="仿宋_GB2312" w:hint="eastAsia"/>
          <w:bCs/>
          <w:color w:val="000000" w:themeColor="text1"/>
          <w:sz w:val="28"/>
          <w:szCs w:val="28"/>
        </w:rPr>
        <w:t>施企业管理咨询有限公司承担了</w:t>
      </w:r>
      <w:r w:rsidR="00F93C3B" w:rsidRPr="0002640C">
        <w:rPr>
          <w:rFonts w:ascii="仿宋" w:eastAsia="仿宋" w:hAnsi="仿宋" w:cs="Calibri" w:hint="eastAsia"/>
          <w:bCs/>
          <w:caps/>
          <w:sz w:val="28"/>
          <w:szCs w:val="28"/>
          <w:u w:color="000000"/>
        </w:rPr>
        <w:t>上海市</w:t>
      </w:r>
      <w:proofErr w:type="gramStart"/>
      <w:r w:rsidR="00F93C3B" w:rsidRPr="00C81793">
        <w:rPr>
          <w:rFonts w:ascii="仿宋" w:eastAsia="仿宋" w:hAnsi="仿宋" w:cs="Calibri" w:hint="eastAsia"/>
          <w:bCs/>
          <w:caps/>
          <w:sz w:val="28"/>
          <w:szCs w:val="28"/>
          <w:u w:color="000000"/>
        </w:rPr>
        <w:t>崇明</w:t>
      </w:r>
      <w:proofErr w:type="gramEnd"/>
      <w:r w:rsidR="00F93C3B" w:rsidRPr="00C81793">
        <w:rPr>
          <w:rFonts w:ascii="仿宋" w:eastAsia="仿宋" w:hAnsi="仿宋" w:cs="Calibri" w:hint="eastAsia"/>
          <w:bCs/>
          <w:caps/>
          <w:sz w:val="28"/>
          <w:szCs w:val="28"/>
          <w:u w:color="000000"/>
        </w:rPr>
        <w:t>区</w:t>
      </w:r>
      <w:r w:rsidR="000C2495">
        <w:rPr>
          <w:rFonts w:ascii="仿宋" w:eastAsia="仿宋" w:hAnsi="仿宋" w:cs="仿宋_GB2312" w:hint="eastAsia"/>
          <w:bCs/>
          <w:color w:val="000000" w:themeColor="text1"/>
          <w:sz w:val="28"/>
          <w:szCs w:val="28"/>
        </w:rPr>
        <w:t>建设</w:t>
      </w:r>
      <w:r w:rsidR="00A67696" w:rsidRPr="0099622F">
        <w:rPr>
          <w:rFonts w:ascii="仿宋" w:eastAsia="仿宋" w:hAnsi="仿宋" w:cs="仿宋_GB2312" w:hint="eastAsia"/>
          <w:bCs/>
          <w:color w:val="000000" w:themeColor="text1"/>
          <w:sz w:val="28"/>
          <w:szCs w:val="28"/>
        </w:rPr>
        <w:t>镇村镇规划建设事务所</w:t>
      </w:r>
      <w:r w:rsidR="000C2495">
        <w:rPr>
          <w:rFonts w:ascii="仿宋" w:eastAsia="仿宋" w:hAnsi="仿宋" w:cs="仿宋_GB2312" w:hint="eastAsia"/>
          <w:bCs/>
          <w:color w:val="000000" w:themeColor="text1"/>
          <w:sz w:val="28"/>
          <w:szCs w:val="28"/>
        </w:rPr>
        <w:t>城乡社区事务</w:t>
      </w:r>
      <w:r w:rsidRPr="0099622F">
        <w:rPr>
          <w:rFonts w:ascii="仿宋" w:eastAsia="仿宋" w:hAnsi="仿宋" w:cs="仿宋_GB2312" w:hint="eastAsia"/>
          <w:bCs/>
          <w:color w:val="000000" w:themeColor="text1"/>
          <w:sz w:val="28"/>
          <w:szCs w:val="28"/>
        </w:rPr>
        <w:t>项目绩效评价工作。</w:t>
      </w:r>
      <w:r w:rsidRPr="0099622F">
        <w:rPr>
          <w:rFonts w:ascii="仿宋" w:eastAsia="仿宋" w:hAnsi="仿宋" w:cs="Calibri" w:hint="eastAsia"/>
          <w:bCs/>
          <w:caps/>
          <w:color w:val="000000" w:themeColor="text1"/>
          <w:sz w:val="28"/>
          <w:szCs w:val="28"/>
          <w:u w:color="000000"/>
        </w:rPr>
        <w:t>项目启动阶段在201</w:t>
      </w:r>
      <w:r w:rsidR="000C2495">
        <w:rPr>
          <w:rFonts w:ascii="仿宋" w:eastAsia="仿宋" w:hAnsi="仿宋" w:cs="Calibri" w:hint="eastAsia"/>
          <w:bCs/>
          <w:caps/>
          <w:color w:val="000000" w:themeColor="text1"/>
          <w:sz w:val="28"/>
          <w:szCs w:val="28"/>
          <w:u w:color="000000"/>
        </w:rPr>
        <w:t>8</w:t>
      </w:r>
      <w:r w:rsidRPr="0099622F">
        <w:rPr>
          <w:rFonts w:ascii="仿宋" w:eastAsia="仿宋" w:hAnsi="仿宋" w:cs="Calibri" w:hint="eastAsia"/>
          <w:bCs/>
          <w:caps/>
          <w:color w:val="000000" w:themeColor="text1"/>
          <w:sz w:val="28"/>
          <w:szCs w:val="28"/>
          <w:u w:color="000000"/>
        </w:rPr>
        <w:t>年</w:t>
      </w:r>
      <w:r w:rsidR="000C2495">
        <w:rPr>
          <w:rFonts w:ascii="仿宋" w:eastAsia="仿宋" w:hAnsi="仿宋" w:cs="Calibri" w:hint="eastAsia"/>
          <w:bCs/>
          <w:caps/>
          <w:color w:val="000000" w:themeColor="text1"/>
          <w:sz w:val="28"/>
          <w:szCs w:val="28"/>
          <w:u w:color="000000"/>
        </w:rPr>
        <w:t>6</w:t>
      </w:r>
      <w:r w:rsidRPr="0099622F">
        <w:rPr>
          <w:rFonts w:ascii="仿宋" w:eastAsia="仿宋" w:hAnsi="仿宋" w:cs="Calibri" w:hint="eastAsia"/>
          <w:bCs/>
          <w:caps/>
          <w:color w:val="000000" w:themeColor="text1"/>
          <w:sz w:val="28"/>
          <w:szCs w:val="28"/>
          <w:u w:color="000000"/>
        </w:rPr>
        <w:t>月</w:t>
      </w:r>
      <w:r w:rsidR="000C2495">
        <w:rPr>
          <w:rFonts w:ascii="仿宋" w:eastAsia="仿宋" w:hAnsi="仿宋" w:cs="Calibri" w:hint="eastAsia"/>
          <w:bCs/>
          <w:caps/>
          <w:color w:val="000000" w:themeColor="text1"/>
          <w:sz w:val="28"/>
          <w:szCs w:val="28"/>
          <w:u w:color="000000"/>
        </w:rPr>
        <w:t>1</w:t>
      </w:r>
      <w:r w:rsidRPr="0099622F">
        <w:rPr>
          <w:rFonts w:ascii="仿宋" w:eastAsia="仿宋" w:hAnsi="仿宋" w:cs="Calibri" w:hint="eastAsia"/>
          <w:bCs/>
          <w:caps/>
          <w:color w:val="000000" w:themeColor="text1"/>
          <w:sz w:val="28"/>
          <w:szCs w:val="28"/>
          <w:u w:color="000000"/>
        </w:rPr>
        <w:t>日前确定初步计划，人员安排及分工，与被</w:t>
      </w:r>
      <w:proofErr w:type="gramStart"/>
      <w:r w:rsidRPr="0099622F">
        <w:rPr>
          <w:rFonts w:ascii="仿宋" w:eastAsia="仿宋" w:hAnsi="仿宋" w:cs="Calibri" w:hint="eastAsia"/>
          <w:bCs/>
          <w:caps/>
          <w:color w:val="000000" w:themeColor="text1"/>
          <w:sz w:val="28"/>
          <w:szCs w:val="28"/>
          <w:u w:color="000000"/>
        </w:rPr>
        <w:t>评方相关</w:t>
      </w:r>
      <w:proofErr w:type="gramEnd"/>
      <w:r w:rsidRPr="0099622F">
        <w:rPr>
          <w:rFonts w:ascii="仿宋" w:eastAsia="仿宋" w:hAnsi="仿宋" w:cs="Calibri" w:hint="eastAsia"/>
          <w:bCs/>
          <w:caps/>
          <w:color w:val="000000" w:themeColor="text1"/>
          <w:sz w:val="28"/>
          <w:szCs w:val="28"/>
          <w:u w:color="000000"/>
        </w:rPr>
        <w:t>人员对接沟通，</w:t>
      </w:r>
      <w:r w:rsidR="00574577" w:rsidRPr="0099622F">
        <w:rPr>
          <w:rFonts w:ascii="仿宋" w:eastAsia="仿宋" w:hAnsi="仿宋" w:cs="仿宋_GB2312" w:hint="eastAsia"/>
          <w:bCs/>
          <w:color w:val="000000" w:themeColor="text1"/>
          <w:sz w:val="28"/>
          <w:szCs w:val="28"/>
        </w:rPr>
        <w:t>交付资料清单。</w:t>
      </w:r>
      <w:r w:rsidR="00574577" w:rsidRPr="0099622F">
        <w:rPr>
          <w:rFonts w:ascii="仿宋" w:eastAsia="仿宋" w:hAnsi="仿宋" w:cs="Calibri" w:hint="eastAsia"/>
          <w:bCs/>
          <w:caps/>
          <w:color w:val="000000" w:themeColor="text1"/>
          <w:sz w:val="28"/>
          <w:szCs w:val="28"/>
          <w:u w:color="000000"/>
        </w:rPr>
        <w:t>201</w:t>
      </w:r>
      <w:r w:rsidR="000C2495">
        <w:rPr>
          <w:rFonts w:ascii="仿宋" w:eastAsia="仿宋" w:hAnsi="仿宋" w:cs="Calibri" w:hint="eastAsia"/>
          <w:bCs/>
          <w:caps/>
          <w:color w:val="000000" w:themeColor="text1"/>
          <w:sz w:val="28"/>
          <w:szCs w:val="28"/>
          <w:u w:color="000000"/>
        </w:rPr>
        <w:t>8</w:t>
      </w:r>
      <w:r w:rsidR="00574577" w:rsidRPr="0099622F">
        <w:rPr>
          <w:rFonts w:ascii="仿宋" w:eastAsia="仿宋" w:hAnsi="仿宋" w:cs="Calibri" w:hint="eastAsia"/>
          <w:bCs/>
          <w:caps/>
          <w:color w:val="000000" w:themeColor="text1"/>
          <w:sz w:val="28"/>
          <w:szCs w:val="28"/>
          <w:u w:color="000000"/>
        </w:rPr>
        <w:t>年</w:t>
      </w:r>
      <w:r w:rsidR="000C2495">
        <w:rPr>
          <w:rFonts w:ascii="仿宋" w:eastAsia="仿宋" w:hAnsi="仿宋" w:cs="Calibri" w:hint="eastAsia"/>
          <w:bCs/>
          <w:caps/>
          <w:color w:val="000000" w:themeColor="text1"/>
          <w:sz w:val="28"/>
          <w:szCs w:val="28"/>
          <w:u w:color="000000"/>
        </w:rPr>
        <w:t>6</w:t>
      </w:r>
      <w:r w:rsidR="00574577" w:rsidRPr="0099622F">
        <w:rPr>
          <w:rFonts w:ascii="仿宋" w:eastAsia="仿宋" w:hAnsi="仿宋" w:cs="Calibri" w:hint="eastAsia"/>
          <w:bCs/>
          <w:caps/>
          <w:color w:val="000000" w:themeColor="text1"/>
          <w:sz w:val="28"/>
          <w:szCs w:val="28"/>
          <w:u w:color="000000"/>
        </w:rPr>
        <w:t>月</w:t>
      </w:r>
      <w:r w:rsidR="003A47DD">
        <w:rPr>
          <w:rFonts w:ascii="仿宋" w:eastAsia="仿宋" w:hAnsi="仿宋" w:cs="Calibri" w:hint="eastAsia"/>
          <w:bCs/>
          <w:caps/>
          <w:color w:val="000000" w:themeColor="text1"/>
          <w:sz w:val="28"/>
          <w:szCs w:val="28"/>
          <w:u w:color="000000"/>
        </w:rPr>
        <w:t>1</w:t>
      </w:r>
      <w:r w:rsidR="000C2495">
        <w:rPr>
          <w:rFonts w:ascii="仿宋" w:eastAsia="仿宋" w:hAnsi="仿宋" w:cs="Calibri" w:hint="eastAsia"/>
          <w:bCs/>
          <w:caps/>
          <w:color w:val="000000" w:themeColor="text1"/>
          <w:sz w:val="28"/>
          <w:szCs w:val="28"/>
          <w:u w:color="000000"/>
        </w:rPr>
        <w:t>5</w:t>
      </w:r>
      <w:r w:rsidR="00574577" w:rsidRPr="0099622F">
        <w:rPr>
          <w:rFonts w:ascii="仿宋" w:eastAsia="仿宋" w:hAnsi="仿宋" w:cs="Calibri" w:hint="eastAsia"/>
          <w:bCs/>
          <w:caps/>
          <w:color w:val="000000" w:themeColor="text1"/>
          <w:sz w:val="28"/>
          <w:szCs w:val="28"/>
          <w:u w:color="000000"/>
        </w:rPr>
        <w:t>日前由上海首</w:t>
      </w:r>
      <w:proofErr w:type="gramStart"/>
      <w:r w:rsidR="00574577" w:rsidRPr="0099622F">
        <w:rPr>
          <w:rFonts w:ascii="仿宋" w:eastAsia="仿宋" w:hAnsi="仿宋" w:cs="Calibri" w:hint="eastAsia"/>
          <w:bCs/>
          <w:caps/>
          <w:color w:val="000000" w:themeColor="text1"/>
          <w:sz w:val="28"/>
          <w:szCs w:val="28"/>
          <w:u w:color="000000"/>
        </w:rPr>
        <w:t>絮维施</w:t>
      </w:r>
      <w:proofErr w:type="gramEnd"/>
      <w:r w:rsidR="00574577" w:rsidRPr="0099622F">
        <w:rPr>
          <w:rFonts w:ascii="仿宋" w:eastAsia="仿宋" w:hAnsi="仿宋" w:cs="Calibri" w:hint="eastAsia"/>
          <w:bCs/>
          <w:caps/>
          <w:color w:val="000000" w:themeColor="text1"/>
          <w:sz w:val="28"/>
          <w:szCs w:val="28"/>
          <w:u w:color="000000"/>
        </w:rPr>
        <w:t>企业管理咨询有限公司项目组成员走访相关项目主管部门、项目实施单位，全面了解</w:t>
      </w:r>
      <w:r w:rsidR="00F93C3B" w:rsidRPr="0002640C">
        <w:rPr>
          <w:rFonts w:ascii="仿宋" w:eastAsia="仿宋" w:hAnsi="仿宋" w:cs="Calibri" w:hint="eastAsia"/>
          <w:bCs/>
          <w:caps/>
          <w:sz w:val="28"/>
          <w:szCs w:val="28"/>
          <w:u w:color="000000"/>
        </w:rPr>
        <w:t>上海市</w:t>
      </w:r>
      <w:proofErr w:type="gramStart"/>
      <w:r w:rsidR="00F93C3B" w:rsidRPr="00C81793">
        <w:rPr>
          <w:rFonts w:ascii="仿宋" w:eastAsia="仿宋" w:hAnsi="仿宋" w:cs="Calibri" w:hint="eastAsia"/>
          <w:bCs/>
          <w:caps/>
          <w:sz w:val="28"/>
          <w:szCs w:val="28"/>
          <w:u w:color="000000"/>
        </w:rPr>
        <w:t>崇明区</w:t>
      </w:r>
      <w:proofErr w:type="gramEnd"/>
      <w:r w:rsidR="000C2495">
        <w:rPr>
          <w:rFonts w:ascii="仿宋" w:eastAsia="仿宋" w:hAnsi="仿宋" w:cs="Calibri" w:hint="eastAsia"/>
          <w:bCs/>
          <w:caps/>
          <w:color w:val="000000" w:themeColor="text1"/>
          <w:sz w:val="28"/>
          <w:szCs w:val="28"/>
          <w:u w:color="000000"/>
        </w:rPr>
        <w:t>建设</w:t>
      </w:r>
      <w:r w:rsidR="00A67696" w:rsidRPr="0099622F">
        <w:rPr>
          <w:rFonts w:ascii="仿宋" w:eastAsia="仿宋" w:hAnsi="仿宋" w:cs="Calibri" w:hint="eastAsia"/>
          <w:bCs/>
          <w:caps/>
          <w:color w:val="000000" w:themeColor="text1"/>
          <w:sz w:val="28"/>
          <w:szCs w:val="28"/>
          <w:u w:color="000000"/>
        </w:rPr>
        <w:t>镇村镇规划建设事务所</w:t>
      </w:r>
      <w:r w:rsidR="000C2495">
        <w:rPr>
          <w:rFonts w:ascii="仿宋" w:eastAsia="仿宋" w:hAnsi="仿宋" w:cs="Calibri" w:hint="eastAsia"/>
          <w:bCs/>
          <w:caps/>
          <w:color w:val="000000" w:themeColor="text1"/>
          <w:sz w:val="28"/>
          <w:szCs w:val="28"/>
          <w:u w:color="000000"/>
        </w:rPr>
        <w:t>城乡社区事务</w:t>
      </w:r>
      <w:r w:rsidR="00574577" w:rsidRPr="0099622F">
        <w:rPr>
          <w:rFonts w:ascii="仿宋" w:eastAsia="仿宋" w:hAnsi="仿宋" w:cs="Calibri" w:hint="eastAsia"/>
          <w:bCs/>
          <w:caps/>
          <w:color w:val="000000" w:themeColor="text1"/>
          <w:sz w:val="28"/>
          <w:szCs w:val="28"/>
          <w:u w:color="000000"/>
        </w:rPr>
        <w:t>项目资金管理、项目管理的实施</w:t>
      </w:r>
      <w:r w:rsidR="00574577" w:rsidRPr="0099622F">
        <w:rPr>
          <w:rFonts w:ascii="仿宋" w:eastAsia="仿宋" w:hAnsi="仿宋" w:cs="Calibri" w:hint="eastAsia"/>
          <w:bCs/>
          <w:caps/>
          <w:color w:val="000000" w:themeColor="text1"/>
          <w:sz w:val="28"/>
          <w:szCs w:val="28"/>
          <w:u w:color="000000"/>
        </w:rPr>
        <w:lastRenderedPageBreak/>
        <w:t>情况，收集项目相关资料，现场调研，与相关人员进行交流与探讨，听取他们对项目绩效评价体系设立的意见和建议</w:t>
      </w:r>
      <w:r w:rsidR="009C7934">
        <w:rPr>
          <w:rFonts w:ascii="仿宋" w:eastAsia="仿宋" w:hAnsi="仿宋" w:cs="Calibri" w:hint="eastAsia"/>
          <w:bCs/>
          <w:caps/>
          <w:color w:val="000000" w:themeColor="text1"/>
          <w:sz w:val="28"/>
          <w:szCs w:val="28"/>
          <w:u w:color="000000"/>
        </w:rPr>
        <w:t>，</w:t>
      </w:r>
      <w:r w:rsidR="00574577" w:rsidRPr="0099622F">
        <w:rPr>
          <w:rFonts w:ascii="仿宋" w:eastAsia="仿宋" w:hAnsi="仿宋" w:cs="Calibri" w:hint="eastAsia"/>
          <w:bCs/>
          <w:caps/>
          <w:color w:val="000000" w:themeColor="text1"/>
          <w:sz w:val="28"/>
          <w:szCs w:val="28"/>
          <w:u w:color="000000"/>
        </w:rPr>
        <w:t>对工作方案、访谈内容听取意见、进行完善。</w:t>
      </w:r>
    </w:p>
    <w:p w:rsidR="00574577" w:rsidRDefault="00574577" w:rsidP="00021284">
      <w:pPr>
        <w:adjustRightInd w:val="0"/>
        <w:snapToGrid w:val="0"/>
        <w:spacing w:beforeLines="0" w:afterLines="0"/>
        <w:ind w:firstLineChars="200" w:firstLine="560"/>
        <w:jc w:val="both"/>
        <w:rPr>
          <w:rFonts w:ascii="仿宋" w:eastAsia="仿宋" w:hAnsi="仿宋"/>
          <w:color w:val="000000" w:themeColor="text1"/>
          <w:sz w:val="28"/>
          <w:szCs w:val="28"/>
        </w:rPr>
      </w:pPr>
      <w:bookmarkStart w:id="183" w:name="_Toc395720267"/>
      <w:r w:rsidRPr="0099622F">
        <w:rPr>
          <w:rFonts w:ascii="仿宋" w:eastAsia="仿宋" w:hAnsi="仿宋" w:hint="eastAsia"/>
          <w:color w:val="000000" w:themeColor="text1"/>
          <w:sz w:val="28"/>
          <w:szCs w:val="28"/>
        </w:rPr>
        <w:t>通过调研，对相关文件的解读，根据绩效评价的基本原理、原则和项目特点，结合绩效目标，</w:t>
      </w:r>
      <w:proofErr w:type="gramStart"/>
      <w:r w:rsidRPr="0099622F">
        <w:rPr>
          <w:rFonts w:ascii="仿宋" w:eastAsia="仿宋" w:hAnsi="仿宋" w:hint="eastAsia"/>
          <w:color w:val="000000" w:themeColor="text1"/>
          <w:sz w:val="28"/>
          <w:szCs w:val="28"/>
        </w:rPr>
        <w:t>由评价</w:t>
      </w:r>
      <w:proofErr w:type="gramEnd"/>
      <w:r w:rsidRPr="0099622F">
        <w:rPr>
          <w:rFonts w:ascii="仿宋" w:eastAsia="仿宋" w:hAnsi="仿宋" w:hint="eastAsia"/>
          <w:color w:val="000000" w:themeColor="text1"/>
          <w:sz w:val="28"/>
          <w:szCs w:val="28"/>
        </w:rPr>
        <w:t>小组按确定的评价指标体系、评分标准、评价方法及相关的工作程序和步骤，在规定的时间节点内开展绩效评价工作。</w:t>
      </w:r>
      <w:bookmarkEnd w:id="183"/>
    </w:p>
    <w:p w:rsidR="00C27145" w:rsidRPr="0099622F" w:rsidRDefault="00C27145" w:rsidP="00021284">
      <w:pPr>
        <w:adjustRightInd w:val="0"/>
        <w:snapToGrid w:val="0"/>
        <w:spacing w:beforeLines="0" w:afterLines="0"/>
        <w:ind w:firstLineChars="200" w:firstLine="560"/>
        <w:jc w:val="both"/>
        <w:rPr>
          <w:rFonts w:ascii="仿宋" w:eastAsia="仿宋" w:hAnsi="仿宋"/>
          <w:color w:val="000000" w:themeColor="text1"/>
          <w:sz w:val="28"/>
          <w:szCs w:val="28"/>
        </w:rPr>
      </w:pPr>
    </w:p>
    <w:p w:rsidR="00574577" w:rsidRPr="00025819" w:rsidRDefault="00574577" w:rsidP="00C27145">
      <w:pPr>
        <w:pStyle w:val="3"/>
        <w:adjustRightInd w:val="0"/>
        <w:snapToGrid w:val="0"/>
        <w:spacing w:beforeLines="0" w:before="0" w:afterLines="0" w:after="0" w:line="480" w:lineRule="auto"/>
        <w:jc w:val="both"/>
        <w:rPr>
          <w:rFonts w:ascii="仿宋" w:eastAsia="仿宋" w:hAnsi="仿宋"/>
          <w:color w:val="000000" w:themeColor="text1"/>
        </w:rPr>
      </w:pPr>
      <w:bookmarkStart w:id="184" w:name="_Toc487713639"/>
      <w:bookmarkStart w:id="185" w:name="_Toc487714034"/>
      <w:bookmarkStart w:id="186" w:name="_Toc487786697"/>
      <w:bookmarkStart w:id="187" w:name="_Toc499826595"/>
      <w:bookmarkStart w:id="188" w:name="_Toc503870571"/>
      <w:bookmarkStart w:id="189" w:name="_Toc503873254"/>
      <w:bookmarkStart w:id="190" w:name="_Toc504663319"/>
      <w:bookmarkStart w:id="191" w:name="_Toc523387404"/>
      <w:r w:rsidRPr="00025819">
        <w:rPr>
          <w:rFonts w:ascii="仿宋" w:eastAsia="仿宋" w:hAnsi="仿宋" w:hint="eastAsia"/>
          <w:color w:val="000000" w:themeColor="text1"/>
        </w:rPr>
        <w:t>3.绩效评价指标体系及绩效评价报告框架设计</w:t>
      </w:r>
      <w:bookmarkEnd w:id="184"/>
      <w:bookmarkEnd w:id="185"/>
      <w:bookmarkEnd w:id="186"/>
      <w:bookmarkEnd w:id="187"/>
      <w:bookmarkEnd w:id="188"/>
      <w:bookmarkEnd w:id="189"/>
      <w:bookmarkEnd w:id="190"/>
      <w:bookmarkEnd w:id="191"/>
    </w:p>
    <w:p w:rsidR="00574577" w:rsidRPr="00025819" w:rsidRDefault="002935B0" w:rsidP="00C27145">
      <w:pPr>
        <w:pStyle w:val="4"/>
        <w:adjustRightInd w:val="0"/>
        <w:snapToGrid w:val="0"/>
        <w:spacing w:before="0" w:after="0" w:line="480" w:lineRule="auto"/>
        <w:rPr>
          <w:rFonts w:ascii="仿宋" w:eastAsia="仿宋" w:hAnsi="仿宋"/>
          <w:color w:val="000000" w:themeColor="text1"/>
          <w:sz w:val="30"/>
          <w:szCs w:val="30"/>
        </w:rPr>
      </w:pPr>
      <w:r w:rsidRPr="00025819">
        <w:rPr>
          <w:rFonts w:ascii="仿宋" w:eastAsia="仿宋" w:hAnsi="仿宋" w:hint="eastAsia"/>
          <w:color w:val="000000" w:themeColor="text1"/>
          <w:sz w:val="30"/>
          <w:szCs w:val="30"/>
        </w:rPr>
        <w:t>1）</w:t>
      </w:r>
      <w:r w:rsidR="00574577" w:rsidRPr="00025819">
        <w:rPr>
          <w:rFonts w:ascii="仿宋" w:eastAsia="仿宋" w:hAnsi="仿宋" w:hint="eastAsia"/>
          <w:color w:val="000000" w:themeColor="text1"/>
          <w:sz w:val="30"/>
          <w:szCs w:val="30"/>
        </w:rPr>
        <w:t>绩效评价指标体系</w:t>
      </w:r>
    </w:p>
    <w:p w:rsidR="00574577" w:rsidRPr="00025819" w:rsidRDefault="00574577" w:rsidP="00C27145">
      <w:pPr>
        <w:adjustRightInd w:val="0"/>
        <w:snapToGrid w:val="0"/>
        <w:spacing w:beforeLines="0" w:afterLines="0" w:line="480" w:lineRule="auto"/>
        <w:jc w:val="both"/>
        <w:rPr>
          <w:rFonts w:ascii="仿宋" w:eastAsia="仿宋" w:hAnsi="仿宋"/>
          <w:color w:val="000000" w:themeColor="text1"/>
        </w:rPr>
      </w:pPr>
      <w:r w:rsidRPr="00025819">
        <w:rPr>
          <w:rFonts w:ascii="仿宋" w:eastAsia="仿宋" w:hAnsi="仿宋" w:hint="eastAsia"/>
          <w:b/>
          <w:color w:val="000000" w:themeColor="text1"/>
          <w:sz w:val="28"/>
          <w:szCs w:val="28"/>
        </w:rPr>
        <w:t>（1</w:t>
      </w:r>
      <w:r w:rsidRPr="00025819">
        <w:rPr>
          <w:rFonts w:ascii="仿宋" w:eastAsia="仿宋" w:hAnsi="仿宋"/>
          <w:b/>
          <w:color w:val="000000" w:themeColor="text1"/>
          <w:sz w:val="28"/>
          <w:szCs w:val="28"/>
        </w:rPr>
        <w:t>）</w:t>
      </w:r>
      <w:hyperlink w:anchor="_Toc420943318" w:history="1">
        <w:r w:rsidRPr="00025819">
          <w:rPr>
            <w:rFonts w:ascii="仿宋" w:eastAsia="仿宋" w:hAnsi="仿宋" w:cs="Calibri" w:hint="eastAsia"/>
            <w:b/>
            <w:caps/>
            <w:color w:val="000000" w:themeColor="text1"/>
            <w:sz w:val="28"/>
            <w:szCs w:val="28"/>
            <w:u w:color="000000"/>
          </w:rPr>
          <w:t>指标体系设计的总体思路</w:t>
        </w:r>
      </w:hyperlink>
    </w:p>
    <w:bookmarkStart w:id="192" w:name="_Toc483390851"/>
    <w:bookmarkStart w:id="193" w:name="_Toc483404684"/>
    <w:bookmarkStart w:id="194" w:name="_Toc484501671"/>
    <w:bookmarkStart w:id="195" w:name="_Toc484502287"/>
    <w:bookmarkStart w:id="196" w:name="_Toc484502427"/>
    <w:bookmarkStart w:id="197" w:name="_Toc485715780"/>
    <w:bookmarkStart w:id="198" w:name="_Toc485826525"/>
    <w:p w:rsidR="00574577" w:rsidRPr="00025819" w:rsidRDefault="00574577" w:rsidP="00C27145">
      <w:pPr>
        <w:adjustRightInd w:val="0"/>
        <w:snapToGrid w:val="0"/>
        <w:spacing w:beforeLines="0" w:afterLines="0" w:line="480" w:lineRule="auto"/>
        <w:ind w:firstLineChars="200" w:firstLine="562"/>
        <w:jc w:val="both"/>
        <w:rPr>
          <w:rFonts w:ascii="仿宋" w:eastAsia="仿宋" w:hAnsi="仿宋" w:cs="Calibri"/>
          <w:b/>
          <w:caps/>
          <w:color w:val="000000" w:themeColor="text1"/>
          <w:sz w:val="28"/>
          <w:szCs w:val="28"/>
          <w:u w:color="000000"/>
        </w:rPr>
      </w:pPr>
      <w:r w:rsidRPr="00025819">
        <w:rPr>
          <w:rFonts w:ascii="仿宋" w:eastAsia="仿宋" w:hAnsi="仿宋" w:cs="仿宋_GB2312"/>
          <w:b/>
          <w:bCs/>
          <w:color w:val="000000" w:themeColor="text1"/>
          <w:sz w:val="28"/>
          <w:szCs w:val="28"/>
        </w:rPr>
        <w:fldChar w:fldCharType="begin"/>
      </w:r>
      <w:r w:rsidRPr="00025819">
        <w:rPr>
          <w:rFonts w:ascii="仿宋" w:eastAsia="仿宋" w:hAnsi="仿宋" w:cs="仿宋_GB2312"/>
          <w:b/>
          <w:bCs/>
          <w:color w:val="000000" w:themeColor="text1"/>
          <w:sz w:val="28"/>
          <w:szCs w:val="28"/>
        </w:rPr>
        <w:instrText xml:space="preserve"> </w:instrText>
      </w:r>
      <w:r w:rsidRPr="00025819">
        <w:rPr>
          <w:rFonts w:ascii="仿宋" w:eastAsia="仿宋" w:hAnsi="仿宋" w:cs="仿宋_GB2312" w:hint="eastAsia"/>
          <w:b/>
          <w:bCs/>
          <w:color w:val="000000" w:themeColor="text1"/>
          <w:sz w:val="28"/>
          <w:szCs w:val="28"/>
        </w:rPr>
        <w:instrText>= 1 \* GB3</w:instrText>
      </w:r>
      <w:r w:rsidRPr="00025819">
        <w:rPr>
          <w:rFonts w:ascii="仿宋" w:eastAsia="仿宋" w:hAnsi="仿宋" w:cs="仿宋_GB2312"/>
          <w:b/>
          <w:bCs/>
          <w:color w:val="000000" w:themeColor="text1"/>
          <w:sz w:val="28"/>
          <w:szCs w:val="28"/>
        </w:rPr>
        <w:instrText xml:space="preserve"> </w:instrText>
      </w:r>
      <w:r w:rsidRPr="00025819">
        <w:rPr>
          <w:rFonts w:ascii="仿宋" w:eastAsia="仿宋" w:hAnsi="仿宋" w:cs="仿宋_GB2312"/>
          <w:b/>
          <w:bCs/>
          <w:color w:val="000000" w:themeColor="text1"/>
          <w:sz w:val="28"/>
          <w:szCs w:val="28"/>
        </w:rPr>
        <w:fldChar w:fldCharType="separate"/>
      </w:r>
      <w:r w:rsidRPr="00025819">
        <w:rPr>
          <w:rFonts w:ascii="仿宋" w:eastAsia="仿宋" w:hAnsi="仿宋" w:cs="仿宋_GB2312" w:hint="eastAsia"/>
          <w:b/>
          <w:bCs/>
          <w:noProof/>
          <w:color w:val="000000" w:themeColor="text1"/>
          <w:sz w:val="28"/>
          <w:szCs w:val="28"/>
        </w:rPr>
        <w:t>①</w:t>
      </w:r>
      <w:r w:rsidRPr="00025819">
        <w:rPr>
          <w:rFonts w:ascii="仿宋" w:eastAsia="仿宋" w:hAnsi="仿宋" w:cs="仿宋_GB2312"/>
          <w:b/>
          <w:bCs/>
          <w:color w:val="000000" w:themeColor="text1"/>
          <w:sz w:val="28"/>
          <w:szCs w:val="28"/>
        </w:rPr>
        <w:fldChar w:fldCharType="end"/>
      </w:r>
      <w:r w:rsidRPr="00025819">
        <w:rPr>
          <w:rFonts w:ascii="仿宋" w:eastAsia="仿宋" w:hAnsi="仿宋" w:cs="仿宋_GB2312" w:hint="eastAsia"/>
          <w:b/>
          <w:bCs/>
          <w:color w:val="000000" w:themeColor="text1"/>
          <w:sz w:val="28"/>
          <w:szCs w:val="28"/>
        </w:rPr>
        <w:t>指标设计思路</w:t>
      </w:r>
      <w:bookmarkEnd w:id="192"/>
      <w:bookmarkEnd w:id="193"/>
      <w:bookmarkEnd w:id="194"/>
      <w:bookmarkEnd w:id="195"/>
      <w:bookmarkEnd w:id="196"/>
      <w:bookmarkEnd w:id="197"/>
      <w:bookmarkEnd w:id="198"/>
    </w:p>
    <w:p w:rsidR="004A41CD" w:rsidRPr="00706BB3" w:rsidRDefault="00F93C3B" w:rsidP="00021284">
      <w:pPr>
        <w:pStyle w:val="21"/>
        <w:adjustRightInd w:val="0"/>
        <w:snapToGrid w:val="0"/>
        <w:spacing w:after="0" w:line="360" w:lineRule="auto"/>
        <w:ind w:left="0" w:firstLineChars="200" w:firstLine="560"/>
        <w:contextualSpacing w:val="0"/>
        <w:jc w:val="both"/>
        <w:rPr>
          <w:rFonts w:ascii="仿宋" w:eastAsia="仿宋" w:hAnsi="仿宋"/>
          <w:color w:val="000000" w:themeColor="text1"/>
          <w:sz w:val="28"/>
          <w:szCs w:val="28"/>
          <w:lang w:eastAsia="zh-CN"/>
        </w:rPr>
      </w:pPr>
      <w:bookmarkStart w:id="199" w:name="_Toc385336029"/>
      <w:bookmarkStart w:id="200" w:name="_Toc385336555"/>
      <w:bookmarkStart w:id="201" w:name="_Toc385342229"/>
      <w:r w:rsidRPr="0002640C">
        <w:rPr>
          <w:rFonts w:ascii="仿宋" w:eastAsia="仿宋" w:hAnsi="仿宋" w:cs="Calibri" w:hint="eastAsia"/>
          <w:bCs/>
          <w:caps/>
          <w:sz w:val="28"/>
          <w:szCs w:val="28"/>
          <w:u w:color="000000"/>
          <w:lang w:eastAsia="zh-CN"/>
        </w:rPr>
        <w:t>上海市</w:t>
      </w:r>
      <w:proofErr w:type="gramStart"/>
      <w:r w:rsidRPr="00C81793">
        <w:rPr>
          <w:rFonts w:ascii="仿宋" w:eastAsia="仿宋" w:hAnsi="仿宋" w:cs="Calibri" w:hint="eastAsia"/>
          <w:bCs/>
          <w:caps/>
          <w:sz w:val="28"/>
          <w:szCs w:val="28"/>
          <w:u w:color="000000"/>
          <w:lang w:eastAsia="zh-CN"/>
        </w:rPr>
        <w:t>崇明区</w:t>
      </w:r>
      <w:proofErr w:type="gramEnd"/>
      <w:r w:rsidR="00BB1A3D">
        <w:rPr>
          <w:rFonts w:ascii="仿宋" w:eastAsia="仿宋" w:hAnsi="仿宋" w:cs="Calibri" w:hint="eastAsia"/>
          <w:bCs/>
          <w:caps/>
          <w:color w:val="000000" w:themeColor="text1"/>
          <w:sz w:val="28"/>
          <w:szCs w:val="28"/>
          <w:u w:color="000000"/>
          <w:lang w:eastAsia="zh-CN"/>
        </w:rPr>
        <w:t>建设</w:t>
      </w:r>
      <w:r w:rsidR="00A67696" w:rsidRPr="00FD2554">
        <w:rPr>
          <w:rFonts w:ascii="仿宋" w:eastAsia="仿宋" w:hAnsi="仿宋" w:cs="Calibri" w:hint="eastAsia"/>
          <w:bCs/>
          <w:caps/>
          <w:color w:val="000000" w:themeColor="text1"/>
          <w:sz w:val="28"/>
          <w:szCs w:val="28"/>
          <w:u w:color="000000"/>
          <w:lang w:eastAsia="zh-CN"/>
        </w:rPr>
        <w:t>镇村镇规划建设事务所</w:t>
      </w:r>
      <w:r w:rsidR="00BB1A3D">
        <w:rPr>
          <w:rFonts w:ascii="仿宋" w:eastAsia="仿宋" w:hAnsi="仿宋" w:cs="Calibri" w:hint="eastAsia"/>
          <w:bCs/>
          <w:caps/>
          <w:color w:val="000000" w:themeColor="text1"/>
          <w:sz w:val="28"/>
          <w:szCs w:val="28"/>
          <w:u w:color="000000"/>
          <w:lang w:eastAsia="zh-CN"/>
        </w:rPr>
        <w:t>城乡社区事务</w:t>
      </w:r>
      <w:r w:rsidR="00574577" w:rsidRPr="00FD2554">
        <w:rPr>
          <w:rFonts w:ascii="仿宋" w:eastAsia="仿宋" w:hAnsi="仿宋" w:cs="Calibri" w:hint="eastAsia"/>
          <w:bCs/>
          <w:caps/>
          <w:color w:val="000000" w:themeColor="text1"/>
          <w:sz w:val="28"/>
          <w:szCs w:val="28"/>
          <w:u w:color="000000"/>
          <w:lang w:eastAsia="zh-CN"/>
        </w:rPr>
        <w:t>项目绩效评价指标设计，总体贯彻《关于印发&lt;上海市预算绩效管理实施办法&gt;的通知》(</w:t>
      </w:r>
      <w:proofErr w:type="gramStart"/>
      <w:r w:rsidR="00574577" w:rsidRPr="00FD2554">
        <w:rPr>
          <w:rFonts w:ascii="仿宋" w:eastAsia="仿宋" w:hAnsi="仿宋" w:cs="Calibri" w:hint="eastAsia"/>
          <w:bCs/>
          <w:caps/>
          <w:color w:val="000000" w:themeColor="text1"/>
          <w:sz w:val="28"/>
          <w:szCs w:val="28"/>
          <w:u w:color="000000"/>
          <w:lang w:eastAsia="zh-CN"/>
        </w:rPr>
        <w:t>沪财</w:t>
      </w:r>
      <w:proofErr w:type="gramEnd"/>
      <w:r w:rsidR="00574577" w:rsidRPr="00FD2554">
        <w:rPr>
          <w:rFonts w:ascii="仿宋" w:eastAsia="仿宋" w:hAnsi="仿宋" w:cs="Calibri" w:hint="eastAsia"/>
          <w:bCs/>
          <w:caps/>
          <w:color w:val="000000" w:themeColor="text1"/>
          <w:sz w:val="28"/>
          <w:szCs w:val="28"/>
          <w:u w:color="000000"/>
          <w:lang w:eastAsia="zh-CN"/>
        </w:rPr>
        <w:t>绩[2</w:t>
      </w:r>
      <w:r w:rsidR="00574577" w:rsidRPr="00706BB3">
        <w:rPr>
          <w:rFonts w:ascii="仿宋" w:eastAsia="仿宋" w:hAnsi="仿宋" w:cs="Calibri" w:hint="eastAsia"/>
          <w:bCs/>
          <w:caps/>
          <w:color w:val="000000" w:themeColor="text1"/>
          <w:sz w:val="28"/>
          <w:szCs w:val="28"/>
          <w:u w:color="000000"/>
          <w:lang w:eastAsia="zh-CN"/>
        </w:rPr>
        <w:t>014]22号)的文件精神，</w:t>
      </w:r>
      <w:bookmarkEnd w:id="199"/>
      <w:bookmarkEnd w:id="200"/>
      <w:bookmarkEnd w:id="201"/>
      <w:r w:rsidR="004A41CD" w:rsidRPr="00706BB3">
        <w:rPr>
          <w:rFonts w:ascii="仿宋" w:eastAsia="仿宋" w:hAnsi="仿宋" w:cs="Calibri" w:hint="eastAsia"/>
          <w:bCs/>
          <w:caps/>
          <w:color w:val="000000" w:themeColor="text1"/>
          <w:sz w:val="28"/>
          <w:szCs w:val="28"/>
          <w:u w:color="000000"/>
          <w:lang w:eastAsia="zh-CN"/>
        </w:rPr>
        <w:t>符合</w:t>
      </w:r>
      <w:r w:rsidR="00711BA4">
        <w:rPr>
          <w:rFonts w:ascii="仿宋" w:eastAsia="仿宋" w:hAnsi="仿宋" w:hint="eastAsia"/>
          <w:color w:val="000000" w:themeColor="text1"/>
          <w:sz w:val="28"/>
          <w:szCs w:val="28"/>
          <w:lang w:eastAsia="zh-CN"/>
        </w:rPr>
        <w:t>相关污水处理文件</w:t>
      </w:r>
      <w:r w:rsidR="00025819" w:rsidRPr="00706BB3">
        <w:rPr>
          <w:rFonts w:ascii="仿宋" w:eastAsia="仿宋" w:hAnsi="仿宋" w:hint="eastAsia"/>
          <w:color w:val="000000" w:themeColor="text1"/>
          <w:sz w:val="28"/>
          <w:szCs w:val="28"/>
          <w:lang w:eastAsia="zh-CN"/>
        </w:rPr>
        <w:t>的</w:t>
      </w:r>
      <w:r w:rsidR="004A41CD" w:rsidRPr="00706BB3">
        <w:rPr>
          <w:rFonts w:ascii="仿宋" w:eastAsia="仿宋" w:hAnsi="仿宋" w:cs="Calibri" w:hint="eastAsia"/>
          <w:bCs/>
          <w:caps/>
          <w:color w:val="000000" w:themeColor="text1"/>
          <w:sz w:val="28"/>
          <w:szCs w:val="28"/>
          <w:u w:color="000000"/>
          <w:lang w:eastAsia="zh-CN"/>
        </w:rPr>
        <w:t>要求，</w:t>
      </w:r>
      <w:r w:rsidR="00FD2554" w:rsidRPr="00706BB3">
        <w:rPr>
          <w:rFonts w:ascii="仿宋" w:eastAsia="仿宋" w:hAnsi="仿宋" w:hint="eastAsia"/>
          <w:color w:val="000000" w:themeColor="text1"/>
          <w:sz w:val="28"/>
          <w:szCs w:val="28"/>
          <w:lang w:eastAsia="zh-CN"/>
        </w:rPr>
        <w:t>巩固农村生活污水处理工作成果，推进并切实做好农村生活污水处理工作的管理，确保处理设施正常运行。</w:t>
      </w:r>
    </w:p>
    <w:p w:rsidR="00574577" w:rsidRPr="00706BB3"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Cs w:val="24"/>
          <w:u w:color="000000"/>
        </w:rPr>
      </w:pPr>
      <w:r w:rsidRPr="00706BB3">
        <w:rPr>
          <w:rFonts w:ascii="仿宋" w:eastAsia="仿宋" w:hAnsi="仿宋" w:cs="Calibri" w:hint="eastAsia"/>
          <w:bCs/>
          <w:caps/>
          <w:color w:val="000000" w:themeColor="text1"/>
          <w:sz w:val="28"/>
          <w:szCs w:val="28"/>
          <w:u w:color="000000"/>
        </w:rPr>
        <w:t>指标设计充分考虑</w:t>
      </w:r>
      <w:r w:rsidR="005B5E18" w:rsidRPr="00706BB3">
        <w:rPr>
          <w:rFonts w:ascii="仿宋" w:eastAsia="仿宋" w:hAnsi="仿宋" w:cs="Calibri" w:hint="eastAsia"/>
          <w:bCs/>
          <w:caps/>
          <w:color w:val="000000" w:themeColor="text1"/>
          <w:sz w:val="28"/>
          <w:szCs w:val="28"/>
          <w:u w:color="000000"/>
        </w:rPr>
        <w:t>农村生活污水运营</w:t>
      </w:r>
      <w:r w:rsidRPr="00706BB3">
        <w:rPr>
          <w:rFonts w:ascii="仿宋" w:eastAsia="仿宋" w:hAnsi="仿宋" w:cs="Calibri" w:hint="eastAsia"/>
          <w:bCs/>
          <w:caps/>
          <w:color w:val="000000" w:themeColor="text1"/>
          <w:sz w:val="28"/>
          <w:szCs w:val="28"/>
          <w:u w:color="000000"/>
        </w:rPr>
        <w:t>项目</w:t>
      </w:r>
      <w:r w:rsidR="005B5E18" w:rsidRPr="00706BB3">
        <w:rPr>
          <w:rFonts w:ascii="仿宋" w:eastAsia="仿宋" w:hAnsi="仿宋" w:cs="Calibri" w:hint="eastAsia"/>
          <w:bCs/>
          <w:caps/>
          <w:color w:val="000000" w:themeColor="text1"/>
          <w:sz w:val="28"/>
          <w:szCs w:val="28"/>
          <w:u w:color="000000"/>
        </w:rPr>
        <w:t>的</w:t>
      </w:r>
      <w:r w:rsidRPr="00706BB3">
        <w:rPr>
          <w:rFonts w:ascii="仿宋" w:eastAsia="仿宋" w:hAnsi="仿宋" w:cs="Calibri" w:hint="eastAsia"/>
          <w:bCs/>
          <w:caps/>
          <w:color w:val="000000" w:themeColor="text1"/>
          <w:sz w:val="28"/>
          <w:szCs w:val="28"/>
          <w:u w:color="000000"/>
        </w:rPr>
        <w:t>具体特点。其中绩效指标设计思路：项目组按各子项目的性质，分别从数量、质量和时效方面进行考察；效果类指标是项目实施的总体指标，各子项侧重点不同，效果也会有差异，有些效果是共同实施的结果，项目组在指标设置时既对重点项目效果侧重设置了分类指标，同时也设置了部分共性指标，各指标用定性和定量相结合方式反映；最后项目组对项目的长效管理机制、</w:t>
      </w:r>
      <w:r w:rsidR="00706BB3" w:rsidRPr="00706BB3">
        <w:rPr>
          <w:rFonts w:ascii="仿宋" w:eastAsia="仿宋" w:hAnsi="仿宋" w:cs="Calibri" w:hint="eastAsia"/>
          <w:bCs/>
          <w:caps/>
          <w:color w:val="000000" w:themeColor="text1"/>
          <w:sz w:val="28"/>
          <w:szCs w:val="28"/>
          <w:u w:color="000000"/>
        </w:rPr>
        <w:t>运营记录齐全性、</w:t>
      </w:r>
      <w:r w:rsidR="00096106" w:rsidRPr="00706BB3">
        <w:rPr>
          <w:rFonts w:ascii="仿宋" w:eastAsia="仿宋" w:hAnsi="仿宋" w:cs="Calibri" w:hint="eastAsia"/>
          <w:bCs/>
          <w:caps/>
          <w:color w:val="000000" w:themeColor="text1"/>
          <w:sz w:val="28"/>
          <w:szCs w:val="28"/>
          <w:u w:color="000000"/>
        </w:rPr>
        <w:t>人员配置合理性</w:t>
      </w:r>
      <w:r w:rsidRPr="00706BB3">
        <w:rPr>
          <w:rFonts w:ascii="仿宋" w:eastAsia="仿宋" w:hAnsi="仿宋" w:cs="Calibri" w:hint="eastAsia"/>
          <w:bCs/>
          <w:caps/>
          <w:color w:val="000000" w:themeColor="text1"/>
          <w:sz w:val="28"/>
          <w:szCs w:val="28"/>
          <w:u w:color="000000"/>
        </w:rPr>
        <w:t>等指标进行了分析考察。</w:t>
      </w:r>
    </w:p>
    <w:p w:rsidR="00574577" w:rsidRPr="00B93BDC" w:rsidRDefault="00574577" w:rsidP="00021284">
      <w:pPr>
        <w:adjustRightInd w:val="0"/>
        <w:snapToGrid w:val="0"/>
        <w:spacing w:beforeLines="0" w:afterLines="0"/>
        <w:ind w:firstLineChars="200" w:firstLine="562"/>
        <w:jc w:val="both"/>
        <w:rPr>
          <w:rFonts w:ascii="仿宋" w:eastAsia="仿宋" w:hAnsi="仿宋"/>
          <w:b/>
          <w:color w:val="000000" w:themeColor="text1"/>
          <w:sz w:val="28"/>
          <w:szCs w:val="28"/>
        </w:rPr>
      </w:pPr>
      <w:r w:rsidRPr="00B93BDC">
        <w:rPr>
          <w:rFonts w:ascii="仿宋" w:eastAsia="仿宋" w:hAnsi="仿宋"/>
          <w:b/>
          <w:color w:val="000000" w:themeColor="text1"/>
          <w:sz w:val="28"/>
          <w:szCs w:val="28"/>
        </w:rPr>
        <w:lastRenderedPageBreak/>
        <w:fldChar w:fldCharType="begin"/>
      </w:r>
      <w:r w:rsidRPr="00B93BDC">
        <w:rPr>
          <w:rFonts w:ascii="仿宋" w:eastAsia="仿宋" w:hAnsi="仿宋"/>
          <w:b/>
          <w:color w:val="000000" w:themeColor="text1"/>
          <w:sz w:val="28"/>
          <w:szCs w:val="28"/>
        </w:rPr>
        <w:instrText xml:space="preserve"> </w:instrText>
      </w:r>
      <w:r w:rsidRPr="00B93BDC">
        <w:rPr>
          <w:rFonts w:ascii="仿宋" w:eastAsia="仿宋" w:hAnsi="仿宋" w:hint="eastAsia"/>
          <w:b/>
          <w:color w:val="000000" w:themeColor="text1"/>
          <w:sz w:val="28"/>
          <w:szCs w:val="28"/>
        </w:rPr>
        <w:instrText>= 2 \* GB3</w:instrText>
      </w:r>
      <w:r w:rsidRPr="00B93BDC">
        <w:rPr>
          <w:rFonts w:ascii="仿宋" w:eastAsia="仿宋" w:hAnsi="仿宋"/>
          <w:b/>
          <w:color w:val="000000" w:themeColor="text1"/>
          <w:sz w:val="28"/>
          <w:szCs w:val="28"/>
        </w:rPr>
        <w:instrText xml:space="preserve"> </w:instrText>
      </w:r>
      <w:r w:rsidRPr="00B93BDC">
        <w:rPr>
          <w:rFonts w:ascii="仿宋" w:eastAsia="仿宋" w:hAnsi="仿宋"/>
          <w:b/>
          <w:color w:val="000000" w:themeColor="text1"/>
          <w:sz w:val="28"/>
          <w:szCs w:val="28"/>
        </w:rPr>
        <w:fldChar w:fldCharType="separate"/>
      </w:r>
      <w:r w:rsidRPr="00B93BDC">
        <w:rPr>
          <w:rFonts w:ascii="仿宋" w:eastAsia="仿宋" w:hAnsi="仿宋" w:hint="eastAsia"/>
          <w:b/>
          <w:noProof/>
          <w:color w:val="000000" w:themeColor="text1"/>
          <w:sz w:val="28"/>
          <w:szCs w:val="28"/>
        </w:rPr>
        <w:t>②</w:t>
      </w:r>
      <w:r w:rsidRPr="00B93BDC">
        <w:rPr>
          <w:rFonts w:ascii="仿宋" w:eastAsia="仿宋" w:hAnsi="仿宋"/>
          <w:b/>
          <w:color w:val="000000" w:themeColor="text1"/>
          <w:sz w:val="28"/>
          <w:szCs w:val="28"/>
        </w:rPr>
        <w:fldChar w:fldCharType="end"/>
      </w:r>
      <w:r w:rsidRPr="00B93BDC">
        <w:rPr>
          <w:rFonts w:ascii="仿宋" w:eastAsia="仿宋" w:hAnsi="仿宋" w:hint="eastAsia"/>
          <w:b/>
          <w:color w:val="000000" w:themeColor="text1"/>
          <w:sz w:val="28"/>
          <w:szCs w:val="28"/>
        </w:rPr>
        <w:t>指标设计依据</w:t>
      </w:r>
    </w:p>
    <w:p w:rsidR="00574577" w:rsidRPr="00B93BDC" w:rsidRDefault="00574577" w:rsidP="00021284">
      <w:pPr>
        <w:adjustRightInd w:val="0"/>
        <w:snapToGrid w:val="0"/>
        <w:spacing w:beforeLines="0" w:afterLines="0"/>
        <w:ind w:firstLine="482"/>
        <w:jc w:val="both"/>
        <w:rPr>
          <w:rFonts w:ascii="仿宋" w:eastAsia="仿宋" w:hAnsi="仿宋" w:cs="Calibri"/>
          <w:bCs/>
          <w:caps/>
          <w:color w:val="000000" w:themeColor="text1"/>
          <w:sz w:val="28"/>
          <w:szCs w:val="28"/>
          <w:u w:color="000000"/>
        </w:rPr>
      </w:pPr>
      <w:r w:rsidRPr="00B93BDC">
        <w:rPr>
          <w:rFonts w:ascii="仿宋" w:eastAsia="仿宋" w:hAnsi="仿宋" w:cs="Calibri" w:hint="eastAsia"/>
          <w:bCs/>
          <w:caps/>
          <w:color w:val="000000" w:themeColor="text1"/>
          <w:sz w:val="28"/>
          <w:szCs w:val="28"/>
          <w:u w:color="000000"/>
        </w:rPr>
        <w:t>根据绩效评价的基本原理、原则和项目特点，结合绩效目标，由项目组按照逻辑分析</w:t>
      </w:r>
      <w:proofErr w:type="gramStart"/>
      <w:r w:rsidRPr="00B93BDC">
        <w:rPr>
          <w:rFonts w:ascii="仿宋" w:eastAsia="仿宋" w:hAnsi="仿宋" w:cs="Calibri" w:hint="eastAsia"/>
          <w:bCs/>
          <w:caps/>
          <w:color w:val="000000" w:themeColor="text1"/>
          <w:sz w:val="28"/>
          <w:szCs w:val="28"/>
          <w:u w:color="000000"/>
        </w:rPr>
        <w:t>法独立</w:t>
      </w:r>
      <w:proofErr w:type="gramEnd"/>
      <w:r w:rsidRPr="00B93BDC">
        <w:rPr>
          <w:rFonts w:ascii="仿宋" w:eastAsia="仿宋" w:hAnsi="仿宋" w:cs="Calibri" w:hint="eastAsia"/>
          <w:bCs/>
          <w:caps/>
          <w:color w:val="000000" w:themeColor="text1"/>
          <w:sz w:val="28"/>
          <w:szCs w:val="28"/>
          <w:u w:color="000000"/>
        </w:rPr>
        <w:t>研制科学的指标体系，包括项目投入、产出、效果和影响力四部分内容，围绕资金使用、资源配置、客观分析项目的产出和效果，体现从投入、过程到产出、效果和影响的绩效逻辑路径。内在逻辑的一致性也增强了评价的科学性、严谨性和可行性。</w:t>
      </w:r>
    </w:p>
    <w:p w:rsidR="00574577" w:rsidRPr="00BF1D1C" w:rsidRDefault="00574577" w:rsidP="00021284">
      <w:pPr>
        <w:adjustRightInd w:val="0"/>
        <w:snapToGrid w:val="0"/>
        <w:spacing w:beforeLines="0" w:afterLines="0"/>
        <w:ind w:firstLine="482"/>
        <w:jc w:val="both"/>
        <w:rPr>
          <w:rFonts w:ascii="仿宋" w:eastAsia="仿宋" w:hAnsi="仿宋" w:cs="Calibri"/>
          <w:bCs/>
          <w:caps/>
          <w:color w:val="000000" w:themeColor="text1"/>
          <w:sz w:val="28"/>
          <w:szCs w:val="28"/>
          <w:u w:color="000000"/>
        </w:rPr>
      </w:pPr>
      <w:r w:rsidRPr="00BF1D1C">
        <w:rPr>
          <w:rFonts w:ascii="仿宋" w:eastAsia="仿宋" w:hAnsi="仿宋" w:cs="Calibri" w:hint="eastAsia"/>
          <w:bCs/>
          <w:caps/>
          <w:color w:val="000000" w:themeColor="text1"/>
          <w:sz w:val="28"/>
          <w:szCs w:val="28"/>
          <w:u w:color="000000"/>
        </w:rPr>
        <w:t>评价指标表</w:t>
      </w:r>
      <w:r w:rsidR="00FB04D9" w:rsidRPr="00BF1D1C">
        <w:rPr>
          <w:rFonts w:ascii="仿宋" w:eastAsia="仿宋" w:hAnsi="仿宋" w:cs="Calibri" w:hint="eastAsia"/>
          <w:bCs/>
          <w:caps/>
          <w:color w:val="000000" w:themeColor="text1"/>
          <w:sz w:val="28"/>
          <w:szCs w:val="28"/>
          <w:u w:color="000000"/>
        </w:rPr>
        <w:t>、</w:t>
      </w:r>
      <w:r w:rsidRPr="00BF1D1C">
        <w:rPr>
          <w:rFonts w:ascii="仿宋" w:eastAsia="仿宋" w:hAnsi="仿宋" w:cs="Calibri" w:hint="eastAsia"/>
          <w:bCs/>
          <w:caps/>
          <w:color w:val="000000" w:themeColor="text1"/>
          <w:sz w:val="28"/>
          <w:szCs w:val="28"/>
          <w:u w:color="000000"/>
        </w:rPr>
        <w:t>基础表</w:t>
      </w:r>
      <w:r w:rsidR="00FB04D9" w:rsidRPr="00BF1D1C">
        <w:rPr>
          <w:rFonts w:ascii="仿宋" w:eastAsia="仿宋" w:hAnsi="仿宋" w:cs="Calibri" w:hint="eastAsia"/>
          <w:bCs/>
          <w:caps/>
          <w:color w:val="000000" w:themeColor="text1"/>
          <w:sz w:val="28"/>
          <w:szCs w:val="28"/>
          <w:u w:color="000000"/>
        </w:rPr>
        <w:t>、</w:t>
      </w:r>
      <w:r w:rsidRPr="00BF1D1C">
        <w:rPr>
          <w:rFonts w:ascii="仿宋" w:eastAsia="仿宋" w:hAnsi="仿宋" w:cs="Calibri" w:hint="eastAsia"/>
          <w:bCs/>
          <w:caps/>
          <w:color w:val="000000" w:themeColor="text1"/>
          <w:sz w:val="28"/>
          <w:szCs w:val="28"/>
          <w:u w:color="000000"/>
        </w:rPr>
        <w:t>访谈等一并作为评价项目的依据，基础表分类详见附件</w:t>
      </w:r>
      <w:r w:rsidR="00FB04D9" w:rsidRPr="00BF1D1C">
        <w:rPr>
          <w:rFonts w:ascii="仿宋" w:eastAsia="仿宋" w:hAnsi="仿宋" w:cs="Calibri" w:hint="eastAsia"/>
          <w:bCs/>
          <w:caps/>
          <w:color w:val="000000" w:themeColor="text1"/>
          <w:sz w:val="28"/>
          <w:szCs w:val="28"/>
          <w:u w:color="000000"/>
        </w:rPr>
        <w:t>2</w:t>
      </w:r>
      <w:r w:rsidRPr="00BF1D1C">
        <w:rPr>
          <w:rFonts w:ascii="仿宋" w:eastAsia="仿宋" w:hAnsi="仿宋" w:cs="Calibri" w:hint="eastAsia"/>
          <w:bCs/>
          <w:caps/>
          <w:color w:val="000000" w:themeColor="text1"/>
          <w:sz w:val="28"/>
          <w:szCs w:val="28"/>
          <w:u w:color="000000"/>
        </w:rPr>
        <w:t>。</w:t>
      </w:r>
    </w:p>
    <w:p w:rsidR="00574577" w:rsidRPr="00BF1D1C" w:rsidRDefault="00574577" w:rsidP="00021284">
      <w:pPr>
        <w:adjustRightInd w:val="0"/>
        <w:snapToGrid w:val="0"/>
        <w:spacing w:beforeLines="0" w:afterLines="0"/>
        <w:ind w:firstLineChars="200" w:firstLine="562"/>
        <w:jc w:val="both"/>
        <w:rPr>
          <w:rFonts w:ascii="仿宋" w:eastAsia="仿宋" w:hAnsi="仿宋"/>
          <w:b/>
          <w:color w:val="000000" w:themeColor="text1"/>
          <w:sz w:val="28"/>
          <w:szCs w:val="28"/>
        </w:rPr>
      </w:pPr>
      <w:r w:rsidRPr="00BF1D1C">
        <w:rPr>
          <w:rFonts w:ascii="仿宋" w:eastAsia="仿宋" w:hAnsi="仿宋"/>
          <w:b/>
          <w:color w:val="000000" w:themeColor="text1"/>
          <w:sz w:val="28"/>
          <w:szCs w:val="28"/>
        </w:rPr>
        <w:fldChar w:fldCharType="begin"/>
      </w:r>
      <w:r w:rsidRPr="00BF1D1C">
        <w:rPr>
          <w:rFonts w:ascii="仿宋" w:eastAsia="仿宋" w:hAnsi="仿宋"/>
          <w:b/>
          <w:color w:val="000000" w:themeColor="text1"/>
          <w:sz w:val="28"/>
          <w:szCs w:val="28"/>
        </w:rPr>
        <w:instrText xml:space="preserve"> </w:instrText>
      </w:r>
      <w:r w:rsidRPr="00BF1D1C">
        <w:rPr>
          <w:rFonts w:ascii="仿宋" w:eastAsia="仿宋" w:hAnsi="仿宋" w:hint="eastAsia"/>
          <w:b/>
          <w:color w:val="000000" w:themeColor="text1"/>
          <w:sz w:val="28"/>
          <w:szCs w:val="28"/>
        </w:rPr>
        <w:instrText>= 3 \* GB3</w:instrText>
      </w:r>
      <w:r w:rsidRPr="00BF1D1C">
        <w:rPr>
          <w:rFonts w:ascii="仿宋" w:eastAsia="仿宋" w:hAnsi="仿宋"/>
          <w:b/>
          <w:color w:val="000000" w:themeColor="text1"/>
          <w:sz w:val="28"/>
          <w:szCs w:val="28"/>
        </w:rPr>
        <w:instrText xml:space="preserve"> </w:instrText>
      </w:r>
      <w:r w:rsidRPr="00BF1D1C">
        <w:rPr>
          <w:rFonts w:ascii="仿宋" w:eastAsia="仿宋" w:hAnsi="仿宋"/>
          <w:b/>
          <w:color w:val="000000" w:themeColor="text1"/>
          <w:sz w:val="28"/>
          <w:szCs w:val="28"/>
        </w:rPr>
        <w:fldChar w:fldCharType="separate"/>
      </w:r>
      <w:r w:rsidRPr="00BF1D1C">
        <w:rPr>
          <w:rFonts w:ascii="仿宋" w:eastAsia="仿宋" w:hAnsi="仿宋" w:hint="eastAsia"/>
          <w:b/>
          <w:noProof/>
          <w:color w:val="000000" w:themeColor="text1"/>
          <w:sz w:val="28"/>
          <w:szCs w:val="28"/>
        </w:rPr>
        <w:t>③</w:t>
      </w:r>
      <w:r w:rsidRPr="00BF1D1C">
        <w:rPr>
          <w:rFonts w:ascii="仿宋" w:eastAsia="仿宋" w:hAnsi="仿宋"/>
          <w:b/>
          <w:color w:val="000000" w:themeColor="text1"/>
          <w:sz w:val="28"/>
          <w:szCs w:val="28"/>
        </w:rPr>
        <w:fldChar w:fldCharType="end"/>
      </w:r>
      <w:r w:rsidRPr="00BF1D1C">
        <w:rPr>
          <w:rFonts w:ascii="仿宋" w:eastAsia="仿宋" w:hAnsi="仿宋" w:hint="eastAsia"/>
          <w:b/>
          <w:color w:val="000000" w:themeColor="text1"/>
          <w:sz w:val="28"/>
          <w:szCs w:val="28"/>
        </w:rPr>
        <w:t>权重设计思路</w:t>
      </w:r>
    </w:p>
    <w:p w:rsidR="00574577" w:rsidRPr="00BF1D1C" w:rsidRDefault="00F93C3B" w:rsidP="00021284">
      <w:pPr>
        <w:adjustRightInd w:val="0"/>
        <w:snapToGrid w:val="0"/>
        <w:spacing w:beforeLines="0" w:afterLines="0"/>
        <w:ind w:firstLine="482"/>
        <w:jc w:val="both"/>
        <w:rPr>
          <w:rFonts w:ascii="仿宋" w:eastAsia="仿宋" w:hAnsi="仿宋" w:cs="Calibri"/>
          <w:bCs/>
          <w:caps/>
          <w:color w:val="000000" w:themeColor="text1"/>
          <w:sz w:val="28"/>
          <w:szCs w:val="28"/>
          <w:u w:color="000000"/>
        </w:rPr>
      </w:pPr>
      <w:r w:rsidRPr="0002640C">
        <w:rPr>
          <w:rFonts w:ascii="仿宋" w:eastAsia="仿宋" w:hAnsi="仿宋" w:cs="Calibri" w:hint="eastAsia"/>
          <w:bCs/>
          <w:caps/>
          <w:sz w:val="28"/>
          <w:szCs w:val="28"/>
          <w:u w:color="000000"/>
        </w:rPr>
        <w:t>上海市</w:t>
      </w:r>
      <w:proofErr w:type="gramStart"/>
      <w:r w:rsidRPr="00C81793">
        <w:rPr>
          <w:rFonts w:ascii="仿宋" w:eastAsia="仿宋" w:hAnsi="仿宋" w:cs="Calibri" w:hint="eastAsia"/>
          <w:bCs/>
          <w:caps/>
          <w:sz w:val="28"/>
          <w:szCs w:val="28"/>
          <w:u w:color="000000"/>
        </w:rPr>
        <w:t>崇明区</w:t>
      </w:r>
      <w:proofErr w:type="gramEnd"/>
      <w:r w:rsidR="00711BA4">
        <w:rPr>
          <w:rFonts w:ascii="仿宋" w:eastAsia="仿宋" w:hAnsi="仿宋" w:cs="Calibri" w:hint="eastAsia"/>
          <w:bCs/>
          <w:caps/>
          <w:color w:val="000000" w:themeColor="text1"/>
          <w:sz w:val="28"/>
          <w:szCs w:val="28"/>
          <w:u w:color="000000"/>
        </w:rPr>
        <w:t>建设</w:t>
      </w:r>
      <w:r w:rsidR="00A67696" w:rsidRPr="00BF1D1C">
        <w:rPr>
          <w:rFonts w:ascii="仿宋" w:eastAsia="仿宋" w:hAnsi="仿宋" w:cs="Calibri" w:hint="eastAsia"/>
          <w:bCs/>
          <w:caps/>
          <w:color w:val="000000" w:themeColor="text1"/>
          <w:sz w:val="28"/>
          <w:szCs w:val="28"/>
          <w:u w:color="000000"/>
        </w:rPr>
        <w:t>镇村镇规划建设事务所</w:t>
      </w:r>
      <w:r w:rsidR="00711BA4">
        <w:rPr>
          <w:rFonts w:ascii="仿宋" w:eastAsia="仿宋" w:hAnsi="仿宋" w:cs="Calibri" w:hint="eastAsia"/>
          <w:bCs/>
          <w:caps/>
          <w:color w:val="000000" w:themeColor="text1"/>
          <w:sz w:val="28"/>
          <w:szCs w:val="28"/>
          <w:u w:color="000000"/>
        </w:rPr>
        <w:t>城乡社区事务</w:t>
      </w:r>
      <w:r w:rsidR="00574577" w:rsidRPr="00BF1D1C">
        <w:rPr>
          <w:rFonts w:ascii="仿宋" w:eastAsia="仿宋" w:hAnsi="仿宋" w:cs="Calibri" w:hint="eastAsia"/>
          <w:bCs/>
          <w:caps/>
          <w:color w:val="000000" w:themeColor="text1"/>
          <w:sz w:val="28"/>
          <w:szCs w:val="28"/>
          <w:u w:color="000000"/>
        </w:rPr>
        <w:t>项目绩效评价指标体系由三级指标构成：</w:t>
      </w:r>
    </w:p>
    <w:p w:rsidR="00574577" w:rsidRPr="00BF1D1C" w:rsidRDefault="00574577" w:rsidP="00021284">
      <w:pPr>
        <w:adjustRightInd w:val="0"/>
        <w:snapToGrid w:val="0"/>
        <w:spacing w:beforeLines="0" w:afterLines="0"/>
        <w:ind w:firstLine="482"/>
        <w:jc w:val="both"/>
        <w:rPr>
          <w:rFonts w:ascii="仿宋" w:eastAsia="仿宋" w:hAnsi="仿宋" w:cs="Calibri"/>
          <w:bCs/>
          <w:caps/>
          <w:color w:val="000000" w:themeColor="text1"/>
          <w:sz w:val="28"/>
          <w:szCs w:val="28"/>
          <w:u w:color="000000"/>
        </w:rPr>
      </w:pPr>
      <w:r w:rsidRPr="00BF1D1C">
        <w:rPr>
          <w:rFonts w:ascii="仿宋" w:eastAsia="仿宋" w:hAnsi="仿宋" w:cs="Calibri" w:hint="eastAsia"/>
          <w:bCs/>
          <w:caps/>
          <w:color w:val="000000" w:themeColor="text1"/>
          <w:sz w:val="28"/>
          <w:szCs w:val="28"/>
          <w:u w:color="000000"/>
        </w:rPr>
        <w:t>共设置一级指标3个；二级指标</w:t>
      </w:r>
      <w:r w:rsidR="00711BA4">
        <w:rPr>
          <w:rFonts w:ascii="仿宋" w:eastAsia="仿宋" w:hAnsi="仿宋" w:cs="Calibri" w:hint="eastAsia"/>
          <w:bCs/>
          <w:caps/>
          <w:color w:val="000000" w:themeColor="text1"/>
          <w:sz w:val="28"/>
          <w:szCs w:val="28"/>
          <w:u w:color="000000"/>
        </w:rPr>
        <w:t>8</w:t>
      </w:r>
      <w:r w:rsidRPr="00BF1D1C">
        <w:rPr>
          <w:rFonts w:ascii="仿宋" w:eastAsia="仿宋" w:hAnsi="仿宋" w:cs="Calibri" w:hint="eastAsia"/>
          <w:bCs/>
          <w:caps/>
          <w:color w:val="000000" w:themeColor="text1"/>
          <w:sz w:val="28"/>
          <w:szCs w:val="28"/>
          <w:u w:color="000000"/>
        </w:rPr>
        <w:t>个；三级指标</w:t>
      </w:r>
      <w:r w:rsidR="00BF1D1C" w:rsidRPr="00BF1D1C">
        <w:rPr>
          <w:rFonts w:ascii="仿宋" w:eastAsia="仿宋" w:hAnsi="仿宋" w:cs="Calibri" w:hint="eastAsia"/>
          <w:bCs/>
          <w:caps/>
          <w:color w:val="000000" w:themeColor="text1"/>
          <w:sz w:val="28"/>
          <w:szCs w:val="28"/>
          <w:u w:color="000000"/>
        </w:rPr>
        <w:t>3</w:t>
      </w:r>
      <w:r w:rsidR="00711BA4">
        <w:rPr>
          <w:rFonts w:ascii="仿宋" w:eastAsia="仿宋" w:hAnsi="仿宋" w:cs="Calibri" w:hint="eastAsia"/>
          <w:bCs/>
          <w:caps/>
          <w:color w:val="000000" w:themeColor="text1"/>
          <w:sz w:val="28"/>
          <w:szCs w:val="28"/>
          <w:u w:color="000000"/>
        </w:rPr>
        <w:t>4</w:t>
      </w:r>
      <w:r w:rsidRPr="00BF1D1C">
        <w:rPr>
          <w:rFonts w:ascii="仿宋" w:eastAsia="仿宋" w:hAnsi="仿宋" w:cs="Calibri" w:hint="eastAsia"/>
          <w:bCs/>
          <w:caps/>
          <w:color w:val="000000" w:themeColor="text1"/>
          <w:sz w:val="28"/>
          <w:szCs w:val="28"/>
          <w:u w:color="000000"/>
        </w:rPr>
        <w:t>个。</w:t>
      </w:r>
    </w:p>
    <w:p w:rsidR="00574577" w:rsidRPr="00BF1D1C" w:rsidRDefault="00574577" w:rsidP="00021284">
      <w:pPr>
        <w:adjustRightInd w:val="0"/>
        <w:snapToGrid w:val="0"/>
        <w:spacing w:beforeLines="0" w:afterLines="0"/>
        <w:ind w:firstLine="482"/>
        <w:jc w:val="both"/>
        <w:rPr>
          <w:rFonts w:ascii="仿宋" w:eastAsia="仿宋" w:hAnsi="仿宋" w:cs="Calibri"/>
          <w:bCs/>
          <w:caps/>
          <w:color w:val="000000" w:themeColor="text1"/>
          <w:sz w:val="28"/>
          <w:szCs w:val="28"/>
          <w:u w:color="000000"/>
        </w:rPr>
      </w:pPr>
      <w:r w:rsidRPr="00BF1D1C">
        <w:rPr>
          <w:rFonts w:ascii="仿宋" w:eastAsia="仿宋" w:hAnsi="仿宋" w:cs="Calibri" w:hint="eastAsia"/>
          <w:bCs/>
          <w:caps/>
          <w:color w:val="000000" w:themeColor="text1"/>
          <w:sz w:val="28"/>
          <w:szCs w:val="28"/>
          <w:u w:color="000000"/>
        </w:rPr>
        <w:t>一级指标分为项目决策、项目管理、项目绩效三部分。二级指标分为项目立项、项目目标、投入管理、财务管理、项目实施、项目产出、项目效益</w:t>
      </w:r>
      <w:r w:rsidR="00711BA4">
        <w:rPr>
          <w:rFonts w:ascii="仿宋" w:eastAsia="仿宋" w:hAnsi="仿宋" w:cs="Calibri" w:hint="eastAsia"/>
          <w:bCs/>
          <w:caps/>
          <w:color w:val="000000" w:themeColor="text1"/>
          <w:sz w:val="28"/>
          <w:szCs w:val="28"/>
          <w:u w:color="000000"/>
        </w:rPr>
        <w:t>、影响力，</w:t>
      </w:r>
      <w:r w:rsidRPr="00BF1D1C">
        <w:rPr>
          <w:rFonts w:ascii="仿宋" w:eastAsia="仿宋" w:hAnsi="仿宋" w:cs="Calibri" w:hint="eastAsia"/>
          <w:bCs/>
          <w:caps/>
          <w:color w:val="000000" w:themeColor="text1"/>
          <w:sz w:val="28"/>
          <w:szCs w:val="28"/>
          <w:u w:color="000000"/>
        </w:rPr>
        <w:t>三级指标分为</w:t>
      </w:r>
      <w:r w:rsidR="00711BA4" w:rsidRPr="00711BA4">
        <w:rPr>
          <w:rFonts w:ascii="仿宋" w:eastAsia="仿宋" w:hAnsi="仿宋" w:cs="Calibri" w:hint="eastAsia"/>
          <w:bCs/>
          <w:caps/>
          <w:color w:val="000000" w:themeColor="text1"/>
          <w:sz w:val="28"/>
          <w:szCs w:val="28"/>
          <w:u w:color="000000"/>
        </w:rPr>
        <w:t>立项依据充分性</w:t>
      </w:r>
      <w:r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项目立项规范性，绩效目标合理性</w:t>
      </w:r>
      <w:r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绩效指标明确性</w:t>
      </w:r>
      <w:r w:rsidRPr="00BF1D1C">
        <w:rPr>
          <w:rFonts w:ascii="仿宋" w:eastAsia="仿宋" w:hAnsi="仿宋" w:cs="Calibri" w:hint="eastAsia"/>
          <w:bCs/>
          <w:caps/>
          <w:color w:val="000000" w:themeColor="text1"/>
          <w:sz w:val="28"/>
          <w:szCs w:val="28"/>
          <w:u w:color="000000"/>
        </w:rPr>
        <w:t>、预算编制合理性、</w:t>
      </w:r>
      <w:r w:rsidR="00711BA4" w:rsidRPr="00711BA4">
        <w:rPr>
          <w:rFonts w:ascii="仿宋" w:eastAsia="仿宋" w:hAnsi="仿宋" w:cs="Calibri" w:hint="eastAsia"/>
          <w:bCs/>
          <w:caps/>
          <w:color w:val="000000" w:themeColor="text1"/>
          <w:sz w:val="28"/>
          <w:szCs w:val="28"/>
          <w:u w:color="000000"/>
        </w:rPr>
        <w:t>预算执行率</w:t>
      </w:r>
      <w:r w:rsidR="00BF1D1C"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专款专用率</w:t>
      </w:r>
      <w:r w:rsidR="003E6883"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工作计划完整性</w:t>
      </w:r>
      <w:r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工作计划执行的有效性</w:t>
      </w:r>
      <w:r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档案管理规范性</w:t>
      </w:r>
      <w:r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采购规范性</w:t>
      </w:r>
      <w:r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合同内容规范性</w:t>
      </w:r>
      <w:r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合同执行有效性</w:t>
      </w:r>
      <w:r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施工管理制度健全性</w:t>
      </w:r>
      <w:r w:rsidR="0006691A"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施工管理制度执行的有效性</w:t>
      </w:r>
      <w:r w:rsidR="0006691A"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工程设计变更规范性</w:t>
      </w:r>
      <w:r w:rsidR="003E6883"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工程量编制合理性</w:t>
      </w:r>
      <w:r w:rsidR="003E6883"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白</w:t>
      </w:r>
      <w:proofErr w:type="gramStart"/>
      <w:r w:rsidR="00711BA4" w:rsidRPr="00711BA4">
        <w:rPr>
          <w:rFonts w:ascii="仿宋" w:eastAsia="仿宋" w:hAnsi="仿宋" w:cs="Calibri" w:hint="eastAsia"/>
          <w:bCs/>
          <w:caps/>
          <w:color w:val="000000" w:themeColor="text1"/>
          <w:sz w:val="28"/>
          <w:szCs w:val="28"/>
          <w:u w:color="000000"/>
        </w:rPr>
        <w:t>钥</w:t>
      </w:r>
      <w:proofErr w:type="gramEnd"/>
      <w:r w:rsidR="00711BA4" w:rsidRPr="00711BA4">
        <w:rPr>
          <w:rFonts w:ascii="仿宋" w:eastAsia="仿宋" w:hAnsi="仿宋" w:cs="Calibri" w:hint="eastAsia"/>
          <w:bCs/>
          <w:caps/>
          <w:color w:val="000000" w:themeColor="text1"/>
          <w:sz w:val="28"/>
          <w:szCs w:val="28"/>
          <w:u w:color="000000"/>
        </w:rPr>
        <w:t>村、虹桥村污水运营项目计划完成率</w:t>
      </w:r>
      <w:r w:rsidR="003E6883" w:rsidRPr="00BF1D1C">
        <w:rPr>
          <w:rFonts w:ascii="仿宋" w:eastAsia="仿宋" w:hAnsi="仿宋" w:cs="Calibri" w:hint="eastAsia"/>
          <w:bCs/>
          <w:caps/>
          <w:color w:val="000000" w:themeColor="text1"/>
          <w:sz w:val="28"/>
          <w:szCs w:val="28"/>
          <w:u w:color="000000"/>
        </w:rPr>
        <w:t>、</w:t>
      </w:r>
      <w:proofErr w:type="gramStart"/>
      <w:r w:rsidR="00711BA4" w:rsidRPr="00711BA4">
        <w:rPr>
          <w:rFonts w:ascii="仿宋" w:eastAsia="仿宋" w:hAnsi="仿宋" w:cs="Calibri" w:hint="eastAsia"/>
          <w:bCs/>
          <w:caps/>
          <w:color w:val="000000" w:themeColor="text1"/>
          <w:sz w:val="28"/>
          <w:szCs w:val="28"/>
          <w:u w:color="000000"/>
        </w:rPr>
        <w:t>运南</w:t>
      </w:r>
      <w:proofErr w:type="gramEnd"/>
      <w:r w:rsidR="00711BA4" w:rsidRPr="00711BA4">
        <w:rPr>
          <w:rFonts w:ascii="仿宋" w:eastAsia="仿宋" w:hAnsi="仿宋" w:cs="Calibri" w:hint="eastAsia"/>
          <w:bCs/>
          <w:caps/>
          <w:color w:val="000000" w:themeColor="text1"/>
          <w:sz w:val="28"/>
          <w:szCs w:val="28"/>
          <w:u w:color="000000"/>
        </w:rPr>
        <w:t>村、浜西村、富安村、</w:t>
      </w:r>
      <w:proofErr w:type="gramStart"/>
      <w:r w:rsidR="00711BA4" w:rsidRPr="00711BA4">
        <w:rPr>
          <w:rFonts w:ascii="仿宋" w:eastAsia="仿宋" w:hAnsi="仿宋" w:cs="Calibri" w:hint="eastAsia"/>
          <w:bCs/>
          <w:caps/>
          <w:color w:val="000000" w:themeColor="text1"/>
          <w:sz w:val="28"/>
          <w:szCs w:val="28"/>
          <w:u w:color="000000"/>
        </w:rPr>
        <w:t>效东</w:t>
      </w:r>
      <w:proofErr w:type="gramEnd"/>
      <w:r w:rsidR="00711BA4" w:rsidRPr="00711BA4">
        <w:rPr>
          <w:rFonts w:ascii="仿宋" w:eastAsia="仿宋" w:hAnsi="仿宋" w:cs="Calibri" w:hint="eastAsia"/>
          <w:bCs/>
          <w:caps/>
          <w:color w:val="000000" w:themeColor="text1"/>
          <w:sz w:val="28"/>
          <w:szCs w:val="28"/>
          <w:u w:color="000000"/>
        </w:rPr>
        <w:t>村污水运营项目计划完成率</w:t>
      </w:r>
      <w:r w:rsidR="003E6883"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农村生活污水运营考核通过率</w:t>
      </w:r>
      <w:r w:rsidR="003E6883"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各污水运营项目完成及时性</w:t>
      </w:r>
      <w:r w:rsidR="003E6883"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农村生活污水前期自筹资金及时性</w:t>
      </w:r>
      <w:r w:rsidR="00711BA4" w:rsidRPr="00BF1D1C">
        <w:rPr>
          <w:rFonts w:ascii="仿宋" w:eastAsia="仿宋" w:hAnsi="仿宋" w:cs="Calibri" w:hint="eastAsia"/>
          <w:bCs/>
          <w:caps/>
          <w:color w:val="000000" w:themeColor="text1"/>
          <w:sz w:val="28"/>
          <w:szCs w:val="28"/>
          <w:u w:color="000000"/>
        </w:rPr>
        <w:t>、</w:t>
      </w:r>
      <w:proofErr w:type="gramStart"/>
      <w:r w:rsidR="00711BA4" w:rsidRPr="00711BA4">
        <w:rPr>
          <w:rFonts w:ascii="仿宋" w:eastAsia="仿宋" w:hAnsi="仿宋" w:cs="Calibri" w:hint="eastAsia"/>
          <w:bCs/>
          <w:caps/>
          <w:color w:val="000000" w:themeColor="text1"/>
          <w:sz w:val="28"/>
          <w:szCs w:val="28"/>
          <w:u w:color="000000"/>
        </w:rPr>
        <w:t>运南</w:t>
      </w:r>
      <w:proofErr w:type="gramEnd"/>
      <w:r w:rsidR="00711BA4" w:rsidRPr="00711BA4">
        <w:rPr>
          <w:rFonts w:ascii="仿宋" w:eastAsia="仿宋" w:hAnsi="仿宋" w:cs="Calibri" w:hint="eastAsia"/>
          <w:bCs/>
          <w:caps/>
          <w:color w:val="000000" w:themeColor="text1"/>
          <w:sz w:val="28"/>
          <w:szCs w:val="28"/>
          <w:u w:color="000000"/>
        </w:rPr>
        <w:t>村生活污水处理1号站</w:t>
      </w:r>
      <w:proofErr w:type="gramStart"/>
      <w:r w:rsidR="00711BA4" w:rsidRPr="00711BA4">
        <w:rPr>
          <w:rFonts w:ascii="仿宋" w:eastAsia="仿宋" w:hAnsi="仿宋" w:cs="Calibri" w:hint="eastAsia"/>
          <w:bCs/>
          <w:caps/>
          <w:color w:val="000000" w:themeColor="text1"/>
          <w:sz w:val="28"/>
          <w:szCs w:val="28"/>
          <w:u w:color="000000"/>
        </w:rPr>
        <w:t>换膜完</w:t>
      </w:r>
      <w:proofErr w:type="gramEnd"/>
      <w:r w:rsidR="00711BA4" w:rsidRPr="00711BA4">
        <w:rPr>
          <w:rFonts w:ascii="仿宋" w:eastAsia="仿宋" w:hAnsi="仿宋" w:cs="Calibri" w:hint="eastAsia"/>
          <w:bCs/>
          <w:caps/>
          <w:color w:val="000000" w:themeColor="text1"/>
          <w:sz w:val="28"/>
          <w:szCs w:val="28"/>
          <w:u w:color="000000"/>
        </w:rPr>
        <w:t>成数</w:t>
      </w:r>
      <w:r w:rsidR="00711BA4"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各项工作开展及时性</w:t>
      </w:r>
      <w:r w:rsidR="00711BA4"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污水治理设施运营管理水平情况</w:t>
      </w:r>
      <w:r w:rsidR="00711BA4"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污水处理效率情况</w:t>
      </w:r>
      <w:r w:rsidR="00711BA4"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污水处理设备故障处理率</w:t>
      </w:r>
      <w:r w:rsidR="00711BA4"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污水处理设备故障处理及时性</w:t>
      </w:r>
      <w:r w:rsidR="00711BA4"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污水处理设备全年运行情况</w:t>
      </w:r>
      <w:r w:rsidR="00711BA4"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安全事故数</w:t>
      </w:r>
      <w:r w:rsidR="00711BA4"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lastRenderedPageBreak/>
        <w:t>提升污水处理站工作效率</w:t>
      </w:r>
      <w:r w:rsidR="00711BA4"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长效管理机制健全性</w:t>
      </w:r>
      <w:r w:rsidR="00711BA4"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信息公开情况</w:t>
      </w:r>
      <w:r w:rsidR="00711BA4" w:rsidRPr="00BF1D1C">
        <w:rPr>
          <w:rFonts w:ascii="仿宋" w:eastAsia="仿宋" w:hAnsi="仿宋" w:cs="Calibri" w:hint="eastAsia"/>
          <w:bCs/>
          <w:caps/>
          <w:color w:val="000000" w:themeColor="text1"/>
          <w:sz w:val="28"/>
          <w:szCs w:val="28"/>
          <w:u w:color="000000"/>
        </w:rPr>
        <w:t>、</w:t>
      </w:r>
      <w:r w:rsidR="00711BA4" w:rsidRPr="00711BA4">
        <w:rPr>
          <w:rFonts w:ascii="仿宋" w:eastAsia="仿宋" w:hAnsi="仿宋" w:cs="Calibri" w:hint="eastAsia"/>
          <w:bCs/>
          <w:caps/>
          <w:color w:val="000000" w:themeColor="text1"/>
          <w:sz w:val="28"/>
          <w:szCs w:val="28"/>
          <w:u w:color="000000"/>
        </w:rPr>
        <w:t>人员配置合理性</w:t>
      </w:r>
      <w:r w:rsidR="003E6883" w:rsidRPr="00BF1D1C">
        <w:rPr>
          <w:rFonts w:ascii="仿宋" w:eastAsia="仿宋" w:hAnsi="仿宋" w:cs="Calibri" w:hint="eastAsia"/>
          <w:bCs/>
          <w:caps/>
          <w:color w:val="000000" w:themeColor="text1"/>
          <w:sz w:val="28"/>
          <w:szCs w:val="28"/>
          <w:u w:color="000000"/>
        </w:rPr>
        <w:t>。</w:t>
      </w:r>
    </w:p>
    <w:p w:rsidR="00574577" w:rsidRPr="009237D5" w:rsidRDefault="00574577" w:rsidP="00021284">
      <w:pPr>
        <w:adjustRightInd w:val="0"/>
        <w:snapToGrid w:val="0"/>
        <w:spacing w:beforeLines="0" w:afterLines="0"/>
        <w:ind w:firstLineChars="200" w:firstLine="562"/>
        <w:jc w:val="both"/>
        <w:rPr>
          <w:rFonts w:ascii="仿宋" w:eastAsia="仿宋" w:hAnsi="仿宋"/>
          <w:b/>
          <w:color w:val="000000" w:themeColor="text1"/>
          <w:sz w:val="28"/>
          <w:szCs w:val="28"/>
        </w:rPr>
      </w:pPr>
      <w:r w:rsidRPr="009237D5">
        <w:rPr>
          <w:rFonts w:ascii="仿宋" w:eastAsia="仿宋" w:hAnsi="仿宋"/>
          <w:b/>
          <w:color w:val="000000" w:themeColor="text1"/>
          <w:sz w:val="28"/>
          <w:szCs w:val="28"/>
        </w:rPr>
        <w:fldChar w:fldCharType="begin"/>
      </w:r>
      <w:r w:rsidRPr="009237D5">
        <w:rPr>
          <w:rFonts w:ascii="仿宋" w:eastAsia="仿宋" w:hAnsi="仿宋"/>
          <w:b/>
          <w:color w:val="000000" w:themeColor="text1"/>
          <w:sz w:val="28"/>
          <w:szCs w:val="28"/>
        </w:rPr>
        <w:instrText xml:space="preserve"> </w:instrText>
      </w:r>
      <w:r w:rsidRPr="009237D5">
        <w:rPr>
          <w:rFonts w:ascii="仿宋" w:eastAsia="仿宋" w:hAnsi="仿宋" w:hint="eastAsia"/>
          <w:b/>
          <w:color w:val="000000" w:themeColor="text1"/>
          <w:sz w:val="28"/>
          <w:szCs w:val="28"/>
        </w:rPr>
        <w:instrText>= 4 \* GB3</w:instrText>
      </w:r>
      <w:r w:rsidRPr="009237D5">
        <w:rPr>
          <w:rFonts w:ascii="仿宋" w:eastAsia="仿宋" w:hAnsi="仿宋"/>
          <w:b/>
          <w:color w:val="000000" w:themeColor="text1"/>
          <w:sz w:val="28"/>
          <w:szCs w:val="28"/>
        </w:rPr>
        <w:instrText xml:space="preserve"> </w:instrText>
      </w:r>
      <w:r w:rsidRPr="009237D5">
        <w:rPr>
          <w:rFonts w:ascii="仿宋" w:eastAsia="仿宋" w:hAnsi="仿宋"/>
          <w:b/>
          <w:color w:val="000000" w:themeColor="text1"/>
          <w:sz w:val="28"/>
          <w:szCs w:val="28"/>
        </w:rPr>
        <w:fldChar w:fldCharType="separate"/>
      </w:r>
      <w:r w:rsidRPr="009237D5">
        <w:rPr>
          <w:rFonts w:ascii="仿宋" w:eastAsia="仿宋" w:hAnsi="仿宋" w:hint="eastAsia"/>
          <w:b/>
          <w:noProof/>
          <w:color w:val="000000" w:themeColor="text1"/>
          <w:sz w:val="28"/>
          <w:szCs w:val="28"/>
        </w:rPr>
        <w:t>④</w:t>
      </w:r>
      <w:r w:rsidRPr="009237D5">
        <w:rPr>
          <w:rFonts w:ascii="仿宋" w:eastAsia="仿宋" w:hAnsi="仿宋"/>
          <w:b/>
          <w:color w:val="000000" w:themeColor="text1"/>
          <w:sz w:val="28"/>
          <w:szCs w:val="28"/>
        </w:rPr>
        <w:fldChar w:fldCharType="end"/>
      </w:r>
      <w:r w:rsidRPr="009237D5">
        <w:rPr>
          <w:rFonts w:ascii="仿宋" w:eastAsia="仿宋" w:hAnsi="仿宋" w:hint="eastAsia"/>
          <w:b/>
          <w:color w:val="000000" w:themeColor="text1"/>
          <w:sz w:val="28"/>
          <w:szCs w:val="28"/>
        </w:rPr>
        <w:t>数据来源及取数方式</w:t>
      </w:r>
    </w:p>
    <w:p w:rsidR="00574577" w:rsidRPr="009237D5"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9237D5">
        <w:rPr>
          <w:rFonts w:ascii="仿宋" w:eastAsia="仿宋" w:hAnsi="仿宋" w:cs="Calibri" w:hint="eastAsia"/>
          <w:bCs/>
          <w:caps/>
          <w:color w:val="000000" w:themeColor="text1"/>
          <w:sz w:val="28"/>
          <w:szCs w:val="28"/>
          <w:u w:color="000000"/>
        </w:rPr>
        <w:t>为了完成绩效指标的分析评价工作，项目组设计了基础表、访谈，通过项目单位对基础表的填列、项目组的核对核查、访谈的分析，来确保项目评价结果尽可能的可靠真实。</w:t>
      </w:r>
    </w:p>
    <w:p w:rsidR="00574577" w:rsidRPr="009237D5"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9237D5">
        <w:rPr>
          <w:rFonts w:ascii="仿宋" w:eastAsia="仿宋" w:hAnsi="仿宋" w:cs="Calibri" w:hint="eastAsia"/>
          <w:bCs/>
          <w:caps/>
          <w:color w:val="000000" w:themeColor="text1"/>
          <w:sz w:val="28"/>
          <w:szCs w:val="28"/>
          <w:u w:color="000000"/>
        </w:rPr>
        <w:t>基础表发放给被评价单位协助填报，被评价单位对数据的真实性负责，项目组对数据进行核实确认、汇总分析。为确保评价工作的客观性和科学性，在数据复核过程中发现的被评价单位填报的数据与相关资料有差异的，项目评价小组将进一步深入调查。</w:t>
      </w:r>
      <w:r w:rsidR="00AC26FE" w:rsidRPr="009237D5">
        <w:rPr>
          <w:rFonts w:ascii="仿宋" w:eastAsia="仿宋" w:hAnsi="仿宋" w:cs="Calibri" w:hint="eastAsia"/>
          <w:bCs/>
          <w:caps/>
          <w:color w:val="000000" w:themeColor="text1"/>
          <w:sz w:val="28"/>
          <w:szCs w:val="28"/>
          <w:u w:color="000000"/>
        </w:rPr>
        <w:t>同时</w:t>
      </w:r>
      <w:r w:rsidRPr="009237D5">
        <w:rPr>
          <w:rFonts w:ascii="仿宋" w:eastAsia="仿宋" w:hAnsi="仿宋" w:cs="Calibri" w:hint="eastAsia"/>
          <w:bCs/>
          <w:caps/>
          <w:color w:val="000000" w:themeColor="text1"/>
          <w:sz w:val="28"/>
          <w:szCs w:val="28"/>
          <w:u w:color="000000"/>
        </w:rPr>
        <w:t>采用一对一现场访谈，</w:t>
      </w:r>
      <w:r w:rsidR="00F93C3B" w:rsidRPr="0002640C">
        <w:rPr>
          <w:rFonts w:ascii="仿宋" w:eastAsia="仿宋" w:hAnsi="仿宋" w:cs="Calibri" w:hint="eastAsia"/>
          <w:bCs/>
          <w:caps/>
          <w:sz w:val="28"/>
          <w:szCs w:val="28"/>
          <w:u w:color="000000"/>
        </w:rPr>
        <w:t>上海市</w:t>
      </w:r>
      <w:proofErr w:type="gramStart"/>
      <w:r w:rsidR="00F93C3B" w:rsidRPr="00C81793">
        <w:rPr>
          <w:rFonts w:ascii="仿宋" w:eastAsia="仿宋" w:hAnsi="仿宋" w:cs="Calibri" w:hint="eastAsia"/>
          <w:bCs/>
          <w:caps/>
          <w:sz w:val="28"/>
          <w:szCs w:val="28"/>
          <w:u w:color="000000"/>
        </w:rPr>
        <w:t>崇明区</w:t>
      </w:r>
      <w:proofErr w:type="gramEnd"/>
      <w:r w:rsidR="00405FEC">
        <w:rPr>
          <w:rFonts w:ascii="仿宋" w:eastAsia="仿宋" w:hAnsi="仿宋" w:cs="Calibri" w:hint="eastAsia"/>
          <w:bCs/>
          <w:caps/>
          <w:color w:val="000000" w:themeColor="text1"/>
          <w:sz w:val="28"/>
          <w:szCs w:val="28"/>
          <w:u w:color="000000"/>
        </w:rPr>
        <w:t>建设</w:t>
      </w:r>
      <w:r w:rsidR="00A67696" w:rsidRPr="009237D5">
        <w:rPr>
          <w:rFonts w:ascii="仿宋" w:eastAsia="仿宋" w:hAnsi="仿宋" w:cs="Calibri" w:hint="eastAsia"/>
          <w:bCs/>
          <w:caps/>
          <w:color w:val="000000" w:themeColor="text1"/>
          <w:sz w:val="28"/>
          <w:szCs w:val="28"/>
          <w:u w:color="000000"/>
        </w:rPr>
        <w:t>镇村镇规划建设事务所</w:t>
      </w:r>
      <w:r w:rsidR="00FD7A1A" w:rsidRPr="009237D5">
        <w:rPr>
          <w:rFonts w:ascii="仿宋" w:eastAsia="仿宋" w:hAnsi="仿宋" w:cs="Calibri" w:hint="eastAsia"/>
          <w:bCs/>
          <w:caps/>
          <w:color w:val="000000" w:themeColor="text1"/>
          <w:sz w:val="28"/>
          <w:szCs w:val="28"/>
          <w:u w:color="000000"/>
        </w:rPr>
        <w:t>的相关负责人进行访谈。</w:t>
      </w:r>
    </w:p>
    <w:p w:rsidR="00574577" w:rsidRPr="009237D5" w:rsidRDefault="00574577" w:rsidP="00021284">
      <w:pPr>
        <w:adjustRightInd w:val="0"/>
        <w:snapToGrid w:val="0"/>
        <w:spacing w:beforeLines="0" w:afterLines="0"/>
        <w:ind w:firstLineChars="200" w:firstLine="562"/>
        <w:jc w:val="both"/>
        <w:rPr>
          <w:rFonts w:ascii="仿宋" w:eastAsia="仿宋" w:hAnsi="仿宋"/>
          <w:b/>
          <w:color w:val="000000" w:themeColor="text1"/>
          <w:sz w:val="28"/>
          <w:szCs w:val="28"/>
        </w:rPr>
      </w:pPr>
      <w:r w:rsidRPr="009237D5">
        <w:rPr>
          <w:rFonts w:ascii="仿宋" w:eastAsia="仿宋" w:hAnsi="仿宋"/>
          <w:b/>
          <w:color w:val="000000" w:themeColor="text1"/>
          <w:sz w:val="28"/>
          <w:szCs w:val="28"/>
        </w:rPr>
        <w:fldChar w:fldCharType="begin"/>
      </w:r>
      <w:r w:rsidRPr="009237D5">
        <w:rPr>
          <w:rFonts w:ascii="仿宋" w:eastAsia="仿宋" w:hAnsi="仿宋"/>
          <w:b/>
          <w:color w:val="000000" w:themeColor="text1"/>
          <w:sz w:val="28"/>
          <w:szCs w:val="28"/>
        </w:rPr>
        <w:instrText xml:space="preserve"> </w:instrText>
      </w:r>
      <w:r w:rsidRPr="009237D5">
        <w:rPr>
          <w:rFonts w:ascii="仿宋" w:eastAsia="仿宋" w:hAnsi="仿宋" w:hint="eastAsia"/>
          <w:b/>
          <w:color w:val="000000" w:themeColor="text1"/>
          <w:sz w:val="28"/>
          <w:szCs w:val="28"/>
        </w:rPr>
        <w:instrText>= 5 \* GB3</w:instrText>
      </w:r>
      <w:r w:rsidRPr="009237D5">
        <w:rPr>
          <w:rFonts w:ascii="仿宋" w:eastAsia="仿宋" w:hAnsi="仿宋"/>
          <w:b/>
          <w:color w:val="000000" w:themeColor="text1"/>
          <w:sz w:val="28"/>
          <w:szCs w:val="28"/>
        </w:rPr>
        <w:instrText xml:space="preserve"> </w:instrText>
      </w:r>
      <w:r w:rsidRPr="009237D5">
        <w:rPr>
          <w:rFonts w:ascii="仿宋" w:eastAsia="仿宋" w:hAnsi="仿宋"/>
          <w:b/>
          <w:color w:val="000000" w:themeColor="text1"/>
          <w:sz w:val="28"/>
          <w:szCs w:val="28"/>
        </w:rPr>
        <w:fldChar w:fldCharType="separate"/>
      </w:r>
      <w:r w:rsidRPr="009237D5">
        <w:rPr>
          <w:rFonts w:ascii="仿宋" w:eastAsia="仿宋" w:hAnsi="仿宋" w:hint="eastAsia"/>
          <w:b/>
          <w:noProof/>
          <w:color w:val="000000" w:themeColor="text1"/>
          <w:sz w:val="28"/>
          <w:szCs w:val="28"/>
        </w:rPr>
        <w:t>⑤</w:t>
      </w:r>
      <w:r w:rsidRPr="009237D5">
        <w:rPr>
          <w:rFonts w:ascii="仿宋" w:eastAsia="仿宋" w:hAnsi="仿宋"/>
          <w:b/>
          <w:color w:val="000000" w:themeColor="text1"/>
          <w:sz w:val="28"/>
          <w:szCs w:val="28"/>
        </w:rPr>
        <w:fldChar w:fldCharType="end"/>
      </w:r>
      <w:r w:rsidRPr="009237D5">
        <w:rPr>
          <w:rFonts w:ascii="仿宋" w:eastAsia="仿宋" w:hAnsi="仿宋" w:hint="eastAsia"/>
          <w:b/>
          <w:color w:val="000000" w:themeColor="text1"/>
          <w:sz w:val="28"/>
          <w:szCs w:val="28"/>
        </w:rPr>
        <w:t>评价标准及评分方式确定的原则及方法</w:t>
      </w:r>
    </w:p>
    <w:p w:rsidR="00574577" w:rsidRPr="009237D5" w:rsidRDefault="00574577" w:rsidP="00021284">
      <w:pPr>
        <w:adjustRightInd w:val="0"/>
        <w:snapToGrid w:val="0"/>
        <w:spacing w:beforeLines="0" w:afterLines="0"/>
        <w:ind w:firstLineChars="200" w:firstLine="560"/>
        <w:jc w:val="both"/>
        <w:rPr>
          <w:rFonts w:ascii="仿宋" w:eastAsia="仿宋" w:hAnsi="仿宋" w:cs="Calibri"/>
          <w:caps/>
          <w:color w:val="000000" w:themeColor="text1"/>
          <w:sz w:val="28"/>
          <w:szCs w:val="28"/>
          <w:u w:color="000000"/>
        </w:rPr>
      </w:pPr>
      <w:r w:rsidRPr="009237D5">
        <w:rPr>
          <w:rFonts w:ascii="仿宋" w:eastAsia="仿宋" w:hAnsi="仿宋" w:cs="Calibri" w:hint="eastAsia"/>
          <w:bCs/>
          <w:caps/>
          <w:color w:val="000000" w:themeColor="text1"/>
          <w:sz w:val="28"/>
          <w:szCs w:val="28"/>
          <w:u w:color="000000"/>
        </w:rPr>
        <w:t>评分方式确定的一个重要原则是量化原则。为避免主观判断引起的失误，增加定性指标的准确性，尽量对定性指标进行分解，针对分解部分进行打分，将定性指标分成几个档次，分别对应分值。对于每一档次的评分，制定评分依据，作为评分的参考标准。</w:t>
      </w:r>
    </w:p>
    <w:p w:rsidR="00574577" w:rsidRPr="00675806" w:rsidRDefault="00574577" w:rsidP="00021284">
      <w:pPr>
        <w:pStyle w:val="A8"/>
        <w:adjustRightInd w:val="0"/>
        <w:snapToGrid w:val="0"/>
        <w:spacing w:before="0" w:after="0"/>
        <w:jc w:val="both"/>
        <w:rPr>
          <w:rFonts w:ascii="仿宋" w:eastAsia="仿宋" w:hAnsi="仿宋" w:cs="Calibri"/>
          <w:b/>
          <w:caps/>
          <w:color w:val="000000" w:themeColor="text1"/>
          <w:kern w:val="0"/>
        </w:rPr>
      </w:pPr>
      <w:r w:rsidRPr="00675806">
        <w:rPr>
          <w:rFonts w:ascii="仿宋" w:eastAsia="仿宋" w:hAnsi="仿宋" w:hint="eastAsia"/>
          <w:b/>
          <w:color w:val="000000" w:themeColor="text1"/>
        </w:rPr>
        <w:t>（2</w:t>
      </w:r>
      <w:r w:rsidRPr="00675806">
        <w:rPr>
          <w:rFonts w:ascii="仿宋" w:eastAsia="仿宋" w:hAnsi="仿宋"/>
          <w:b/>
          <w:color w:val="000000" w:themeColor="text1"/>
        </w:rPr>
        <w:t>）</w:t>
      </w:r>
      <w:r w:rsidRPr="00675806">
        <w:rPr>
          <w:rFonts w:ascii="仿宋" w:eastAsia="仿宋" w:hAnsi="仿宋" w:cs="Calibri" w:hint="eastAsia"/>
          <w:b/>
          <w:caps/>
          <w:color w:val="000000" w:themeColor="text1"/>
          <w:kern w:val="0"/>
        </w:rPr>
        <w:t>指标体系</w:t>
      </w:r>
    </w:p>
    <w:p w:rsidR="00574577" w:rsidRPr="00675806"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675806">
        <w:rPr>
          <w:rFonts w:ascii="仿宋" w:eastAsia="仿宋" w:hAnsi="仿宋" w:cs="Calibri"/>
          <w:bCs/>
          <w:caps/>
          <w:color w:val="000000" w:themeColor="text1"/>
          <w:sz w:val="28"/>
          <w:szCs w:val="28"/>
          <w:u w:color="000000"/>
        </w:rPr>
        <w:fldChar w:fldCharType="begin"/>
      </w:r>
      <w:r w:rsidRPr="00675806">
        <w:rPr>
          <w:rFonts w:ascii="仿宋" w:eastAsia="仿宋" w:hAnsi="仿宋" w:cs="Calibri"/>
          <w:bCs/>
          <w:caps/>
          <w:color w:val="000000" w:themeColor="text1"/>
          <w:sz w:val="28"/>
          <w:szCs w:val="28"/>
          <w:u w:color="000000"/>
        </w:rPr>
        <w:instrText xml:space="preserve"> </w:instrText>
      </w:r>
      <w:r w:rsidRPr="00675806">
        <w:rPr>
          <w:rFonts w:ascii="仿宋" w:eastAsia="仿宋" w:hAnsi="仿宋" w:cs="Calibri" w:hint="eastAsia"/>
          <w:bCs/>
          <w:caps/>
          <w:color w:val="000000" w:themeColor="text1"/>
          <w:sz w:val="28"/>
          <w:szCs w:val="28"/>
          <w:u w:color="000000"/>
        </w:rPr>
        <w:instrText>= 1 \* GB3</w:instrText>
      </w:r>
      <w:r w:rsidRPr="00675806">
        <w:rPr>
          <w:rFonts w:ascii="仿宋" w:eastAsia="仿宋" w:hAnsi="仿宋" w:cs="Calibri"/>
          <w:bCs/>
          <w:caps/>
          <w:color w:val="000000" w:themeColor="text1"/>
          <w:sz w:val="28"/>
          <w:szCs w:val="28"/>
          <w:u w:color="000000"/>
        </w:rPr>
        <w:instrText xml:space="preserve"> </w:instrText>
      </w:r>
      <w:r w:rsidRPr="00675806">
        <w:rPr>
          <w:rFonts w:ascii="仿宋" w:eastAsia="仿宋" w:hAnsi="仿宋" w:cs="Calibri"/>
          <w:bCs/>
          <w:caps/>
          <w:color w:val="000000" w:themeColor="text1"/>
          <w:sz w:val="28"/>
          <w:szCs w:val="28"/>
          <w:u w:color="000000"/>
        </w:rPr>
        <w:fldChar w:fldCharType="separate"/>
      </w:r>
      <w:r w:rsidRPr="00675806">
        <w:rPr>
          <w:rFonts w:ascii="仿宋" w:eastAsia="仿宋" w:hAnsi="仿宋" w:cs="Calibri" w:hint="eastAsia"/>
          <w:bCs/>
          <w:caps/>
          <w:noProof/>
          <w:color w:val="000000" w:themeColor="text1"/>
          <w:sz w:val="28"/>
          <w:szCs w:val="28"/>
          <w:u w:color="000000"/>
        </w:rPr>
        <w:t>①</w:t>
      </w:r>
      <w:r w:rsidRPr="00675806">
        <w:rPr>
          <w:rFonts w:ascii="仿宋" w:eastAsia="仿宋" w:hAnsi="仿宋" w:cs="Calibri"/>
          <w:bCs/>
          <w:caps/>
          <w:color w:val="000000" w:themeColor="text1"/>
          <w:sz w:val="28"/>
          <w:szCs w:val="28"/>
          <w:u w:color="000000"/>
        </w:rPr>
        <w:fldChar w:fldCharType="end"/>
      </w:r>
      <w:r w:rsidRPr="00675806">
        <w:rPr>
          <w:rFonts w:ascii="仿宋" w:eastAsia="仿宋" w:hAnsi="仿宋" w:cs="Calibri" w:hint="eastAsia"/>
          <w:bCs/>
          <w:caps/>
          <w:color w:val="000000" w:themeColor="text1"/>
          <w:sz w:val="28"/>
          <w:szCs w:val="28"/>
          <w:u w:color="000000"/>
        </w:rPr>
        <w:t>.项目决策类指标</w:t>
      </w:r>
    </w:p>
    <w:p w:rsidR="00574577" w:rsidRPr="00675806"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675806">
        <w:rPr>
          <w:rFonts w:ascii="仿宋" w:eastAsia="仿宋" w:hAnsi="仿宋" w:cs="Calibri" w:hint="eastAsia"/>
          <w:bCs/>
          <w:caps/>
          <w:color w:val="000000" w:themeColor="text1"/>
          <w:sz w:val="28"/>
          <w:szCs w:val="28"/>
          <w:u w:color="000000"/>
        </w:rPr>
        <w:t>项目决策类指标，占权重分</w:t>
      </w:r>
      <w:r w:rsidR="00405FEC">
        <w:rPr>
          <w:rFonts w:ascii="仿宋" w:eastAsia="仿宋" w:hAnsi="仿宋" w:cs="Calibri" w:hint="eastAsia"/>
          <w:bCs/>
          <w:caps/>
          <w:color w:val="000000" w:themeColor="text1"/>
          <w:sz w:val="28"/>
          <w:szCs w:val="28"/>
          <w:u w:color="000000"/>
        </w:rPr>
        <w:t>9</w:t>
      </w:r>
      <w:r w:rsidRPr="00675806">
        <w:rPr>
          <w:rFonts w:ascii="仿宋" w:eastAsia="仿宋" w:hAnsi="仿宋" w:cs="Calibri" w:hint="eastAsia"/>
          <w:bCs/>
          <w:caps/>
          <w:color w:val="000000" w:themeColor="text1"/>
          <w:sz w:val="28"/>
          <w:szCs w:val="28"/>
          <w:u w:color="000000"/>
        </w:rPr>
        <w:t>分，包含以下内容：项目立项</w:t>
      </w:r>
      <w:r w:rsidR="005B1C10" w:rsidRPr="00675806">
        <w:rPr>
          <w:rFonts w:ascii="仿宋" w:eastAsia="仿宋" w:hAnsi="仿宋" w:cs="Calibri" w:hint="eastAsia"/>
          <w:bCs/>
          <w:caps/>
          <w:color w:val="000000" w:themeColor="text1"/>
          <w:sz w:val="28"/>
          <w:szCs w:val="28"/>
          <w:u w:color="000000"/>
        </w:rPr>
        <w:t>指标中包括</w:t>
      </w:r>
      <w:r w:rsidRPr="00675806">
        <w:rPr>
          <w:rFonts w:ascii="仿宋" w:eastAsia="仿宋" w:hAnsi="仿宋" w:cs="Calibri" w:hint="eastAsia"/>
          <w:bCs/>
          <w:caps/>
          <w:color w:val="000000" w:themeColor="text1"/>
          <w:sz w:val="28"/>
          <w:szCs w:val="28"/>
          <w:u w:color="000000"/>
        </w:rPr>
        <w:t>考察项目立项的规范性，立项依据的充分性；项目目标</w:t>
      </w:r>
      <w:r w:rsidR="005B1C10" w:rsidRPr="00675806">
        <w:rPr>
          <w:rFonts w:ascii="仿宋" w:eastAsia="仿宋" w:hAnsi="仿宋" w:cs="Calibri" w:hint="eastAsia"/>
          <w:bCs/>
          <w:caps/>
          <w:color w:val="000000" w:themeColor="text1"/>
          <w:sz w:val="28"/>
          <w:szCs w:val="28"/>
          <w:u w:color="000000"/>
        </w:rPr>
        <w:t>指标中包括</w:t>
      </w:r>
      <w:r w:rsidRPr="00675806">
        <w:rPr>
          <w:rFonts w:ascii="仿宋" w:eastAsia="仿宋" w:hAnsi="仿宋" w:cs="Calibri" w:hint="eastAsia"/>
          <w:bCs/>
          <w:caps/>
          <w:color w:val="000000" w:themeColor="text1"/>
          <w:sz w:val="28"/>
          <w:szCs w:val="28"/>
          <w:u w:color="000000"/>
        </w:rPr>
        <w:t>考察绩效目标的合理性、绩效指标的明确性。</w:t>
      </w:r>
    </w:p>
    <w:p w:rsidR="00574577" w:rsidRPr="00675806"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675806">
        <w:rPr>
          <w:rFonts w:ascii="仿宋" w:eastAsia="仿宋" w:hAnsi="仿宋" w:cs="Calibri"/>
          <w:bCs/>
          <w:caps/>
          <w:color w:val="000000" w:themeColor="text1"/>
          <w:sz w:val="28"/>
          <w:szCs w:val="28"/>
          <w:u w:color="000000"/>
        </w:rPr>
        <w:fldChar w:fldCharType="begin"/>
      </w:r>
      <w:r w:rsidRPr="00675806">
        <w:rPr>
          <w:rFonts w:ascii="仿宋" w:eastAsia="仿宋" w:hAnsi="仿宋" w:cs="Calibri"/>
          <w:bCs/>
          <w:caps/>
          <w:color w:val="000000" w:themeColor="text1"/>
          <w:sz w:val="28"/>
          <w:szCs w:val="28"/>
          <w:u w:color="000000"/>
        </w:rPr>
        <w:instrText xml:space="preserve"> </w:instrText>
      </w:r>
      <w:r w:rsidRPr="00675806">
        <w:rPr>
          <w:rFonts w:ascii="仿宋" w:eastAsia="仿宋" w:hAnsi="仿宋" w:cs="Calibri" w:hint="eastAsia"/>
          <w:bCs/>
          <w:caps/>
          <w:color w:val="000000" w:themeColor="text1"/>
          <w:sz w:val="28"/>
          <w:szCs w:val="28"/>
          <w:u w:color="000000"/>
        </w:rPr>
        <w:instrText>= 2 \* GB3</w:instrText>
      </w:r>
      <w:r w:rsidRPr="00675806">
        <w:rPr>
          <w:rFonts w:ascii="仿宋" w:eastAsia="仿宋" w:hAnsi="仿宋" w:cs="Calibri"/>
          <w:bCs/>
          <w:caps/>
          <w:color w:val="000000" w:themeColor="text1"/>
          <w:sz w:val="28"/>
          <w:szCs w:val="28"/>
          <w:u w:color="000000"/>
        </w:rPr>
        <w:instrText xml:space="preserve"> </w:instrText>
      </w:r>
      <w:r w:rsidRPr="00675806">
        <w:rPr>
          <w:rFonts w:ascii="仿宋" w:eastAsia="仿宋" w:hAnsi="仿宋" w:cs="Calibri"/>
          <w:bCs/>
          <w:caps/>
          <w:color w:val="000000" w:themeColor="text1"/>
          <w:sz w:val="28"/>
          <w:szCs w:val="28"/>
          <w:u w:color="000000"/>
        </w:rPr>
        <w:fldChar w:fldCharType="separate"/>
      </w:r>
      <w:r w:rsidRPr="00675806">
        <w:rPr>
          <w:rFonts w:ascii="仿宋" w:eastAsia="仿宋" w:hAnsi="仿宋" w:cs="Calibri" w:hint="eastAsia"/>
          <w:bCs/>
          <w:caps/>
          <w:noProof/>
          <w:color w:val="000000" w:themeColor="text1"/>
          <w:sz w:val="28"/>
          <w:szCs w:val="28"/>
          <w:u w:color="000000"/>
        </w:rPr>
        <w:t>②</w:t>
      </w:r>
      <w:r w:rsidRPr="00675806">
        <w:rPr>
          <w:rFonts w:ascii="仿宋" w:eastAsia="仿宋" w:hAnsi="仿宋" w:cs="Calibri"/>
          <w:bCs/>
          <w:caps/>
          <w:color w:val="000000" w:themeColor="text1"/>
          <w:sz w:val="28"/>
          <w:szCs w:val="28"/>
          <w:u w:color="000000"/>
        </w:rPr>
        <w:fldChar w:fldCharType="end"/>
      </w:r>
      <w:r w:rsidRPr="00675806">
        <w:rPr>
          <w:rFonts w:ascii="仿宋" w:eastAsia="仿宋" w:hAnsi="仿宋" w:cs="Calibri" w:hint="eastAsia"/>
          <w:bCs/>
          <w:caps/>
          <w:color w:val="000000" w:themeColor="text1"/>
          <w:sz w:val="28"/>
          <w:szCs w:val="28"/>
          <w:u w:color="000000"/>
        </w:rPr>
        <w:t>.项目管理类指标</w:t>
      </w:r>
    </w:p>
    <w:p w:rsidR="00574577" w:rsidRPr="00675806"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675806">
        <w:rPr>
          <w:rFonts w:ascii="仿宋" w:eastAsia="仿宋" w:hAnsi="仿宋" w:cs="Calibri" w:hint="eastAsia"/>
          <w:bCs/>
          <w:caps/>
          <w:color w:val="000000" w:themeColor="text1"/>
          <w:sz w:val="28"/>
          <w:szCs w:val="28"/>
          <w:u w:color="000000"/>
        </w:rPr>
        <w:t>项目管理类指标，占权重分</w:t>
      </w:r>
      <w:r w:rsidR="00405FEC">
        <w:rPr>
          <w:rFonts w:ascii="仿宋" w:eastAsia="仿宋" w:hAnsi="仿宋" w:cs="Calibri" w:hint="eastAsia"/>
          <w:bCs/>
          <w:caps/>
          <w:color w:val="000000" w:themeColor="text1"/>
          <w:sz w:val="28"/>
          <w:szCs w:val="28"/>
          <w:u w:color="000000"/>
        </w:rPr>
        <w:t>26</w:t>
      </w:r>
      <w:r w:rsidRPr="00675806">
        <w:rPr>
          <w:rFonts w:ascii="仿宋" w:eastAsia="仿宋" w:hAnsi="仿宋" w:cs="Calibri" w:hint="eastAsia"/>
          <w:bCs/>
          <w:caps/>
          <w:color w:val="000000" w:themeColor="text1"/>
          <w:sz w:val="28"/>
          <w:szCs w:val="28"/>
          <w:u w:color="000000"/>
        </w:rPr>
        <w:t>分，包括投入管理指标、财务管理指标和项目实施指标。</w:t>
      </w:r>
    </w:p>
    <w:p w:rsidR="00574577" w:rsidRPr="00675806"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675806">
        <w:rPr>
          <w:rFonts w:ascii="仿宋" w:eastAsia="仿宋" w:hAnsi="仿宋" w:cs="Calibri" w:hint="eastAsia"/>
          <w:bCs/>
          <w:caps/>
          <w:color w:val="000000" w:themeColor="text1"/>
          <w:sz w:val="28"/>
          <w:szCs w:val="28"/>
          <w:u w:color="000000"/>
        </w:rPr>
        <w:lastRenderedPageBreak/>
        <w:t>投入管理类指标中预算执行率主要用于考察项目预算资金执行的情况、预算编制是否合理</w:t>
      </w:r>
      <w:r w:rsidR="004572D7" w:rsidRPr="00675806">
        <w:rPr>
          <w:rFonts w:ascii="仿宋" w:eastAsia="仿宋" w:hAnsi="仿宋" w:cs="Calibri" w:hint="eastAsia"/>
          <w:bCs/>
          <w:caps/>
          <w:color w:val="000000" w:themeColor="text1"/>
          <w:sz w:val="28"/>
          <w:szCs w:val="28"/>
          <w:u w:color="000000"/>
        </w:rPr>
        <w:t>、</w:t>
      </w:r>
      <w:r w:rsidR="00951FC5" w:rsidRPr="00675806">
        <w:rPr>
          <w:rFonts w:ascii="仿宋" w:eastAsia="仿宋" w:hAnsi="仿宋" w:cs="Calibri" w:hint="eastAsia"/>
          <w:bCs/>
          <w:caps/>
          <w:color w:val="000000" w:themeColor="text1"/>
          <w:sz w:val="28"/>
          <w:szCs w:val="28"/>
          <w:u w:color="000000"/>
        </w:rPr>
        <w:t>项目招投标是否合</w:t>
      </w:r>
      <w:proofErr w:type="gramStart"/>
      <w:r w:rsidR="00951FC5" w:rsidRPr="00675806">
        <w:rPr>
          <w:rFonts w:ascii="仿宋" w:eastAsia="仿宋" w:hAnsi="仿宋" w:cs="Calibri" w:hint="eastAsia"/>
          <w:bCs/>
          <w:caps/>
          <w:color w:val="000000" w:themeColor="text1"/>
          <w:sz w:val="28"/>
          <w:szCs w:val="28"/>
          <w:u w:color="000000"/>
        </w:rPr>
        <w:t>规</w:t>
      </w:r>
      <w:proofErr w:type="gramEnd"/>
      <w:r w:rsidRPr="00675806">
        <w:rPr>
          <w:rFonts w:ascii="仿宋" w:eastAsia="仿宋" w:hAnsi="仿宋" w:cs="Calibri" w:hint="eastAsia"/>
          <w:bCs/>
          <w:caps/>
          <w:color w:val="000000" w:themeColor="text1"/>
          <w:sz w:val="28"/>
          <w:szCs w:val="28"/>
          <w:u w:color="000000"/>
        </w:rPr>
        <w:t>。</w:t>
      </w:r>
    </w:p>
    <w:p w:rsidR="00574577" w:rsidRPr="00675806"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675806">
        <w:rPr>
          <w:rFonts w:ascii="仿宋" w:eastAsia="仿宋" w:hAnsi="仿宋" w:cs="Calibri" w:hint="eastAsia"/>
          <w:bCs/>
          <w:caps/>
          <w:color w:val="000000" w:themeColor="text1"/>
          <w:sz w:val="28"/>
          <w:szCs w:val="28"/>
          <w:u w:color="000000"/>
        </w:rPr>
        <w:t>财务管理类指标用于考察资金使用的合</w:t>
      </w:r>
      <w:proofErr w:type="gramStart"/>
      <w:r w:rsidRPr="00675806">
        <w:rPr>
          <w:rFonts w:ascii="仿宋" w:eastAsia="仿宋" w:hAnsi="仿宋" w:cs="Calibri" w:hint="eastAsia"/>
          <w:bCs/>
          <w:caps/>
          <w:color w:val="000000" w:themeColor="text1"/>
          <w:sz w:val="28"/>
          <w:szCs w:val="28"/>
          <w:u w:color="000000"/>
        </w:rPr>
        <w:t>规</w:t>
      </w:r>
      <w:proofErr w:type="gramEnd"/>
      <w:r w:rsidRPr="00675806">
        <w:rPr>
          <w:rFonts w:ascii="仿宋" w:eastAsia="仿宋" w:hAnsi="仿宋" w:cs="Calibri" w:hint="eastAsia"/>
          <w:bCs/>
          <w:caps/>
          <w:color w:val="000000" w:themeColor="text1"/>
          <w:sz w:val="28"/>
          <w:szCs w:val="28"/>
          <w:u w:color="000000"/>
        </w:rPr>
        <w:t>性、专款专用率。</w:t>
      </w:r>
    </w:p>
    <w:p w:rsidR="00574577" w:rsidRPr="00675806"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675806">
        <w:rPr>
          <w:rFonts w:ascii="仿宋" w:eastAsia="仿宋" w:hAnsi="仿宋" w:cs="Calibri" w:hint="eastAsia"/>
          <w:bCs/>
          <w:caps/>
          <w:color w:val="000000" w:themeColor="text1"/>
          <w:sz w:val="28"/>
          <w:szCs w:val="28"/>
          <w:u w:color="000000"/>
        </w:rPr>
        <w:t>项目实施类指标用于考察项目</w:t>
      </w:r>
      <w:r w:rsidR="00E80A9C" w:rsidRPr="00675806">
        <w:rPr>
          <w:rFonts w:ascii="仿宋" w:eastAsia="仿宋" w:hAnsi="仿宋" w:cs="Calibri" w:hint="eastAsia"/>
          <w:bCs/>
          <w:caps/>
          <w:color w:val="000000" w:themeColor="text1"/>
          <w:sz w:val="28"/>
          <w:szCs w:val="28"/>
          <w:u w:color="000000"/>
        </w:rPr>
        <w:t>管理制度是否健全、完善、科学合理及制度在执行中是否实现有效控制，工作计划是否完整，档案管理是否规范</w:t>
      </w:r>
      <w:r w:rsidR="00951FC5" w:rsidRPr="00675806">
        <w:rPr>
          <w:rFonts w:ascii="仿宋" w:eastAsia="仿宋" w:hAnsi="仿宋" w:cs="Calibri" w:hint="eastAsia"/>
          <w:bCs/>
          <w:caps/>
          <w:color w:val="000000" w:themeColor="text1"/>
          <w:sz w:val="28"/>
          <w:szCs w:val="28"/>
          <w:u w:color="000000"/>
        </w:rPr>
        <w:t>、合同内容是否规范、合同执行是否有效</w:t>
      </w:r>
      <w:r w:rsidR="00E80A9C" w:rsidRPr="00675806">
        <w:rPr>
          <w:rFonts w:ascii="仿宋" w:eastAsia="仿宋" w:hAnsi="仿宋" w:cs="Calibri" w:hint="eastAsia"/>
          <w:bCs/>
          <w:caps/>
          <w:color w:val="000000" w:themeColor="text1"/>
          <w:sz w:val="28"/>
          <w:szCs w:val="28"/>
          <w:u w:color="000000"/>
        </w:rPr>
        <w:t>。</w:t>
      </w:r>
    </w:p>
    <w:p w:rsidR="00574577" w:rsidRPr="00675806"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675806">
        <w:rPr>
          <w:rFonts w:ascii="仿宋" w:eastAsia="仿宋" w:hAnsi="仿宋" w:cs="Calibri"/>
          <w:bCs/>
          <w:caps/>
          <w:color w:val="000000" w:themeColor="text1"/>
          <w:sz w:val="28"/>
          <w:szCs w:val="28"/>
          <w:u w:color="000000"/>
        </w:rPr>
        <w:fldChar w:fldCharType="begin"/>
      </w:r>
      <w:r w:rsidRPr="00675806">
        <w:rPr>
          <w:rFonts w:ascii="仿宋" w:eastAsia="仿宋" w:hAnsi="仿宋" w:cs="Calibri"/>
          <w:bCs/>
          <w:caps/>
          <w:color w:val="000000" w:themeColor="text1"/>
          <w:sz w:val="28"/>
          <w:szCs w:val="28"/>
          <w:u w:color="000000"/>
        </w:rPr>
        <w:instrText xml:space="preserve"> </w:instrText>
      </w:r>
      <w:r w:rsidRPr="00675806">
        <w:rPr>
          <w:rFonts w:ascii="仿宋" w:eastAsia="仿宋" w:hAnsi="仿宋" w:cs="Calibri" w:hint="eastAsia"/>
          <w:bCs/>
          <w:caps/>
          <w:color w:val="000000" w:themeColor="text1"/>
          <w:sz w:val="28"/>
          <w:szCs w:val="28"/>
          <w:u w:color="000000"/>
        </w:rPr>
        <w:instrText>= 3 \* GB3</w:instrText>
      </w:r>
      <w:r w:rsidRPr="00675806">
        <w:rPr>
          <w:rFonts w:ascii="仿宋" w:eastAsia="仿宋" w:hAnsi="仿宋" w:cs="Calibri"/>
          <w:bCs/>
          <w:caps/>
          <w:color w:val="000000" w:themeColor="text1"/>
          <w:sz w:val="28"/>
          <w:szCs w:val="28"/>
          <w:u w:color="000000"/>
        </w:rPr>
        <w:instrText xml:space="preserve"> </w:instrText>
      </w:r>
      <w:r w:rsidRPr="00675806">
        <w:rPr>
          <w:rFonts w:ascii="仿宋" w:eastAsia="仿宋" w:hAnsi="仿宋" w:cs="Calibri"/>
          <w:bCs/>
          <w:caps/>
          <w:color w:val="000000" w:themeColor="text1"/>
          <w:sz w:val="28"/>
          <w:szCs w:val="28"/>
          <w:u w:color="000000"/>
        </w:rPr>
        <w:fldChar w:fldCharType="separate"/>
      </w:r>
      <w:r w:rsidRPr="00675806">
        <w:rPr>
          <w:rFonts w:ascii="仿宋" w:eastAsia="仿宋" w:hAnsi="仿宋" w:cs="Calibri" w:hint="eastAsia"/>
          <w:bCs/>
          <w:caps/>
          <w:noProof/>
          <w:color w:val="000000" w:themeColor="text1"/>
          <w:sz w:val="28"/>
          <w:szCs w:val="28"/>
          <w:u w:color="000000"/>
        </w:rPr>
        <w:t>③</w:t>
      </w:r>
      <w:r w:rsidRPr="00675806">
        <w:rPr>
          <w:rFonts w:ascii="仿宋" w:eastAsia="仿宋" w:hAnsi="仿宋" w:cs="Calibri"/>
          <w:bCs/>
          <w:caps/>
          <w:color w:val="000000" w:themeColor="text1"/>
          <w:sz w:val="28"/>
          <w:szCs w:val="28"/>
          <w:u w:color="000000"/>
        </w:rPr>
        <w:fldChar w:fldCharType="end"/>
      </w:r>
      <w:r w:rsidRPr="00675806">
        <w:rPr>
          <w:rFonts w:ascii="仿宋" w:eastAsia="仿宋" w:hAnsi="仿宋" w:cs="Calibri" w:hint="eastAsia"/>
          <w:bCs/>
          <w:caps/>
          <w:color w:val="000000" w:themeColor="text1"/>
          <w:sz w:val="28"/>
          <w:szCs w:val="28"/>
          <w:u w:color="000000"/>
        </w:rPr>
        <w:t>.项目绩效类指标要求</w:t>
      </w:r>
    </w:p>
    <w:p w:rsidR="00574577" w:rsidRPr="00675806"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675806">
        <w:rPr>
          <w:rFonts w:ascii="仿宋" w:eastAsia="仿宋" w:hAnsi="仿宋" w:cs="Calibri" w:hint="eastAsia"/>
          <w:bCs/>
          <w:caps/>
          <w:color w:val="000000" w:themeColor="text1"/>
          <w:sz w:val="28"/>
          <w:szCs w:val="28"/>
          <w:u w:color="000000"/>
        </w:rPr>
        <w:t>项目绩效类指标，占权重分6</w:t>
      </w:r>
      <w:r w:rsidR="00405FEC">
        <w:rPr>
          <w:rFonts w:ascii="仿宋" w:eastAsia="仿宋" w:hAnsi="仿宋" w:cs="Calibri" w:hint="eastAsia"/>
          <w:bCs/>
          <w:caps/>
          <w:color w:val="000000" w:themeColor="text1"/>
          <w:sz w:val="28"/>
          <w:szCs w:val="28"/>
          <w:u w:color="000000"/>
        </w:rPr>
        <w:t>5</w:t>
      </w:r>
      <w:r w:rsidRPr="00675806">
        <w:rPr>
          <w:rFonts w:ascii="仿宋" w:eastAsia="仿宋" w:hAnsi="仿宋" w:cs="Calibri" w:hint="eastAsia"/>
          <w:bCs/>
          <w:caps/>
          <w:color w:val="000000" w:themeColor="text1"/>
          <w:sz w:val="28"/>
          <w:szCs w:val="28"/>
          <w:u w:color="000000"/>
        </w:rPr>
        <w:t>分，包括项目产出指标和项目效益指标。</w:t>
      </w:r>
    </w:p>
    <w:p w:rsidR="00574577" w:rsidRPr="00675806"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675806">
        <w:rPr>
          <w:rFonts w:ascii="仿宋" w:eastAsia="仿宋" w:hAnsi="仿宋" w:cs="Calibri" w:hint="eastAsia"/>
          <w:bCs/>
          <w:caps/>
          <w:color w:val="000000" w:themeColor="text1"/>
          <w:sz w:val="28"/>
          <w:szCs w:val="28"/>
          <w:u w:color="000000"/>
        </w:rPr>
        <w:t>项目产出指标可针对项目的特点，分别制定反映数量、时效及质量的个性指标。</w:t>
      </w:r>
    </w:p>
    <w:p w:rsidR="00574577" w:rsidRPr="00675806" w:rsidRDefault="00574577"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675806">
        <w:rPr>
          <w:rFonts w:ascii="仿宋" w:eastAsia="仿宋" w:hAnsi="仿宋" w:cs="Calibri" w:hint="eastAsia"/>
          <w:bCs/>
          <w:caps/>
          <w:color w:val="000000" w:themeColor="text1"/>
          <w:sz w:val="28"/>
          <w:szCs w:val="28"/>
          <w:u w:color="000000"/>
        </w:rPr>
        <w:t>项目效益指标考察项目执行后的效果。包括社会效益、可持续影响的方面。</w:t>
      </w:r>
    </w:p>
    <w:p w:rsidR="00675806" w:rsidRDefault="00675806" w:rsidP="00021284">
      <w:pPr>
        <w:adjustRightInd w:val="0"/>
        <w:snapToGrid w:val="0"/>
        <w:spacing w:beforeLines="0" w:afterLines="0"/>
        <w:ind w:firstLineChars="200" w:firstLine="560"/>
        <w:jc w:val="both"/>
        <w:rPr>
          <w:rFonts w:ascii="仿宋" w:eastAsia="仿宋" w:hAnsi="仿宋" w:cs="Calibri"/>
          <w:bCs/>
          <w:caps/>
          <w:color w:val="000000" w:themeColor="text1"/>
          <w:sz w:val="28"/>
          <w:szCs w:val="28"/>
          <w:u w:color="000000"/>
        </w:rPr>
      </w:pPr>
      <w:r w:rsidRPr="00675806">
        <w:rPr>
          <w:rFonts w:ascii="仿宋" w:eastAsia="仿宋" w:hAnsi="仿宋" w:cs="Calibri" w:hint="eastAsia"/>
          <w:bCs/>
          <w:caps/>
          <w:color w:val="000000" w:themeColor="text1"/>
          <w:sz w:val="28"/>
          <w:szCs w:val="28"/>
          <w:u w:color="000000"/>
        </w:rPr>
        <w:t>指标体系</w:t>
      </w:r>
      <w:proofErr w:type="gramStart"/>
      <w:r w:rsidRPr="00675806">
        <w:rPr>
          <w:rFonts w:ascii="仿宋" w:eastAsia="仿宋" w:hAnsi="仿宋" w:cs="Calibri" w:hint="eastAsia"/>
          <w:bCs/>
          <w:caps/>
          <w:color w:val="000000" w:themeColor="text1"/>
          <w:sz w:val="28"/>
          <w:szCs w:val="28"/>
          <w:u w:color="000000"/>
        </w:rPr>
        <w:t>分配饼图如下</w:t>
      </w:r>
      <w:proofErr w:type="gramEnd"/>
      <w:r w:rsidRPr="00675806">
        <w:rPr>
          <w:rFonts w:ascii="仿宋" w:eastAsia="仿宋" w:hAnsi="仿宋" w:cs="Calibri" w:hint="eastAsia"/>
          <w:bCs/>
          <w:caps/>
          <w:color w:val="000000" w:themeColor="text1"/>
          <w:sz w:val="28"/>
          <w:szCs w:val="28"/>
          <w:u w:color="000000"/>
        </w:rPr>
        <w:t>，详见附件1评价指标体系表。</w:t>
      </w:r>
    </w:p>
    <w:p w:rsidR="00574577" w:rsidRPr="00675806" w:rsidRDefault="002D49F4" w:rsidP="006C5F24">
      <w:pPr>
        <w:spacing w:before="163" w:after="163"/>
        <w:ind w:firstLineChars="200" w:firstLine="482"/>
        <w:jc w:val="center"/>
        <w:rPr>
          <w:rFonts w:ascii="仿宋" w:eastAsia="仿宋" w:hAnsi="仿宋" w:cs="Calibri"/>
          <w:b/>
          <w:bCs/>
          <w:caps/>
          <w:color w:val="000000" w:themeColor="text1"/>
          <w:szCs w:val="24"/>
          <w:u w:color="000000"/>
        </w:rPr>
      </w:pPr>
      <w:r w:rsidRPr="00675806">
        <w:rPr>
          <w:rFonts w:ascii="仿宋" w:eastAsia="仿宋" w:hAnsi="仿宋" w:cs="Calibri" w:hint="eastAsia"/>
          <w:b/>
          <w:bCs/>
          <w:caps/>
          <w:color w:val="000000" w:themeColor="text1"/>
          <w:szCs w:val="24"/>
          <w:u w:color="000000"/>
        </w:rPr>
        <w:t>图2-1指标体系分配饼图</w:t>
      </w:r>
    </w:p>
    <w:p w:rsidR="00574577" w:rsidRPr="00E47E8F" w:rsidRDefault="00574577" w:rsidP="006C5F24">
      <w:pPr>
        <w:spacing w:before="163" w:after="163"/>
        <w:ind w:firstLineChars="200" w:firstLine="560"/>
        <w:rPr>
          <w:rFonts w:ascii="仿宋" w:eastAsia="仿宋" w:hAnsi="仿宋" w:cs="Calibri"/>
          <w:bCs/>
          <w:caps/>
          <w:color w:val="FF0000"/>
          <w:sz w:val="28"/>
          <w:szCs w:val="28"/>
          <w:u w:color="000000"/>
        </w:rPr>
      </w:pPr>
      <w:r w:rsidRPr="00E47E8F">
        <w:rPr>
          <w:rFonts w:ascii="仿宋" w:eastAsia="仿宋" w:hAnsi="仿宋" w:cs="Calibri"/>
          <w:bCs/>
          <w:caps/>
          <w:noProof/>
          <w:color w:val="FF0000"/>
          <w:sz w:val="28"/>
          <w:szCs w:val="28"/>
          <w:u w:color="000000"/>
        </w:rPr>
        <w:drawing>
          <wp:inline distT="0" distB="0" distL="0" distR="0" wp14:anchorId="1ED21FFD" wp14:editId="7E21F117">
            <wp:extent cx="4739640" cy="2758440"/>
            <wp:effectExtent l="0" t="0" r="22860" b="22860"/>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74577" w:rsidRPr="0007148E" w:rsidRDefault="002935B0" w:rsidP="00D9374E">
      <w:pPr>
        <w:pStyle w:val="4"/>
        <w:rPr>
          <w:rFonts w:ascii="仿宋" w:eastAsia="仿宋" w:hAnsi="仿宋"/>
          <w:color w:val="000000" w:themeColor="text1"/>
          <w:sz w:val="30"/>
          <w:szCs w:val="30"/>
        </w:rPr>
      </w:pPr>
      <w:r w:rsidRPr="0007148E">
        <w:rPr>
          <w:rFonts w:ascii="仿宋" w:eastAsia="仿宋" w:hAnsi="仿宋" w:hint="eastAsia"/>
          <w:color w:val="000000" w:themeColor="text1"/>
          <w:sz w:val="30"/>
          <w:szCs w:val="30"/>
        </w:rPr>
        <w:lastRenderedPageBreak/>
        <w:t>2）绩效评价报告设计</w:t>
      </w:r>
    </w:p>
    <w:p w:rsidR="008C0E54" w:rsidRPr="0078085B" w:rsidRDefault="002935B0" w:rsidP="0078085B">
      <w:pPr>
        <w:adjustRightInd w:val="0"/>
        <w:snapToGrid w:val="0"/>
        <w:spacing w:beforeLines="0" w:afterLines="0"/>
        <w:ind w:firstLineChars="200" w:firstLine="560"/>
        <w:jc w:val="both"/>
        <w:rPr>
          <w:rFonts w:ascii="仿宋" w:eastAsia="仿宋" w:hAnsi="仿宋" w:cs="仿宋_GB2312"/>
          <w:color w:val="000000" w:themeColor="text1"/>
          <w:sz w:val="28"/>
          <w:szCs w:val="28"/>
          <w:lang w:val="zh-TW"/>
        </w:rPr>
      </w:pPr>
      <w:r w:rsidRPr="0007148E">
        <w:rPr>
          <w:rFonts w:ascii="仿宋" w:eastAsia="仿宋" w:hAnsi="仿宋" w:cs="宋体" w:hint="eastAsia"/>
          <w:bCs/>
          <w:color w:val="000000" w:themeColor="text1"/>
          <w:sz w:val="28"/>
          <w:szCs w:val="28"/>
        </w:rPr>
        <w:t>本次评价工作我们评价小组将以资金为抓手、核定为基础、考核监督制度为导向，对本项目的拨付资金、实际使用资金、各项考核制度等项目资料，对项目的实施效果做客观、公正评价。</w:t>
      </w:r>
      <w:r w:rsidRPr="0007148E">
        <w:rPr>
          <w:rFonts w:ascii="仿宋" w:eastAsia="仿宋" w:hAnsi="仿宋" w:cs="仿宋_GB2312"/>
          <w:color w:val="000000" w:themeColor="text1"/>
          <w:sz w:val="28"/>
          <w:szCs w:val="28"/>
          <w:lang w:val="zh-TW" w:eastAsia="zh-TW"/>
        </w:rPr>
        <w:t>并且与</w:t>
      </w:r>
      <w:r w:rsidR="00405FEC">
        <w:rPr>
          <w:rFonts w:ascii="仿宋" w:eastAsia="仿宋" w:hAnsi="仿宋" w:cs="宋体" w:hint="eastAsia"/>
          <w:bCs/>
          <w:color w:val="000000" w:themeColor="text1"/>
          <w:sz w:val="28"/>
          <w:szCs w:val="28"/>
        </w:rPr>
        <w:t>建设</w:t>
      </w:r>
      <w:r w:rsidR="0007148E" w:rsidRPr="0007148E">
        <w:rPr>
          <w:rFonts w:ascii="仿宋" w:eastAsia="仿宋" w:hAnsi="仿宋" w:cs="宋体" w:hint="eastAsia"/>
          <w:bCs/>
          <w:color w:val="000000" w:themeColor="text1"/>
          <w:sz w:val="28"/>
          <w:szCs w:val="28"/>
        </w:rPr>
        <w:t>镇村镇规划建设事务所</w:t>
      </w:r>
      <w:r w:rsidRPr="0007148E">
        <w:rPr>
          <w:rFonts w:ascii="仿宋" w:eastAsia="仿宋" w:hAnsi="仿宋" w:cs="宋体" w:hint="eastAsia"/>
          <w:bCs/>
          <w:color w:val="000000" w:themeColor="text1"/>
          <w:sz w:val="28"/>
          <w:szCs w:val="28"/>
        </w:rPr>
        <w:t>的</w:t>
      </w:r>
      <w:r w:rsidRPr="0007148E">
        <w:rPr>
          <w:rFonts w:ascii="仿宋" w:eastAsia="仿宋" w:hAnsi="仿宋" w:cs="宋体"/>
          <w:bCs/>
          <w:color w:val="000000" w:themeColor="text1"/>
          <w:sz w:val="28"/>
          <w:szCs w:val="28"/>
        </w:rPr>
        <w:t>相关领导进行</w:t>
      </w:r>
      <w:r w:rsidRPr="0007148E">
        <w:rPr>
          <w:rFonts w:ascii="仿宋" w:eastAsia="仿宋" w:hAnsi="仿宋" w:cs="宋体" w:hint="eastAsia"/>
          <w:bCs/>
          <w:color w:val="000000" w:themeColor="text1"/>
          <w:sz w:val="28"/>
          <w:szCs w:val="28"/>
        </w:rPr>
        <w:t>进一步</w:t>
      </w:r>
      <w:r w:rsidRPr="0007148E">
        <w:rPr>
          <w:rFonts w:ascii="仿宋" w:eastAsia="仿宋" w:hAnsi="仿宋" w:cs="宋体"/>
          <w:bCs/>
          <w:color w:val="000000" w:themeColor="text1"/>
          <w:sz w:val="28"/>
          <w:szCs w:val="28"/>
        </w:rPr>
        <w:t>沟通，就</w:t>
      </w:r>
      <w:r w:rsidRPr="0007148E">
        <w:rPr>
          <w:rFonts w:ascii="仿宋" w:eastAsia="仿宋" w:hAnsi="仿宋" w:cs="宋体" w:hint="eastAsia"/>
          <w:bCs/>
          <w:color w:val="000000" w:themeColor="text1"/>
          <w:sz w:val="28"/>
          <w:szCs w:val="28"/>
        </w:rPr>
        <w:t>报告的</w:t>
      </w:r>
      <w:r w:rsidRPr="0007148E">
        <w:rPr>
          <w:rFonts w:ascii="仿宋" w:eastAsia="仿宋" w:hAnsi="仿宋" w:cs="仿宋_GB2312"/>
          <w:color w:val="000000" w:themeColor="text1"/>
          <w:sz w:val="28"/>
          <w:szCs w:val="28"/>
          <w:lang w:val="zh-TW" w:eastAsia="zh-TW"/>
        </w:rPr>
        <w:t>合理性进行</w:t>
      </w:r>
      <w:r w:rsidRPr="0007148E">
        <w:rPr>
          <w:rFonts w:ascii="仿宋" w:eastAsia="仿宋" w:hAnsi="仿宋" w:cs="仿宋_GB2312" w:hint="eastAsia"/>
          <w:color w:val="000000" w:themeColor="text1"/>
          <w:sz w:val="28"/>
          <w:szCs w:val="28"/>
          <w:lang w:val="zh-TW"/>
        </w:rPr>
        <w:t>讨论</w:t>
      </w:r>
      <w:r w:rsidRPr="0007148E">
        <w:rPr>
          <w:rFonts w:ascii="仿宋" w:eastAsia="仿宋" w:hAnsi="仿宋" w:cs="仿宋_GB2312" w:hint="eastAsia"/>
          <w:color w:val="000000" w:themeColor="text1"/>
          <w:sz w:val="28"/>
          <w:szCs w:val="28"/>
          <w:lang w:val="zh-TW" w:eastAsia="zh-TW"/>
        </w:rPr>
        <w:t>，</w:t>
      </w:r>
      <w:r w:rsidRPr="0007148E">
        <w:rPr>
          <w:rFonts w:ascii="仿宋" w:eastAsia="仿宋" w:hAnsi="仿宋" w:cs="仿宋_GB2312"/>
          <w:color w:val="000000" w:themeColor="text1"/>
          <w:sz w:val="28"/>
          <w:szCs w:val="28"/>
          <w:lang w:val="zh-TW" w:eastAsia="zh-TW"/>
        </w:rPr>
        <w:t>形成项目</w:t>
      </w:r>
      <w:r w:rsidRPr="0007148E">
        <w:rPr>
          <w:rFonts w:ascii="仿宋" w:eastAsia="仿宋" w:hAnsi="仿宋" w:cs="仿宋_GB2312" w:hint="eastAsia"/>
          <w:color w:val="000000" w:themeColor="text1"/>
          <w:sz w:val="28"/>
          <w:szCs w:val="28"/>
          <w:lang w:val="zh-TW"/>
        </w:rPr>
        <w:t>最终的</w:t>
      </w:r>
      <w:r w:rsidRPr="0007148E">
        <w:rPr>
          <w:rFonts w:ascii="仿宋" w:eastAsia="仿宋" w:hAnsi="仿宋" w:cs="仿宋_GB2312"/>
          <w:color w:val="000000" w:themeColor="text1"/>
          <w:sz w:val="28"/>
          <w:szCs w:val="28"/>
          <w:lang w:val="zh-TW" w:eastAsia="zh-TW"/>
        </w:rPr>
        <w:t>绩效评价</w:t>
      </w:r>
      <w:r w:rsidRPr="0007148E">
        <w:rPr>
          <w:rFonts w:ascii="仿宋" w:eastAsia="仿宋" w:hAnsi="仿宋" w:cs="仿宋_GB2312" w:hint="eastAsia"/>
          <w:color w:val="000000" w:themeColor="text1"/>
          <w:sz w:val="28"/>
          <w:szCs w:val="28"/>
          <w:lang w:val="zh-TW"/>
        </w:rPr>
        <w:t>报告</w:t>
      </w:r>
      <w:r w:rsidRPr="0007148E">
        <w:rPr>
          <w:rFonts w:ascii="仿宋" w:eastAsia="仿宋" w:hAnsi="仿宋" w:cs="仿宋_GB2312"/>
          <w:color w:val="000000" w:themeColor="text1"/>
          <w:sz w:val="28"/>
          <w:szCs w:val="28"/>
          <w:lang w:val="zh-TW" w:eastAsia="zh-TW"/>
        </w:rPr>
        <w:t>。</w:t>
      </w:r>
    </w:p>
    <w:p w:rsidR="00E838AD" w:rsidRPr="0016381A" w:rsidRDefault="00E838AD" w:rsidP="006C5F24">
      <w:pPr>
        <w:pStyle w:val="2"/>
        <w:spacing w:before="163" w:after="163"/>
        <w:rPr>
          <w:rFonts w:ascii="仿宋" w:hAnsi="仿宋" w:cs="Times New Roman"/>
          <w:color w:val="000000" w:themeColor="text1"/>
          <w:sz w:val="36"/>
          <w:szCs w:val="36"/>
        </w:rPr>
      </w:pPr>
      <w:bookmarkStart w:id="202" w:name="_Toc429389593"/>
      <w:bookmarkStart w:id="203" w:name="_Toc487713640"/>
      <w:bookmarkStart w:id="204" w:name="_Toc487714035"/>
      <w:bookmarkStart w:id="205" w:name="_Toc487786698"/>
      <w:bookmarkStart w:id="206" w:name="_Toc499826596"/>
      <w:bookmarkStart w:id="207" w:name="_Toc503870572"/>
      <w:bookmarkStart w:id="208" w:name="_Toc503873255"/>
      <w:bookmarkStart w:id="209" w:name="_Toc504663320"/>
      <w:bookmarkStart w:id="210" w:name="_Toc523387405"/>
      <w:bookmarkEnd w:id="154"/>
      <w:r w:rsidRPr="0016381A">
        <w:rPr>
          <w:rFonts w:ascii="仿宋" w:hAnsi="仿宋" w:cs="Times New Roman"/>
          <w:color w:val="000000" w:themeColor="text1"/>
          <w:sz w:val="36"/>
          <w:szCs w:val="36"/>
        </w:rPr>
        <w:t>（</w:t>
      </w:r>
      <w:r w:rsidR="00D9374E" w:rsidRPr="0016381A">
        <w:rPr>
          <w:rFonts w:ascii="仿宋" w:hAnsi="仿宋" w:cs="Times New Roman" w:hint="eastAsia"/>
          <w:color w:val="000000" w:themeColor="text1"/>
          <w:sz w:val="36"/>
          <w:szCs w:val="36"/>
        </w:rPr>
        <w:t>三</w:t>
      </w:r>
      <w:r w:rsidRPr="0016381A">
        <w:rPr>
          <w:rFonts w:ascii="仿宋" w:hAnsi="仿宋" w:cs="Times New Roman"/>
          <w:color w:val="000000" w:themeColor="text1"/>
          <w:sz w:val="36"/>
          <w:szCs w:val="36"/>
        </w:rPr>
        <w:t>）绩效评价原则、评价方法</w:t>
      </w:r>
      <w:bookmarkEnd w:id="202"/>
      <w:bookmarkEnd w:id="203"/>
      <w:bookmarkEnd w:id="204"/>
      <w:bookmarkEnd w:id="205"/>
      <w:bookmarkEnd w:id="206"/>
      <w:bookmarkEnd w:id="207"/>
      <w:bookmarkEnd w:id="208"/>
      <w:bookmarkEnd w:id="209"/>
      <w:bookmarkEnd w:id="210"/>
    </w:p>
    <w:p w:rsidR="006F3817" w:rsidRPr="0016381A" w:rsidRDefault="006F3817" w:rsidP="006C5F24">
      <w:pPr>
        <w:spacing w:before="163" w:after="163"/>
        <w:rPr>
          <w:rFonts w:ascii="仿宋" w:eastAsia="仿宋" w:hAnsi="仿宋"/>
          <w:b/>
          <w:color w:val="000000" w:themeColor="text1"/>
          <w:sz w:val="28"/>
          <w:szCs w:val="28"/>
          <w:lang w:val="zh-TW"/>
        </w:rPr>
      </w:pPr>
      <w:bookmarkStart w:id="211" w:name="_Toc429389594"/>
      <w:r w:rsidRPr="0016381A">
        <w:rPr>
          <w:rFonts w:ascii="仿宋" w:eastAsia="仿宋" w:hAnsi="仿宋"/>
          <w:b/>
          <w:color w:val="000000" w:themeColor="text1"/>
          <w:sz w:val="28"/>
          <w:szCs w:val="28"/>
          <w:lang w:val="zh-TW" w:eastAsia="zh-TW"/>
        </w:rPr>
        <w:t>1．绩效评价原则</w:t>
      </w:r>
      <w:bookmarkEnd w:id="211"/>
    </w:p>
    <w:p w:rsidR="006F3817" w:rsidRPr="0016381A" w:rsidRDefault="006F3817" w:rsidP="0078085B">
      <w:pPr>
        <w:pStyle w:val="A8"/>
        <w:adjustRightInd w:val="0"/>
        <w:snapToGrid w:val="0"/>
        <w:spacing w:before="156" w:after="156"/>
        <w:ind w:firstLineChars="200" w:firstLine="560"/>
        <w:jc w:val="both"/>
        <w:rPr>
          <w:rFonts w:ascii="仿宋" w:eastAsia="仿宋" w:hAnsi="仿宋" w:cs="仿宋_GB2312"/>
          <w:color w:val="000000" w:themeColor="text1"/>
          <w:lang w:val="zh-TW" w:eastAsia="zh-TW"/>
        </w:rPr>
      </w:pPr>
      <w:r w:rsidRPr="0016381A">
        <w:rPr>
          <w:rFonts w:ascii="仿宋" w:eastAsia="仿宋" w:hAnsi="仿宋" w:cs="仿宋_GB2312"/>
          <w:color w:val="000000" w:themeColor="text1"/>
          <w:lang w:val="zh-TW" w:eastAsia="zh-TW"/>
        </w:rPr>
        <w:t>绩效评价应当遵循以下基本原则：</w:t>
      </w:r>
    </w:p>
    <w:p w:rsidR="006F3817" w:rsidRPr="0016381A" w:rsidRDefault="006F3817" w:rsidP="0078085B">
      <w:pPr>
        <w:pStyle w:val="A8"/>
        <w:adjustRightInd w:val="0"/>
        <w:snapToGrid w:val="0"/>
        <w:spacing w:before="156" w:after="156"/>
        <w:ind w:firstLineChars="200" w:firstLine="560"/>
        <w:jc w:val="both"/>
        <w:rPr>
          <w:rFonts w:ascii="仿宋" w:eastAsia="仿宋" w:hAnsi="仿宋" w:cs="仿宋_GB2312"/>
          <w:color w:val="000000" w:themeColor="text1"/>
          <w:lang w:val="zh-TW" w:eastAsia="zh-TW"/>
        </w:rPr>
      </w:pPr>
      <w:r w:rsidRPr="0016381A">
        <w:rPr>
          <w:rFonts w:ascii="仿宋" w:eastAsia="仿宋" w:hAnsi="仿宋" w:cs="仿宋_GB2312" w:hint="eastAsia"/>
          <w:color w:val="000000" w:themeColor="text1"/>
          <w:lang w:val="zh-TW" w:eastAsia="zh-TW"/>
        </w:rPr>
        <w:t>（1）科学规范。绩效评价注重财政支出的经济性、效率性和有效性，严格执行规定的程序，采用定量与定性分析相结合的方法。</w:t>
      </w:r>
    </w:p>
    <w:p w:rsidR="006F3817" w:rsidRPr="0016381A" w:rsidRDefault="006F3817" w:rsidP="0078085B">
      <w:pPr>
        <w:pStyle w:val="A8"/>
        <w:adjustRightInd w:val="0"/>
        <w:snapToGrid w:val="0"/>
        <w:spacing w:before="156" w:after="156"/>
        <w:ind w:firstLineChars="200" w:firstLine="560"/>
        <w:jc w:val="both"/>
        <w:rPr>
          <w:rFonts w:ascii="仿宋" w:eastAsia="仿宋" w:hAnsi="仿宋" w:cs="仿宋_GB2312"/>
          <w:color w:val="000000" w:themeColor="text1"/>
          <w:lang w:val="zh-TW" w:eastAsia="zh-TW"/>
        </w:rPr>
      </w:pPr>
      <w:r w:rsidRPr="0016381A">
        <w:rPr>
          <w:rFonts w:ascii="仿宋" w:eastAsia="仿宋" w:hAnsi="仿宋" w:cs="仿宋_GB2312" w:hint="eastAsia"/>
          <w:color w:val="000000" w:themeColor="text1"/>
          <w:lang w:val="zh-TW" w:eastAsia="zh-TW"/>
        </w:rPr>
        <w:t>（2）公正公开。绩效评价客观、公正，标准统一、资料可靠，依法公开并接受监督。</w:t>
      </w:r>
    </w:p>
    <w:p w:rsidR="006F3817" w:rsidRPr="0016381A" w:rsidRDefault="006F3817" w:rsidP="0078085B">
      <w:pPr>
        <w:pStyle w:val="A8"/>
        <w:adjustRightInd w:val="0"/>
        <w:snapToGrid w:val="0"/>
        <w:spacing w:before="156" w:after="156"/>
        <w:ind w:firstLineChars="200" w:firstLine="560"/>
        <w:jc w:val="both"/>
        <w:rPr>
          <w:rFonts w:ascii="仿宋" w:eastAsia="仿宋" w:hAnsi="仿宋" w:cs="仿宋_GB2312"/>
          <w:color w:val="000000" w:themeColor="text1"/>
          <w:lang w:val="zh-TW" w:eastAsia="zh-TW"/>
        </w:rPr>
      </w:pPr>
      <w:r w:rsidRPr="0016381A">
        <w:rPr>
          <w:rFonts w:ascii="仿宋" w:eastAsia="仿宋" w:hAnsi="仿宋" w:cs="仿宋_GB2312" w:hint="eastAsia"/>
          <w:color w:val="000000" w:themeColor="text1"/>
          <w:lang w:val="zh-TW" w:eastAsia="zh-TW"/>
        </w:rPr>
        <w:t>（3）分级分类。绩效评价由各级财政部门、部门（单位）根据评价对象的特点，分类组织实施。</w:t>
      </w:r>
    </w:p>
    <w:p w:rsidR="006F3817" w:rsidRPr="0016381A" w:rsidRDefault="006F3817" w:rsidP="0078085B">
      <w:pPr>
        <w:pStyle w:val="A8"/>
        <w:adjustRightInd w:val="0"/>
        <w:snapToGrid w:val="0"/>
        <w:spacing w:before="156" w:after="156"/>
        <w:ind w:firstLineChars="200" w:firstLine="560"/>
        <w:jc w:val="both"/>
        <w:rPr>
          <w:rFonts w:ascii="仿宋" w:eastAsia="仿宋" w:hAnsi="仿宋" w:cs="仿宋_GB2312"/>
          <w:color w:val="000000" w:themeColor="text1"/>
          <w:lang w:val="zh-TW" w:eastAsia="zh-TW"/>
        </w:rPr>
      </w:pPr>
      <w:r w:rsidRPr="0016381A">
        <w:rPr>
          <w:rFonts w:ascii="仿宋" w:eastAsia="仿宋" w:hAnsi="仿宋" w:cs="仿宋_GB2312" w:hint="eastAsia"/>
          <w:color w:val="000000" w:themeColor="text1"/>
          <w:lang w:val="zh-TW" w:eastAsia="zh-TW"/>
        </w:rPr>
        <w:t>（4）绩效相关。绩效评价针对具体支出及其产出绩效进行，评价结果清晰反映支出和产出绩效之间的紧密对应关系。</w:t>
      </w:r>
    </w:p>
    <w:p w:rsidR="006F3817" w:rsidRPr="0016381A" w:rsidRDefault="006F3817" w:rsidP="0078085B">
      <w:pPr>
        <w:pStyle w:val="A8"/>
        <w:adjustRightInd w:val="0"/>
        <w:snapToGrid w:val="0"/>
        <w:spacing w:before="156" w:after="156"/>
        <w:ind w:firstLineChars="200" w:firstLine="560"/>
        <w:jc w:val="both"/>
        <w:rPr>
          <w:rFonts w:ascii="仿宋" w:eastAsia="仿宋" w:hAnsi="仿宋" w:cs="仿宋_GB2312"/>
          <w:color w:val="000000" w:themeColor="text1"/>
          <w:lang w:val="zh-TW" w:eastAsia="zh-TW"/>
        </w:rPr>
      </w:pPr>
      <w:r w:rsidRPr="0016381A">
        <w:rPr>
          <w:rFonts w:ascii="仿宋" w:eastAsia="仿宋" w:hAnsi="仿宋" w:cs="仿宋_GB2312" w:hint="eastAsia"/>
          <w:color w:val="000000" w:themeColor="text1"/>
          <w:lang w:val="zh-TW" w:eastAsia="zh-TW"/>
        </w:rPr>
        <w:t>根据以上原则，绩效评价应遵循如下要求：</w:t>
      </w:r>
    </w:p>
    <w:p w:rsidR="006F3817" w:rsidRPr="0016381A" w:rsidRDefault="006F3817" w:rsidP="0078085B">
      <w:pPr>
        <w:pStyle w:val="A8"/>
        <w:adjustRightInd w:val="0"/>
        <w:snapToGrid w:val="0"/>
        <w:spacing w:before="156" w:after="156"/>
        <w:ind w:firstLineChars="200" w:firstLine="560"/>
        <w:jc w:val="both"/>
        <w:rPr>
          <w:rFonts w:ascii="仿宋" w:eastAsia="仿宋" w:hAnsi="仿宋" w:cs="仿宋_GB2312"/>
          <w:color w:val="000000" w:themeColor="text1"/>
          <w:lang w:val="zh-TW" w:eastAsia="zh-TW"/>
        </w:rPr>
      </w:pPr>
      <w:r w:rsidRPr="0016381A">
        <w:rPr>
          <w:rFonts w:ascii="仿宋" w:eastAsia="仿宋" w:hAnsi="仿宋" w:cs="仿宋_GB2312" w:hint="eastAsia"/>
          <w:color w:val="000000" w:themeColor="text1"/>
          <w:lang w:val="zh-TW" w:eastAsia="zh-TW"/>
        </w:rPr>
        <w:t>（1）在数据采集时，采取客观数据，主管部门审查、</w:t>
      </w:r>
      <w:r w:rsidR="00DA2487" w:rsidRPr="0016381A">
        <w:rPr>
          <w:rFonts w:ascii="仿宋" w:eastAsia="仿宋" w:hAnsi="仿宋" w:cs="仿宋_GB2312" w:hint="eastAsia"/>
          <w:color w:val="000000" w:themeColor="text1"/>
          <w:lang w:val="zh-TW"/>
        </w:rPr>
        <w:t>评价小组</w:t>
      </w:r>
      <w:r w:rsidRPr="0016381A">
        <w:rPr>
          <w:rFonts w:ascii="仿宋" w:eastAsia="仿宋" w:hAnsi="仿宋" w:cs="仿宋_GB2312" w:hint="eastAsia"/>
          <w:color w:val="000000" w:themeColor="text1"/>
          <w:lang w:val="zh-TW" w:eastAsia="zh-TW"/>
        </w:rPr>
        <w:t>复查，与</w:t>
      </w:r>
      <w:r w:rsidR="00C70372" w:rsidRPr="0016381A">
        <w:rPr>
          <w:rFonts w:ascii="仿宋" w:eastAsia="仿宋" w:hAnsi="仿宋" w:cs="仿宋_GB2312" w:hint="eastAsia"/>
          <w:color w:val="000000" w:themeColor="text1"/>
          <w:lang w:val="zh-TW"/>
        </w:rPr>
        <w:t>访谈</w:t>
      </w:r>
      <w:r w:rsidRPr="0016381A">
        <w:rPr>
          <w:rFonts w:ascii="仿宋" w:eastAsia="仿宋" w:hAnsi="仿宋" w:cs="仿宋_GB2312" w:hint="eastAsia"/>
          <w:color w:val="000000" w:themeColor="text1"/>
          <w:lang w:val="zh-TW" w:eastAsia="zh-TW"/>
        </w:rPr>
        <w:t>调查相结合的形式，以保证各项指标的真实性。</w:t>
      </w:r>
    </w:p>
    <w:p w:rsidR="006F3817" w:rsidRPr="0016381A" w:rsidRDefault="006F3817" w:rsidP="0078085B">
      <w:pPr>
        <w:pStyle w:val="A8"/>
        <w:adjustRightInd w:val="0"/>
        <w:snapToGrid w:val="0"/>
        <w:spacing w:before="156" w:after="156"/>
        <w:ind w:firstLineChars="200" w:firstLine="560"/>
        <w:jc w:val="both"/>
        <w:rPr>
          <w:rFonts w:ascii="仿宋" w:eastAsia="仿宋" w:hAnsi="仿宋" w:cs="仿宋_GB2312"/>
          <w:color w:val="000000" w:themeColor="text1"/>
          <w:lang w:val="zh-TW" w:eastAsia="zh-TW"/>
        </w:rPr>
      </w:pPr>
      <w:r w:rsidRPr="0016381A">
        <w:rPr>
          <w:rFonts w:ascii="仿宋" w:eastAsia="仿宋" w:hAnsi="仿宋" w:cs="仿宋_GB2312" w:hint="eastAsia"/>
          <w:color w:val="000000" w:themeColor="text1"/>
          <w:lang w:val="zh-TW" w:eastAsia="zh-TW"/>
        </w:rPr>
        <w:t>（2）保证评价结果的真实性、公正性，提高评价报告的公信力。</w:t>
      </w:r>
    </w:p>
    <w:p w:rsidR="006F3817" w:rsidRPr="0016381A" w:rsidRDefault="006F3817" w:rsidP="0078085B">
      <w:pPr>
        <w:pStyle w:val="A8"/>
        <w:adjustRightInd w:val="0"/>
        <w:snapToGrid w:val="0"/>
        <w:spacing w:before="156" w:after="156"/>
        <w:ind w:firstLineChars="200" w:firstLine="560"/>
        <w:jc w:val="both"/>
        <w:rPr>
          <w:rFonts w:ascii="仿宋" w:eastAsia="仿宋" w:hAnsi="仿宋" w:cs="仿宋_GB2312"/>
          <w:color w:val="000000" w:themeColor="text1"/>
          <w:lang w:val="zh-TW" w:eastAsia="zh-TW"/>
        </w:rPr>
      </w:pPr>
      <w:r w:rsidRPr="0016381A">
        <w:rPr>
          <w:rFonts w:ascii="仿宋" w:eastAsia="仿宋" w:hAnsi="仿宋" w:cs="仿宋_GB2312" w:hint="eastAsia"/>
          <w:color w:val="000000" w:themeColor="text1"/>
          <w:lang w:val="zh-TW" w:eastAsia="zh-TW"/>
        </w:rPr>
        <w:lastRenderedPageBreak/>
        <w:t>（3）绩效评价报告应当简明扼要，除了对绩效评价的过程、结果描述外，还应总结经</w:t>
      </w:r>
      <w:r w:rsidRPr="0016381A">
        <w:rPr>
          <w:rFonts w:ascii="仿宋" w:eastAsia="仿宋" w:hAnsi="仿宋" w:cs="仿宋_GB2312"/>
          <w:color w:val="000000" w:themeColor="text1"/>
          <w:lang w:val="zh-TW" w:eastAsia="zh-TW"/>
        </w:rPr>
        <w:t>验，指出问题，并就共性问题提出可操作性改进建议。</w:t>
      </w:r>
    </w:p>
    <w:p w:rsidR="006F3817" w:rsidRPr="0016381A" w:rsidRDefault="006F3817" w:rsidP="0078085B">
      <w:pPr>
        <w:adjustRightInd w:val="0"/>
        <w:snapToGrid w:val="0"/>
        <w:spacing w:before="163" w:after="163"/>
        <w:jc w:val="both"/>
        <w:rPr>
          <w:rFonts w:ascii="仿宋" w:eastAsia="仿宋" w:hAnsi="仿宋"/>
          <w:b/>
          <w:color w:val="000000" w:themeColor="text1"/>
          <w:sz w:val="28"/>
          <w:szCs w:val="28"/>
          <w:lang w:val="zh-TW" w:eastAsia="zh-TW"/>
        </w:rPr>
      </w:pPr>
      <w:bookmarkStart w:id="212" w:name="_Toc429389595"/>
      <w:r w:rsidRPr="0016381A">
        <w:rPr>
          <w:rFonts w:ascii="仿宋" w:eastAsia="仿宋" w:hAnsi="仿宋"/>
          <w:b/>
          <w:color w:val="000000" w:themeColor="text1"/>
          <w:sz w:val="28"/>
          <w:szCs w:val="28"/>
          <w:lang w:val="zh-TW" w:eastAsia="zh-TW"/>
        </w:rPr>
        <w:t>2</w:t>
      </w:r>
      <w:r w:rsidRPr="0016381A">
        <w:rPr>
          <w:rFonts w:ascii="仿宋" w:eastAsia="仿宋" w:hAnsi="仿宋" w:hint="eastAsia"/>
          <w:b/>
          <w:color w:val="000000" w:themeColor="text1"/>
          <w:sz w:val="28"/>
          <w:szCs w:val="28"/>
          <w:lang w:val="zh-TW" w:eastAsia="zh-TW"/>
        </w:rPr>
        <w:t>．</w:t>
      </w:r>
      <w:r w:rsidRPr="0016381A">
        <w:rPr>
          <w:rFonts w:ascii="仿宋" w:eastAsia="仿宋" w:hAnsi="仿宋"/>
          <w:b/>
          <w:color w:val="000000" w:themeColor="text1"/>
          <w:sz w:val="28"/>
          <w:szCs w:val="28"/>
          <w:lang w:val="zh-TW" w:eastAsia="zh-TW"/>
        </w:rPr>
        <w:t>评价方法</w:t>
      </w:r>
      <w:bookmarkEnd w:id="212"/>
    </w:p>
    <w:p w:rsidR="006F3817" w:rsidRPr="0016381A" w:rsidRDefault="006F3817" w:rsidP="0078085B">
      <w:pPr>
        <w:pStyle w:val="A8"/>
        <w:adjustRightInd w:val="0"/>
        <w:snapToGrid w:val="0"/>
        <w:spacing w:before="156" w:after="156"/>
        <w:ind w:firstLineChars="200" w:firstLine="560"/>
        <w:jc w:val="both"/>
        <w:rPr>
          <w:rFonts w:ascii="仿宋" w:eastAsia="仿宋" w:hAnsi="仿宋" w:cs="仿宋_GB2312"/>
          <w:color w:val="000000" w:themeColor="text1"/>
          <w:lang w:val="zh-TW"/>
        </w:rPr>
      </w:pPr>
      <w:r w:rsidRPr="0016381A">
        <w:rPr>
          <w:rFonts w:ascii="仿宋" w:eastAsia="仿宋" w:hAnsi="仿宋" w:cs="仿宋_GB2312"/>
          <w:color w:val="000000" w:themeColor="text1"/>
          <w:lang w:val="zh-TW" w:eastAsia="zh-TW"/>
        </w:rPr>
        <w:t>本次绩效评价采用的方法是</w:t>
      </w:r>
      <w:r w:rsidRPr="0016381A">
        <w:rPr>
          <w:rFonts w:ascii="仿宋" w:eastAsia="仿宋" w:hAnsi="仿宋" w:cs="仿宋_GB2312" w:hint="eastAsia"/>
          <w:color w:val="000000" w:themeColor="text1"/>
          <w:lang w:val="zh-TW"/>
        </w:rPr>
        <w:t>逻辑分析法</w:t>
      </w:r>
      <w:r w:rsidR="00C70372" w:rsidRPr="0016381A">
        <w:rPr>
          <w:rFonts w:ascii="仿宋" w:eastAsia="仿宋" w:hAnsi="仿宋" w:cs="仿宋_GB2312" w:hint="eastAsia"/>
          <w:color w:val="000000" w:themeColor="text1"/>
          <w:lang w:val="zh-TW"/>
        </w:rPr>
        <w:t>。</w:t>
      </w:r>
    </w:p>
    <w:p w:rsidR="006F3817" w:rsidRPr="0016381A" w:rsidRDefault="00F93C3B" w:rsidP="0078085B">
      <w:pPr>
        <w:pStyle w:val="A8"/>
        <w:adjustRightInd w:val="0"/>
        <w:snapToGrid w:val="0"/>
        <w:spacing w:before="156" w:after="156"/>
        <w:ind w:firstLineChars="200" w:firstLine="560"/>
        <w:jc w:val="both"/>
        <w:rPr>
          <w:rFonts w:ascii="仿宋" w:eastAsia="仿宋" w:hAnsi="仿宋" w:cs="仿宋_GB2312"/>
          <w:color w:val="000000" w:themeColor="text1"/>
          <w:lang w:val="zh-TW" w:eastAsia="zh-TW"/>
        </w:rPr>
      </w:pPr>
      <w:r w:rsidRPr="0002640C">
        <w:rPr>
          <w:rFonts w:ascii="仿宋" w:eastAsia="仿宋" w:hAnsi="仿宋" w:cs="Calibri" w:hint="eastAsia"/>
          <w:bCs/>
          <w:caps/>
          <w:color w:val="auto"/>
        </w:rPr>
        <w:t>上海市</w:t>
      </w:r>
      <w:proofErr w:type="gramStart"/>
      <w:r w:rsidRPr="00C81793">
        <w:rPr>
          <w:rFonts w:ascii="仿宋" w:eastAsia="仿宋" w:hAnsi="仿宋" w:cs="Calibri" w:hint="eastAsia"/>
          <w:bCs/>
          <w:caps/>
        </w:rPr>
        <w:t>崇明区</w:t>
      </w:r>
      <w:proofErr w:type="gramEnd"/>
      <w:r w:rsidR="00405FEC">
        <w:rPr>
          <w:rFonts w:ascii="仿宋" w:eastAsia="仿宋" w:hAnsi="仿宋" w:cs="仿宋_GB2312" w:hint="eastAsia"/>
          <w:color w:val="000000" w:themeColor="text1"/>
          <w:lang w:val="zh-TW"/>
        </w:rPr>
        <w:t>建设</w:t>
      </w:r>
      <w:r w:rsidR="00A67696" w:rsidRPr="0016381A">
        <w:rPr>
          <w:rFonts w:ascii="仿宋" w:eastAsia="仿宋" w:hAnsi="仿宋" w:cs="仿宋_GB2312" w:hint="eastAsia"/>
          <w:color w:val="000000" w:themeColor="text1"/>
          <w:lang w:val="zh-TW"/>
        </w:rPr>
        <w:t>镇村镇规划建设事务所</w:t>
      </w:r>
      <w:r w:rsidR="00405FEC">
        <w:rPr>
          <w:rFonts w:ascii="仿宋" w:eastAsia="仿宋" w:hAnsi="仿宋" w:cs="仿宋_GB2312" w:hint="eastAsia"/>
          <w:color w:val="000000" w:themeColor="text1"/>
          <w:lang w:val="zh-TW"/>
        </w:rPr>
        <w:t>城乡社区事务</w:t>
      </w:r>
      <w:r w:rsidR="006F3817" w:rsidRPr="0016381A">
        <w:rPr>
          <w:rFonts w:ascii="仿宋" w:eastAsia="仿宋" w:hAnsi="仿宋" w:cs="仿宋_GB2312"/>
          <w:color w:val="000000" w:themeColor="text1"/>
          <w:lang w:val="zh-TW" w:eastAsia="zh-TW"/>
        </w:rPr>
        <w:t>项目财政支出绩效评价指标体系</w:t>
      </w:r>
      <w:r w:rsidR="006F3817" w:rsidRPr="0016381A">
        <w:rPr>
          <w:rFonts w:ascii="仿宋" w:eastAsia="仿宋" w:hAnsi="仿宋" w:cs="仿宋_GB2312" w:hint="eastAsia"/>
          <w:color w:val="000000" w:themeColor="text1"/>
          <w:lang w:val="zh-TW" w:eastAsia="zh-TW"/>
        </w:rPr>
        <w:t>根据绩效评价的基本原理、原则和项目特点，</w:t>
      </w:r>
      <w:r w:rsidR="006F3817" w:rsidRPr="0016381A">
        <w:rPr>
          <w:rFonts w:ascii="仿宋" w:eastAsia="仿宋" w:hAnsi="仿宋" w:cs="仿宋_GB2312" w:hint="eastAsia"/>
          <w:color w:val="000000" w:themeColor="text1"/>
          <w:lang w:val="zh-TW"/>
        </w:rPr>
        <w:t>参照《上海市预算绩效管理实施办法》（</w:t>
      </w:r>
      <w:proofErr w:type="gramStart"/>
      <w:r w:rsidR="006F3817" w:rsidRPr="0016381A">
        <w:rPr>
          <w:rFonts w:ascii="仿宋" w:eastAsia="仿宋" w:hAnsi="仿宋" w:cs="仿宋_GB2312" w:hint="eastAsia"/>
          <w:color w:val="000000" w:themeColor="text1"/>
          <w:lang w:val="zh-TW"/>
        </w:rPr>
        <w:t>沪财</w:t>
      </w:r>
      <w:proofErr w:type="gramEnd"/>
      <w:r w:rsidR="006F3817" w:rsidRPr="0016381A">
        <w:rPr>
          <w:rFonts w:ascii="仿宋" w:eastAsia="仿宋" w:hAnsi="仿宋" w:cs="仿宋_GB2312" w:hint="eastAsia"/>
          <w:color w:val="000000" w:themeColor="text1"/>
          <w:lang w:val="zh-TW"/>
        </w:rPr>
        <w:t>绩[2014]22号）的指标设置，由项目组按照逻辑分析法</w:t>
      </w:r>
      <w:r w:rsidR="00520D34" w:rsidRPr="0016381A">
        <w:rPr>
          <w:rFonts w:ascii="仿宋" w:eastAsia="仿宋" w:hAnsi="仿宋" w:cs="仿宋_GB2312" w:hint="eastAsia"/>
          <w:color w:val="000000" w:themeColor="text1"/>
          <w:lang w:val="zh-TW"/>
        </w:rPr>
        <w:t>，</w:t>
      </w:r>
      <w:r w:rsidR="006F3817" w:rsidRPr="0016381A">
        <w:rPr>
          <w:rFonts w:ascii="仿宋" w:eastAsia="仿宋" w:hAnsi="仿宋" w:cs="仿宋_GB2312" w:hint="eastAsia"/>
          <w:color w:val="000000" w:themeColor="text1"/>
          <w:lang w:val="zh-TW"/>
        </w:rPr>
        <w:t>独立研制科学的指标体系。</w:t>
      </w:r>
      <w:r w:rsidR="006F3817" w:rsidRPr="0016381A">
        <w:rPr>
          <w:rFonts w:ascii="仿宋" w:eastAsia="仿宋" w:hAnsi="仿宋" w:cs="仿宋_GB2312"/>
          <w:color w:val="000000" w:themeColor="text1"/>
          <w:lang w:val="zh-TW" w:eastAsia="zh-TW"/>
        </w:rPr>
        <w:t>包括项目决策、项目管理、项目绩效三类指标，主要围绕资金使用、项目</w:t>
      </w:r>
      <w:r w:rsidR="00C70372" w:rsidRPr="0016381A">
        <w:rPr>
          <w:rFonts w:ascii="仿宋" w:eastAsia="仿宋" w:hAnsi="仿宋" w:cs="仿宋_GB2312" w:hint="eastAsia"/>
          <w:color w:val="000000" w:themeColor="text1"/>
          <w:lang w:val="zh-TW"/>
        </w:rPr>
        <w:t>运维</w:t>
      </w:r>
      <w:r w:rsidR="006F3817" w:rsidRPr="0016381A">
        <w:rPr>
          <w:rFonts w:ascii="仿宋" w:eastAsia="仿宋" w:hAnsi="仿宋" w:cs="仿宋_GB2312"/>
          <w:color w:val="000000" w:themeColor="text1"/>
          <w:lang w:val="zh-TW" w:eastAsia="zh-TW"/>
        </w:rPr>
        <w:t>管理、</w:t>
      </w:r>
      <w:r w:rsidR="006F3817" w:rsidRPr="0016381A">
        <w:rPr>
          <w:rFonts w:ascii="仿宋" w:eastAsia="仿宋" w:hAnsi="仿宋" w:cs="仿宋_GB2312" w:hint="eastAsia"/>
          <w:color w:val="000000" w:themeColor="text1"/>
          <w:lang w:val="zh-TW"/>
        </w:rPr>
        <w:t>人员</w:t>
      </w:r>
      <w:r w:rsidR="006F3817" w:rsidRPr="0016381A">
        <w:rPr>
          <w:rFonts w:ascii="仿宋" w:eastAsia="仿宋" w:hAnsi="仿宋" w:cs="仿宋_GB2312"/>
          <w:color w:val="000000" w:themeColor="text1"/>
          <w:lang w:val="zh-TW" w:eastAsia="zh-TW"/>
        </w:rPr>
        <w:t>配置等方面，客观分析项目的产出和效果，从而考察项目预算定额标准的合理性，进而提出完善意见。整个评价框架体现从投入、过程到产出、效果和影响的绩效逻辑路径。</w:t>
      </w:r>
    </w:p>
    <w:p w:rsidR="006F3817" w:rsidRPr="0016381A" w:rsidRDefault="006F3817" w:rsidP="0078085B">
      <w:pPr>
        <w:pStyle w:val="A8"/>
        <w:adjustRightInd w:val="0"/>
        <w:snapToGrid w:val="0"/>
        <w:spacing w:before="156" w:after="156"/>
        <w:ind w:firstLineChars="200" w:firstLine="560"/>
        <w:jc w:val="both"/>
        <w:rPr>
          <w:rFonts w:ascii="仿宋" w:eastAsia="仿宋" w:hAnsi="仿宋" w:cs="仿宋_GB2312"/>
          <w:color w:val="000000" w:themeColor="text1"/>
          <w:lang w:val="zh-TW"/>
        </w:rPr>
      </w:pPr>
      <w:r w:rsidRPr="0016381A">
        <w:rPr>
          <w:rFonts w:ascii="仿宋" w:eastAsia="仿宋" w:hAnsi="仿宋" w:cs="仿宋_GB2312" w:hint="eastAsia"/>
          <w:color w:val="000000" w:themeColor="text1"/>
          <w:lang w:val="zh-TW"/>
        </w:rPr>
        <w:t>评价指标</w:t>
      </w:r>
      <w:r w:rsidR="0016381A" w:rsidRPr="0016381A">
        <w:rPr>
          <w:rFonts w:ascii="仿宋" w:eastAsia="仿宋" w:hAnsi="仿宋" w:cs="仿宋_GB2312" w:hint="eastAsia"/>
          <w:color w:val="000000" w:themeColor="text1"/>
          <w:lang w:val="zh-TW"/>
        </w:rPr>
        <w:t>体系</w:t>
      </w:r>
      <w:r w:rsidRPr="0016381A">
        <w:rPr>
          <w:rFonts w:ascii="仿宋" w:eastAsia="仿宋" w:hAnsi="仿宋" w:cs="仿宋_GB2312"/>
          <w:color w:val="000000" w:themeColor="text1"/>
          <w:lang w:val="zh-TW" w:eastAsia="zh-TW"/>
        </w:rPr>
        <w:t>表是评价的依据，基础表是支持评价的基础数据，由被评价单位负责填报。指标体系为评分所用，需要基础表和访谈的支持。</w:t>
      </w:r>
      <w:r w:rsidRPr="0016381A">
        <w:rPr>
          <w:rFonts w:ascii="仿宋" w:eastAsia="仿宋" w:hAnsi="仿宋" w:cs="仿宋_GB2312" w:hint="eastAsia"/>
          <w:color w:val="000000" w:themeColor="text1"/>
          <w:lang w:val="zh-TW"/>
        </w:rPr>
        <w:t>评价指标</w:t>
      </w:r>
      <w:r w:rsidR="0016381A" w:rsidRPr="0016381A">
        <w:rPr>
          <w:rFonts w:ascii="仿宋" w:eastAsia="仿宋" w:hAnsi="仿宋" w:cs="仿宋_GB2312" w:hint="eastAsia"/>
          <w:color w:val="000000" w:themeColor="text1"/>
          <w:lang w:val="zh-TW"/>
        </w:rPr>
        <w:t>体系</w:t>
      </w:r>
      <w:r w:rsidRPr="0016381A">
        <w:rPr>
          <w:rFonts w:ascii="仿宋" w:eastAsia="仿宋" w:hAnsi="仿宋" w:cs="仿宋_GB2312"/>
          <w:color w:val="000000" w:themeColor="text1"/>
          <w:lang w:val="zh-TW" w:eastAsia="zh-TW"/>
        </w:rPr>
        <w:t>表中各指标的权重由本项目绩效评价小组根据绩效评价原理和评价需求，在调研基础上依据指标的重要性制定形成，并</w:t>
      </w:r>
      <w:r w:rsidR="00A6168E" w:rsidRPr="0016381A">
        <w:rPr>
          <w:rFonts w:ascii="仿宋" w:eastAsia="仿宋" w:hAnsi="仿宋" w:cs="仿宋_GB2312" w:hint="eastAsia"/>
          <w:color w:val="000000" w:themeColor="text1"/>
          <w:lang w:val="zh-TW"/>
        </w:rPr>
        <w:t>与</w:t>
      </w:r>
      <w:r w:rsidRPr="0016381A">
        <w:rPr>
          <w:rFonts w:ascii="仿宋" w:eastAsia="仿宋" w:hAnsi="仿宋" w:cs="仿宋_GB2312"/>
          <w:color w:val="000000" w:themeColor="text1"/>
          <w:lang w:val="zh-TW" w:eastAsia="zh-TW"/>
        </w:rPr>
        <w:t>本项目</w:t>
      </w:r>
      <w:r w:rsidR="00A6168E" w:rsidRPr="0016381A">
        <w:rPr>
          <w:rFonts w:ascii="仿宋" w:eastAsia="仿宋" w:hAnsi="仿宋" w:cs="仿宋_GB2312" w:hint="eastAsia"/>
          <w:color w:val="000000" w:themeColor="text1"/>
          <w:lang w:val="zh-TW"/>
        </w:rPr>
        <w:t>相关人员进行交流和探讨，</w:t>
      </w:r>
      <w:r w:rsidR="00A6168E" w:rsidRPr="0016381A">
        <w:rPr>
          <w:rFonts w:ascii="仿宋" w:eastAsia="仿宋" w:hAnsi="仿宋" w:cs="Calibri" w:hint="eastAsia"/>
          <w:bCs/>
          <w:caps/>
          <w:color w:val="000000" w:themeColor="text1"/>
        </w:rPr>
        <w:t>听取他们的有关意见、进行完善并</w:t>
      </w:r>
      <w:r w:rsidRPr="0016381A">
        <w:rPr>
          <w:rFonts w:ascii="仿宋" w:eastAsia="仿宋" w:hAnsi="仿宋" w:cs="仿宋_GB2312"/>
          <w:color w:val="000000" w:themeColor="text1"/>
          <w:lang w:val="zh-TW" w:eastAsia="zh-TW"/>
        </w:rPr>
        <w:t>最</w:t>
      </w:r>
      <w:r w:rsidRPr="0016381A">
        <w:rPr>
          <w:rFonts w:ascii="仿宋" w:eastAsia="仿宋" w:hAnsi="仿宋" w:cs="仿宋_GB2312" w:hint="eastAsia"/>
          <w:color w:val="000000" w:themeColor="text1"/>
          <w:lang w:val="zh-TW"/>
        </w:rPr>
        <w:t>终</w:t>
      </w:r>
      <w:r w:rsidRPr="0016381A">
        <w:rPr>
          <w:rFonts w:ascii="仿宋" w:eastAsia="仿宋" w:hAnsi="仿宋" w:cs="仿宋_GB2312"/>
          <w:color w:val="000000" w:themeColor="text1"/>
          <w:lang w:val="zh-TW" w:eastAsia="zh-TW"/>
        </w:rPr>
        <w:t>确定。</w:t>
      </w:r>
    </w:p>
    <w:p w:rsidR="00A33846" w:rsidRPr="0016381A" w:rsidRDefault="00A33846" w:rsidP="006C5F24">
      <w:pPr>
        <w:pStyle w:val="2"/>
        <w:spacing w:before="163" w:after="163"/>
        <w:rPr>
          <w:rFonts w:ascii="仿宋" w:hAnsi="仿宋" w:cs="Times New Roman"/>
          <w:color w:val="000000" w:themeColor="text1"/>
          <w:sz w:val="36"/>
          <w:szCs w:val="36"/>
        </w:rPr>
      </w:pPr>
      <w:bookmarkStart w:id="213" w:name="_Toc429389596"/>
      <w:bookmarkStart w:id="214" w:name="_Toc487713641"/>
      <w:bookmarkStart w:id="215" w:name="_Toc487714036"/>
      <w:bookmarkStart w:id="216" w:name="_Toc487786699"/>
      <w:bookmarkStart w:id="217" w:name="_Toc499826597"/>
      <w:bookmarkStart w:id="218" w:name="_Toc503870573"/>
      <w:bookmarkStart w:id="219" w:name="_Toc503873256"/>
      <w:bookmarkStart w:id="220" w:name="_Toc504663321"/>
      <w:bookmarkStart w:id="221" w:name="_Toc523387406"/>
      <w:r w:rsidRPr="0016381A">
        <w:rPr>
          <w:rFonts w:ascii="仿宋" w:hAnsi="仿宋" w:cs="Times New Roman"/>
          <w:color w:val="000000" w:themeColor="text1"/>
          <w:sz w:val="36"/>
          <w:szCs w:val="36"/>
        </w:rPr>
        <w:t>（</w:t>
      </w:r>
      <w:r w:rsidR="00D9374E" w:rsidRPr="0016381A">
        <w:rPr>
          <w:rFonts w:ascii="仿宋" w:hAnsi="仿宋" w:cs="Times New Roman" w:hint="eastAsia"/>
          <w:color w:val="000000" w:themeColor="text1"/>
          <w:sz w:val="36"/>
          <w:szCs w:val="36"/>
        </w:rPr>
        <w:t>四</w:t>
      </w:r>
      <w:r w:rsidRPr="0016381A">
        <w:rPr>
          <w:rFonts w:ascii="仿宋" w:hAnsi="仿宋" w:cs="Times New Roman"/>
          <w:color w:val="000000" w:themeColor="text1"/>
          <w:sz w:val="36"/>
          <w:szCs w:val="36"/>
        </w:rPr>
        <w:t>）数据采集方法及过程</w:t>
      </w:r>
      <w:bookmarkEnd w:id="213"/>
      <w:bookmarkEnd w:id="214"/>
      <w:bookmarkEnd w:id="215"/>
      <w:bookmarkEnd w:id="216"/>
      <w:bookmarkEnd w:id="217"/>
      <w:bookmarkEnd w:id="218"/>
      <w:bookmarkEnd w:id="219"/>
      <w:bookmarkEnd w:id="220"/>
      <w:bookmarkEnd w:id="221"/>
    </w:p>
    <w:p w:rsidR="00F52ABF" w:rsidRPr="0016381A" w:rsidRDefault="00F52ABF" w:rsidP="0078085B">
      <w:pPr>
        <w:pStyle w:val="A8"/>
        <w:adjustRightInd w:val="0"/>
        <w:snapToGrid w:val="0"/>
        <w:spacing w:before="0" w:after="0"/>
        <w:ind w:firstLineChars="200" w:firstLine="560"/>
        <w:jc w:val="both"/>
        <w:rPr>
          <w:rFonts w:ascii="仿宋" w:eastAsia="仿宋" w:hAnsi="仿宋" w:cs="仿宋_GB2312"/>
          <w:color w:val="000000" w:themeColor="text1"/>
          <w:lang w:val="zh-TW"/>
        </w:rPr>
      </w:pPr>
      <w:r w:rsidRPr="0016381A">
        <w:rPr>
          <w:rFonts w:ascii="仿宋" w:eastAsia="仿宋" w:hAnsi="仿宋" w:cs="仿宋_GB2312"/>
          <w:color w:val="000000" w:themeColor="text1"/>
          <w:lang w:val="zh-TW" w:eastAsia="zh-TW"/>
        </w:rPr>
        <w:t>本项目主要采用查阅相关文件政策、</w:t>
      </w:r>
      <w:r w:rsidRPr="0016381A">
        <w:rPr>
          <w:rFonts w:ascii="仿宋" w:eastAsia="仿宋" w:hAnsi="仿宋" w:cs="仿宋_GB2312" w:hint="eastAsia"/>
          <w:color w:val="000000" w:themeColor="text1"/>
          <w:lang w:val="zh-TW"/>
        </w:rPr>
        <w:t>财务管理制度</w:t>
      </w:r>
      <w:r w:rsidRPr="0016381A">
        <w:rPr>
          <w:rFonts w:ascii="仿宋" w:eastAsia="仿宋" w:hAnsi="仿宋" w:cs="仿宋_GB2312"/>
          <w:color w:val="000000" w:themeColor="text1"/>
          <w:lang w:val="zh-TW" w:eastAsia="zh-TW"/>
        </w:rPr>
        <w:t>等资料，发放数据统计表格，以填报的方式采集项目资金支出情况、项目完成情况及项目成本构成等数据资料；并通过访谈调查掌握具体情况，对采集的数据做详细的分析和统计。</w:t>
      </w:r>
    </w:p>
    <w:p w:rsidR="007A0B1A" w:rsidRPr="002A7F1D" w:rsidRDefault="007A0B1A" w:rsidP="006C5F24">
      <w:pPr>
        <w:pStyle w:val="2"/>
        <w:spacing w:before="163" w:after="163"/>
        <w:rPr>
          <w:rFonts w:ascii="仿宋" w:hAnsi="仿宋" w:cs="Times New Roman"/>
          <w:color w:val="000000" w:themeColor="text1"/>
          <w:sz w:val="36"/>
          <w:szCs w:val="36"/>
        </w:rPr>
      </w:pPr>
      <w:bookmarkStart w:id="222" w:name="_Toc429389597"/>
      <w:bookmarkStart w:id="223" w:name="_Toc487713642"/>
      <w:bookmarkStart w:id="224" w:name="_Toc487714037"/>
      <w:bookmarkStart w:id="225" w:name="_Toc487786700"/>
      <w:bookmarkStart w:id="226" w:name="_Toc499826598"/>
      <w:bookmarkStart w:id="227" w:name="_Toc503870574"/>
      <w:bookmarkStart w:id="228" w:name="_Toc503873257"/>
      <w:bookmarkStart w:id="229" w:name="_Toc504663322"/>
      <w:bookmarkStart w:id="230" w:name="_Toc523387407"/>
      <w:r w:rsidRPr="002A7F1D">
        <w:rPr>
          <w:rFonts w:ascii="仿宋" w:hAnsi="仿宋" w:cs="Times New Roman"/>
          <w:color w:val="000000" w:themeColor="text1"/>
          <w:sz w:val="36"/>
          <w:szCs w:val="36"/>
        </w:rPr>
        <w:lastRenderedPageBreak/>
        <w:t>（</w:t>
      </w:r>
      <w:r w:rsidR="00D9374E" w:rsidRPr="002A7F1D">
        <w:rPr>
          <w:rFonts w:ascii="仿宋" w:hAnsi="仿宋" w:cs="Times New Roman" w:hint="eastAsia"/>
          <w:color w:val="000000" w:themeColor="text1"/>
          <w:sz w:val="36"/>
          <w:szCs w:val="36"/>
        </w:rPr>
        <w:t>五</w:t>
      </w:r>
      <w:r w:rsidRPr="002A7F1D">
        <w:rPr>
          <w:rFonts w:ascii="仿宋" w:hAnsi="仿宋" w:cs="Times New Roman"/>
          <w:color w:val="000000" w:themeColor="text1"/>
          <w:sz w:val="36"/>
          <w:szCs w:val="36"/>
        </w:rPr>
        <w:t>）绩效评价实施过程</w:t>
      </w:r>
      <w:bookmarkEnd w:id="222"/>
      <w:bookmarkEnd w:id="223"/>
      <w:bookmarkEnd w:id="224"/>
      <w:bookmarkEnd w:id="225"/>
      <w:bookmarkEnd w:id="226"/>
      <w:bookmarkEnd w:id="227"/>
      <w:bookmarkEnd w:id="228"/>
      <w:bookmarkEnd w:id="229"/>
      <w:bookmarkEnd w:id="230"/>
    </w:p>
    <w:p w:rsidR="00782AA6" w:rsidRPr="002A7F1D" w:rsidRDefault="00782AA6" w:rsidP="006C5F24">
      <w:pPr>
        <w:pStyle w:val="3"/>
        <w:spacing w:before="163" w:after="163"/>
        <w:ind w:firstLine="560"/>
        <w:rPr>
          <w:rFonts w:ascii="仿宋" w:eastAsia="仿宋" w:hAnsi="仿宋"/>
          <w:color w:val="000000" w:themeColor="text1"/>
        </w:rPr>
      </w:pPr>
      <w:bookmarkStart w:id="231" w:name="_Toc391395173"/>
      <w:bookmarkStart w:id="232" w:name="_Toc397298632"/>
      <w:bookmarkStart w:id="233" w:name="_Toc429389598"/>
      <w:bookmarkStart w:id="234" w:name="_Toc487713643"/>
      <w:bookmarkStart w:id="235" w:name="_Toc487714038"/>
      <w:bookmarkStart w:id="236" w:name="_Toc487786701"/>
      <w:bookmarkStart w:id="237" w:name="_Toc499826599"/>
      <w:bookmarkStart w:id="238" w:name="_Toc503870575"/>
      <w:bookmarkStart w:id="239" w:name="_Toc503873258"/>
      <w:bookmarkStart w:id="240" w:name="_Toc504663323"/>
      <w:bookmarkStart w:id="241" w:name="_Toc523387408"/>
      <w:r w:rsidRPr="002A7F1D">
        <w:rPr>
          <w:rFonts w:ascii="仿宋" w:eastAsia="仿宋" w:hAnsi="仿宋" w:hint="eastAsia"/>
          <w:color w:val="000000" w:themeColor="text1"/>
        </w:rPr>
        <w:t>1．数据采集</w:t>
      </w:r>
      <w:bookmarkEnd w:id="231"/>
      <w:bookmarkEnd w:id="232"/>
      <w:bookmarkEnd w:id="233"/>
      <w:bookmarkEnd w:id="234"/>
      <w:bookmarkEnd w:id="235"/>
      <w:bookmarkEnd w:id="236"/>
      <w:bookmarkEnd w:id="237"/>
      <w:bookmarkEnd w:id="238"/>
      <w:bookmarkEnd w:id="239"/>
      <w:bookmarkEnd w:id="240"/>
      <w:bookmarkEnd w:id="241"/>
    </w:p>
    <w:p w:rsidR="00782AA6" w:rsidRPr="002A7F1D" w:rsidRDefault="00782AA6" w:rsidP="0078085B">
      <w:pPr>
        <w:pStyle w:val="A8"/>
        <w:adjustRightInd w:val="0"/>
        <w:snapToGrid w:val="0"/>
        <w:spacing w:before="0" w:after="0"/>
        <w:ind w:firstLineChars="200" w:firstLine="560"/>
        <w:jc w:val="both"/>
        <w:rPr>
          <w:rFonts w:ascii="仿宋" w:eastAsia="仿宋" w:hAnsi="仿宋" w:cs="仿宋_GB2312"/>
          <w:color w:val="000000" w:themeColor="text1"/>
          <w:lang w:val="zh-TW" w:eastAsia="zh-TW"/>
        </w:rPr>
      </w:pPr>
      <w:bookmarkStart w:id="242" w:name="_Toc391395174"/>
      <w:bookmarkStart w:id="243" w:name="_Toc397298633"/>
      <w:r w:rsidRPr="002A7F1D">
        <w:rPr>
          <w:rFonts w:ascii="仿宋" w:eastAsia="仿宋" w:hAnsi="仿宋" w:cs="仿宋_GB2312" w:hint="eastAsia"/>
          <w:color w:val="000000" w:themeColor="text1"/>
          <w:lang w:val="zh-TW" w:eastAsia="zh-TW"/>
        </w:rPr>
        <w:t>201</w:t>
      </w:r>
      <w:r w:rsidR="00405FEC">
        <w:rPr>
          <w:rFonts w:ascii="仿宋" w:eastAsia="仿宋" w:hAnsi="仿宋" w:cs="仿宋_GB2312" w:hint="eastAsia"/>
          <w:color w:val="000000" w:themeColor="text1"/>
          <w:lang w:val="zh-TW" w:eastAsia="zh-TW"/>
        </w:rPr>
        <w:t>8</w:t>
      </w:r>
      <w:r w:rsidRPr="002A7F1D">
        <w:rPr>
          <w:rFonts w:ascii="仿宋" w:eastAsia="仿宋" w:hAnsi="仿宋" w:cs="仿宋_GB2312" w:hint="eastAsia"/>
          <w:color w:val="000000" w:themeColor="text1"/>
          <w:lang w:val="zh-TW" w:eastAsia="zh-TW"/>
        </w:rPr>
        <w:t>年</w:t>
      </w:r>
      <w:r w:rsidR="00405FEC">
        <w:rPr>
          <w:rFonts w:ascii="仿宋" w:eastAsia="仿宋" w:hAnsi="仿宋" w:cs="仿宋_GB2312" w:hint="eastAsia"/>
          <w:color w:val="000000" w:themeColor="text1"/>
          <w:lang w:val="zh-TW" w:eastAsia="zh-TW"/>
        </w:rPr>
        <w:t>6</w:t>
      </w:r>
      <w:r w:rsidRPr="002A7F1D">
        <w:rPr>
          <w:rFonts w:ascii="仿宋" w:eastAsia="仿宋" w:hAnsi="仿宋" w:cs="仿宋_GB2312" w:hint="eastAsia"/>
          <w:color w:val="000000" w:themeColor="text1"/>
          <w:lang w:val="zh-TW" w:eastAsia="zh-TW"/>
        </w:rPr>
        <w:t>月</w:t>
      </w:r>
      <w:r w:rsidR="0016381A" w:rsidRPr="002A7F1D">
        <w:rPr>
          <w:rFonts w:ascii="仿宋" w:eastAsia="仿宋" w:hAnsi="仿宋" w:cs="仿宋_GB2312" w:hint="eastAsia"/>
          <w:color w:val="000000" w:themeColor="text1"/>
          <w:lang w:val="zh-TW"/>
        </w:rPr>
        <w:t>1</w:t>
      </w:r>
      <w:r w:rsidR="00327581" w:rsidRPr="002A7F1D">
        <w:rPr>
          <w:rFonts w:ascii="仿宋" w:eastAsia="仿宋" w:hAnsi="仿宋" w:cs="仿宋_GB2312" w:hint="eastAsia"/>
          <w:color w:val="000000" w:themeColor="text1"/>
          <w:lang w:val="zh-TW"/>
        </w:rPr>
        <w:t>5</w:t>
      </w:r>
      <w:r w:rsidRPr="002A7F1D">
        <w:rPr>
          <w:rFonts w:ascii="仿宋" w:eastAsia="仿宋" w:hAnsi="仿宋" w:cs="仿宋_GB2312" w:hint="eastAsia"/>
          <w:color w:val="000000" w:themeColor="text1"/>
          <w:lang w:val="zh-TW" w:eastAsia="zh-TW"/>
        </w:rPr>
        <w:t>日</w:t>
      </w:r>
      <w:r w:rsidRPr="002A7F1D">
        <w:rPr>
          <w:rFonts w:ascii="仿宋" w:eastAsia="仿宋" w:hAnsi="仿宋" w:cs="仿宋_GB2312" w:hint="eastAsia"/>
          <w:color w:val="000000" w:themeColor="text1"/>
          <w:lang w:val="zh-TW"/>
        </w:rPr>
        <w:t>前</w:t>
      </w:r>
      <w:r w:rsidRPr="002A7F1D">
        <w:rPr>
          <w:rFonts w:ascii="仿宋" w:eastAsia="仿宋" w:hAnsi="仿宋" w:cs="仿宋_GB2312" w:hint="eastAsia"/>
          <w:color w:val="000000" w:themeColor="text1"/>
          <w:lang w:val="zh-TW" w:eastAsia="zh-TW"/>
        </w:rPr>
        <w:t>，项目组派出工作人员赴</w:t>
      </w:r>
      <w:r w:rsidR="00191494" w:rsidRPr="0002640C">
        <w:rPr>
          <w:rFonts w:ascii="仿宋" w:eastAsia="仿宋" w:hAnsi="仿宋" w:cs="Calibri" w:hint="eastAsia"/>
          <w:bCs/>
          <w:caps/>
          <w:color w:val="auto"/>
        </w:rPr>
        <w:t>上海市</w:t>
      </w:r>
      <w:r w:rsidR="00191494" w:rsidRPr="00C81793">
        <w:rPr>
          <w:rFonts w:ascii="仿宋" w:eastAsia="仿宋" w:hAnsi="仿宋" w:cs="Calibri" w:hint="eastAsia"/>
          <w:bCs/>
          <w:caps/>
        </w:rPr>
        <w:t>崇明区</w:t>
      </w:r>
      <w:r w:rsidR="00405FEC">
        <w:rPr>
          <w:rFonts w:ascii="仿宋" w:eastAsia="仿宋" w:hAnsi="仿宋" w:cs="仿宋_GB2312" w:hint="eastAsia"/>
          <w:color w:val="000000" w:themeColor="text1"/>
          <w:lang w:val="zh-TW" w:eastAsia="zh-TW"/>
        </w:rPr>
        <w:t>建设</w:t>
      </w:r>
      <w:r w:rsidR="00A67696" w:rsidRPr="002A7F1D">
        <w:rPr>
          <w:rFonts w:ascii="仿宋" w:eastAsia="仿宋" w:hAnsi="仿宋" w:cs="仿宋_GB2312" w:hint="eastAsia"/>
          <w:color w:val="000000" w:themeColor="text1"/>
          <w:lang w:val="zh-TW" w:eastAsia="zh-TW"/>
        </w:rPr>
        <w:t>镇村镇规划建设事务所</w:t>
      </w:r>
      <w:r w:rsidRPr="002A7F1D">
        <w:rPr>
          <w:rFonts w:ascii="仿宋" w:eastAsia="仿宋" w:hAnsi="仿宋" w:cs="仿宋_GB2312" w:hint="eastAsia"/>
          <w:color w:val="000000" w:themeColor="text1"/>
          <w:lang w:val="zh-TW" w:eastAsia="zh-TW"/>
        </w:rPr>
        <w:t>主要收集项目预算资金使用情况、项目目标完成情况、项目管理制度与执行情况等。（</w:t>
      </w:r>
      <w:r w:rsidR="00873EA9" w:rsidRPr="002A7F1D">
        <w:rPr>
          <w:rFonts w:ascii="仿宋" w:eastAsia="仿宋" w:hAnsi="仿宋" w:cs="仿宋_GB2312" w:hint="eastAsia"/>
          <w:color w:val="000000" w:themeColor="text1"/>
          <w:lang w:val="zh-TW"/>
        </w:rPr>
        <w:t>详</w:t>
      </w:r>
      <w:r w:rsidRPr="002A7F1D">
        <w:rPr>
          <w:rFonts w:ascii="仿宋" w:eastAsia="仿宋" w:hAnsi="仿宋" w:cs="仿宋_GB2312" w:hint="eastAsia"/>
          <w:color w:val="000000" w:themeColor="text1"/>
          <w:lang w:val="zh-TW" w:eastAsia="zh-TW"/>
        </w:rPr>
        <w:t>见附件</w:t>
      </w:r>
      <w:r w:rsidRPr="002A7F1D">
        <w:rPr>
          <w:rFonts w:ascii="仿宋" w:eastAsia="仿宋" w:hAnsi="仿宋" w:cs="仿宋_GB2312" w:hint="eastAsia"/>
          <w:color w:val="000000" w:themeColor="text1"/>
          <w:lang w:val="zh-TW"/>
        </w:rPr>
        <w:t>2</w:t>
      </w:r>
      <w:r w:rsidRPr="002A7F1D">
        <w:rPr>
          <w:rFonts w:ascii="仿宋" w:eastAsia="仿宋" w:hAnsi="仿宋" w:cs="仿宋_GB2312" w:hint="eastAsia"/>
          <w:color w:val="000000" w:themeColor="text1"/>
          <w:lang w:val="zh-TW" w:eastAsia="zh-TW"/>
        </w:rPr>
        <w:t>：基础表）</w:t>
      </w:r>
      <w:bookmarkEnd w:id="242"/>
      <w:bookmarkEnd w:id="243"/>
    </w:p>
    <w:p w:rsidR="00D7734B" w:rsidRPr="002A7F1D" w:rsidRDefault="00D7734B" w:rsidP="006C5F24">
      <w:pPr>
        <w:pStyle w:val="3"/>
        <w:spacing w:before="163" w:after="163"/>
        <w:ind w:firstLine="560"/>
        <w:rPr>
          <w:rFonts w:ascii="仿宋" w:eastAsia="仿宋" w:hAnsi="仿宋"/>
          <w:color w:val="000000" w:themeColor="text1"/>
        </w:rPr>
      </w:pPr>
      <w:bookmarkStart w:id="244" w:name="_Toc391395175"/>
      <w:bookmarkStart w:id="245" w:name="_Toc397298634"/>
      <w:bookmarkStart w:id="246" w:name="_Toc429389599"/>
      <w:bookmarkStart w:id="247" w:name="_Toc487713644"/>
      <w:bookmarkStart w:id="248" w:name="_Toc487714039"/>
      <w:bookmarkStart w:id="249" w:name="_Toc487786702"/>
      <w:bookmarkStart w:id="250" w:name="_Toc499826600"/>
      <w:bookmarkStart w:id="251" w:name="_Toc503870576"/>
      <w:bookmarkStart w:id="252" w:name="_Toc503873259"/>
      <w:bookmarkStart w:id="253" w:name="_Toc504663324"/>
      <w:bookmarkStart w:id="254" w:name="_Toc523387409"/>
      <w:r w:rsidRPr="002A7F1D">
        <w:rPr>
          <w:rFonts w:ascii="仿宋" w:eastAsia="仿宋" w:hAnsi="仿宋" w:hint="eastAsia"/>
          <w:color w:val="000000" w:themeColor="text1"/>
        </w:rPr>
        <w:t>2．资金使用情况检查</w:t>
      </w:r>
      <w:bookmarkEnd w:id="244"/>
      <w:bookmarkEnd w:id="245"/>
      <w:bookmarkEnd w:id="246"/>
      <w:bookmarkEnd w:id="247"/>
      <w:bookmarkEnd w:id="248"/>
      <w:bookmarkEnd w:id="249"/>
      <w:bookmarkEnd w:id="250"/>
      <w:bookmarkEnd w:id="251"/>
      <w:bookmarkEnd w:id="252"/>
      <w:bookmarkEnd w:id="253"/>
      <w:bookmarkEnd w:id="254"/>
    </w:p>
    <w:p w:rsidR="00A5646B" w:rsidRPr="002A7F1D" w:rsidRDefault="00A5646B" w:rsidP="0078085B">
      <w:pPr>
        <w:pStyle w:val="A8"/>
        <w:adjustRightInd w:val="0"/>
        <w:snapToGrid w:val="0"/>
        <w:spacing w:before="0" w:after="0"/>
        <w:ind w:firstLineChars="200" w:firstLine="560"/>
        <w:jc w:val="both"/>
        <w:rPr>
          <w:rFonts w:ascii="仿宋" w:eastAsia="仿宋" w:hAnsi="仿宋" w:cs="仿宋_GB2312"/>
          <w:color w:val="000000" w:themeColor="text1"/>
          <w:lang w:val="zh-TW"/>
        </w:rPr>
      </w:pPr>
      <w:bookmarkStart w:id="255" w:name="_Toc391395176"/>
      <w:bookmarkStart w:id="256" w:name="_Toc397298635"/>
      <w:r w:rsidRPr="002A7F1D">
        <w:rPr>
          <w:rFonts w:ascii="仿宋" w:eastAsia="仿宋" w:hAnsi="仿宋" w:cs="仿宋_GB2312" w:hint="eastAsia"/>
          <w:color w:val="000000" w:themeColor="text1"/>
          <w:lang w:val="zh-TW" w:eastAsia="zh-TW"/>
        </w:rPr>
        <w:t>根据项目资金使用情况检查要求，检查组</w:t>
      </w:r>
      <w:r w:rsidRPr="002A7F1D">
        <w:rPr>
          <w:rFonts w:ascii="仿宋" w:eastAsia="仿宋" w:hAnsi="仿宋" w:cs="仿宋_GB2312" w:hint="eastAsia"/>
          <w:color w:val="000000" w:themeColor="text1"/>
          <w:lang w:val="zh-TW"/>
        </w:rPr>
        <w:t>于201</w:t>
      </w:r>
      <w:r w:rsidR="00405FEC">
        <w:rPr>
          <w:rFonts w:ascii="仿宋" w:eastAsia="仿宋" w:hAnsi="仿宋" w:cs="仿宋_GB2312" w:hint="eastAsia"/>
          <w:color w:val="000000" w:themeColor="text1"/>
          <w:lang w:val="zh-TW"/>
        </w:rPr>
        <w:t>8</w:t>
      </w:r>
      <w:r w:rsidRPr="002A7F1D">
        <w:rPr>
          <w:rFonts w:ascii="仿宋" w:eastAsia="仿宋" w:hAnsi="仿宋" w:cs="仿宋_GB2312" w:hint="eastAsia"/>
          <w:color w:val="000000" w:themeColor="text1"/>
          <w:lang w:val="zh-TW"/>
        </w:rPr>
        <w:t>年</w:t>
      </w:r>
      <w:r w:rsidR="00405FEC">
        <w:rPr>
          <w:rFonts w:ascii="仿宋" w:eastAsia="仿宋" w:hAnsi="仿宋" w:cs="仿宋_GB2312" w:hint="eastAsia"/>
          <w:color w:val="000000" w:themeColor="text1"/>
          <w:lang w:val="zh-TW"/>
        </w:rPr>
        <w:t>6</w:t>
      </w:r>
      <w:r w:rsidRPr="002A7F1D">
        <w:rPr>
          <w:rFonts w:ascii="仿宋" w:eastAsia="仿宋" w:hAnsi="仿宋" w:cs="仿宋_GB2312" w:hint="eastAsia"/>
          <w:color w:val="000000" w:themeColor="text1"/>
          <w:lang w:val="zh-TW"/>
        </w:rPr>
        <w:t>月</w:t>
      </w:r>
      <w:r w:rsidR="00327581" w:rsidRPr="002A7F1D">
        <w:rPr>
          <w:rFonts w:ascii="仿宋" w:eastAsia="仿宋" w:hAnsi="仿宋" w:cs="仿宋_GB2312" w:hint="eastAsia"/>
          <w:color w:val="000000" w:themeColor="text1"/>
          <w:lang w:val="zh-TW"/>
        </w:rPr>
        <w:t>2</w:t>
      </w:r>
      <w:r w:rsidR="00405FEC">
        <w:rPr>
          <w:rFonts w:ascii="仿宋" w:eastAsia="仿宋" w:hAnsi="仿宋" w:cs="仿宋_GB2312" w:hint="eastAsia"/>
          <w:color w:val="000000" w:themeColor="text1"/>
          <w:lang w:val="zh-TW"/>
        </w:rPr>
        <w:t>0</w:t>
      </w:r>
      <w:r w:rsidRPr="002A7F1D">
        <w:rPr>
          <w:rFonts w:ascii="仿宋" w:eastAsia="仿宋" w:hAnsi="仿宋" w:cs="仿宋_GB2312" w:hint="eastAsia"/>
          <w:color w:val="000000" w:themeColor="text1"/>
          <w:lang w:val="zh-TW"/>
        </w:rPr>
        <w:t>日</w:t>
      </w:r>
      <w:r w:rsidRPr="002A7F1D">
        <w:rPr>
          <w:rFonts w:ascii="仿宋" w:eastAsia="仿宋" w:hAnsi="仿宋" w:cs="仿宋_GB2312" w:hint="eastAsia"/>
          <w:color w:val="000000" w:themeColor="text1"/>
          <w:lang w:val="zh-TW" w:eastAsia="zh-TW"/>
        </w:rPr>
        <w:t>对</w:t>
      </w:r>
      <w:r w:rsidR="00191494" w:rsidRPr="0002640C">
        <w:rPr>
          <w:rFonts w:ascii="仿宋" w:eastAsia="仿宋" w:hAnsi="仿宋" w:cs="Calibri" w:hint="eastAsia"/>
          <w:bCs/>
          <w:caps/>
          <w:color w:val="auto"/>
        </w:rPr>
        <w:t>上海市</w:t>
      </w:r>
      <w:r w:rsidR="00191494" w:rsidRPr="00C81793">
        <w:rPr>
          <w:rFonts w:ascii="仿宋" w:eastAsia="仿宋" w:hAnsi="仿宋" w:cs="Calibri" w:hint="eastAsia"/>
          <w:bCs/>
          <w:caps/>
        </w:rPr>
        <w:t>崇明区</w:t>
      </w:r>
      <w:r w:rsidR="00405FEC">
        <w:rPr>
          <w:rFonts w:ascii="仿宋" w:eastAsia="仿宋" w:hAnsi="仿宋" w:cs="仿宋_GB2312" w:hint="eastAsia"/>
          <w:color w:val="000000" w:themeColor="text1"/>
          <w:lang w:val="zh-TW"/>
        </w:rPr>
        <w:t>建设</w:t>
      </w:r>
      <w:r w:rsidR="00A67696" w:rsidRPr="002A7F1D">
        <w:rPr>
          <w:rFonts w:ascii="仿宋" w:eastAsia="仿宋" w:hAnsi="仿宋" w:cs="仿宋_GB2312" w:hint="eastAsia"/>
          <w:color w:val="000000" w:themeColor="text1"/>
          <w:lang w:val="zh-TW"/>
        </w:rPr>
        <w:t>镇村镇规划建设事务所</w:t>
      </w:r>
      <w:r w:rsidR="00405FEC">
        <w:rPr>
          <w:rFonts w:ascii="仿宋" w:eastAsia="仿宋" w:hAnsi="仿宋" w:cs="仿宋_GB2312" w:hint="eastAsia"/>
          <w:color w:val="000000" w:themeColor="text1"/>
          <w:lang w:val="zh-TW"/>
        </w:rPr>
        <w:t>城乡社区事务</w:t>
      </w:r>
      <w:r w:rsidRPr="002A7F1D">
        <w:rPr>
          <w:rFonts w:ascii="仿宋" w:eastAsia="仿宋" w:hAnsi="仿宋" w:cs="仿宋_GB2312" w:hint="eastAsia"/>
          <w:color w:val="000000" w:themeColor="text1"/>
          <w:lang w:val="zh-TW" w:eastAsia="zh-TW"/>
        </w:rPr>
        <w:t>项目同步开展资金使用情况检查。检查的主要内容包括预算主管部门对财政专项资金的管理、成本支出、监督工作开展情况等方面的情况并全面审核资金使用单位专项资金使用情况，所有收集数据经核查后汇总完成。</w:t>
      </w:r>
      <w:bookmarkEnd w:id="255"/>
      <w:bookmarkEnd w:id="256"/>
      <w:r w:rsidRPr="002A7F1D">
        <w:rPr>
          <w:rFonts w:ascii="仿宋" w:eastAsia="仿宋" w:hAnsi="仿宋" w:cs="仿宋_GB2312" w:hint="eastAsia"/>
          <w:color w:val="000000" w:themeColor="text1"/>
          <w:lang w:val="zh-TW" w:eastAsia="zh-TW"/>
        </w:rPr>
        <w:t>（见附件</w:t>
      </w:r>
      <w:r w:rsidRPr="002A7F1D">
        <w:rPr>
          <w:rFonts w:ascii="仿宋" w:eastAsia="仿宋" w:hAnsi="仿宋" w:cs="仿宋_GB2312" w:hint="eastAsia"/>
          <w:color w:val="000000" w:themeColor="text1"/>
          <w:lang w:val="zh-TW"/>
        </w:rPr>
        <w:t>4</w:t>
      </w:r>
      <w:r w:rsidRPr="002A7F1D">
        <w:rPr>
          <w:rFonts w:ascii="仿宋" w:eastAsia="仿宋" w:hAnsi="仿宋" w:cs="仿宋_GB2312" w:hint="eastAsia"/>
          <w:color w:val="000000" w:themeColor="text1"/>
          <w:lang w:val="zh-TW" w:eastAsia="zh-TW"/>
        </w:rPr>
        <w:t>：</w:t>
      </w:r>
      <w:r w:rsidRPr="002A7F1D">
        <w:rPr>
          <w:rFonts w:ascii="仿宋" w:eastAsia="仿宋" w:hAnsi="仿宋" w:cs="仿宋_GB2312" w:hint="eastAsia"/>
          <w:color w:val="000000" w:themeColor="text1"/>
          <w:lang w:val="zh-TW"/>
        </w:rPr>
        <w:t>合规性检查</w:t>
      </w:r>
      <w:r w:rsidRPr="002A7F1D">
        <w:rPr>
          <w:rFonts w:ascii="仿宋" w:eastAsia="仿宋" w:hAnsi="仿宋" w:cs="仿宋_GB2312" w:hint="eastAsia"/>
          <w:color w:val="000000" w:themeColor="text1"/>
          <w:lang w:val="zh-TW" w:eastAsia="zh-TW"/>
        </w:rPr>
        <w:t>报告）</w:t>
      </w:r>
    </w:p>
    <w:p w:rsidR="007C0947" w:rsidRPr="002A7F1D" w:rsidRDefault="00F473B8" w:rsidP="006C5F24">
      <w:pPr>
        <w:pStyle w:val="3"/>
        <w:spacing w:before="163" w:after="163"/>
        <w:ind w:firstLine="560"/>
        <w:rPr>
          <w:rFonts w:ascii="仿宋" w:eastAsia="仿宋" w:hAnsi="仿宋"/>
          <w:color w:val="000000" w:themeColor="text1"/>
        </w:rPr>
      </w:pPr>
      <w:bookmarkStart w:id="257" w:name="_Toc391395179"/>
      <w:bookmarkStart w:id="258" w:name="_Toc397298638"/>
      <w:bookmarkStart w:id="259" w:name="_Toc429389601"/>
      <w:bookmarkStart w:id="260" w:name="_Toc487713646"/>
      <w:bookmarkStart w:id="261" w:name="_Toc487714041"/>
      <w:bookmarkStart w:id="262" w:name="_Toc487786704"/>
      <w:bookmarkStart w:id="263" w:name="_Toc499826601"/>
      <w:bookmarkStart w:id="264" w:name="_Toc503870577"/>
      <w:bookmarkStart w:id="265" w:name="_Toc503873260"/>
      <w:bookmarkStart w:id="266" w:name="_Toc504663325"/>
      <w:bookmarkStart w:id="267" w:name="_Toc391395178"/>
      <w:bookmarkStart w:id="268" w:name="_Toc397298637"/>
      <w:bookmarkStart w:id="269" w:name="_Toc523387410"/>
      <w:r w:rsidRPr="002A7F1D">
        <w:rPr>
          <w:rFonts w:ascii="仿宋" w:eastAsia="仿宋" w:hAnsi="仿宋" w:hint="eastAsia"/>
          <w:color w:val="000000" w:themeColor="text1"/>
        </w:rPr>
        <w:t>3</w:t>
      </w:r>
      <w:r w:rsidR="007C0947" w:rsidRPr="002A7F1D">
        <w:rPr>
          <w:rFonts w:ascii="仿宋" w:eastAsia="仿宋" w:hAnsi="仿宋" w:hint="eastAsia"/>
          <w:color w:val="000000" w:themeColor="text1"/>
        </w:rPr>
        <w:t>．访谈</w:t>
      </w:r>
      <w:bookmarkEnd w:id="257"/>
      <w:bookmarkEnd w:id="258"/>
      <w:bookmarkEnd w:id="259"/>
      <w:bookmarkEnd w:id="260"/>
      <w:bookmarkEnd w:id="261"/>
      <w:bookmarkEnd w:id="262"/>
      <w:bookmarkEnd w:id="263"/>
      <w:bookmarkEnd w:id="264"/>
      <w:bookmarkEnd w:id="265"/>
      <w:bookmarkEnd w:id="266"/>
      <w:bookmarkEnd w:id="269"/>
    </w:p>
    <w:p w:rsidR="007C0947" w:rsidRPr="002A7F1D" w:rsidRDefault="007C0947" w:rsidP="0078085B">
      <w:pPr>
        <w:pStyle w:val="A8"/>
        <w:adjustRightInd w:val="0"/>
        <w:snapToGrid w:val="0"/>
        <w:spacing w:before="0" w:after="0"/>
        <w:ind w:firstLineChars="200" w:firstLine="560"/>
        <w:jc w:val="both"/>
        <w:rPr>
          <w:rFonts w:ascii="仿宋" w:eastAsia="仿宋" w:hAnsi="仿宋" w:cs="仿宋_GB2312"/>
          <w:color w:val="000000" w:themeColor="text1"/>
          <w:lang w:val="zh-TW" w:eastAsia="zh-TW"/>
        </w:rPr>
      </w:pPr>
      <w:bookmarkStart w:id="270" w:name="_Toc391395180"/>
      <w:bookmarkStart w:id="271" w:name="_Toc397298639"/>
      <w:r w:rsidRPr="002A7F1D">
        <w:rPr>
          <w:rFonts w:ascii="仿宋" w:eastAsia="仿宋" w:hAnsi="仿宋" w:cs="仿宋_GB2312" w:hint="eastAsia"/>
          <w:color w:val="000000" w:themeColor="text1"/>
          <w:lang w:val="zh-TW" w:eastAsia="zh-TW"/>
        </w:rPr>
        <w:t>201</w:t>
      </w:r>
      <w:r w:rsidR="00405FEC">
        <w:rPr>
          <w:rFonts w:ascii="仿宋" w:eastAsia="仿宋" w:hAnsi="仿宋" w:cs="仿宋_GB2312" w:hint="eastAsia"/>
          <w:color w:val="000000" w:themeColor="text1"/>
          <w:lang w:val="zh-TW" w:eastAsia="zh-TW"/>
        </w:rPr>
        <w:t>8</w:t>
      </w:r>
      <w:r w:rsidRPr="002A7F1D">
        <w:rPr>
          <w:rFonts w:ascii="仿宋" w:eastAsia="仿宋" w:hAnsi="仿宋" w:cs="仿宋_GB2312" w:hint="eastAsia"/>
          <w:color w:val="000000" w:themeColor="text1"/>
          <w:lang w:val="zh-TW" w:eastAsia="zh-TW"/>
        </w:rPr>
        <w:t>年</w:t>
      </w:r>
      <w:r w:rsidR="00405FEC">
        <w:rPr>
          <w:rFonts w:ascii="仿宋" w:eastAsia="仿宋" w:hAnsi="仿宋" w:cs="仿宋_GB2312" w:hint="eastAsia"/>
          <w:color w:val="000000" w:themeColor="text1"/>
          <w:lang w:val="zh-TW" w:eastAsia="zh-TW"/>
        </w:rPr>
        <w:t>6</w:t>
      </w:r>
      <w:r w:rsidRPr="002A7F1D">
        <w:rPr>
          <w:rFonts w:ascii="仿宋" w:eastAsia="仿宋" w:hAnsi="仿宋" w:cs="仿宋_GB2312" w:hint="eastAsia"/>
          <w:color w:val="000000" w:themeColor="text1"/>
          <w:lang w:val="zh-TW" w:eastAsia="zh-TW"/>
        </w:rPr>
        <w:t>月</w:t>
      </w:r>
      <w:r w:rsidR="00405FEC">
        <w:rPr>
          <w:rFonts w:ascii="仿宋" w:eastAsia="仿宋" w:hAnsi="仿宋" w:cs="仿宋_GB2312" w:hint="eastAsia"/>
          <w:color w:val="000000" w:themeColor="text1"/>
          <w:lang w:val="zh-TW"/>
        </w:rPr>
        <w:t>19</w:t>
      </w:r>
      <w:r w:rsidRPr="002A7F1D">
        <w:rPr>
          <w:rFonts w:ascii="仿宋" w:eastAsia="仿宋" w:hAnsi="仿宋" w:cs="仿宋_GB2312" w:hint="eastAsia"/>
          <w:color w:val="000000" w:themeColor="text1"/>
          <w:lang w:val="zh-TW" w:eastAsia="zh-TW"/>
        </w:rPr>
        <w:t>日项目组</w:t>
      </w:r>
      <w:r w:rsidRPr="002A7F1D">
        <w:rPr>
          <w:rFonts w:ascii="仿宋" w:eastAsia="仿宋" w:hAnsi="仿宋" w:cs="仿宋_GB2312" w:hint="eastAsia"/>
          <w:color w:val="000000" w:themeColor="text1"/>
          <w:lang w:val="zh-TW"/>
        </w:rPr>
        <w:t>成员</w:t>
      </w:r>
      <w:r w:rsidR="00F721D5" w:rsidRPr="002A7F1D">
        <w:rPr>
          <w:rFonts w:ascii="仿宋" w:eastAsia="仿宋" w:hAnsi="仿宋" w:cs="仿宋_GB2312" w:hint="eastAsia"/>
          <w:color w:val="000000" w:themeColor="text1"/>
          <w:lang w:val="zh-TW"/>
        </w:rPr>
        <w:t>对</w:t>
      </w:r>
      <w:r w:rsidR="00191494" w:rsidRPr="0002640C">
        <w:rPr>
          <w:rFonts w:ascii="仿宋" w:eastAsia="仿宋" w:hAnsi="仿宋" w:cs="Calibri" w:hint="eastAsia"/>
          <w:bCs/>
          <w:caps/>
          <w:color w:val="auto"/>
        </w:rPr>
        <w:t>上海市</w:t>
      </w:r>
      <w:r w:rsidR="00191494" w:rsidRPr="00C81793">
        <w:rPr>
          <w:rFonts w:ascii="仿宋" w:eastAsia="仿宋" w:hAnsi="仿宋" w:cs="Calibri" w:hint="eastAsia"/>
          <w:bCs/>
          <w:caps/>
        </w:rPr>
        <w:t>崇明区</w:t>
      </w:r>
      <w:r w:rsidR="00405FEC">
        <w:rPr>
          <w:rFonts w:ascii="仿宋" w:eastAsia="仿宋" w:hAnsi="仿宋" w:cs="仿宋_GB2312" w:hint="eastAsia"/>
          <w:color w:val="000000" w:themeColor="text1"/>
          <w:lang w:val="zh-TW"/>
        </w:rPr>
        <w:t>建设</w:t>
      </w:r>
      <w:r w:rsidR="00A67696" w:rsidRPr="002A7F1D">
        <w:rPr>
          <w:rFonts w:ascii="仿宋" w:eastAsia="仿宋" w:hAnsi="仿宋" w:cs="仿宋_GB2312" w:hint="eastAsia"/>
          <w:color w:val="000000" w:themeColor="text1"/>
          <w:lang w:val="zh-TW"/>
        </w:rPr>
        <w:t>镇村镇规划建设事务所</w:t>
      </w:r>
      <w:r w:rsidRPr="002A7F1D">
        <w:rPr>
          <w:rFonts w:ascii="仿宋" w:eastAsia="仿宋" w:hAnsi="仿宋" w:cs="仿宋_GB2312" w:hint="eastAsia"/>
          <w:color w:val="000000" w:themeColor="text1"/>
          <w:lang w:val="zh-TW" w:eastAsia="zh-TW"/>
        </w:rPr>
        <w:t>相关</w:t>
      </w:r>
      <w:r w:rsidR="00F721D5" w:rsidRPr="002A7F1D">
        <w:rPr>
          <w:rFonts w:ascii="仿宋" w:eastAsia="仿宋" w:hAnsi="仿宋" w:cs="仿宋_GB2312" w:hint="eastAsia"/>
          <w:color w:val="000000" w:themeColor="text1"/>
          <w:lang w:val="zh-TW"/>
        </w:rPr>
        <w:t>人员</w:t>
      </w:r>
      <w:r w:rsidRPr="002A7F1D">
        <w:rPr>
          <w:rFonts w:ascii="仿宋" w:eastAsia="仿宋" w:hAnsi="仿宋" w:cs="仿宋_GB2312" w:hint="eastAsia"/>
          <w:color w:val="000000" w:themeColor="text1"/>
          <w:lang w:val="zh-TW" w:eastAsia="zh-TW"/>
        </w:rPr>
        <w:t>进行访谈，访谈主要针对项目在</w:t>
      </w:r>
      <w:r w:rsidR="00F721D5" w:rsidRPr="002A7F1D">
        <w:rPr>
          <w:rFonts w:ascii="仿宋" w:eastAsia="仿宋" w:hAnsi="仿宋" w:cs="仿宋_GB2312" w:hint="eastAsia"/>
          <w:color w:val="000000" w:themeColor="text1"/>
          <w:lang w:val="zh-TW"/>
        </w:rPr>
        <w:t>制度管理实施</w:t>
      </w:r>
      <w:r w:rsidRPr="002A7F1D">
        <w:rPr>
          <w:rFonts w:ascii="仿宋" w:eastAsia="仿宋" w:hAnsi="仿宋" w:cs="仿宋_GB2312" w:hint="eastAsia"/>
          <w:color w:val="000000" w:themeColor="text1"/>
          <w:lang w:val="zh-TW" w:eastAsia="zh-TW"/>
        </w:rPr>
        <w:t>等方面的实际情况，</w:t>
      </w:r>
      <w:bookmarkStart w:id="272" w:name="_Toc391395181"/>
      <w:bookmarkStart w:id="273" w:name="_Toc397298640"/>
      <w:bookmarkEnd w:id="270"/>
      <w:bookmarkEnd w:id="271"/>
      <w:r w:rsidRPr="002A7F1D">
        <w:rPr>
          <w:rFonts w:ascii="仿宋" w:eastAsia="仿宋" w:hAnsi="仿宋" w:cs="仿宋_GB2312" w:hint="eastAsia"/>
          <w:color w:val="000000" w:themeColor="text1"/>
          <w:lang w:val="zh-TW" w:eastAsia="zh-TW"/>
        </w:rPr>
        <w:t>了解项目的完成情况，项目所产生的影响，在项目</w:t>
      </w:r>
      <w:r w:rsidRPr="002A7F1D">
        <w:rPr>
          <w:rFonts w:ascii="仿宋" w:eastAsia="仿宋" w:hAnsi="仿宋" w:cs="仿宋_GB2312" w:hint="eastAsia"/>
          <w:color w:val="000000" w:themeColor="text1"/>
          <w:lang w:val="zh-TW"/>
        </w:rPr>
        <w:t>实施</w:t>
      </w:r>
      <w:r w:rsidRPr="002A7F1D">
        <w:rPr>
          <w:rFonts w:ascii="仿宋" w:eastAsia="仿宋" w:hAnsi="仿宋" w:cs="仿宋_GB2312" w:hint="eastAsia"/>
          <w:color w:val="000000" w:themeColor="text1"/>
          <w:lang w:val="zh-TW" w:eastAsia="zh-TW"/>
        </w:rPr>
        <w:t>过程中积累的经验、遇到的困难及合理建议等</w:t>
      </w:r>
      <w:r w:rsidRPr="002A7F1D">
        <w:rPr>
          <w:rFonts w:ascii="仿宋" w:eastAsia="仿宋" w:hAnsi="仿宋" w:cs="仿宋_GB2312" w:hint="eastAsia"/>
          <w:color w:val="000000" w:themeColor="text1"/>
          <w:lang w:val="zh-TW"/>
        </w:rPr>
        <w:t>。</w:t>
      </w:r>
      <w:r w:rsidRPr="002A7F1D">
        <w:rPr>
          <w:rFonts w:ascii="仿宋" w:eastAsia="仿宋" w:hAnsi="仿宋" w:cs="仿宋_GB2312" w:hint="eastAsia"/>
          <w:color w:val="000000" w:themeColor="text1"/>
          <w:lang w:val="zh-TW" w:eastAsia="zh-TW"/>
        </w:rPr>
        <w:t>（</w:t>
      </w:r>
      <w:r w:rsidR="00121516" w:rsidRPr="002A7F1D">
        <w:rPr>
          <w:rFonts w:ascii="仿宋" w:eastAsia="仿宋" w:hAnsi="仿宋" w:cs="仿宋_GB2312" w:hint="eastAsia"/>
          <w:color w:val="000000" w:themeColor="text1"/>
          <w:lang w:val="zh-TW"/>
        </w:rPr>
        <w:t>详</w:t>
      </w:r>
      <w:r w:rsidRPr="002A7F1D">
        <w:rPr>
          <w:rFonts w:ascii="仿宋" w:eastAsia="仿宋" w:hAnsi="仿宋" w:cs="仿宋_GB2312" w:hint="eastAsia"/>
          <w:color w:val="000000" w:themeColor="text1"/>
          <w:lang w:val="zh-TW" w:eastAsia="zh-TW"/>
        </w:rPr>
        <w:t>见附件</w:t>
      </w:r>
      <w:r w:rsidR="0030046D" w:rsidRPr="002A7F1D">
        <w:rPr>
          <w:rFonts w:ascii="仿宋" w:eastAsia="仿宋" w:hAnsi="仿宋" w:cs="仿宋_GB2312" w:hint="eastAsia"/>
          <w:color w:val="000000" w:themeColor="text1"/>
          <w:lang w:val="zh-TW"/>
        </w:rPr>
        <w:t>5</w:t>
      </w:r>
      <w:r w:rsidRPr="002A7F1D">
        <w:rPr>
          <w:rFonts w:ascii="仿宋" w:eastAsia="仿宋" w:hAnsi="仿宋" w:cs="仿宋_GB2312" w:hint="eastAsia"/>
          <w:color w:val="000000" w:themeColor="text1"/>
          <w:lang w:val="zh-TW" w:eastAsia="zh-TW"/>
        </w:rPr>
        <w:t>：</w:t>
      </w:r>
      <w:r w:rsidRPr="002A7F1D">
        <w:rPr>
          <w:rFonts w:ascii="仿宋" w:eastAsia="仿宋" w:hAnsi="仿宋" w:cs="仿宋_GB2312" w:hint="eastAsia"/>
          <w:color w:val="000000" w:themeColor="text1"/>
          <w:lang w:val="zh-TW"/>
        </w:rPr>
        <w:t>访谈情况</w:t>
      </w:r>
      <w:r w:rsidRPr="002A7F1D">
        <w:rPr>
          <w:rFonts w:ascii="仿宋" w:eastAsia="仿宋" w:hAnsi="仿宋" w:cs="仿宋_GB2312" w:hint="eastAsia"/>
          <w:color w:val="000000" w:themeColor="text1"/>
          <w:lang w:val="zh-TW" w:eastAsia="zh-TW"/>
        </w:rPr>
        <w:t>分析报告）</w:t>
      </w:r>
      <w:bookmarkEnd w:id="272"/>
      <w:bookmarkEnd w:id="273"/>
    </w:p>
    <w:p w:rsidR="007C0947" w:rsidRPr="002A7F1D" w:rsidRDefault="00F473B8" w:rsidP="006C5F24">
      <w:pPr>
        <w:pStyle w:val="3"/>
        <w:spacing w:before="163" w:after="163"/>
        <w:ind w:firstLine="560"/>
        <w:rPr>
          <w:rFonts w:ascii="仿宋" w:eastAsia="仿宋" w:hAnsi="仿宋"/>
          <w:color w:val="000000" w:themeColor="text1"/>
        </w:rPr>
      </w:pPr>
      <w:bookmarkStart w:id="274" w:name="_Toc391395182"/>
      <w:bookmarkStart w:id="275" w:name="_Toc397298641"/>
      <w:bookmarkStart w:id="276" w:name="_Toc429389602"/>
      <w:bookmarkStart w:id="277" w:name="_Toc487713647"/>
      <w:bookmarkStart w:id="278" w:name="_Toc487714042"/>
      <w:bookmarkStart w:id="279" w:name="_Toc487786705"/>
      <w:bookmarkStart w:id="280" w:name="_Toc499826602"/>
      <w:bookmarkStart w:id="281" w:name="_Toc503870578"/>
      <w:bookmarkStart w:id="282" w:name="_Toc503873261"/>
      <w:bookmarkStart w:id="283" w:name="_Toc504663326"/>
      <w:bookmarkStart w:id="284" w:name="_Toc523387411"/>
      <w:r w:rsidRPr="002A7F1D">
        <w:rPr>
          <w:rFonts w:ascii="仿宋" w:eastAsia="仿宋" w:hAnsi="仿宋" w:hint="eastAsia"/>
          <w:color w:val="000000" w:themeColor="text1"/>
        </w:rPr>
        <w:t>4</w:t>
      </w:r>
      <w:r w:rsidR="007C0947" w:rsidRPr="002A7F1D">
        <w:rPr>
          <w:rFonts w:ascii="仿宋" w:eastAsia="仿宋" w:hAnsi="仿宋" w:hint="eastAsia"/>
          <w:color w:val="000000" w:themeColor="text1"/>
        </w:rPr>
        <w:t>．数据分析及撰写报告</w:t>
      </w:r>
      <w:bookmarkEnd w:id="274"/>
      <w:bookmarkEnd w:id="275"/>
      <w:bookmarkEnd w:id="276"/>
      <w:bookmarkEnd w:id="277"/>
      <w:bookmarkEnd w:id="278"/>
      <w:bookmarkEnd w:id="279"/>
      <w:bookmarkEnd w:id="280"/>
      <w:bookmarkEnd w:id="281"/>
      <w:bookmarkEnd w:id="282"/>
      <w:bookmarkEnd w:id="283"/>
      <w:bookmarkEnd w:id="284"/>
    </w:p>
    <w:p w:rsidR="007C0947" w:rsidRPr="002A7F1D" w:rsidRDefault="007C0947" w:rsidP="0078085B">
      <w:pPr>
        <w:pStyle w:val="A8"/>
        <w:adjustRightInd w:val="0"/>
        <w:snapToGrid w:val="0"/>
        <w:spacing w:before="0" w:after="0"/>
        <w:ind w:firstLineChars="200" w:firstLine="560"/>
        <w:jc w:val="both"/>
        <w:rPr>
          <w:rFonts w:ascii="仿宋" w:eastAsia="仿宋" w:hAnsi="仿宋" w:cs="仿宋_GB2312"/>
          <w:color w:val="000000" w:themeColor="text1"/>
          <w:lang w:val="zh-TW"/>
        </w:rPr>
      </w:pPr>
      <w:bookmarkStart w:id="285" w:name="_Toc391395183"/>
      <w:bookmarkStart w:id="286" w:name="_Toc397298642"/>
      <w:r w:rsidRPr="002A7F1D">
        <w:rPr>
          <w:rFonts w:ascii="仿宋" w:eastAsia="仿宋" w:hAnsi="仿宋" w:cs="仿宋_GB2312" w:hint="eastAsia"/>
          <w:color w:val="000000" w:themeColor="text1"/>
          <w:lang w:val="zh-TW" w:eastAsia="zh-TW"/>
        </w:rPr>
        <w:t>项目组根据绩效评价的原理和</w:t>
      </w:r>
      <w:r w:rsidR="00191494" w:rsidRPr="0002640C">
        <w:rPr>
          <w:rFonts w:ascii="仿宋" w:eastAsia="仿宋" w:hAnsi="仿宋" w:cs="Calibri" w:hint="eastAsia"/>
          <w:bCs/>
          <w:caps/>
          <w:color w:val="auto"/>
        </w:rPr>
        <w:t>上海市</w:t>
      </w:r>
      <w:r w:rsidR="00191494" w:rsidRPr="00C81793">
        <w:rPr>
          <w:rFonts w:ascii="仿宋" w:eastAsia="仿宋" w:hAnsi="仿宋" w:cs="Calibri" w:hint="eastAsia"/>
          <w:bCs/>
          <w:caps/>
        </w:rPr>
        <w:t>崇明区</w:t>
      </w:r>
      <w:r w:rsidR="00405FEC">
        <w:rPr>
          <w:rFonts w:ascii="仿宋" w:eastAsia="仿宋" w:hAnsi="仿宋" w:cs="仿宋_GB2312" w:hint="eastAsia"/>
          <w:color w:val="000000" w:themeColor="text1"/>
          <w:lang w:val="zh-TW"/>
        </w:rPr>
        <w:t>建设</w:t>
      </w:r>
      <w:r w:rsidR="00A67696" w:rsidRPr="002A7F1D">
        <w:rPr>
          <w:rFonts w:ascii="仿宋" w:eastAsia="仿宋" w:hAnsi="仿宋" w:cs="仿宋_GB2312" w:hint="eastAsia"/>
          <w:color w:val="000000" w:themeColor="text1"/>
          <w:lang w:val="zh-TW" w:eastAsia="zh-TW"/>
        </w:rPr>
        <w:t>镇村镇规划建设事务所</w:t>
      </w:r>
      <w:r w:rsidRPr="002A7F1D">
        <w:rPr>
          <w:rFonts w:ascii="仿宋" w:eastAsia="仿宋" w:hAnsi="仿宋" w:cs="仿宋_GB2312" w:hint="eastAsia"/>
          <w:color w:val="000000" w:themeColor="text1"/>
          <w:lang w:val="zh-TW" w:eastAsia="zh-TW"/>
        </w:rPr>
        <w:t>的要求，对采集的数据进行甄别、分析和评分，并提炼结论撰写报告，在规定时间内上报</w:t>
      </w:r>
      <w:r w:rsidR="00971513">
        <w:rPr>
          <w:rFonts w:ascii="仿宋" w:eastAsia="仿宋" w:hAnsi="仿宋" w:cs="仿宋_GB2312" w:hint="eastAsia"/>
          <w:color w:val="000000" w:themeColor="text1"/>
          <w:lang w:val="zh-TW" w:eastAsia="zh-TW"/>
        </w:rPr>
        <w:t>建设</w:t>
      </w:r>
      <w:r w:rsidR="00A67696" w:rsidRPr="002A7F1D">
        <w:rPr>
          <w:rFonts w:ascii="仿宋" w:eastAsia="仿宋" w:hAnsi="仿宋" w:cs="仿宋_GB2312" w:hint="eastAsia"/>
          <w:color w:val="000000" w:themeColor="text1"/>
          <w:lang w:val="zh-TW" w:eastAsia="zh-TW"/>
        </w:rPr>
        <w:t>镇村镇规划建设事务所</w:t>
      </w:r>
      <w:r w:rsidRPr="002A7F1D">
        <w:rPr>
          <w:rFonts w:ascii="仿宋" w:eastAsia="仿宋" w:hAnsi="仿宋" w:cs="仿宋_GB2312" w:hint="eastAsia"/>
          <w:color w:val="000000" w:themeColor="text1"/>
          <w:lang w:val="zh-TW" w:eastAsia="zh-TW"/>
        </w:rPr>
        <w:t>。</w:t>
      </w:r>
      <w:bookmarkEnd w:id="285"/>
      <w:bookmarkEnd w:id="286"/>
    </w:p>
    <w:p w:rsidR="00121516" w:rsidRPr="00E47E8F" w:rsidRDefault="00121516" w:rsidP="00121516">
      <w:pPr>
        <w:pStyle w:val="A8"/>
        <w:spacing w:before="156" w:after="156"/>
        <w:ind w:firstLineChars="200" w:firstLine="560"/>
        <w:jc w:val="both"/>
        <w:rPr>
          <w:rFonts w:ascii="仿宋" w:eastAsia="仿宋" w:hAnsi="仿宋" w:cs="仿宋_GB2312"/>
          <w:color w:val="FF0000"/>
          <w:lang w:val="zh-TW"/>
        </w:rPr>
      </w:pPr>
    </w:p>
    <w:p w:rsidR="00035EDB" w:rsidRPr="002A7F1D" w:rsidRDefault="00035EDB" w:rsidP="006C5F24">
      <w:pPr>
        <w:pStyle w:val="2"/>
        <w:spacing w:before="163" w:after="163"/>
        <w:rPr>
          <w:rFonts w:ascii="仿宋" w:hAnsi="仿宋" w:cs="Times New Roman"/>
          <w:color w:val="000000" w:themeColor="text1"/>
          <w:sz w:val="36"/>
          <w:szCs w:val="36"/>
        </w:rPr>
      </w:pPr>
      <w:bookmarkStart w:id="287" w:name="_Toc429389603"/>
      <w:bookmarkStart w:id="288" w:name="_Toc487713648"/>
      <w:bookmarkStart w:id="289" w:name="_Toc487714043"/>
      <w:bookmarkStart w:id="290" w:name="_Toc487786706"/>
      <w:bookmarkStart w:id="291" w:name="_Toc499826603"/>
      <w:bookmarkStart w:id="292" w:name="_Toc503870579"/>
      <w:bookmarkStart w:id="293" w:name="_Toc503873262"/>
      <w:bookmarkStart w:id="294" w:name="_Toc504663327"/>
      <w:bookmarkStart w:id="295" w:name="_Toc523387412"/>
      <w:r w:rsidRPr="002A7F1D">
        <w:rPr>
          <w:rFonts w:ascii="仿宋" w:hAnsi="仿宋" w:cs="Times New Roman"/>
          <w:color w:val="000000" w:themeColor="text1"/>
          <w:sz w:val="36"/>
          <w:szCs w:val="36"/>
        </w:rPr>
        <w:t>（</w:t>
      </w:r>
      <w:r w:rsidR="00D9374E" w:rsidRPr="002A7F1D">
        <w:rPr>
          <w:rFonts w:ascii="仿宋" w:hAnsi="仿宋" w:cs="Times New Roman" w:hint="eastAsia"/>
          <w:color w:val="000000" w:themeColor="text1"/>
          <w:sz w:val="36"/>
          <w:szCs w:val="36"/>
        </w:rPr>
        <w:t>六</w:t>
      </w:r>
      <w:r w:rsidRPr="002A7F1D">
        <w:rPr>
          <w:rFonts w:ascii="仿宋" w:hAnsi="仿宋" w:cs="Times New Roman"/>
          <w:color w:val="000000" w:themeColor="text1"/>
          <w:sz w:val="36"/>
          <w:szCs w:val="36"/>
        </w:rPr>
        <w:t>）绩效评价的局限性</w:t>
      </w:r>
      <w:bookmarkEnd w:id="287"/>
      <w:bookmarkEnd w:id="288"/>
      <w:bookmarkEnd w:id="289"/>
      <w:bookmarkEnd w:id="290"/>
      <w:bookmarkEnd w:id="291"/>
      <w:bookmarkEnd w:id="292"/>
      <w:bookmarkEnd w:id="293"/>
      <w:bookmarkEnd w:id="294"/>
      <w:bookmarkEnd w:id="295"/>
    </w:p>
    <w:p w:rsidR="00035EDB" w:rsidRPr="002A7F1D" w:rsidRDefault="00035EDB" w:rsidP="0078085B">
      <w:pPr>
        <w:pStyle w:val="A8"/>
        <w:adjustRightInd w:val="0"/>
        <w:snapToGrid w:val="0"/>
        <w:spacing w:before="0" w:after="0"/>
        <w:ind w:firstLineChars="200" w:firstLine="560"/>
        <w:jc w:val="both"/>
        <w:rPr>
          <w:rFonts w:ascii="仿宋" w:eastAsia="仿宋" w:hAnsi="仿宋" w:cs="仿宋_GB2312"/>
          <w:color w:val="000000" w:themeColor="text1"/>
          <w:lang w:val="zh-TW"/>
        </w:rPr>
      </w:pPr>
      <w:r w:rsidRPr="002A7F1D">
        <w:rPr>
          <w:rFonts w:ascii="仿宋" w:eastAsia="仿宋" w:hAnsi="仿宋" w:cs="仿宋_GB2312"/>
          <w:color w:val="000000" w:themeColor="text1"/>
          <w:lang w:val="zh-TW" w:eastAsia="zh-TW"/>
        </w:rPr>
        <w:t>本次绩效评价采用“定量的指标体系的打分评价”+“定性的调查信息的归纳和提炼”</w:t>
      </w:r>
      <w:r w:rsidRPr="002A7F1D">
        <w:rPr>
          <w:rFonts w:ascii="仿宋" w:eastAsia="仿宋" w:hAnsi="仿宋" w:cs="仿宋_GB2312" w:hint="eastAsia"/>
          <w:color w:val="000000" w:themeColor="text1"/>
          <w:lang w:val="zh-TW"/>
        </w:rPr>
        <w:t>，</w:t>
      </w:r>
      <w:r w:rsidRPr="002A7F1D">
        <w:rPr>
          <w:rFonts w:ascii="仿宋" w:eastAsia="仿宋" w:hAnsi="仿宋" w:cs="仿宋_GB2312"/>
          <w:color w:val="000000" w:themeColor="text1"/>
          <w:lang w:val="zh-TW" w:eastAsia="zh-TW"/>
        </w:rPr>
        <w:t>两种方式互相补充</w:t>
      </w:r>
      <w:r w:rsidRPr="002A7F1D">
        <w:rPr>
          <w:rFonts w:ascii="仿宋" w:eastAsia="仿宋" w:hAnsi="仿宋" w:cs="仿宋_GB2312" w:hint="eastAsia"/>
          <w:color w:val="000000" w:themeColor="text1"/>
          <w:lang w:val="zh-TW"/>
        </w:rPr>
        <w:t>以</w:t>
      </w:r>
      <w:r w:rsidRPr="002A7F1D">
        <w:rPr>
          <w:rFonts w:ascii="仿宋" w:eastAsia="仿宋" w:hAnsi="仿宋" w:cs="仿宋_GB2312"/>
          <w:color w:val="000000" w:themeColor="text1"/>
          <w:lang w:val="zh-TW" w:eastAsia="zh-TW"/>
        </w:rPr>
        <w:t>构成对本次项目的完整评价。评价指标设置的科学合理程度会影响评价结果的科学性。</w:t>
      </w:r>
    </w:p>
    <w:p w:rsidR="00121516" w:rsidRDefault="00121516" w:rsidP="00121516">
      <w:pPr>
        <w:pStyle w:val="A8"/>
        <w:spacing w:before="156" w:after="156"/>
        <w:ind w:firstLineChars="200" w:firstLine="560"/>
        <w:jc w:val="both"/>
        <w:rPr>
          <w:rFonts w:ascii="仿宋" w:eastAsia="仿宋" w:hAnsi="仿宋" w:cs="仿宋_GB2312"/>
          <w:color w:val="FF0000"/>
          <w:lang w:val="zh-TW"/>
        </w:rPr>
      </w:pPr>
    </w:p>
    <w:p w:rsidR="00974744" w:rsidRDefault="00974744" w:rsidP="00121516">
      <w:pPr>
        <w:pStyle w:val="A8"/>
        <w:spacing w:before="156" w:after="156"/>
        <w:ind w:firstLineChars="200" w:firstLine="560"/>
        <w:jc w:val="both"/>
        <w:rPr>
          <w:rFonts w:ascii="仿宋" w:eastAsia="仿宋" w:hAnsi="仿宋" w:cs="仿宋_GB2312"/>
          <w:color w:val="FF0000"/>
          <w:lang w:val="zh-TW"/>
        </w:rPr>
      </w:pPr>
    </w:p>
    <w:p w:rsidR="00974744" w:rsidRDefault="00974744" w:rsidP="00121516">
      <w:pPr>
        <w:pStyle w:val="A8"/>
        <w:spacing w:before="156" w:after="156"/>
        <w:ind w:firstLineChars="200" w:firstLine="560"/>
        <w:jc w:val="both"/>
        <w:rPr>
          <w:rFonts w:ascii="仿宋" w:eastAsia="仿宋" w:hAnsi="仿宋" w:cs="仿宋_GB2312"/>
          <w:color w:val="FF0000"/>
          <w:lang w:val="zh-TW"/>
        </w:rPr>
      </w:pPr>
    </w:p>
    <w:p w:rsidR="00974744" w:rsidRDefault="00974744" w:rsidP="00121516">
      <w:pPr>
        <w:pStyle w:val="A8"/>
        <w:spacing w:before="156" w:after="156"/>
        <w:ind w:firstLineChars="200" w:firstLine="560"/>
        <w:jc w:val="both"/>
        <w:rPr>
          <w:rFonts w:ascii="仿宋" w:eastAsia="仿宋" w:hAnsi="仿宋" w:cs="仿宋_GB2312"/>
          <w:color w:val="FF0000"/>
          <w:lang w:val="zh-TW"/>
        </w:rPr>
      </w:pPr>
    </w:p>
    <w:p w:rsidR="00974744" w:rsidRDefault="00974744" w:rsidP="00121516">
      <w:pPr>
        <w:pStyle w:val="A8"/>
        <w:spacing w:before="156" w:after="156"/>
        <w:ind w:firstLineChars="200" w:firstLine="560"/>
        <w:jc w:val="both"/>
        <w:rPr>
          <w:rFonts w:ascii="仿宋" w:eastAsia="仿宋" w:hAnsi="仿宋" w:cs="仿宋_GB2312"/>
          <w:color w:val="FF0000"/>
          <w:lang w:val="zh-TW"/>
        </w:rPr>
      </w:pPr>
    </w:p>
    <w:p w:rsidR="00974744" w:rsidRDefault="00974744" w:rsidP="00121516">
      <w:pPr>
        <w:pStyle w:val="A8"/>
        <w:spacing w:before="156" w:after="156"/>
        <w:ind w:firstLineChars="200" w:firstLine="560"/>
        <w:jc w:val="both"/>
        <w:rPr>
          <w:rFonts w:ascii="仿宋" w:eastAsia="仿宋" w:hAnsi="仿宋" w:cs="仿宋_GB2312"/>
          <w:color w:val="FF0000"/>
          <w:lang w:val="zh-TW"/>
        </w:rPr>
      </w:pPr>
    </w:p>
    <w:p w:rsidR="000A6D82" w:rsidRDefault="000A6D82" w:rsidP="00121516">
      <w:pPr>
        <w:pStyle w:val="A8"/>
        <w:spacing w:before="156" w:after="156"/>
        <w:ind w:firstLineChars="200" w:firstLine="560"/>
        <w:jc w:val="both"/>
        <w:rPr>
          <w:rFonts w:ascii="仿宋" w:eastAsia="仿宋" w:hAnsi="仿宋" w:cs="仿宋_GB2312"/>
          <w:color w:val="FF0000"/>
          <w:lang w:val="zh-TW"/>
        </w:rPr>
      </w:pPr>
    </w:p>
    <w:p w:rsidR="000A6D82" w:rsidRDefault="000A6D82" w:rsidP="00121516">
      <w:pPr>
        <w:pStyle w:val="A8"/>
        <w:spacing w:before="156" w:after="156"/>
        <w:ind w:firstLineChars="200" w:firstLine="560"/>
        <w:jc w:val="both"/>
        <w:rPr>
          <w:rFonts w:ascii="仿宋" w:eastAsia="仿宋" w:hAnsi="仿宋" w:cs="仿宋_GB2312"/>
          <w:color w:val="FF0000"/>
          <w:lang w:val="zh-TW"/>
        </w:rPr>
      </w:pPr>
    </w:p>
    <w:p w:rsidR="000A6D82" w:rsidRDefault="000A6D82" w:rsidP="00121516">
      <w:pPr>
        <w:pStyle w:val="A8"/>
        <w:spacing w:before="156" w:after="156"/>
        <w:ind w:firstLineChars="200" w:firstLine="560"/>
        <w:jc w:val="both"/>
        <w:rPr>
          <w:rFonts w:ascii="仿宋" w:eastAsia="仿宋" w:hAnsi="仿宋" w:cs="仿宋_GB2312"/>
          <w:color w:val="FF0000"/>
          <w:lang w:val="zh-TW"/>
        </w:rPr>
      </w:pPr>
    </w:p>
    <w:p w:rsidR="000A6D82" w:rsidRDefault="000A6D82" w:rsidP="00121516">
      <w:pPr>
        <w:pStyle w:val="A8"/>
        <w:spacing w:before="156" w:after="156"/>
        <w:ind w:firstLineChars="200" w:firstLine="560"/>
        <w:jc w:val="both"/>
        <w:rPr>
          <w:rFonts w:ascii="仿宋" w:eastAsia="仿宋" w:hAnsi="仿宋" w:cs="仿宋_GB2312"/>
          <w:color w:val="FF0000"/>
          <w:lang w:val="zh-TW"/>
        </w:rPr>
      </w:pPr>
    </w:p>
    <w:p w:rsidR="000A6D82" w:rsidRDefault="000A6D82" w:rsidP="00121516">
      <w:pPr>
        <w:pStyle w:val="A8"/>
        <w:spacing w:before="156" w:after="156"/>
        <w:ind w:firstLineChars="200" w:firstLine="560"/>
        <w:jc w:val="both"/>
        <w:rPr>
          <w:rFonts w:ascii="仿宋" w:eastAsia="仿宋" w:hAnsi="仿宋" w:cs="仿宋_GB2312" w:hint="eastAsia"/>
          <w:color w:val="FF0000"/>
          <w:lang w:val="zh-TW"/>
        </w:rPr>
      </w:pPr>
    </w:p>
    <w:p w:rsidR="000749E5" w:rsidRPr="004D4299" w:rsidRDefault="000749E5" w:rsidP="006C5F24">
      <w:pPr>
        <w:pStyle w:val="1"/>
        <w:spacing w:before="163" w:after="163"/>
        <w:jc w:val="center"/>
        <w:rPr>
          <w:rFonts w:ascii="仿宋" w:hAnsi="仿宋"/>
          <w:color w:val="000000" w:themeColor="text1"/>
        </w:rPr>
      </w:pPr>
      <w:bookmarkStart w:id="296" w:name="_Toc429389604"/>
      <w:bookmarkStart w:id="297" w:name="_Toc487713649"/>
      <w:bookmarkStart w:id="298" w:name="_Toc487714044"/>
      <w:bookmarkStart w:id="299" w:name="_Toc487786707"/>
      <w:bookmarkStart w:id="300" w:name="_Toc499826604"/>
      <w:bookmarkStart w:id="301" w:name="_Toc503870580"/>
      <w:bookmarkStart w:id="302" w:name="_Toc503873263"/>
      <w:bookmarkStart w:id="303" w:name="_Toc504663328"/>
      <w:bookmarkStart w:id="304" w:name="_Toc523387413"/>
      <w:r w:rsidRPr="004D4299">
        <w:rPr>
          <w:rFonts w:ascii="仿宋" w:hAnsi="仿宋"/>
          <w:color w:val="000000" w:themeColor="text1"/>
        </w:rPr>
        <w:lastRenderedPageBreak/>
        <w:t>三、评价结论和绩效分析</w:t>
      </w:r>
      <w:bookmarkEnd w:id="296"/>
      <w:bookmarkEnd w:id="297"/>
      <w:bookmarkEnd w:id="298"/>
      <w:bookmarkEnd w:id="299"/>
      <w:bookmarkEnd w:id="300"/>
      <w:bookmarkEnd w:id="301"/>
      <w:bookmarkEnd w:id="302"/>
      <w:bookmarkEnd w:id="303"/>
      <w:bookmarkEnd w:id="304"/>
    </w:p>
    <w:p w:rsidR="00B71A7D" w:rsidRPr="004D4299" w:rsidRDefault="00B71A7D" w:rsidP="006C5F24">
      <w:pPr>
        <w:pStyle w:val="2"/>
        <w:spacing w:before="163" w:after="163"/>
        <w:rPr>
          <w:rFonts w:ascii="仿宋" w:hAnsi="仿宋" w:cs="Times New Roman"/>
          <w:color w:val="000000" w:themeColor="text1"/>
          <w:sz w:val="36"/>
          <w:szCs w:val="36"/>
        </w:rPr>
      </w:pPr>
      <w:bookmarkStart w:id="305" w:name="_Toc429389605"/>
      <w:bookmarkStart w:id="306" w:name="_Toc487713650"/>
      <w:bookmarkStart w:id="307" w:name="_Toc487714045"/>
      <w:bookmarkStart w:id="308" w:name="_Toc487786708"/>
      <w:bookmarkStart w:id="309" w:name="_Toc499826605"/>
      <w:bookmarkStart w:id="310" w:name="_Toc503870581"/>
      <w:bookmarkStart w:id="311" w:name="_Toc503873264"/>
      <w:bookmarkStart w:id="312" w:name="_Toc504663329"/>
      <w:bookmarkStart w:id="313" w:name="_Toc523387414"/>
      <w:r w:rsidRPr="004D4299">
        <w:rPr>
          <w:rFonts w:ascii="仿宋" w:hAnsi="仿宋" w:cs="Times New Roman"/>
          <w:color w:val="000000" w:themeColor="text1"/>
          <w:sz w:val="36"/>
          <w:szCs w:val="36"/>
        </w:rPr>
        <w:t>（一）评价结论</w:t>
      </w:r>
      <w:bookmarkEnd w:id="305"/>
      <w:bookmarkEnd w:id="306"/>
      <w:bookmarkEnd w:id="307"/>
      <w:bookmarkEnd w:id="308"/>
      <w:bookmarkEnd w:id="309"/>
      <w:bookmarkEnd w:id="310"/>
      <w:bookmarkEnd w:id="311"/>
      <w:bookmarkEnd w:id="312"/>
      <w:bookmarkEnd w:id="313"/>
    </w:p>
    <w:p w:rsidR="00D55A27" w:rsidRPr="004D4299" w:rsidRDefault="00B71A7D" w:rsidP="006C5F24">
      <w:pPr>
        <w:spacing w:before="163" w:after="163"/>
        <w:rPr>
          <w:rFonts w:ascii="仿宋" w:eastAsia="仿宋" w:hAnsi="仿宋"/>
          <w:b/>
          <w:color w:val="000000" w:themeColor="text1"/>
          <w:sz w:val="28"/>
          <w:szCs w:val="28"/>
          <w:lang w:val="zh-TW"/>
        </w:rPr>
      </w:pPr>
      <w:bookmarkStart w:id="314" w:name="_Toc429389606"/>
      <w:r w:rsidRPr="004D4299">
        <w:rPr>
          <w:rFonts w:ascii="仿宋" w:eastAsia="仿宋" w:hAnsi="仿宋" w:hint="eastAsia"/>
          <w:b/>
          <w:color w:val="000000" w:themeColor="text1"/>
          <w:sz w:val="28"/>
          <w:szCs w:val="28"/>
          <w:lang w:val="zh-TW" w:eastAsia="zh-TW"/>
        </w:rPr>
        <w:t>1．评价结果</w:t>
      </w:r>
      <w:bookmarkEnd w:id="314"/>
    </w:p>
    <w:p w:rsidR="00035EDB" w:rsidRPr="00E908E8" w:rsidRDefault="00D55A27" w:rsidP="009F73E1">
      <w:pPr>
        <w:adjustRightInd w:val="0"/>
        <w:snapToGrid w:val="0"/>
        <w:spacing w:beforeLines="0" w:afterLines="0"/>
        <w:ind w:firstLineChars="200" w:firstLine="560"/>
        <w:jc w:val="both"/>
        <w:rPr>
          <w:rFonts w:ascii="仿宋" w:eastAsia="仿宋" w:hAnsi="仿宋" w:cs="仿宋_GB2312"/>
          <w:color w:val="000000" w:themeColor="text1"/>
          <w:sz w:val="28"/>
          <w:szCs w:val="28"/>
        </w:rPr>
      </w:pPr>
      <w:r w:rsidRPr="00E908E8">
        <w:rPr>
          <w:rFonts w:ascii="仿宋" w:eastAsia="仿宋" w:hAnsi="仿宋" w:cs="仿宋_GB2312" w:hint="eastAsia"/>
          <w:color w:val="000000" w:themeColor="text1"/>
          <w:sz w:val="28"/>
          <w:szCs w:val="28"/>
        </w:rPr>
        <w:t>由项目组研发的评价指标体系及评分标准，通过数据采集、访谈，对“</w:t>
      </w:r>
      <w:r w:rsidR="00405FEC">
        <w:rPr>
          <w:rFonts w:ascii="仿宋" w:eastAsia="仿宋" w:hAnsi="仿宋" w:cs="仿宋_GB2312" w:hint="eastAsia"/>
          <w:color w:val="000000" w:themeColor="text1"/>
          <w:sz w:val="28"/>
          <w:szCs w:val="28"/>
        </w:rPr>
        <w:t>崇明区建设</w:t>
      </w:r>
      <w:r w:rsidR="0054658F" w:rsidRPr="0054658F">
        <w:rPr>
          <w:rFonts w:ascii="仿宋" w:eastAsia="仿宋" w:hAnsi="仿宋" w:cs="仿宋_GB2312" w:hint="eastAsia"/>
          <w:color w:val="000000" w:themeColor="text1"/>
          <w:sz w:val="28"/>
          <w:szCs w:val="28"/>
        </w:rPr>
        <w:t>镇村镇规划建设事务所</w:t>
      </w:r>
      <w:r w:rsidR="00405FEC">
        <w:rPr>
          <w:rFonts w:ascii="仿宋" w:eastAsia="仿宋" w:hAnsi="仿宋" w:cs="仿宋_GB2312" w:hint="eastAsia"/>
          <w:color w:val="000000" w:themeColor="text1"/>
          <w:sz w:val="28"/>
          <w:szCs w:val="28"/>
        </w:rPr>
        <w:t>城乡社区事务</w:t>
      </w:r>
      <w:r w:rsidRPr="00E908E8">
        <w:rPr>
          <w:rFonts w:ascii="仿宋" w:eastAsia="仿宋" w:hAnsi="仿宋" w:cs="仿宋_GB2312" w:hint="eastAsia"/>
          <w:color w:val="000000" w:themeColor="text1"/>
          <w:sz w:val="28"/>
          <w:szCs w:val="28"/>
        </w:rPr>
        <w:t>项目”绩效进行客观评价，最终评分结果：总分为</w:t>
      </w:r>
      <w:r w:rsidR="00946EBE" w:rsidRPr="00E908E8">
        <w:rPr>
          <w:rFonts w:ascii="仿宋" w:eastAsia="仿宋" w:hAnsi="仿宋" w:cs="仿宋_GB2312" w:hint="eastAsia"/>
          <w:color w:val="000000" w:themeColor="text1"/>
          <w:sz w:val="28"/>
          <w:szCs w:val="28"/>
        </w:rPr>
        <w:t>9</w:t>
      </w:r>
      <w:r w:rsidR="00405FEC">
        <w:rPr>
          <w:rFonts w:ascii="仿宋" w:eastAsia="仿宋" w:hAnsi="仿宋" w:cs="仿宋_GB2312" w:hint="eastAsia"/>
          <w:color w:val="000000" w:themeColor="text1"/>
          <w:sz w:val="28"/>
          <w:szCs w:val="28"/>
        </w:rPr>
        <w:t>7</w:t>
      </w:r>
      <w:r w:rsidR="00717C05" w:rsidRPr="00E908E8">
        <w:rPr>
          <w:rFonts w:ascii="仿宋" w:eastAsia="仿宋" w:hAnsi="仿宋" w:cs="仿宋_GB2312" w:hint="eastAsia"/>
          <w:color w:val="000000" w:themeColor="text1"/>
          <w:sz w:val="28"/>
          <w:szCs w:val="28"/>
        </w:rPr>
        <w:t>.</w:t>
      </w:r>
      <w:r w:rsidR="00405FEC">
        <w:rPr>
          <w:rFonts w:ascii="仿宋" w:eastAsia="仿宋" w:hAnsi="仿宋" w:cs="仿宋_GB2312" w:hint="eastAsia"/>
          <w:color w:val="000000" w:themeColor="text1"/>
          <w:sz w:val="28"/>
          <w:szCs w:val="28"/>
        </w:rPr>
        <w:t>08</w:t>
      </w:r>
      <w:r w:rsidR="00717C05" w:rsidRPr="00E908E8">
        <w:rPr>
          <w:rFonts w:ascii="仿宋" w:eastAsia="仿宋" w:hAnsi="仿宋" w:cs="仿宋_GB2312" w:hint="eastAsia"/>
          <w:color w:val="000000" w:themeColor="text1"/>
          <w:sz w:val="28"/>
          <w:szCs w:val="28"/>
        </w:rPr>
        <w:t>分，绩效评级为“</w:t>
      </w:r>
      <w:r w:rsidR="00946EBE" w:rsidRPr="00E908E8">
        <w:rPr>
          <w:rFonts w:ascii="仿宋" w:eastAsia="仿宋" w:hAnsi="仿宋" w:cs="仿宋_GB2312" w:hint="eastAsia"/>
          <w:color w:val="000000" w:themeColor="text1"/>
          <w:sz w:val="28"/>
          <w:szCs w:val="28"/>
        </w:rPr>
        <w:t>优</w:t>
      </w:r>
      <w:r w:rsidR="00717C05" w:rsidRPr="00E908E8">
        <w:rPr>
          <w:rFonts w:ascii="仿宋" w:eastAsia="仿宋" w:hAnsi="仿宋" w:cs="仿宋_GB2312" w:hint="eastAsia"/>
          <w:color w:val="000000" w:themeColor="text1"/>
          <w:sz w:val="28"/>
          <w:szCs w:val="28"/>
        </w:rPr>
        <w:t>”。</w:t>
      </w:r>
      <w:r w:rsidR="000E7FC5" w:rsidRPr="00E908E8">
        <w:rPr>
          <w:rFonts w:ascii="仿宋" w:eastAsia="仿宋" w:hAnsi="仿宋" w:hint="eastAsia"/>
          <w:color w:val="000000" w:themeColor="text1"/>
          <w:sz w:val="28"/>
          <w:szCs w:val="28"/>
        </w:rPr>
        <w:t>其中，项目决策类指标权重为</w:t>
      </w:r>
      <w:r w:rsidR="00405FEC">
        <w:rPr>
          <w:rFonts w:ascii="仿宋" w:eastAsia="仿宋" w:hAnsi="仿宋" w:hint="eastAsia"/>
          <w:color w:val="000000" w:themeColor="text1"/>
          <w:sz w:val="28"/>
          <w:szCs w:val="28"/>
        </w:rPr>
        <w:t>9</w:t>
      </w:r>
      <w:r w:rsidR="000E7FC5" w:rsidRPr="00E908E8">
        <w:rPr>
          <w:rFonts w:ascii="仿宋" w:eastAsia="仿宋" w:hAnsi="仿宋" w:hint="eastAsia"/>
          <w:color w:val="000000" w:themeColor="text1"/>
          <w:sz w:val="28"/>
          <w:szCs w:val="28"/>
        </w:rPr>
        <w:t>分，得分为</w:t>
      </w:r>
      <w:r w:rsidR="004970A8" w:rsidRPr="00E908E8">
        <w:rPr>
          <w:rFonts w:ascii="仿宋" w:eastAsia="仿宋" w:hAnsi="仿宋" w:hint="eastAsia"/>
          <w:color w:val="000000" w:themeColor="text1"/>
          <w:sz w:val="28"/>
          <w:szCs w:val="28"/>
        </w:rPr>
        <w:t>8.5</w:t>
      </w:r>
      <w:r w:rsidR="000E7FC5" w:rsidRPr="00E908E8">
        <w:rPr>
          <w:rFonts w:ascii="仿宋" w:eastAsia="仿宋" w:hAnsi="仿宋" w:hint="eastAsia"/>
          <w:color w:val="000000" w:themeColor="text1"/>
          <w:sz w:val="28"/>
          <w:szCs w:val="28"/>
        </w:rPr>
        <w:t>分，得分率为</w:t>
      </w:r>
      <w:r w:rsidR="00971513">
        <w:rPr>
          <w:rFonts w:ascii="仿宋" w:eastAsia="仿宋" w:hAnsi="仿宋" w:hint="eastAsia"/>
          <w:color w:val="000000" w:themeColor="text1"/>
          <w:sz w:val="28"/>
          <w:szCs w:val="28"/>
        </w:rPr>
        <w:t>94.44</w:t>
      </w:r>
      <w:r w:rsidR="000E7FC5" w:rsidRPr="00E908E8">
        <w:rPr>
          <w:rFonts w:ascii="仿宋" w:eastAsia="仿宋" w:hAnsi="仿宋" w:hint="eastAsia"/>
          <w:color w:val="000000" w:themeColor="text1"/>
          <w:sz w:val="28"/>
          <w:szCs w:val="28"/>
        </w:rPr>
        <w:t>%。项目管理类指标权重为</w:t>
      </w:r>
      <w:r w:rsidR="00971513">
        <w:rPr>
          <w:rFonts w:ascii="仿宋" w:eastAsia="仿宋" w:hAnsi="仿宋" w:hint="eastAsia"/>
          <w:color w:val="000000" w:themeColor="text1"/>
          <w:sz w:val="28"/>
          <w:szCs w:val="28"/>
        </w:rPr>
        <w:t>26</w:t>
      </w:r>
      <w:r w:rsidR="000E7FC5" w:rsidRPr="00E908E8">
        <w:rPr>
          <w:rFonts w:ascii="仿宋" w:eastAsia="仿宋" w:hAnsi="仿宋" w:hint="eastAsia"/>
          <w:color w:val="000000" w:themeColor="text1"/>
          <w:sz w:val="28"/>
          <w:szCs w:val="28"/>
        </w:rPr>
        <w:t>分，得分为</w:t>
      </w:r>
      <w:r w:rsidR="00971513">
        <w:rPr>
          <w:rFonts w:ascii="仿宋" w:eastAsia="仿宋" w:hAnsi="仿宋" w:hint="eastAsia"/>
          <w:color w:val="000000" w:themeColor="text1"/>
          <w:sz w:val="28"/>
          <w:szCs w:val="28"/>
        </w:rPr>
        <w:t>23.5</w:t>
      </w:r>
      <w:r w:rsidR="00E31741">
        <w:rPr>
          <w:rFonts w:ascii="仿宋" w:eastAsia="仿宋" w:hAnsi="仿宋" w:hint="eastAsia"/>
          <w:color w:val="000000" w:themeColor="text1"/>
          <w:sz w:val="28"/>
          <w:szCs w:val="28"/>
        </w:rPr>
        <w:t>8</w:t>
      </w:r>
      <w:r w:rsidR="000E7FC5" w:rsidRPr="00E908E8">
        <w:rPr>
          <w:rFonts w:ascii="仿宋" w:eastAsia="仿宋" w:hAnsi="仿宋" w:hint="eastAsia"/>
          <w:color w:val="000000" w:themeColor="text1"/>
          <w:sz w:val="28"/>
          <w:szCs w:val="28"/>
        </w:rPr>
        <w:t>分，得分率为</w:t>
      </w:r>
      <w:r w:rsidR="00971513">
        <w:rPr>
          <w:rFonts w:ascii="仿宋" w:eastAsia="仿宋" w:hAnsi="仿宋" w:hint="eastAsia"/>
          <w:color w:val="000000" w:themeColor="text1"/>
          <w:sz w:val="28"/>
          <w:szCs w:val="28"/>
        </w:rPr>
        <w:t>90</w:t>
      </w:r>
      <w:r w:rsidR="00E908E8" w:rsidRPr="00E908E8">
        <w:rPr>
          <w:rFonts w:ascii="仿宋" w:eastAsia="仿宋" w:hAnsi="仿宋" w:hint="eastAsia"/>
          <w:color w:val="000000" w:themeColor="text1"/>
          <w:sz w:val="28"/>
          <w:szCs w:val="28"/>
        </w:rPr>
        <w:t>.</w:t>
      </w:r>
      <w:r w:rsidR="00971513">
        <w:rPr>
          <w:rFonts w:ascii="仿宋" w:eastAsia="仿宋" w:hAnsi="仿宋" w:hint="eastAsia"/>
          <w:color w:val="000000" w:themeColor="text1"/>
          <w:sz w:val="28"/>
          <w:szCs w:val="28"/>
        </w:rPr>
        <w:t>6</w:t>
      </w:r>
      <w:r w:rsidR="00E31741">
        <w:rPr>
          <w:rFonts w:ascii="仿宋" w:eastAsia="仿宋" w:hAnsi="仿宋" w:hint="eastAsia"/>
          <w:color w:val="000000" w:themeColor="text1"/>
          <w:sz w:val="28"/>
          <w:szCs w:val="28"/>
        </w:rPr>
        <w:t>9</w:t>
      </w:r>
      <w:r w:rsidR="000E7FC5" w:rsidRPr="00E908E8">
        <w:rPr>
          <w:rFonts w:ascii="仿宋" w:eastAsia="仿宋" w:hAnsi="仿宋" w:hint="eastAsia"/>
          <w:color w:val="000000" w:themeColor="text1"/>
          <w:sz w:val="28"/>
          <w:szCs w:val="28"/>
        </w:rPr>
        <w:t>%。项目绩效类指标权重为</w:t>
      </w:r>
      <w:r w:rsidR="004970A8" w:rsidRPr="00E908E8">
        <w:rPr>
          <w:rFonts w:ascii="仿宋" w:eastAsia="仿宋" w:hAnsi="仿宋" w:hint="eastAsia"/>
          <w:color w:val="000000" w:themeColor="text1"/>
          <w:sz w:val="28"/>
          <w:szCs w:val="28"/>
        </w:rPr>
        <w:t>6</w:t>
      </w:r>
      <w:r w:rsidR="00971513">
        <w:rPr>
          <w:rFonts w:ascii="仿宋" w:eastAsia="仿宋" w:hAnsi="仿宋" w:hint="eastAsia"/>
          <w:color w:val="000000" w:themeColor="text1"/>
          <w:sz w:val="28"/>
          <w:szCs w:val="28"/>
        </w:rPr>
        <w:t>5</w:t>
      </w:r>
      <w:r w:rsidR="000E7FC5" w:rsidRPr="00E908E8">
        <w:rPr>
          <w:rFonts w:ascii="仿宋" w:eastAsia="仿宋" w:hAnsi="仿宋" w:hint="eastAsia"/>
          <w:color w:val="000000" w:themeColor="text1"/>
          <w:sz w:val="28"/>
          <w:szCs w:val="28"/>
        </w:rPr>
        <w:t>分，得分为</w:t>
      </w:r>
      <w:r w:rsidR="0054658F">
        <w:rPr>
          <w:rFonts w:ascii="仿宋" w:eastAsia="仿宋" w:hAnsi="仿宋" w:hint="eastAsia"/>
          <w:color w:val="000000" w:themeColor="text1"/>
          <w:sz w:val="28"/>
          <w:szCs w:val="28"/>
        </w:rPr>
        <w:t>6</w:t>
      </w:r>
      <w:r w:rsidR="00971513">
        <w:rPr>
          <w:rFonts w:ascii="仿宋" w:eastAsia="仿宋" w:hAnsi="仿宋" w:hint="eastAsia"/>
          <w:color w:val="000000" w:themeColor="text1"/>
          <w:sz w:val="28"/>
          <w:szCs w:val="28"/>
        </w:rPr>
        <w:t>5</w:t>
      </w:r>
      <w:r w:rsidR="000E7FC5" w:rsidRPr="00E908E8">
        <w:rPr>
          <w:rFonts w:ascii="仿宋" w:eastAsia="仿宋" w:hAnsi="仿宋" w:hint="eastAsia"/>
          <w:color w:val="000000" w:themeColor="text1"/>
          <w:sz w:val="28"/>
          <w:szCs w:val="28"/>
        </w:rPr>
        <w:t>分，得分率为</w:t>
      </w:r>
      <w:r w:rsidR="00971513">
        <w:rPr>
          <w:rFonts w:ascii="仿宋" w:eastAsia="仿宋" w:hAnsi="仿宋" w:hint="eastAsia"/>
          <w:color w:val="000000" w:themeColor="text1"/>
          <w:sz w:val="28"/>
          <w:szCs w:val="28"/>
        </w:rPr>
        <w:t>100</w:t>
      </w:r>
      <w:r w:rsidR="000E7FC5" w:rsidRPr="00E908E8">
        <w:rPr>
          <w:rFonts w:ascii="仿宋" w:eastAsia="仿宋" w:hAnsi="仿宋" w:hint="eastAsia"/>
          <w:color w:val="000000" w:themeColor="text1"/>
          <w:sz w:val="28"/>
          <w:szCs w:val="28"/>
        </w:rPr>
        <w:t>%。具体打分情况</w:t>
      </w:r>
      <w:r w:rsidR="001007A3" w:rsidRPr="00E908E8">
        <w:rPr>
          <w:rFonts w:ascii="仿宋" w:eastAsia="仿宋" w:hAnsi="仿宋" w:hint="eastAsia"/>
          <w:color w:val="000000" w:themeColor="text1"/>
          <w:sz w:val="28"/>
          <w:szCs w:val="28"/>
        </w:rPr>
        <w:t>详</w:t>
      </w:r>
      <w:r w:rsidR="000E7FC5" w:rsidRPr="00E908E8">
        <w:rPr>
          <w:rFonts w:ascii="仿宋" w:eastAsia="仿宋" w:hAnsi="仿宋" w:hint="eastAsia"/>
          <w:color w:val="000000" w:themeColor="text1"/>
          <w:sz w:val="28"/>
          <w:szCs w:val="28"/>
        </w:rPr>
        <w:t>见附件1绩效评价指标体系及得分情况表，各指标打分情况及依据</w:t>
      </w:r>
      <w:r w:rsidR="001007A3" w:rsidRPr="00E908E8">
        <w:rPr>
          <w:rFonts w:ascii="仿宋" w:eastAsia="仿宋" w:hAnsi="仿宋" w:hint="eastAsia"/>
          <w:color w:val="000000" w:themeColor="text1"/>
          <w:sz w:val="28"/>
          <w:szCs w:val="28"/>
        </w:rPr>
        <w:t>详</w:t>
      </w:r>
      <w:r w:rsidR="000E7FC5" w:rsidRPr="00E908E8">
        <w:rPr>
          <w:rFonts w:ascii="仿宋" w:eastAsia="仿宋" w:hAnsi="仿宋" w:hint="eastAsia"/>
          <w:color w:val="000000" w:themeColor="text1"/>
          <w:sz w:val="28"/>
          <w:szCs w:val="28"/>
        </w:rPr>
        <w:t>见附件3评价工作底稿。</w:t>
      </w:r>
    </w:p>
    <w:p w:rsidR="00717C05" w:rsidRPr="00E2284C" w:rsidRDefault="00600F95" w:rsidP="006C5F24">
      <w:pPr>
        <w:spacing w:before="163" w:after="163"/>
        <w:jc w:val="center"/>
        <w:rPr>
          <w:rFonts w:ascii="仿宋" w:eastAsia="仿宋" w:hAnsi="仿宋" w:cs="仿宋_GB2312"/>
          <w:b/>
          <w:color w:val="000000" w:themeColor="text1"/>
          <w:szCs w:val="24"/>
        </w:rPr>
      </w:pPr>
      <w:r w:rsidRPr="00E2284C">
        <w:rPr>
          <w:rFonts w:ascii="仿宋" w:eastAsia="仿宋" w:hAnsi="仿宋" w:cs="仿宋_GB2312" w:hint="eastAsia"/>
          <w:b/>
          <w:color w:val="000000" w:themeColor="text1"/>
          <w:szCs w:val="24"/>
        </w:rPr>
        <w:t xml:space="preserve">表2 </w:t>
      </w:r>
      <w:r w:rsidR="00971513">
        <w:rPr>
          <w:rFonts w:ascii="仿宋" w:eastAsia="仿宋" w:hAnsi="仿宋" w:cs="仿宋_GB2312" w:hint="eastAsia"/>
          <w:b/>
          <w:color w:val="000000" w:themeColor="text1"/>
          <w:szCs w:val="24"/>
        </w:rPr>
        <w:t>城乡社区事务</w:t>
      </w:r>
      <w:r w:rsidR="00717C05" w:rsidRPr="00E2284C">
        <w:rPr>
          <w:rFonts w:ascii="仿宋" w:eastAsia="仿宋" w:hAnsi="仿宋" w:cs="仿宋_GB2312" w:hint="eastAsia"/>
          <w:b/>
          <w:color w:val="000000" w:themeColor="text1"/>
          <w:szCs w:val="24"/>
        </w:rPr>
        <w:t>项目</w:t>
      </w:r>
      <w:r w:rsidR="00BE283F" w:rsidRPr="00E2284C">
        <w:rPr>
          <w:rFonts w:ascii="仿宋" w:eastAsia="仿宋" w:hAnsi="仿宋" w:cs="仿宋_GB2312" w:hint="eastAsia"/>
          <w:b/>
          <w:color w:val="000000" w:themeColor="text1"/>
          <w:szCs w:val="24"/>
        </w:rPr>
        <w:t>绩效得分情况</w:t>
      </w:r>
    </w:p>
    <w:tbl>
      <w:tblPr>
        <w:tblStyle w:val="a9"/>
        <w:tblW w:w="0" w:type="auto"/>
        <w:tblLook w:val="04A0" w:firstRow="1" w:lastRow="0" w:firstColumn="1" w:lastColumn="0" w:noHBand="0" w:noVBand="1"/>
      </w:tblPr>
      <w:tblGrid>
        <w:gridCol w:w="1619"/>
        <w:gridCol w:w="1732"/>
        <w:gridCol w:w="1733"/>
        <w:gridCol w:w="1677"/>
        <w:gridCol w:w="1733"/>
      </w:tblGrid>
      <w:tr w:rsidR="00E47E8F" w:rsidRPr="00E47E8F" w:rsidTr="004729B1">
        <w:trPr>
          <w:trHeight w:val="485"/>
        </w:trPr>
        <w:tc>
          <w:tcPr>
            <w:tcW w:w="1970" w:type="dxa"/>
            <w:shd w:val="clear" w:color="auto" w:fill="D9D9D9" w:themeFill="background1" w:themeFillShade="D9"/>
            <w:vAlign w:val="center"/>
          </w:tcPr>
          <w:p w:rsidR="00717C05" w:rsidRPr="00E2284C" w:rsidRDefault="00717C05" w:rsidP="006C5F24">
            <w:pPr>
              <w:spacing w:before="163" w:after="163" w:line="240" w:lineRule="auto"/>
              <w:jc w:val="center"/>
              <w:rPr>
                <w:rFonts w:ascii="仿宋" w:eastAsia="仿宋" w:hAnsi="仿宋" w:cs="仿宋_GB2312"/>
                <w:b/>
                <w:color w:val="000000" w:themeColor="text1"/>
                <w:szCs w:val="24"/>
              </w:rPr>
            </w:pPr>
            <w:r w:rsidRPr="00E2284C">
              <w:rPr>
                <w:rFonts w:ascii="仿宋" w:eastAsia="仿宋" w:hAnsi="仿宋" w:cs="仿宋_GB2312" w:hint="eastAsia"/>
                <w:b/>
                <w:color w:val="000000" w:themeColor="text1"/>
                <w:szCs w:val="24"/>
              </w:rPr>
              <w:t>指标</w:t>
            </w:r>
          </w:p>
        </w:tc>
        <w:tc>
          <w:tcPr>
            <w:tcW w:w="1971" w:type="dxa"/>
            <w:shd w:val="clear" w:color="auto" w:fill="D9D9D9" w:themeFill="background1" w:themeFillShade="D9"/>
            <w:vAlign w:val="center"/>
          </w:tcPr>
          <w:p w:rsidR="00717C05" w:rsidRPr="00E2284C" w:rsidRDefault="00717C05" w:rsidP="006C5F24">
            <w:pPr>
              <w:spacing w:before="163" w:after="163" w:line="240" w:lineRule="auto"/>
              <w:jc w:val="center"/>
              <w:rPr>
                <w:rFonts w:ascii="仿宋" w:eastAsia="仿宋" w:hAnsi="仿宋" w:cs="仿宋_GB2312"/>
                <w:b/>
                <w:color w:val="000000" w:themeColor="text1"/>
                <w:szCs w:val="24"/>
              </w:rPr>
            </w:pPr>
            <w:r w:rsidRPr="00E2284C">
              <w:rPr>
                <w:rFonts w:ascii="仿宋" w:eastAsia="仿宋" w:hAnsi="仿宋" w:cs="仿宋_GB2312" w:hint="eastAsia"/>
                <w:b/>
                <w:color w:val="000000" w:themeColor="text1"/>
                <w:szCs w:val="24"/>
              </w:rPr>
              <w:t>1.项目决策类</w:t>
            </w:r>
          </w:p>
        </w:tc>
        <w:tc>
          <w:tcPr>
            <w:tcW w:w="1971" w:type="dxa"/>
            <w:shd w:val="clear" w:color="auto" w:fill="D9D9D9" w:themeFill="background1" w:themeFillShade="D9"/>
            <w:vAlign w:val="center"/>
          </w:tcPr>
          <w:p w:rsidR="00717C05" w:rsidRPr="00E2284C" w:rsidRDefault="00717C05" w:rsidP="006C5F24">
            <w:pPr>
              <w:spacing w:before="163" w:after="163" w:line="240" w:lineRule="auto"/>
              <w:jc w:val="center"/>
              <w:rPr>
                <w:rFonts w:ascii="仿宋" w:eastAsia="仿宋" w:hAnsi="仿宋" w:cs="仿宋_GB2312"/>
                <w:b/>
                <w:color w:val="000000" w:themeColor="text1"/>
                <w:szCs w:val="24"/>
              </w:rPr>
            </w:pPr>
            <w:r w:rsidRPr="00E2284C">
              <w:rPr>
                <w:rFonts w:ascii="仿宋" w:eastAsia="仿宋" w:hAnsi="仿宋" w:cs="仿宋_GB2312" w:hint="eastAsia"/>
                <w:b/>
                <w:color w:val="000000" w:themeColor="text1"/>
                <w:szCs w:val="24"/>
              </w:rPr>
              <w:t>2.项目管理类</w:t>
            </w:r>
          </w:p>
        </w:tc>
        <w:tc>
          <w:tcPr>
            <w:tcW w:w="1971" w:type="dxa"/>
            <w:shd w:val="clear" w:color="auto" w:fill="D9D9D9" w:themeFill="background1" w:themeFillShade="D9"/>
            <w:vAlign w:val="center"/>
          </w:tcPr>
          <w:p w:rsidR="00717C05" w:rsidRPr="00E2284C" w:rsidRDefault="00717C05" w:rsidP="006C5F24">
            <w:pPr>
              <w:spacing w:before="163" w:after="163" w:line="240" w:lineRule="auto"/>
              <w:jc w:val="center"/>
              <w:rPr>
                <w:rFonts w:ascii="仿宋" w:eastAsia="仿宋" w:hAnsi="仿宋" w:cs="仿宋_GB2312"/>
                <w:b/>
                <w:color w:val="000000" w:themeColor="text1"/>
                <w:szCs w:val="24"/>
              </w:rPr>
            </w:pPr>
            <w:r w:rsidRPr="00E2284C">
              <w:rPr>
                <w:rFonts w:ascii="仿宋" w:eastAsia="仿宋" w:hAnsi="仿宋" w:cs="仿宋_GB2312" w:hint="eastAsia"/>
                <w:b/>
                <w:color w:val="000000" w:themeColor="text1"/>
                <w:szCs w:val="24"/>
              </w:rPr>
              <w:t>3.项目绩效类</w:t>
            </w:r>
          </w:p>
        </w:tc>
        <w:tc>
          <w:tcPr>
            <w:tcW w:w="1971" w:type="dxa"/>
            <w:shd w:val="clear" w:color="auto" w:fill="D9D9D9" w:themeFill="background1" w:themeFillShade="D9"/>
            <w:vAlign w:val="center"/>
          </w:tcPr>
          <w:p w:rsidR="00717C05" w:rsidRPr="00E2284C" w:rsidRDefault="00717C05" w:rsidP="006C5F24">
            <w:pPr>
              <w:spacing w:before="163" w:after="163" w:line="240" w:lineRule="auto"/>
              <w:jc w:val="center"/>
              <w:rPr>
                <w:rFonts w:ascii="仿宋" w:eastAsia="仿宋" w:hAnsi="仿宋" w:cs="仿宋_GB2312"/>
                <w:b/>
                <w:color w:val="000000" w:themeColor="text1"/>
                <w:szCs w:val="24"/>
              </w:rPr>
            </w:pPr>
            <w:r w:rsidRPr="00E2284C">
              <w:rPr>
                <w:rFonts w:ascii="仿宋" w:eastAsia="仿宋" w:hAnsi="仿宋" w:cs="仿宋_GB2312" w:hint="eastAsia"/>
                <w:b/>
                <w:color w:val="000000" w:themeColor="text1"/>
                <w:szCs w:val="24"/>
              </w:rPr>
              <w:t>合计分值</w:t>
            </w:r>
          </w:p>
        </w:tc>
      </w:tr>
      <w:tr w:rsidR="00E47E8F" w:rsidRPr="00E47E8F" w:rsidTr="00E57019">
        <w:trPr>
          <w:trHeight w:val="565"/>
        </w:trPr>
        <w:tc>
          <w:tcPr>
            <w:tcW w:w="1970" w:type="dxa"/>
            <w:vAlign w:val="center"/>
          </w:tcPr>
          <w:p w:rsidR="00717C05" w:rsidRPr="00E2284C" w:rsidRDefault="00717C05" w:rsidP="006C5F24">
            <w:pPr>
              <w:spacing w:before="163" w:after="163" w:line="240" w:lineRule="auto"/>
              <w:jc w:val="center"/>
              <w:rPr>
                <w:rFonts w:ascii="仿宋" w:eastAsia="仿宋" w:hAnsi="仿宋" w:cs="仿宋_GB2312"/>
                <w:b/>
                <w:color w:val="000000" w:themeColor="text1"/>
                <w:szCs w:val="24"/>
              </w:rPr>
            </w:pPr>
            <w:r w:rsidRPr="00E2284C">
              <w:rPr>
                <w:rFonts w:ascii="仿宋" w:eastAsia="仿宋" w:hAnsi="仿宋" w:cs="仿宋_GB2312" w:hint="eastAsia"/>
                <w:b/>
                <w:color w:val="000000" w:themeColor="text1"/>
                <w:szCs w:val="24"/>
              </w:rPr>
              <w:t>权重</w:t>
            </w:r>
          </w:p>
        </w:tc>
        <w:tc>
          <w:tcPr>
            <w:tcW w:w="1971" w:type="dxa"/>
            <w:vAlign w:val="center"/>
          </w:tcPr>
          <w:p w:rsidR="00717C05" w:rsidRPr="00E2284C" w:rsidRDefault="00971513" w:rsidP="006C5F24">
            <w:pPr>
              <w:spacing w:before="163" w:after="163" w:line="240" w:lineRule="auto"/>
              <w:jc w:val="center"/>
              <w:rPr>
                <w:rFonts w:ascii="仿宋" w:eastAsia="仿宋" w:hAnsi="仿宋" w:cs="仿宋_GB2312"/>
                <w:b/>
                <w:color w:val="000000" w:themeColor="text1"/>
                <w:szCs w:val="24"/>
              </w:rPr>
            </w:pPr>
            <w:r>
              <w:rPr>
                <w:rFonts w:ascii="仿宋" w:eastAsia="仿宋" w:hAnsi="仿宋" w:cs="仿宋_GB2312" w:hint="eastAsia"/>
                <w:b/>
                <w:color w:val="000000" w:themeColor="text1"/>
                <w:szCs w:val="24"/>
              </w:rPr>
              <w:t>9</w:t>
            </w:r>
          </w:p>
        </w:tc>
        <w:tc>
          <w:tcPr>
            <w:tcW w:w="1971" w:type="dxa"/>
            <w:vAlign w:val="center"/>
          </w:tcPr>
          <w:p w:rsidR="00717C05" w:rsidRPr="00E2284C" w:rsidRDefault="00971513" w:rsidP="006C5F24">
            <w:pPr>
              <w:spacing w:before="163" w:after="163" w:line="240" w:lineRule="auto"/>
              <w:jc w:val="center"/>
              <w:rPr>
                <w:rFonts w:ascii="仿宋" w:eastAsia="仿宋" w:hAnsi="仿宋" w:cs="仿宋_GB2312"/>
                <w:b/>
                <w:color w:val="000000" w:themeColor="text1"/>
                <w:szCs w:val="24"/>
              </w:rPr>
            </w:pPr>
            <w:r>
              <w:rPr>
                <w:rFonts w:ascii="仿宋" w:eastAsia="仿宋" w:hAnsi="仿宋" w:cs="仿宋_GB2312" w:hint="eastAsia"/>
                <w:b/>
                <w:color w:val="000000" w:themeColor="text1"/>
                <w:szCs w:val="24"/>
              </w:rPr>
              <w:t>26</w:t>
            </w:r>
          </w:p>
        </w:tc>
        <w:tc>
          <w:tcPr>
            <w:tcW w:w="1971" w:type="dxa"/>
            <w:vAlign w:val="center"/>
          </w:tcPr>
          <w:p w:rsidR="00717C05" w:rsidRPr="00E2284C" w:rsidRDefault="00284927" w:rsidP="006C5F24">
            <w:pPr>
              <w:spacing w:before="163" w:after="163" w:line="240" w:lineRule="auto"/>
              <w:jc w:val="center"/>
              <w:rPr>
                <w:rFonts w:ascii="仿宋" w:eastAsia="仿宋" w:hAnsi="仿宋" w:cs="仿宋_GB2312"/>
                <w:b/>
                <w:color w:val="000000" w:themeColor="text1"/>
                <w:szCs w:val="24"/>
              </w:rPr>
            </w:pPr>
            <w:r w:rsidRPr="00E2284C">
              <w:rPr>
                <w:rFonts w:ascii="仿宋" w:eastAsia="仿宋" w:hAnsi="仿宋" w:cs="仿宋_GB2312" w:hint="eastAsia"/>
                <w:b/>
                <w:color w:val="000000" w:themeColor="text1"/>
                <w:szCs w:val="24"/>
              </w:rPr>
              <w:t>6</w:t>
            </w:r>
            <w:r w:rsidR="00971513">
              <w:rPr>
                <w:rFonts w:ascii="仿宋" w:eastAsia="仿宋" w:hAnsi="仿宋" w:cs="仿宋_GB2312" w:hint="eastAsia"/>
                <w:b/>
                <w:color w:val="000000" w:themeColor="text1"/>
                <w:szCs w:val="24"/>
              </w:rPr>
              <w:t>5</w:t>
            </w:r>
          </w:p>
        </w:tc>
        <w:tc>
          <w:tcPr>
            <w:tcW w:w="1971" w:type="dxa"/>
            <w:vAlign w:val="center"/>
          </w:tcPr>
          <w:p w:rsidR="00717C05" w:rsidRPr="00E2284C" w:rsidRDefault="002F48C7" w:rsidP="006C5F24">
            <w:pPr>
              <w:spacing w:before="163" w:after="163" w:line="240" w:lineRule="auto"/>
              <w:jc w:val="center"/>
              <w:rPr>
                <w:rFonts w:ascii="仿宋" w:eastAsia="仿宋" w:hAnsi="仿宋" w:cs="仿宋_GB2312"/>
                <w:b/>
                <w:color w:val="000000" w:themeColor="text1"/>
                <w:szCs w:val="24"/>
              </w:rPr>
            </w:pPr>
            <w:r w:rsidRPr="00E2284C">
              <w:rPr>
                <w:rFonts w:ascii="仿宋" w:eastAsia="仿宋" w:hAnsi="仿宋" w:cs="仿宋_GB2312" w:hint="eastAsia"/>
                <w:b/>
                <w:color w:val="000000" w:themeColor="text1"/>
                <w:szCs w:val="24"/>
              </w:rPr>
              <w:t>100</w:t>
            </w:r>
          </w:p>
        </w:tc>
      </w:tr>
      <w:tr w:rsidR="00E47E8F" w:rsidRPr="00E47E8F" w:rsidTr="002F48C7">
        <w:tc>
          <w:tcPr>
            <w:tcW w:w="1970" w:type="dxa"/>
            <w:vAlign w:val="center"/>
          </w:tcPr>
          <w:p w:rsidR="00717C05" w:rsidRPr="00E2284C" w:rsidRDefault="00717C05" w:rsidP="006C5F24">
            <w:pPr>
              <w:spacing w:before="163" w:after="163" w:line="240" w:lineRule="auto"/>
              <w:jc w:val="center"/>
              <w:rPr>
                <w:rFonts w:ascii="仿宋" w:eastAsia="仿宋" w:hAnsi="仿宋" w:cs="仿宋_GB2312"/>
                <w:b/>
                <w:color w:val="000000" w:themeColor="text1"/>
                <w:szCs w:val="24"/>
              </w:rPr>
            </w:pPr>
            <w:r w:rsidRPr="00E2284C">
              <w:rPr>
                <w:rFonts w:ascii="仿宋" w:eastAsia="仿宋" w:hAnsi="仿宋" w:cs="仿宋_GB2312" w:hint="eastAsia"/>
                <w:b/>
                <w:color w:val="000000" w:themeColor="text1"/>
                <w:szCs w:val="24"/>
              </w:rPr>
              <w:t>分值</w:t>
            </w:r>
          </w:p>
        </w:tc>
        <w:tc>
          <w:tcPr>
            <w:tcW w:w="1971" w:type="dxa"/>
            <w:vAlign w:val="center"/>
          </w:tcPr>
          <w:p w:rsidR="00717C05" w:rsidRPr="00E2284C" w:rsidRDefault="00284927" w:rsidP="006C5F24">
            <w:pPr>
              <w:spacing w:before="163" w:after="163" w:line="240" w:lineRule="auto"/>
              <w:jc w:val="center"/>
              <w:rPr>
                <w:rFonts w:ascii="仿宋" w:eastAsia="仿宋" w:hAnsi="仿宋" w:cs="仿宋_GB2312"/>
                <w:b/>
                <w:color w:val="000000" w:themeColor="text1"/>
                <w:szCs w:val="24"/>
              </w:rPr>
            </w:pPr>
            <w:r w:rsidRPr="00E2284C">
              <w:rPr>
                <w:rFonts w:ascii="仿宋" w:eastAsia="仿宋" w:hAnsi="仿宋" w:cs="仿宋_GB2312" w:hint="eastAsia"/>
                <w:b/>
                <w:color w:val="000000" w:themeColor="text1"/>
                <w:szCs w:val="24"/>
              </w:rPr>
              <w:t>8.5</w:t>
            </w:r>
          </w:p>
        </w:tc>
        <w:tc>
          <w:tcPr>
            <w:tcW w:w="1971" w:type="dxa"/>
            <w:vAlign w:val="center"/>
          </w:tcPr>
          <w:p w:rsidR="00717C05" w:rsidRPr="00E2284C" w:rsidRDefault="00971513" w:rsidP="00E2284C">
            <w:pPr>
              <w:spacing w:before="163" w:after="163" w:line="240" w:lineRule="auto"/>
              <w:jc w:val="center"/>
              <w:rPr>
                <w:rFonts w:ascii="仿宋" w:eastAsia="仿宋" w:hAnsi="仿宋" w:cs="仿宋_GB2312"/>
                <w:b/>
                <w:color w:val="000000" w:themeColor="text1"/>
                <w:szCs w:val="24"/>
              </w:rPr>
            </w:pPr>
            <w:r>
              <w:rPr>
                <w:rFonts w:ascii="仿宋" w:eastAsia="仿宋" w:hAnsi="仿宋" w:cs="仿宋_GB2312" w:hint="eastAsia"/>
                <w:b/>
                <w:color w:val="000000" w:themeColor="text1"/>
                <w:szCs w:val="24"/>
              </w:rPr>
              <w:t>23.5</w:t>
            </w:r>
            <w:r w:rsidR="00E31741">
              <w:rPr>
                <w:rFonts w:ascii="仿宋" w:eastAsia="仿宋" w:hAnsi="仿宋" w:cs="仿宋_GB2312" w:hint="eastAsia"/>
                <w:b/>
                <w:color w:val="000000" w:themeColor="text1"/>
                <w:szCs w:val="24"/>
              </w:rPr>
              <w:t>8</w:t>
            </w:r>
          </w:p>
        </w:tc>
        <w:tc>
          <w:tcPr>
            <w:tcW w:w="1971" w:type="dxa"/>
            <w:vAlign w:val="center"/>
          </w:tcPr>
          <w:p w:rsidR="00717C05" w:rsidRPr="00E2284C" w:rsidRDefault="00971513" w:rsidP="00465E3E">
            <w:pPr>
              <w:spacing w:before="163" w:after="163" w:line="240" w:lineRule="auto"/>
              <w:jc w:val="center"/>
              <w:rPr>
                <w:rFonts w:ascii="仿宋" w:eastAsia="仿宋" w:hAnsi="仿宋" w:cs="仿宋_GB2312"/>
                <w:b/>
                <w:color w:val="000000" w:themeColor="text1"/>
                <w:szCs w:val="24"/>
              </w:rPr>
            </w:pPr>
            <w:r>
              <w:rPr>
                <w:rFonts w:ascii="仿宋" w:eastAsia="仿宋" w:hAnsi="仿宋" w:cs="仿宋_GB2312" w:hint="eastAsia"/>
                <w:b/>
                <w:color w:val="000000" w:themeColor="text1"/>
                <w:szCs w:val="24"/>
              </w:rPr>
              <w:t>65</w:t>
            </w:r>
          </w:p>
        </w:tc>
        <w:tc>
          <w:tcPr>
            <w:tcW w:w="1971" w:type="dxa"/>
            <w:vAlign w:val="center"/>
          </w:tcPr>
          <w:p w:rsidR="00717C05" w:rsidRPr="00E2284C" w:rsidRDefault="00971513" w:rsidP="00465E3E">
            <w:pPr>
              <w:spacing w:before="163" w:after="163" w:line="240" w:lineRule="auto"/>
              <w:jc w:val="center"/>
              <w:rPr>
                <w:rFonts w:ascii="仿宋" w:eastAsia="仿宋" w:hAnsi="仿宋" w:cs="仿宋_GB2312"/>
                <w:b/>
                <w:color w:val="000000" w:themeColor="text1"/>
                <w:szCs w:val="24"/>
              </w:rPr>
            </w:pPr>
            <w:r>
              <w:rPr>
                <w:rFonts w:ascii="仿宋" w:eastAsia="仿宋" w:hAnsi="仿宋" w:cs="仿宋_GB2312" w:hint="eastAsia"/>
                <w:b/>
                <w:color w:val="000000" w:themeColor="text1"/>
                <w:szCs w:val="24"/>
              </w:rPr>
              <w:t>97.0</w:t>
            </w:r>
            <w:r w:rsidR="00E31741">
              <w:rPr>
                <w:rFonts w:ascii="仿宋" w:eastAsia="仿宋" w:hAnsi="仿宋" w:cs="仿宋_GB2312" w:hint="eastAsia"/>
                <w:b/>
                <w:color w:val="000000" w:themeColor="text1"/>
                <w:szCs w:val="24"/>
              </w:rPr>
              <w:t>8</w:t>
            </w:r>
          </w:p>
        </w:tc>
      </w:tr>
      <w:tr w:rsidR="00284927" w:rsidRPr="00E47E8F" w:rsidTr="002F48C7">
        <w:tc>
          <w:tcPr>
            <w:tcW w:w="1970" w:type="dxa"/>
            <w:vAlign w:val="center"/>
          </w:tcPr>
          <w:p w:rsidR="003167AA" w:rsidRPr="00E2284C" w:rsidRDefault="003167AA" w:rsidP="006C5F24">
            <w:pPr>
              <w:spacing w:before="163" w:after="163" w:line="240" w:lineRule="auto"/>
              <w:jc w:val="center"/>
              <w:rPr>
                <w:rFonts w:ascii="仿宋" w:eastAsia="仿宋" w:hAnsi="仿宋" w:cs="仿宋_GB2312"/>
                <w:b/>
                <w:color w:val="000000" w:themeColor="text1"/>
                <w:szCs w:val="24"/>
              </w:rPr>
            </w:pPr>
            <w:r w:rsidRPr="00E2284C">
              <w:rPr>
                <w:rFonts w:ascii="仿宋" w:eastAsia="仿宋" w:hAnsi="仿宋" w:cs="仿宋_GB2312" w:hint="eastAsia"/>
                <w:b/>
                <w:color w:val="000000" w:themeColor="text1"/>
                <w:szCs w:val="24"/>
              </w:rPr>
              <w:t>得分率</w:t>
            </w:r>
          </w:p>
        </w:tc>
        <w:tc>
          <w:tcPr>
            <w:tcW w:w="1971" w:type="dxa"/>
            <w:vAlign w:val="center"/>
          </w:tcPr>
          <w:p w:rsidR="003167AA" w:rsidRPr="00E2284C" w:rsidRDefault="00971513" w:rsidP="006C5F24">
            <w:pPr>
              <w:spacing w:before="163" w:after="163" w:line="240" w:lineRule="auto"/>
              <w:jc w:val="center"/>
              <w:rPr>
                <w:rFonts w:ascii="仿宋" w:eastAsia="仿宋" w:hAnsi="仿宋" w:cs="仿宋_GB2312"/>
                <w:b/>
                <w:color w:val="000000" w:themeColor="text1"/>
                <w:szCs w:val="24"/>
              </w:rPr>
            </w:pPr>
            <w:r>
              <w:rPr>
                <w:rFonts w:ascii="仿宋" w:eastAsia="仿宋" w:hAnsi="仿宋" w:cs="仿宋_GB2312" w:hint="eastAsia"/>
                <w:b/>
                <w:color w:val="000000" w:themeColor="text1"/>
                <w:szCs w:val="24"/>
              </w:rPr>
              <w:t>94.44</w:t>
            </w:r>
            <w:r w:rsidR="003167AA" w:rsidRPr="00E2284C">
              <w:rPr>
                <w:rFonts w:ascii="仿宋" w:eastAsia="仿宋" w:hAnsi="仿宋" w:cs="仿宋_GB2312" w:hint="eastAsia"/>
                <w:b/>
                <w:color w:val="000000" w:themeColor="text1"/>
                <w:szCs w:val="24"/>
              </w:rPr>
              <w:t>%</w:t>
            </w:r>
          </w:p>
        </w:tc>
        <w:tc>
          <w:tcPr>
            <w:tcW w:w="1971" w:type="dxa"/>
            <w:vAlign w:val="center"/>
          </w:tcPr>
          <w:p w:rsidR="003167AA" w:rsidRPr="00E2284C" w:rsidRDefault="00971513" w:rsidP="006C5F24">
            <w:pPr>
              <w:spacing w:before="163" w:after="163" w:line="240" w:lineRule="auto"/>
              <w:jc w:val="center"/>
              <w:rPr>
                <w:rFonts w:ascii="仿宋" w:eastAsia="仿宋" w:hAnsi="仿宋" w:cs="仿宋_GB2312"/>
                <w:b/>
                <w:color w:val="000000" w:themeColor="text1"/>
                <w:szCs w:val="24"/>
              </w:rPr>
            </w:pPr>
            <w:r>
              <w:rPr>
                <w:rFonts w:ascii="仿宋" w:eastAsia="仿宋" w:hAnsi="仿宋" w:cs="仿宋_GB2312" w:hint="eastAsia"/>
                <w:b/>
                <w:color w:val="000000" w:themeColor="text1"/>
                <w:szCs w:val="24"/>
              </w:rPr>
              <w:t>90</w:t>
            </w:r>
            <w:r w:rsidR="00E31741">
              <w:rPr>
                <w:rFonts w:ascii="仿宋" w:eastAsia="仿宋" w:hAnsi="仿宋" w:cs="仿宋_GB2312" w:hint="eastAsia"/>
                <w:b/>
                <w:color w:val="000000" w:themeColor="text1"/>
                <w:szCs w:val="24"/>
              </w:rPr>
              <w:t>.</w:t>
            </w:r>
            <w:r>
              <w:rPr>
                <w:rFonts w:ascii="仿宋" w:eastAsia="仿宋" w:hAnsi="仿宋" w:cs="仿宋_GB2312" w:hint="eastAsia"/>
                <w:b/>
                <w:color w:val="000000" w:themeColor="text1"/>
                <w:szCs w:val="24"/>
              </w:rPr>
              <w:t>6</w:t>
            </w:r>
            <w:r w:rsidR="00E31741">
              <w:rPr>
                <w:rFonts w:ascii="仿宋" w:eastAsia="仿宋" w:hAnsi="仿宋" w:cs="仿宋_GB2312" w:hint="eastAsia"/>
                <w:b/>
                <w:color w:val="000000" w:themeColor="text1"/>
                <w:szCs w:val="24"/>
              </w:rPr>
              <w:t>9</w:t>
            </w:r>
            <w:r w:rsidR="000E7FC5" w:rsidRPr="00E2284C">
              <w:rPr>
                <w:rFonts w:ascii="仿宋" w:eastAsia="仿宋" w:hAnsi="仿宋" w:cs="仿宋_GB2312" w:hint="eastAsia"/>
                <w:b/>
                <w:color w:val="000000" w:themeColor="text1"/>
                <w:szCs w:val="24"/>
              </w:rPr>
              <w:t>%</w:t>
            </w:r>
          </w:p>
        </w:tc>
        <w:tc>
          <w:tcPr>
            <w:tcW w:w="1971" w:type="dxa"/>
            <w:vAlign w:val="center"/>
          </w:tcPr>
          <w:p w:rsidR="003167AA" w:rsidRPr="00E2284C" w:rsidRDefault="00971513" w:rsidP="00465E3E">
            <w:pPr>
              <w:spacing w:before="163" w:after="163" w:line="240" w:lineRule="auto"/>
              <w:jc w:val="center"/>
              <w:rPr>
                <w:rFonts w:ascii="仿宋" w:eastAsia="仿宋" w:hAnsi="仿宋" w:cs="仿宋_GB2312"/>
                <w:b/>
                <w:color w:val="000000" w:themeColor="text1"/>
                <w:szCs w:val="24"/>
              </w:rPr>
            </w:pPr>
            <w:r>
              <w:rPr>
                <w:rFonts w:ascii="仿宋" w:eastAsia="仿宋" w:hAnsi="仿宋" w:cs="仿宋_GB2312" w:hint="eastAsia"/>
                <w:b/>
                <w:color w:val="000000" w:themeColor="text1"/>
                <w:szCs w:val="24"/>
              </w:rPr>
              <w:t>100</w:t>
            </w:r>
            <w:r w:rsidR="000E7FC5" w:rsidRPr="00E2284C">
              <w:rPr>
                <w:rFonts w:ascii="仿宋" w:eastAsia="仿宋" w:hAnsi="仿宋" w:cs="仿宋_GB2312" w:hint="eastAsia"/>
                <w:b/>
                <w:color w:val="000000" w:themeColor="text1"/>
                <w:szCs w:val="24"/>
              </w:rPr>
              <w:t>%</w:t>
            </w:r>
          </w:p>
        </w:tc>
        <w:tc>
          <w:tcPr>
            <w:tcW w:w="1971" w:type="dxa"/>
            <w:vAlign w:val="center"/>
          </w:tcPr>
          <w:p w:rsidR="003167AA" w:rsidRPr="00E2284C" w:rsidRDefault="00025FF3" w:rsidP="00465E3E">
            <w:pPr>
              <w:spacing w:before="163" w:after="163" w:line="240" w:lineRule="auto"/>
              <w:jc w:val="center"/>
              <w:rPr>
                <w:rFonts w:ascii="仿宋" w:eastAsia="仿宋" w:hAnsi="仿宋" w:cs="仿宋_GB2312"/>
                <w:b/>
                <w:color w:val="000000" w:themeColor="text1"/>
                <w:szCs w:val="24"/>
              </w:rPr>
            </w:pPr>
            <w:r w:rsidRPr="00E2284C">
              <w:rPr>
                <w:rFonts w:ascii="仿宋" w:eastAsia="仿宋" w:hAnsi="仿宋" w:cs="仿宋_GB2312" w:hint="eastAsia"/>
                <w:b/>
                <w:color w:val="000000" w:themeColor="text1"/>
                <w:szCs w:val="24"/>
              </w:rPr>
              <w:t>9</w:t>
            </w:r>
            <w:r w:rsidR="00971513">
              <w:rPr>
                <w:rFonts w:ascii="仿宋" w:eastAsia="仿宋" w:hAnsi="仿宋" w:cs="仿宋_GB2312" w:hint="eastAsia"/>
                <w:b/>
                <w:color w:val="000000" w:themeColor="text1"/>
                <w:szCs w:val="24"/>
              </w:rPr>
              <w:t>7</w:t>
            </w:r>
            <w:r w:rsidR="00AF3D88" w:rsidRPr="00E2284C">
              <w:rPr>
                <w:rFonts w:ascii="仿宋" w:eastAsia="仿宋" w:hAnsi="仿宋" w:cs="仿宋_GB2312" w:hint="eastAsia"/>
                <w:b/>
                <w:color w:val="000000" w:themeColor="text1"/>
                <w:szCs w:val="24"/>
              </w:rPr>
              <w:t>.</w:t>
            </w:r>
            <w:r w:rsidR="00971513">
              <w:rPr>
                <w:rFonts w:ascii="仿宋" w:eastAsia="仿宋" w:hAnsi="仿宋" w:cs="仿宋_GB2312" w:hint="eastAsia"/>
                <w:b/>
                <w:color w:val="000000" w:themeColor="text1"/>
                <w:szCs w:val="24"/>
              </w:rPr>
              <w:t>0</w:t>
            </w:r>
            <w:r w:rsidR="00E31741">
              <w:rPr>
                <w:rFonts w:ascii="仿宋" w:eastAsia="仿宋" w:hAnsi="仿宋" w:cs="仿宋_GB2312" w:hint="eastAsia"/>
                <w:b/>
                <w:color w:val="000000" w:themeColor="text1"/>
                <w:szCs w:val="24"/>
              </w:rPr>
              <w:t>8</w:t>
            </w:r>
            <w:r w:rsidR="000E7FC5" w:rsidRPr="00E2284C">
              <w:rPr>
                <w:rFonts w:ascii="仿宋" w:eastAsia="仿宋" w:hAnsi="仿宋" w:cs="仿宋_GB2312" w:hint="eastAsia"/>
                <w:b/>
                <w:color w:val="000000" w:themeColor="text1"/>
                <w:szCs w:val="24"/>
              </w:rPr>
              <w:t>%</w:t>
            </w:r>
          </w:p>
        </w:tc>
      </w:tr>
    </w:tbl>
    <w:p w:rsidR="00717C05" w:rsidRPr="00E47E8F" w:rsidRDefault="00717C05" w:rsidP="006C5F24">
      <w:pPr>
        <w:spacing w:before="163" w:after="163"/>
        <w:rPr>
          <w:rFonts w:ascii="仿宋" w:eastAsia="仿宋" w:hAnsi="仿宋" w:cs="仿宋_GB2312"/>
          <w:b/>
          <w:color w:val="FF0000"/>
          <w:szCs w:val="24"/>
        </w:rPr>
      </w:pPr>
    </w:p>
    <w:p w:rsidR="00B71A7D" w:rsidRPr="00BE326F" w:rsidRDefault="00B71A7D" w:rsidP="006C5F24">
      <w:pPr>
        <w:spacing w:before="163" w:after="163"/>
        <w:rPr>
          <w:rFonts w:ascii="仿宋" w:eastAsia="仿宋" w:hAnsi="仿宋"/>
          <w:b/>
          <w:color w:val="000000" w:themeColor="text1"/>
          <w:sz w:val="28"/>
          <w:szCs w:val="28"/>
          <w:lang w:val="zh-TW"/>
        </w:rPr>
      </w:pPr>
      <w:r w:rsidRPr="00BE326F">
        <w:rPr>
          <w:rFonts w:ascii="仿宋" w:eastAsia="仿宋" w:hAnsi="仿宋" w:hint="eastAsia"/>
          <w:b/>
          <w:color w:val="000000" w:themeColor="text1"/>
          <w:sz w:val="28"/>
          <w:szCs w:val="28"/>
          <w:lang w:val="zh-TW"/>
        </w:rPr>
        <w:t>2</w:t>
      </w:r>
      <w:r w:rsidRPr="00BE326F">
        <w:rPr>
          <w:rFonts w:ascii="仿宋" w:eastAsia="仿宋" w:hAnsi="仿宋" w:hint="eastAsia"/>
          <w:b/>
          <w:color w:val="000000" w:themeColor="text1"/>
          <w:sz w:val="28"/>
          <w:szCs w:val="28"/>
          <w:lang w:val="zh-TW" w:eastAsia="zh-TW"/>
        </w:rPr>
        <w:t>．</w:t>
      </w:r>
      <w:r w:rsidRPr="00BE326F">
        <w:rPr>
          <w:rFonts w:ascii="仿宋" w:eastAsia="仿宋" w:hAnsi="仿宋" w:hint="eastAsia"/>
          <w:b/>
          <w:color w:val="000000" w:themeColor="text1"/>
          <w:sz w:val="28"/>
          <w:szCs w:val="28"/>
          <w:lang w:val="zh-TW"/>
        </w:rPr>
        <w:t>主要绩效</w:t>
      </w:r>
    </w:p>
    <w:p w:rsidR="00E57019" w:rsidRPr="00E47E8F" w:rsidRDefault="00E57019" w:rsidP="009F73E1">
      <w:pPr>
        <w:adjustRightInd w:val="0"/>
        <w:snapToGrid w:val="0"/>
        <w:spacing w:beforeLines="0" w:afterLines="0"/>
        <w:jc w:val="both"/>
        <w:rPr>
          <w:rFonts w:ascii="仿宋" w:eastAsia="仿宋" w:hAnsi="仿宋"/>
          <w:color w:val="FF0000"/>
          <w:sz w:val="28"/>
          <w:szCs w:val="28"/>
          <w:lang w:val="zh-TW"/>
        </w:rPr>
      </w:pPr>
      <w:r w:rsidRPr="00BE326F">
        <w:rPr>
          <w:rFonts w:ascii="仿宋" w:eastAsia="仿宋" w:hAnsi="仿宋" w:hint="eastAsia"/>
          <w:b/>
          <w:color w:val="000000" w:themeColor="text1"/>
          <w:sz w:val="28"/>
          <w:szCs w:val="28"/>
          <w:lang w:val="zh-TW"/>
        </w:rPr>
        <w:t xml:space="preserve">    </w:t>
      </w:r>
      <w:r w:rsidRPr="00BE326F">
        <w:rPr>
          <w:rFonts w:ascii="仿宋" w:eastAsia="仿宋" w:hAnsi="仿宋" w:hint="eastAsia"/>
          <w:color w:val="000000" w:themeColor="text1"/>
          <w:sz w:val="28"/>
          <w:szCs w:val="28"/>
          <w:lang w:val="zh-TW"/>
        </w:rPr>
        <w:t>基于指标评分以及对若干关键绩效环节的访谈调研和资料整理，得出综合评价结论如下：</w:t>
      </w:r>
      <w:r w:rsidR="00191494" w:rsidRPr="0002640C">
        <w:rPr>
          <w:rFonts w:ascii="仿宋" w:eastAsia="仿宋" w:hAnsi="仿宋" w:cs="Calibri" w:hint="eastAsia"/>
          <w:bCs/>
          <w:caps/>
          <w:sz w:val="28"/>
          <w:szCs w:val="28"/>
          <w:u w:color="000000"/>
        </w:rPr>
        <w:t>上海市</w:t>
      </w:r>
      <w:proofErr w:type="gramStart"/>
      <w:r w:rsidR="00191494" w:rsidRPr="00C81793">
        <w:rPr>
          <w:rFonts w:ascii="仿宋" w:eastAsia="仿宋" w:hAnsi="仿宋" w:cs="Calibri" w:hint="eastAsia"/>
          <w:bCs/>
          <w:caps/>
          <w:sz w:val="28"/>
          <w:szCs w:val="28"/>
          <w:u w:color="000000"/>
        </w:rPr>
        <w:t>崇明区</w:t>
      </w:r>
      <w:proofErr w:type="gramEnd"/>
      <w:r w:rsidR="00971513">
        <w:rPr>
          <w:rFonts w:ascii="仿宋" w:eastAsia="仿宋" w:hAnsi="仿宋" w:cs="仿宋_GB2312" w:hint="eastAsia"/>
          <w:color w:val="000000" w:themeColor="text1"/>
          <w:sz w:val="28"/>
          <w:szCs w:val="28"/>
        </w:rPr>
        <w:t>建设</w:t>
      </w:r>
      <w:r w:rsidR="005A0ACC" w:rsidRPr="005A0ACC">
        <w:rPr>
          <w:rFonts w:ascii="仿宋" w:eastAsia="仿宋" w:hAnsi="仿宋" w:cs="仿宋_GB2312" w:hint="eastAsia"/>
          <w:color w:val="000000" w:themeColor="text1"/>
          <w:sz w:val="28"/>
          <w:szCs w:val="28"/>
        </w:rPr>
        <w:t>镇村镇规划建设事务所</w:t>
      </w:r>
      <w:r w:rsidR="00971513">
        <w:rPr>
          <w:rFonts w:ascii="仿宋" w:eastAsia="仿宋" w:hAnsi="仿宋" w:cs="仿宋_GB2312" w:hint="eastAsia"/>
          <w:color w:val="000000" w:themeColor="text1"/>
          <w:sz w:val="28"/>
          <w:szCs w:val="28"/>
        </w:rPr>
        <w:t>城乡社区事务</w:t>
      </w:r>
      <w:r w:rsidRPr="00BE326F">
        <w:rPr>
          <w:rFonts w:ascii="仿宋" w:eastAsia="仿宋" w:hAnsi="仿宋" w:cs="仿宋_GB2312" w:hint="eastAsia"/>
          <w:color w:val="000000" w:themeColor="text1"/>
          <w:sz w:val="28"/>
          <w:szCs w:val="28"/>
        </w:rPr>
        <w:t>项目总体组织比较规范，项目目标完成情况总体良好，</w:t>
      </w:r>
      <w:r w:rsidR="00DD1655" w:rsidRPr="00BE326F">
        <w:rPr>
          <w:rFonts w:ascii="仿宋" w:eastAsia="仿宋" w:hAnsi="仿宋" w:cs="仿宋_GB2312" w:hint="eastAsia"/>
          <w:color w:val="000000" w:themeColor="text1"/>
          <w:sz w:val="28"/>
          <w:szCs w:val="28"/>
        </w:rPr>
        <w:t>综合</w:t>
      </w:r>
      <w:r w:rsidR="00DD1655" w:rsidRPr="00BE326F">
        <w:rPr>
          <w:rFonts w:ascii="仿宋" w:eastAsia="仿宋" w:hAnsi="仿宋" w:cs="仿宋_GB2312" w:hint="eastAsia"/>
          <w:color w:val="000000" w:themeColor="text1"/>
          <w:sz w:val="28"/>
          <w:szCs w:val="28"/>
        </w:rPr>
        <w:lastRenderedPageBreak/>
        <w:t>业绩较好，基本上实现了预期的目标，</w:t>
      </w:r>
      <w:r w:rsidR="00337104" w:rsidRPr="00BE326F">
        <w:rPr>
          <w:rFonts w:ascii="仿宋" w:eastAsia="仿宋" w:hAnsi="仿宋" w:cs="仿宋_GB2312" w:hint="eastAsia"/>
          <w:color w:val="000000" w:themeColor="text1"/>
          <w:sz w:val="28"/>
          <w:szCs w:val="28"/>
        </w:rPr>
        <w:t>通过加强对</w:t>
      </w:r>
      <w:r w:rsidR="00CC3F2D" w:rsidRPr="00BE326F">
        <w:rPr>
          <w:rFonts w:ascii="仿宋" w:eastAsia="仿宋" w:hAnsi="仿宋" w:cs="仿宋_GB2312" w:hint="eastAsia"/>
          <w:color w:val="000000" w:themeColor="text1"/>
          <w:sz w:val="28"/>
          <w:szCs w:val="28"/>
        </w:rPr>
        <w:t>第三方</w:t>
      </w:r>
      <w:r w:rsidR="00C33929" w:rsidRPr="00BE326F">
        <w:rPr>
          <w:rFonts w:ascii="仿宋" w:eastAsia="仿宋" w:hAnsi="仿宋" w:cs="仿宋_GB2312" w:hint="eastAsia"/>
          <w:color w:val="000000" w:themeColor="text1"/>
          <w:sz w:val="28"/>
          <w:szCs w:val="28"/>
        </w:rPr>
        <w:t>运营</w:t>
      </w:r>
      <w:r w:rsidR="00CC3F2D" w:rsidRPr="00BE326F">
        <w:rPr>
          <w:rFonts w:ascii="仿宋" w:eastAsia="仿宋" w:hAnsi="仿宋" w:cs="仿宋_GB2312" w:hint="eastAsia"/>
          <w:color w:val="000000" w:themeColor="text1"/>
          <w:sz w:val="28"/>
          <w:szCs w:val="28"/>
        </w:rPr>
        <w:t>公司的</w:t>
      </w:r>
      <w:r w:rsidR="00337104" w:rsidRPr="00BE326F">
        <w:rPr>
          <w:rFonts w:ascii="仿宋" w:eastAsia="仿宋" w:hAnsi="仿宋" w:cs="仿宋_GB2312" w:hint="eastAsia"/>
          <w:color w:val="000000" w:themeColor="text1"/>
          <w:sz w:val="28"/>
          <w:szCs w:val="28"/>
        </w:rPr>
        <w:t>管理考核</w:t>
      </w:r>
      <w:r w:rsidR="00CC3F2D" w:rsidRPr="00BE326F">
        <w:rPr>
          <w:rFonts w:ascii="仿宋" w:eastAsia="仿宋" w:hAnsi="仿宋" w:cs="仿宋_GB2312" w:hint="eastAsia"/>
          <w:color w:val="000000" w:themeColor="text1"/>
          <w:sz w:val="28"/>
          <w:szCs w:val="28"/>
        </w:rPr>
        <w:t>和监督</w:t>
      </w:r>
      <w:r w:rsidR="00337104" w:rsidRPr="00971513">
        <w:rPr>
          <w:rFonts w:ascii="仿宋" w:eastAsia="仿宋" w:hAnsi="仿宋" w:hint="eastAsia"/>
          <w:color w:val="000000" w:themeColor="text1"/>
          <w:sz w:val="28"/>
          <w:szCs w:val="28"/>
          <w:lang w:val="zh-TW"/>
        </w:rPr>
        <w:t>，</w:t>
      </w:r>
      <w:r w:rsidR="00C33929" w:rsidRPr="00971513">
        <w:rPr>
          <w:rFonts w:ascii="仿宋" w:eastAsia="仿宋" w:hAnsi="仿宋" w:hint="eastAsia"/>
          <w:color w:val="000000" w:themeColor="text1"/>
          <w:sz w:val="28"/>
          <w:szCs w:val="28"/>
          <w:lang w:val="zh-TW"/>
        </w:rPr>
        <w:t>运营</w:t>
      </w:r>
      <w:r w:rsidR="00CC3F2D" w:rsidRPr="00971513">
        <w:rPr>
          <w:rFonts w:ascii="仿宋" w:eastAsia="仿宋" w:hAnsi="仿宋" w:hint="eastAsia"/>
          <w:color w:val="000000" w:themeColor="text1"/>
          <w:sz w:val="28"/>
          <w:szCs w:val="28"/>
          <w:lang w:val="zh-TW"/>
        </w:rPr>
        <w:t>项目验收通过率达到100%</w:t>
      </w:r>
      <w:r w:rsidR="0086598D" w:rsidRPr="00971513">
        <w:rPr>
          <w:rFonts w:ascii="仿宋" w:eastAsia="仿宋" w:hAnsi="仿宋" w:hint="eastAsia"/>
          <w:color w:val="000000" w:themeColor="text1"/>
          <w:sz w:val="28"/>
          <w:szCs w:val="28"/>
          <w:lang w:val="zh-TW"/>
        </w:rPr>
        <w:t>，</w:t>
      </w:r>
      <w:r w:rsidR="00C33929" w:rsidRPr="00971513">
        <w:rPr>
          <w:rFonts w:ascii="仿宋" w:eastAsia="仿宋" w:hAnsi="仿宋" w:hint="eastAsia"/>
          <w:color w:val="000000" w:themeColor="text1"/>
          <w:sz w:val="28"/>
          <w:szCs w:val="28"/>
          <w:lang w:val="zh-TW"/>
        </w:rPr>
        <w:t>巩固了农村生活污水处理工程的效果</w:t>
      </w:r>
      <w:r w:rsidR="00FE3A13" w:rsidRPr="00971513">
        <w:rPr>
          <w:rFonts w:ascii="仿宋" w:eastAsia="仿宋" w:hAnsi="仿宋" w:hint="eastAsia"/>
          <w:color w:val="000000" w:themeColor="text1"/>
          <w:sz w:val="28"/>
          <w:szCs w:val="28"/>
          <w:lang w:val="zh-TW"/>
        </w:rPr>
        <w:t>，</w:t>
      </w:r>
      <w:r w:rsidR="00971513" w:rsidRPr="00971513">
        <w:rPr>
          <w:rFonts w:ascii="仿宋" w:eastAsia="仿宋" w:hAnsi="仿宋" w:hint="eastAsia"/>
          <w:color w:val="000000" w:themeColor="text1"/>
          <w:sz w:val="28"/>
          <w:szCs w:val="28"/>
          <w:lang w:val="zh-TW"/>
        </w:rPr>
        <w:t>农村生活污水处理项目有效改善了全镇的水体环境和投资环境，切实提高了农村生活污水处理设施的运行管理水平，更好发挥农村生活污水处理设施的社会效益。通过农村生活污水处理建养工作的持续推进，以“技术先进、运行可靠、绩效合理、操作规范”为导向，完善管理制度，优化工作流程，严格质量控制，强化过程监管，优质高效推进农村生活污水处理工作。进一步削减污染物的排放，减少对农村河道的污染，改善水体环境，促进居民生活质量不断提升</w:t>
      </w:r>
      <w:r w:rsidR="00CB6E73" w:rsidRPr="00971513">
        <w:rPr>
          <w:rFonts w:ascii="仿宋" w:eastAsia="仿宋" w:hAnsi="仿宋" w:hint="eastAsia"/>
          <w:color w:val="000000" w:themeColor="text1"/>
          <w:sz w:val="28"/>
          <w:szCs w:val="28"/>
          <w:lang w:val="zh-TW"/>
        </w:rPr>
        <w:t>。</w:t>
      </w:r>
    </w:p>
    <w:p w:rsidR="00B71A7D" w:rsidRPr="003A30A4" w:rsidRDefault="00B71A7D" w:rsidP="006C5F24">
      <w:pPr>
        <w:pStyle w:val="2"/>
        <w:spacing w:before="163" w:after="163"/>
        <w:rPr>
          <w:rFonts w:ascii="仿宋" w:hAnsi="仿宋" w:cs="Times New Roman"/>
          <w:color w:val="000000" w:themeColor="text1"/>
          <w:sz w:val="36"/>
          <w:szCs w:val="36"/>
        </w:rPr>
      </w:pPr>
      <w:bookmarkStart w:id="315" w:name="_Toc487713651"/>
      <w:bookmarkStart w:id="316" w:name="_Toc487714046"/>
      <w:bookmarkStart w:id="317" w:name="_Toc487786709"/>
      <w:bookmarkStart w:id="318" w:name="_Toc499826606"/>
      <w:bookmarkStart w:id="319" w:name="_Toc503870582"/>
      <w:bookmarkStart w:id="320" w:name="_Toc503873265"/>
      <w:bookmarkStart w:id="321" w:name="_Toc504663330"/>
      <w:bookmarkStart w:id="322" w:name="_Toc523387415"/>
      <w:r w:rsidRPr="003A30A4">
        <w:rPr>
          <w:rFonts w:ascii="仿宋" w:hAnsi="仿宋" w:cs="Times New Roman"/>
          <w:color w:val="000000" w:themeColor="text1"/>
          <w:sz w:val="36"/>
          <w:szCs w:val="36"/>
        </w:rPr>
        <w:t>（</w:t>
      </w:r>
      <w:r w:rsidRPr="003A30A4">
        <w:rPr>
          <w:rFonts w:ascii="仿宋" w:hAnsi="仿宋" w:cs="Times New Roman" w:hint="eastAsia"/>
          <w:color w:val="000000" w:themeColor="text1"/>
          <w:sz w:val="36"/>
          <w:szCs w:val="36"/>
        </w:rPr>
        <w:t>二</w:t>
      </w:r>
      <w:r w:rsidRPr="003A30A4">
        <w:rPr>
          <w:rFonts w:ascii="仿宋" w:hAnsi="仿宋" w:cs="Times New Roman"/>
          <w:color w:val="000000" w:themeColor="text1"/>
          <w:sz w:val="36"/>
          <w:szCs w:val="36"/>
        </w:rPr>
        <w:t>）</w:t>
      </w:r>
      <w:r w:rsidRPr="003A30A4">
        <w:rPr>
          <w:rFonts w:ascii="仿宋" w:hAnsi="仿宋" w:cs="Times New Roman" w:hint="eastAsia"/>
          <w:color w:val="000000" w:themeColor="text1"/>
          <w:sz w:val="36"/>
          <w:szCs w:val="36"/>
        </w:rPr>
        <w:t>具体绩效分析</w:t>
      </w:r>
      <w:bookmarkEnd w:id="315"/>
      <w:bookmarkEnd w:id="316"/>
      <w:bookmarkEnd w:id="317"/>
      <w:bookmarkEnd w:id="318"/>
      <w:bookmarkEnd w:id="319"/>
      <w:bookmarkEnd w:id="320"/>
      <w:bookmarkEnd w:id="321"/>
      <w:bookmarkEnd w:id="322"/>
    </w:p>
    <w:p w:rsidR="00B71A7D" w:rsidRPr="003A30A4" w:rsidRDefault="001B61F3" w:rsidP="006C5F24">
      <w:pPr>
        <w:spacing w:before="163" w:after="163"/>
        <w:rPr>
          <w:rFonts w:ascii="仿宋" w:eastAsia="仿宋" w:hAnsi="仿宋"/>
          <w:b/>
          <w:color w:val="000000" w:themeColor="text1"/>
          <w:sz w:val="28"/>
          <w:szCs w:val="28"/>
        </w:rPr>
      </w:pPr>
      <w:r w:rsidRPr="003A30A4">
        <w:rPr>
          <w:rFonts w:ascii="仿宋" w:eastAsia="仿宋" w:hAnsi="仿宋" w:hint="eastAsia"/>
          <w:b/>
          <w:color w:val="000000" w:themeColor="text1"/>
          <w:sz w:val="28"/>
          <w:szCs w:val="28"/>
        </w:rPr>
        <w:t>1、项目决策类指标</w:t>
      </w:r>
    </w:p>
    <w:p w:rsidR="001B61F3" w:rsidRPr="007A4393" w:rsidRDefault="003A26D5"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7A4393">
        <w:rPr>
          <w:rFonts w:ascii="仿宋" w:eastAsia="仿宋" w:hAnsi="仿宋" w:hint="eastAsia"/>
          <w:color w:val="000000" w:themeColor="text1"/>
          <w:sz w:val="28"/>
          <w:szCs w:val="28"/>
        </w:rPr>
        <w:t>项目决策类指标由2个二级指标和4个三级指标构成。权重分</w:t>
      </w:r>
      <w:r w:rsidR="00971513">
        <w:rPr>
          <w:rFonts w:ascii="仿宋" w:eastAsia="仿宋" w:hAnsi="仿宋" w:hint="eastAsia"/>
          <w:color w:val="000000" w:themeColor="text1"/>
          <w:sz w:val="28"/>
          <w:szCs w:val="28"/>
        </w:rPr>
        <w:t>9</w:t>
      </w:r>
      <w:r w:rsidRPr="007A4393">
        <w:rPr>
          <w:rFonts w:ascii="仿宋" w:eastAsia="仿宋" w:hAnsi="仿宋" w:hint="eastAsia"/>
          <w:color w:val="000000" w:themeColor="text1"/>
          <w:sz w:val="28"/>
          <w:szCs w:val="28"/>
        </w:rPr>
        <w:t>分，实际得分为</w:t>
      </w:r>
      <w:r w:rsidR="006D457B" w:rsidRPr="007A4393">
        <w:rPr>
          <w:rFonts w:ascii="仿宋" w:eastAsia="仿宋" w:hAnsi="仿宋" w:hint="eastAsia"/>
          <w:color w:val="000000" w:themeColor="text1"/>
          <w:sz w:val="28"/>
          <w:szCs w:val="28"/>
        </w:rPr>
        <w:t>8.5</w:t>
      </w:r>
      <w:r w:rsidRPr="007A4393">
        <w:rPr>
          <w:rFonts w:ascii="仿宋" w:eastAsia="仿宋" w:hAnsi="仿宋" w:hint="eastAsia"/>
          <w:color w:val="000000" w:themeColor="text1"/>
          <w:sz w:val="28"/>
          <w:szCs w:val="28"/>
        </w:rPr>
        <w:t>分。各指标业绩值如表</w:t>
      </w:r>
      <w:r w:rsidR="00AE2D53" w:rsidRPr="007A4393">
        <w:rPr>
          <w:rFonts w:ascii="仿宋" w:eastAsia="仿宋" w:hAnsi="仿宋" w:hint="eastAsia"/>
          <w:color w:val="000000" w:themeColor="text1"/>
          <w:sz w:val="28"/>
          <w:szCs w:val="28"/>
        </w:rPr>
        <w:t>3</w:t>
      </w:r>
      <w:r w:rsidRPr="007A4393">
        <w:rPr>
          <w:rFonts w:ascii="仿宋" w:eastAsia="仿宋" w:hAnsi="仿宋" w:hint="eastAsia"/>
          <w:color w:val="000000" w:themeColor="text1"/>
          <w:sz w:val="28"/>
          <w:szCs w:val="28"/>
        </w:rPr>
        <w:t>所示：</w:t>
      </w:r>
    </w:p>
    <w:p w:rsidR="003A26D5" w:rsidRPr="007A4393" w:rsidRDefault="003A26D5" w:rsidP="006C5F24">
      <w:pPr>
        <w:spacing w:before="163" w:after="163"/>
        <w:jc w:val="center"/>
        <w:rPr>
          <w:rFonts w:ascii="仿宋" w:eastAsia="仿宋" w:hAnsi="仿宋"/>
          <w:b/>
          <w:color w:val="000000" w:themeColor="text1"/>
        </w:rPr>
      </w:pPr>
      <w:r w:rsidRPr="007A4393">
        <w:rPr>
          <w:rFonts w:ascii="仿宋" w:eastAsia="仿宋" w:hAnsi="仿宋" w:hint="eastAsia"/>
          <w:b/>
          <w:color w:val="000000" w:themeColor="text1"/>
        </w:rPr>
        <w:t>表</w:t>
      </w:r>
      <w:r w:rsidR="004D4E78" w:rsidRPr="007A4393">
        <w:rPr>
          <w:rFonts w:ascii="仿宋" w:eastAsia="仿宋" w:hAnsi="仿宋" w:hint="eastAsia"/>
          <w:b/>
          <w:color w:val="000000" w:themeColor="text1"/>
        </w:rPr>
        <w:t>3</w:t>
      </w:r>
      <w:r w:rsidRPr="007A4393">
        <w:rPr>
          <w:rFonts w:ascii="仿宋" w:eastAsia="仿宋" w:hAnsi="仿宋" w:hint="eastAsia"/>
          <w:b/>
          <w:color w:val="000000" w:themeColor="text1"/>
        </w:rPr>
        <w:t xml:space="preserve"> ：项目决策指标分析及分值</w:t>
      </w:r>
    </w:p>
    <w:tbl>
      <w:tblPr>
        <w:tblStyle w:val="a9"/>
        <w:tblW w:w="8931" w:type="dxa"/>
        <w:jc w:val="center"/>
        <w:tblLook w:val="04A0" w:firstRow="1" w:lastRow="0" w:firstColumn="1" w:lastColumn="0" w:noHBand="0" w:noVBand="1"/>
      </w:tblPr>
      <w:tblGrid>
        <w:gridCol w:w="1207"/>
        <w:gridCol w:w="2337"/>
        <w:gridCol w:w="709"/>
        <w:gridCol w:w="1134"/>
        <w:gridCol w:w="1276"/>
        <w:gridCol w:w="992"/>
        <w:gridCol w:w="1276"/>
      </w:tblGrid>
      <w:tr w:rsidR="00E47E8F" w:rsidRPr="00E47E8F" w:rsidTr="00313C86">
        <w:trPr>
          <w:jc w:val="center"/>
        </w:trPr>
        <w:tc>
          <w:tcPr>
            <w:tcW w:w="1207" w:type="dxa"/>
            <w:shd w:val="clear" w:color="auto" w:fill="D9D9D9" w:themeFill="background1" w:themeFillShade="D9"/>
          </w:tcPr>
          <w:p w:rsidR="004729B1" w:rsidRPr="007A4393" w:rsidRDefault="004729B1" w:rsidP="006C5F24">
            <w:pPr>
              <w:spacing w:before="163" w:after="163" w:line="240" w:lineRule="auto"/>
              <w:jc w:val="center"/>
              <w:rPr>
                <w:rFonts w:ascii="仿宋" w:eastAsia="仿宋" w:hAnsi="仿宋"/>
                <w:b/>
                <w:color w:val="000000" w:themeColor="text1"/>
                <w:szCs w:val="24"/>
              </w:rPr>
            </w:pPr>
            <w:r w:rsidRPr="007A4393">
              <w:rPr>
                <w:rFonts w:ascii="仿宋" w:eastAsia="仿宋" w:hAnsi="仿宋" w:hint="eastAsia"/>
                <w:b/>
                <w:color w:val="000000" w:themeColor="text1"/>
                <w:szCs w:val="24"/>
              </w:rPr>
              <w:t>二级指标</w:t>
            </w:r>
          </w:p>
        </w:tc>
        <w:tc>
          <w:tcPr>
            <w:tcW w:w="2337" w:type="dxa"/>
            <w:shd w:val="clear" w:color="auto" w:fill="D9D9D9" w:themeFill="background1" w:themeFillShade="D9"/>
          </w:tcPr>
          <w:p w:rsidR="004729B1" w:rsidRPr="007A4393" w:rsidRDefault="004729B1" w:rsidP="006C5F24">
            <w:pPr>
              <w:spacing w:before="163" w:after="163" w:line="240" w:lineRule="auto"/>
              <w:jc w:val="center"/>
              <w:rPr>
                <w:rFonts w:ascii="仿宋" w:eastAsia="仿宋" w:hAnsi="仿宋"/>
                <w:b/>
                <w:color w:val="000000" w:themeColor="text1"/>
                <w:szCs w:val="24"/>
              </w:rPr>
            </w:pPr>
            <w:r w:rsidRPr="007A4393">
              <w:rPr>
                <w:rFonts w:ascii="仿宋" w:eastAsia="仿宋" w:hAnsi="仿宋" w:hint="eastAsia"/>
                <w:b/>
                <w:color w:val="000000" w:themeColor="text1"/>
                <w:szCs w:val="24"/>
              </w:rPr>
              <w:t>三级指标</w:t>
            </w:r>
          </w:p>
        </w:tc>
        <w:tc>
          <w:tcPr>
            <w:tcW w:w="709" w:type="dxa"/>
            <w:shd w:val="clear" w:color="auto" w:fill="D9D9D9" w:themeFill="background1" w:themeFillShade="D9"/>
          </w:tcPr>
          <w:p w:rsidR="004729B1" w:rsidRPr="007A4393" w:rsidRDefault="004729B1" w:rsidP="006C5F24">
            <w:pPr>
              <w:spacing w:before="163" w:after="163" w:line="240" w:lineRule="auto"/>
              <w:jc w:val="center"/>
              <w:rPr>
                <w:rFonts w:ascii="仿宋" w:eastAsia="仿宋" w:hAnsi="仿宋"/>
                <w:b/>
                <w:color w:val="000000" w:themeColor="text1"/>
                <w:szCs w:val="24"/>
              </w:rPr>
            </w:pPr>
            <w:r w:rsidRPr="007A4393">
              <w:rPr>
                <w:rFonts w:ascii="仿宋" w:eastAsia="仿宋" w:hAnsi="仿宋" w:hint="eastAsia"/>
                <w:b/>
                <w:color w:val="000000" w:themeColor="text1"/>
                <w:szCs w:val="24"/>
              </w:rPr>
              <w:t>权重</w:t>
            </w:r>
          </w:p>
        </w:tc>
        <w:tc>
          <w:tcPr>
            <w:tcW w:w="1134" w:type="dxa"/>
            <w:shd w:val="clear" w:color="auto" w:fill="D9D9D9" w:themeFill="background1" w:themeFillShade="D9"/>
          </w:tcPr>
          <w:p w:rsidR="004729B1" w:rsidRPr="007A4393" w:rsidRDefault="004729B1" w:rsidP="006C5F24">
            <w:pPr>
              <w:spacing w:before="163" w:after="163" w:line="240" w:lineRule="auto"/>
              <w:jc w:val="center"/>
              <w:rPr>
                <w:rFonts w:ascii="仿宋" w:eastAsia="仿宋" w:hAnsi="仿宋"/>
                <w:b/>
                <w:color w:val="000000" w:themeColor="text1"/>
                <w:szCs w:val="24"/>
              </w:rPr>
            </w:pPr>
            <w:r w:rsidRPr="007A4393">
              <w:rPr>
                <w:rFonts w:ascii="仿宋" w:eastAsia="仿宋" w:hAnsi="仿宋" w:hint="eastAsia"/>
                <w:b/>
                <w:color w:val="000000" w:themeColor="text1"/>
                <w:szCs w:val="24"/>
              </w:rPr>
              <w:t>标杆值</w:t>
            </w:r>
          </w:p>
        </w:tc>
        <w:tc>
          <w:tcPr>
            <w:tcW w:w="1276" w:type="dxa"/>
            <w:shd w:val="clear" w:color="auto" w:fill="D9D9D9" w:themeFill="background1" w:themeFillShade="D9"/>
          </w:tcPr>
          <w:p w:rsidR="004729B1" w:rsidRPr="007A4393" w:rsidRDefault="004729B1" w:rsidP="006C5F24">
            <w:pPr>
              <w:spacing w:before="163" w:after="163" w:line="240" w:lineRule="auto"/>
              <w:jc w:val="center"/>
              <w:rPr>
                <w:rFonts w:ascii="仿宋" w:eastAsia="仿宋" w:hAnsi="仿宋"/>
                <w:b/>
                <w:color w:val="000000" w:themeColor="text1"/>
                <w:szCs w:val="24"/>
              </w:rPr>
            </w:pPr>
            <w:r w:rsidRPr="007A4393">
              <w:rPr>
                <w:rFonts w:ascii="仿宋" w:eastAsia="仿宋" w:hAnsi="仿宋" w:hint="eastAsia"/>
                <w:b/>
                <w:color w:val="000000" w:themeColor="text1"/>
                <w:szCs w:val="24"/>
              </w:rPr>
              <w:t>业绩值</w:t>
            </w:r>
          </w:p>
        </w:tc>
        <w:tc>
          <w:tcPr>
            <w:tcW w:w="992" w:type="dxa"/>
            <w:shd w:val="clear" w:color="auto" w:fill="D9D9D9" w:themeFill="background1" w:themeFillShade="D9"/>
          </w:tcPr>
          <w:p w:rsidR="004729B1" w:rsidRPr="007A4393" w:rsidRDefault="004729B1" w:rsidP="006C5F24">
            <w:pPr>
              <w:spacing w:before="163" w:after="163" w:line="240" w:lineRule="auto"/>
              <w:jc w:val="center"/>
              <w:rPr>
                <w:rFonts w:ascii="仿宋" w:eastAsia="仿宋" w:hAnsi="仿宋"/>
                <w:b/>
                <w:color w:val="000000" w:themeColor="text1"/>
                <w:szCs w:val="24"/>
              </w:rPr>
            </w:pPr>
            <w:r w:rsidRPr="007A4393">
              <w:rPr>
                <w:rFonts w:ascii="仿宋" w:eastAsia="仿宋" w:hAnsi="仿宋" w:hint="eastAsia"/>
                <w:b/>
                <w:color w:val="000000" w:themeColor="text1"/>
                <w:szCs w:val="24"/>
              </w:rPr>
              <w:t>得分</w:t>
            </w:r>
          </w:p>
        </w:tc>
        <w:tc>
          <w:tcPr>
            <w:tcW w:w="1276" w:type="dxa"/>
            <w:shd w:val="clear" w:color="auto" w:fill="D9D9D9" w:themeFill="background1" w:themeFillShade="D9"/>
          </w:tcPr>
          <w:p w:rsidR="004729B1" w:rsidRPr="007A4393" w:rsidRDefault="004729B1" w:rsidP="006C5F24">
            <w:pPr>
              <w:spacing w:before="163" w:after="163" w:line="240" w:lineRule="auto"/>
              <w:jc w:val="center"/>
              <w:rPr>
                <w:rFonts w:ascii="仿宋" w:eastAsia="仿宋" w:hAnsi="仿宋"/>
                <w:b/>
                <w:color w:val="000000" w:themeColor="text1"/>
                <w:szCs w:val="24"/>
              </w:rPr>
            </w:pPr>
            <w:r w:rsidRPr="007A4393">
              <w:rPr>
                <w:rFonts w:ascii="仿宋" w:eastAsia="仿宋" w:hAnsi="仿宋" w:hint="eastAsia"/>
                <w:b/>
                <w:color w:val="000000" w:themeColor="text1"/>
                <w:szCs w:val="24"/>
              </w:rPr>
              <w:t>得分率</w:t>
            </w:r>
          </w:p>
        </w:tc>
      </w:tr>
      <w:tr w:rsidR="00E47E8F" w:rsidRPr="00E47E8F" w:rsidTr="00313C86">
        <w:trPr>
          <w:jc w:val="center"/>
        </w:trPr>
        <w:tc>
          <w:tcPr>
            <w:tcW w:w="1207" w:type="dxa"/>
          </w:tcPr>
          <w:p w:rsidR="004729B1" w:rsidRPr="007A4393" w:rsidRDefault="004729B1"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A1项目立项</w:t>
            </w:r>
          </w:p>
        </w:tc>
        <w:tc>
          <w:tcPr>
            <w:tcW w:w="2337" w:type="dxa"/>
          </w:tcPr>
          <w:p w:rsidR="004729B1" w:rsidRPr="007A4393" w:rsidRDefault="004729B1" w:rsidP="006C5F24">
            <w:pPr>
              <w:spacing w:before="163" w:after="163" w:line="240" w:lineRule="auto"/>
              <w:jc w:val="center"/>
              <w:rPr>
                <w:rFonts w:ascii="仿宋" w:eastAsia="仿宋" w:hAnsi="仿宋"/>
                <w:color w:val="000000" w:themeColor="text1"/>
                <w:szCs w:val="24"/>
              </w:rPr>
            </w:pPr>
          </w:p>
        </w:tc>
        <w:tc>
          <w:tcPr>
            <w:tcW w:w="709" w:type="dxa"/>
          </w:tcPr>
          <w:p w:rsidR="004729B1" w:rsidRPr="007A4393" w:rsidRDefault="00971513"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5</w:t>
            </w:r>
          </w:p>
        </w:tc>
        <w:tc>
          <w:tcPr>
            <w:tcW w:w="1134" w:type="dxa"/>
          </w:tcPr>
          <w:p w:rsidR="004729B1" w:rsidRPr="007A4393" w:rsidRDefault="004729B1" w:rsidP="006C5F24">
            <w:pPr>
              <w:spacing w:before="163" w:after="163" w:line="240" w:lineRule="auto"/>
              <w:jc w:val="center"/>
              <w:rPr>
                <w:rFonts w:ascii="仿宋" w:eastAsia="仿宋" w:hAnsi="仿宋"/>
                <w:color w:val="000000" w:themeColor="text1"/>
                <w:szCs w:val="24"/>
              </w:rPr>
            </w:pPr>
          </w:p>
        </w:tc>
        <w:tc>
          <w:tcPr>
            <w:tcW w:w="1276" w:type="dxa"/>
          </w:tcPr>
          <w:p w:rsidR="004729B1" w:rsidRPr="007A4393" w:rsidRDefault="004729B1" w:rsidP="006C5F24">
            <w:pPr>
              <w:spacing w:before="163" w:after="163" w:line="240" w:lineRule="auto"/>
              <w:jc w:val="center"/>
              <w:rPr>
                <w:rFonts w:ascii="仿宋" w:eastAsia="仿宋" w:hAnsi="仿宋"/>
                <w:color w:val="000000" w:themeColor="text1"/>
                <w:szCs w:val="24"/>
              </w:rPr>
            </w:pPr>
          </w:p>
        </w:tc>
        <w:tc>
          <w:tcPr>
            <w:tcW w:w="992" w:type="dxa"/>
          </w:tcPr>
          <w:p w:rsidR="004729B1" w:rsidRPr="007A4393" w:rsidRDefault="00971513"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5</w:t>
            </w:r>
          </w:p>
        </w:tc>
        <w:tc>
          <w:tcPr>
            <w:tcW w:w="1276" w:type="dxa"/>
          </w:tcPr>
          <w:p w:rsidR="004729B1" w:rsidRPr="007A4393" w:rsidRDefault="004729B1" w:rsidP="006C5F24">
            <w:pPr>
              <w:spacing w:before="163" w:after="163" w:line="240" w:lineRule="auto"/>
              <w:jc w:val="center"/>
              <w:rPr>
                <w:rFonts w:ascii="仿宋" w:eastAsia="仿宋" w:hAnsi="仿宋"/>
                <w:color w:val="000000" w:themeColor="text1"/>
                <w:szCs w:val="24"/>
              </w:rPr>
            </w:pPr>
          </w:p>
        </w:tc>
      </w:tr>
      <w:tr w:rsidR="00E47E8F" w:rsidRPr="00E47E8F" w:rsidTr="00313C86">
        <w:trPr>
          <w:jc w:val="center"/>
        </w:trPr>
        <w:tc>
          <w:tcPr>
            <w:tcW w:w="1207" w:type="dxa"/>
          </w:tcPr>
          <w:p w:rsidR="004729B1" w:rsidRPr="007A4393" w:rsidRDefault="004729B1" w:rsidP="006C5F24">
            <w:pPr>
              <w:spacing w:before="163" w:after="163" w:line="240" w:lineRule="auto"/>
              <w:jc w:val="center"/>
              <w:rPr>
                <w:rFonts w:ascii="仿宋" w:eastAsia="仿宋" w:hAnsi="仿宋"/>
                <w:color w:val="000000" w:themeColor="text1"/>
                <w:szCs w:val="24"/>
              </w:rPr>
            </w:pPr>
          </w:p>
        </w:tc>
        <w:tc>
          <w:tcPr>
            <w:tcW w:w="2337" w:type="dxa"/>
          </w:tcPr>
          <w:p w:rsidR="004729B1" w:rsidRPr="007A4393" w:rsidRDefault="004729B1"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A11立项依据充分性</w:t>
            </w:r>
          </w:p>
        </w:tc>
        <w:tc>
          <w:tcPr>
            <w:tcW w:w="709" w:type="dxa"/>
          </w:tcPr>
          <w:p w:rsidR="004729B1" w:rsidRPr="007A4393" w:rsidRDefault="004729B1"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2</w:t>
            </w:r>
          </w:p>
        </w:tc>
        <w:tc>
          <w:tcPr>
            <w:tcW w:w="1134" w:type="dxa"/>
          </w:tcPr>
          <w:p w:rsidR="004729B1" w:rsidRPr="007A4393" w:rsidRDefault="004729B1"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充分</w:t>
            </w:r>
          </w:p>
        </w:tc>
        <w:tc>
          <w:tcPr>
            <w:tcW w:w="1276" w:type="dxa"/>
          </w:tcPr>
          <w:p w:rsidR="004729B1" w:rsidRPr="007A4393" w:rsidRDefault="004729B1"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充分</w:t>
            </w:r>
          </w:p>
        </w:tc>
        <w:tc>
          <w:tcPr>
            <w:tcW w:w="992" w:type="dxa"/>
          </w:tcPr>
          <w:p w:rsidR="004729B1" w:rsidRPr="007A4393" w:rsidRDefault="004729B1"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2</w:t>
            </w:r>
          </w:p>
        </w:tc>
        <w:tc>
          <w:tcPr>
            <w:tcW w:w="1276" w:type="dxa"/>
          </w:tcPr>
          <w:p w:rsidR="004729B1" w:rsidRPr="007A4393" w:rsidRDefault="004729B1"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100%</w:t>
            </w:r>
          </w:p>
        </w:tc>
      </w:tr>
      <w:tr w:rsidR="00E47E8F" w:rsidRPr="00E47E8F" w:rsidTr="00313C86">
        <w:trPr>
          <w:jc w:val="center"/>
        </w:trPr>
        <w:tc>
          <w:tcPr>
            <w:tcW w:w="1207" w:type="dxa"/>
          </w:tcPr>
          <w:p w:rsidR="004729B1" w:rsidRPr="007A4393" w:rsidRDefault="004729B1" w:rsidP="006C5F24">
            <w:pPr>
              <w:spacing w:before="163" w:after="163" w:line="240" w:lineRule="auto"/>
              <w:jc w:val="center"/>
              <w:rPr>
                <w:rFonts w:ascii="仿宋" w:eastAsia="仿宋" w:hAnsi="仿宋"/>
                <w:color w:val="000000" w:themeColor="text1"/>
                <w:szCs w:val="24"/>
              </w:rPr>
            </w:pPr>
          </w:p>
        </w:tc>
        <w:tc>
          <w:tcPr>
            <w:tcW w:w="2337" w:type="dxa"/>
          </w:tcPr>
          <w:p w:rsidR="004729B1" w:rsidRPr="007A4393" w:rsidRDefault="004729B1"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A12项目立项规范性</w:t>
            </w:r>
          </w:p>
        </w:tc>
        <w:tc>
          <w:tcPr>
            <w:tcW w:w="709" w:type="dxa"/>
          </w:tcPr>
          <w:p w:rsidR="004729B1" w:rsidRPr="007A4393" w:rsidRDefault="00971513"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1134" w:type="dxa"/>
          </w:tcPr>
          <w:p w:rsidR="004729B1" w:rsidRPr="007A4393" w:rsidRDefault="004729B1"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规范</w:t>
            </w:r>
          </w:p>
        </w:tc>
        <w:tc>
          <w:tcPr>
            <w:tcW w:w="1276" w:type="dxa"/>
          </w:tcPr>
          <w:p w:rsidR="004729B1" w:rsidRPr="007A4393" w:rsidRDefault="004729B1"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规范</w:t>
            </w:r>
          </w:p>
        </w:tc>
        <w:tc>
          <w:tcPr>
            <w:tcW w:w="992" w:type="dxa"/>
          </w:tcPr>
          <w:p w:rsidR="004729B1" w:rsidRPr="007A4393" w:rsidRDefault="00971513"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1276" w:type="dxa"/>
          </w:tcPr>
          <w:p w:rsidR="004729B1" w:rsidRPr="007A4393" w:rsidRDefault="004729B1"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100%</w:t>
            </w:r>
          </w:p>
        </w:tc>
      </w:tr>
      <w:tr w:rsidR="00E47E8F" w:rsidRPr="00E47E8F" w:rsidTr="00313C86">
        <w:trPr>
          <w:jc w:val="center"/>
        </w:trPr>
        <w:tc>
          <w:tcPr>
            <w:tcW w:w="1207" w:type="dxa"/>
          </w:tcPr>
          <w:p w:rsidR="004729B1" w:rsidRPr="007A4393" w:rsidRDefault="004729B1"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A2项目目标</w:t>
            </w:r>
          </w:p>
        </w:tc>
        <w:tc>
          <w:tcPr>
            <w:tcW w:w="2337" w:type="dxa"/>
          </w:tcPr>
          <w:p w:rsidR="004729B1" w:rsidRPr="007A4393" w:rsidRDefault="004729B1" w:rsidP="006C5F24">
            <w:pPr>
              <w:spacing w:before="163" w:after="163" w:line="240" w:lineRule="auto"/>
              <w:jc w:val="center"/>
              <w:rPr>
                <w:rFonts w:ascii="仿宋" w:eastAsia="仿宋" w:hAnsi="仿宋"/>
                <w:color w:val="000000" w:themeColor="text1"/>
                <w:szCs w:val="24"/>
              </w:rPr>
            </w:pPr>
          </w:p>
        </w:tc>
        <w:tc>
          <w:tcPr>
            <w:tcW w:w="709" w:type="dxa"/>
          </w:tcPr>
          <w:p w:rsidR="004729B1" w:rsidRPr="007A4393" w:rsidRDefault="00971513"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1134" w:type="dxa"/>
          </w:tcPr>
          <w:p w:rsidR="004729B1" w:rsidRPr="007A4393" w:rsidRDefault="004729B1" w:rsidP="006C5F24">
            <w:pPr>
              <w:spacing w:before="163" w:after="163" w:line="240" w:lineRule="auto"/>
              <w:jc w:val="center"/>
              <w:rPr>
                <w:rFonts w:ascii="仿宋" w:eastAsia="仿宋" w:hAnsi="仿宋"/>
                <w:color w:val="000000" w:themeColor="text1"/>
                <w:szCs w:val="24"/>
              </w:rPr>
            </w:pPr>
          </w:p>
        </w:tc>
        <w:tc>
          <w:tcPr>
            <w:tcW w:w="1276" w:type="dxa"/>
          </w:tcPr>
          <w:p w:rsidR="004729B1" w:rsidRPr="007A4393" w:rsidRDefault="004729B1" w:rsidP="006C5F24">
            <w:pPr>
              <w:spacing w:before="163" w:after="163" w:line="240" w:lineRule="auto"/>
              <w:jc w:val="center"/>
              <w:rPr>
                <w:rFonts w:ascii="仿宋" w:eastAsia="仿宋" w:hAnsi="仿宋"/>
                <w:color w:val="000000" w:themeColor="text1"/>
                <w:szCs w:val="24"/>
              </w:rPr>
            </w:pPr>
          </w:p>
        </w:tc>
        <w:tc>
          <w:tcPr>
            <w:tcW w:w="992" w:type="dxa"/>
          </w:tcPr>
          <w:p w:rsidR="004729B1" w:rsidRPr="007A4393" w:rsidRDefault="00971513"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r w:rsidR="00B56026">
              <w:rPr>
                <w:rFonts w:ascii="仿宋" w:eastAsia="仿宋" w:hAnsi="仿宋" w:hint="eastAsia"/>
                <w:color w:val="000000" w:themeColor="text1"/>
                <w:szCs w:val="24"/>
              </w:rPr>
              <w:t>.5</w:t>
            </w:r>
          </w:p>
        </w:tc>
        <w:tc>
          <w:tcPr>
            <w:tcW w:w="1276" w:type="dxa"/>
          </w:tcPr>
          <w:p w:rsidR="004729B1" w:rsidRPr="007A4393" w:rsidRDefault="004729B1" w:rsidP="006C5F24">
            <w:pPr>
              <w:spacing w:before="163" w:after="163" w:line="240" w:lineRule="auto"/>
              <w:jc w:val="center"/>
              <w:rPr>
                <w:rFonts w:ascii="仿宋" w:eastAsia="仿宋" w:hAnsi="仿宋"/>
                <w:color w:val="000000" w:themeColor="text1"/>
                <w:szCs w:val="24"/>
              </w:rPr>
            </w:pPr>
          </w:p>
        </w:tc>
      </w:tr>
      <w:tr w:rsidR="00E47E8F" w:rsidRPr="00E47E8F" w:rsidTr="00313C86">
        <w:trPr>
          <w:jc w:val="center"/>
        </w:trPr>
        <w:tc>
          <w:tcPr>
            <w:tcW w:w="1207" w:type="dxa"/>
          </w:tcPr>
          <w:p w:rsidR="00982020" w:rsidRPr="007A4393" w:rsidRDefault="00982020" w:rsidP="006C5F24">
            <w:pPr>
              <w:spacing w:before="163" w:after="163" w:line="240" w:lineRule="auto"/>
              <w:jc w:val="center"/>
              <w:rPr>
                <w:rFonts w:ascii="仿宋" w:eastAsia="仿宋" w:hAnsi="仿宋"/>
                <w:color w:val="000000" w:themeColor="text1"/>
                <w:szCs w:val="24"/>
              </w:rPr>
            </w:pPr>
          </w:p>
        </w:tc>
        <w:tc>
          <w:tcPr>
            <w:tcW w:w="2337" w:type="dxa"/>
          </w:tcPr>
          <w:p w:rsidR="00982020" w:rsidRPr="007A4393" w:rsidRDefault="00982020"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A21绩效目标合理性</w:t>
            </w:r>
          </w:p>
        </w:tc>
        <w:tc>
          <w:tcPr>
            <w:tcW w:w="709" w:type="dxa"/>
          </w:tcPr>
          <w:p w:rsidR="00982020" w:rsidRPr="007A4393" w:rsidRDefault="00971513"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134" w:type="dxa"/>
          </w:tcPr>
          <w:p w:rsidR="00982020" w:rsidRPr="007A4393" w:rsidRDefault="00982020"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合理</w:t>
            </w:r>
          </w:p>
        </w:tc>
        <w:tc>
          <w:tcPr>
            <w:tcW w:w="1276" w:type="dxa"/>
          </w:tcPr>
          <w:p w:rsidR="00982020" w:rsidRPr="007A4393" w:rsidRDefault="00DA1DB2"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较</w:t>
            </w:r>
            <w:r w:rsidR="00982020" w:rsidRPr="007A4393">
              <w:rPr>
                <w:rFonts w:ascii="仿宋" w:eastAsia="仿宋" w:hAnsi="仿宋" w:hint="eastAsia"/>
                <w:color w:val="000000" w:themeColor="text1"/>
                <w:szCs w:val="24"/>
              </w:rPr>
              <w:t>合理</w:t>
            </w:r>
          </w:p>
        </w:tc>
        <w:tc>
          <w:tcPr>
            <w:tcW w:w="992" w:type="dxa"/>
          </w:tcPr>
          <w:p w:rsidR="00982020" w:rsidRPr="007A4393" w:rsidRDefault="007277F7"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1.5</w:t>
            </w:r>
          </w:p>
        </w:tc>
        <w:tc>
          <w:tcPr>
            <w:tcW w:w="1276" w:type="dxa"/>
          </w:tcPr>
          <w:p w:rsidR="00982020" w:rsidRPr="007A4393" w:rsidRDefault="007277F7"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75</w:t>
            </w:r>
            <w:r w:rsidR="00982020" w:rsidRPr="007A4393">
              <w:rPr>
                <w:rFonts w:ascii="仿宋" w:eastAsia="仿宋" w:hAnsi="仿宋" w:hint="eastAsia"/>
                <w:color w:val="000000" w:themeColor="text1"/>
                <w:szCs w:val="24"/>
              </w:rPr>
              <w:t>%</w:t>
            </w:r>
          </w:p>
        </w:tc>
      </w:tr>
      <w:tr w:rsidR="00E47E8F" w:rsidRPr="00E47E8F" w:rsidTr="00313C86">
        <w:trPr>
          <w:jc w:val="center"/>
        </w:trPr>
        <w:tc>
          <w:tcPr>
            <w:tcW w:w="1207" w:type="dxa"/>
          </w:tcPr>
          <w:p w:rsidR="00982020" w:rsidRPr="007A4393" w:rsidRDefault="00982020" w:rsidP="006C5F24">
            <w:pPr>
              <w:spacing w:before="163" w:after="163" w:line="240" w:lineRule="auto"/>
              <w:jc w:val="center"/>
              <w:rPr>
                <w:rFonts w:ascii="仿宋" w:eastAsia="仿宋" w:hAnsi="仿宋"/>
                <w:color w:val="000000" w:themeColor="text1"/>
                <w:szCs w:val="24"/>
              </w:rPr>
            </w:pPr>
          </w:p>
        </w:tc>
        <w:tc>
          <w:tcPr>
            <w:tcW w:w="2337" w:type="dxa"/>
          </w:tcPr>
          <w:p w:rsidR="00982020" w:rsidRPr="007A4393" w:rsidRDefault="00982020"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A22绩效指标明确性</w:t>
            </w:r>
          </w:p>
        </w:tc>
        <w:tc>
          <w:tcPr>
            <w:tcW w:w="709" w:type="dxa"/>
          </w:tcPr>
          <w:p w:rsidR="00982020" w:rsidRPr="007A4393" w:rsidRDefault="00971513"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134" w:type="dxa"/>
          </w:tcPr>
          <w:p w:rsidR="00982020" w:rsidRPr="007A4393" w:rsidRDefault="00982020"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明确</w:t>
            </w:r>
          </w:p>
        </w:tc>
        <w:tc>
          <w:tcPr>
            <w:tcW w:w="1276" w:type="dxa"/>
          </w:tcPr>
          <w:p w:rsidR="00982020" w:rsidRPr="007A4393" w:rsidRDefault="00982020" w:rsidP="006C5F24">
            <w:pPr>
              <w:spacing w:before="163" w:after="163" w:line="240" w:lineRule="auto"/>
              <w:jc w:val="center"/>
              <w:rPr>
                <w:rFonts w:ascii="仿宋" w:eastAsia="仿宋" w:hAnsi="仿宋"/>
                <w:color w:val="000000" w:themeColor="text1"/>
                <w:szCs w:val="24"/>
              </w:rPr>
            </w:pPr>
            <w:r w:rsidRPr="007A4393">
              <w:rPr>
                <w:rFonts w:ascii="仿宋" w:eastAsia="仿宋" w:hAnsi="仿宋" w:hint="eastAsia"/>
                <w:color w:val="000000" w:themeColor="text1"/>
                <w:szCs w:val="24"/>
              </w:rPr>
              <w:t>明确</w:t>
            </w:r>
          </w:p>
        </w:tc>
        <w:tc>
          <w:tcPr>
            <w:tcW w:w="992" w:type="dxa"/>
          </w:tcPr>
          <w:p w:rsidR="00982020" w:rsidRPr="007A4393" w:rsidRDefault="007277F7" w:rsidP="00250207">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76" w:type="dxa"/>
          </w:tcPr>
          <w:p w:rsidR="00982020" w:rsidRPr="007A4393" w:rsidRDefault="007277F7"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r w:rsidR="00982020" w:rsidRPr="007A4393">
              <w:rPr>
                <w:rFonts w:ascii="仿宋" w:eastAsia="仿宋" w:hAnsi="仿宋" w:hint="eastAsia"/>
                <w:color w:val="000000" w:themeColor="text1"/>
                <w:szCs w:val="24"/>
              </w:rPr>
              <w:t>%</w:t>
            </w:r>
          </w:p>
        </w:tc>
      </w:tr>
    </w:tbl>
    <w:p w:rsidR="00006513" w:rsidRDefault="00006513" w:rsidP="009F73E1">
      <w:pPr>
        <w:pStyle w:val="af4"/>
        <w:adjustRightInd w:val="0"/>
        <w:snapToGrid w:val="0"/>
        <w:spacing w:before="0" w:beforeAutospacing="0" w:after="0" w:afterAutospacing="0" w:line="360" w:lineRule="auto"/>
        <w:ind w:firstLine="480"/>
        <w:jc w:val="both"/>
        <w:rPr>
          <w:rFonts w:ascii="仿宋" w:eastAsia="仿宋" w:hAnsi="仿宋"/>
          <w:color w:val="000000" w:themeColor="text1"/>
          <w:sz w:val="28"/>
          <w:szCs w:val="28"/>
        </w:rPr>
      </w:pPr>
    </w:p>
    <w:p w:rsidR="003A26D5" w:rsidRPr="00906DFA" w:rsidRDefault="00B930BE" w:rsidP="009F73E1">
      <w:pPr>
        <w:pStyle w:val="af4"/>
        <w:adjustRightInd w:val="0"/>
        <w:snapToGrid w:val="0"/>
        <w:spacing w:before="0" w:beforeAutospacing="0" w:after="0" w:afterAutospacing="0" w:line="360" w:lineRule="auto"/>
        <w:ind w:firstLine="480"/>
        <w:jc w:val="both"/>
        <w:rPr>
          <w:rFonts w:ascii="仿宋" w:eastAsia="仿宋" w:hAnsi="仿宋"/>
          <w:color w:val="000000" w:themeColor="text1"/>
          <w:sz w:val="28"/>
          <w:szCs w:val="28"/>
        </w:rPr>
      </w:pPr>
      <w:r w:rsidRPr="00906DFA">
        <w:rPr>
          <w:rFonts w:ascii="仿宋" w:eastAsia="仿宋" w:hAnsi="仿宋" w:hint="eastAsia"/>
          <w:color w:val="000000" w:themeColor="text1"/>
          <w:sz w:val="28"/>
          <w:szCs w:val="28"/>
        </w:rPr>
        <w:t>“</w:t>
      </w:r>
      <w:r w:rsidRPr="00906DFA">
        <w:rPr>
          <w:rFonts w:ascii="仿宋" w:eastAsia="仿宋" w:hAnsi="仿宋" w:hint="eastAsia"/>
          <w:b/>
          <w:color w:val="000000" w:themeColor="text1"/>
          <w:sz w:val="28"/>
          <w:szCs w:val="28"/>
        </w:rPr>
        <w:t>A11立项依据充分性</w:t>
      </w:r>
      <w:r w:rsidRPr="00906DFA">
        <w:rPr>
          <w:rFonts w:ascii="仿宋" w:eastAsia="仿宋" w:hAnsi="仿宋" w:hint="eastAsia"/>
          <w:color w:val="000000" w:themeColor="text1"/>
          <w:sz w:val="28"/>
          <w:szCs w:val="28"/>
        </w:rPr>
        <w:t>”：考察用以反映项目立项是否有充分的依据，</w:t>
      </w:r>
      <w:r w:rsidR="00971513" w:rsidRPr="00971513">
        <w:rPr>
          <w:rFonts w:ascii="仿宋" w:eastAsia="仿宋" w:hAnsi="仿宋" w:hint="eastAsia"/>
          <w:color w:val="000000" w:themeColor="text1"/>
          <w:sz w:val="28"/>
          <w:szCs w:val="28"/>
        </w:rPr>
        <w:t>是否符合建设镇农村生活污水处理工作的规划和政策；是否与建设镇人民政府和建设镇</w:t>
      </w:r>
      <w:r w:rsidR="007277F7" w:rsidRPr="0099622F">
        <w:rPr>
          <w:rFonts w:ascii="仿宋" w:eastAsia="仿宋" w:hAnsi="仿宋" w:cs="Calibri" w:hint="eastAsia"/>
          <w:bCs/>
          <w:caps/>
          <w:color w:val="000000" w:themeColor="text1"/>
          <w:sz w:val="28"/>
          <w:szCs w:val="28"/>
          <w:u w:color="000000"/>
        </w:rPr>
        <w:t>村镇规划建设事务所</w:t>
      </w:r>
      <w:r w:rsidR="00971513" w:rsidRPr="00971513">
        <w:rPr>
          <w:rFonts w:ascii="仿宋" w:eastAsia="仿宋" w:hAnsi="仿宋" w:hint="eastAsia"/>
          <w:color w:val="000000" w:themeColor="text1"/>
          <w:sz w:val="28"/>
          <w:szCs w:val="28"/>
        </w:rPr>
        <w:t>的职责密切相关</w:t>
      </w:r>
      <w:r w:rsidRPr="00906DFA">
        <w:rPr>
          <w:rFonts w:ascii="仿宋" w:eastAsia="仿宋" w:hAnsi="仿宋" w:hint="eastAsia"/>
          <w:color w:val="000000" w:themeColor="text1"/>
          <w:sz w:val="28"/>
          <w:szCs w:val="28"/>
        </w:rPr>
        <w:t>。</w:t>
      </w:r>
      <w:bookmarkStart w:id="323" w:name="OLE_LINK84"/>
      <w:bookmarkStart w:id="324" w:name="OLE_LINK85"/>
      <w:bookmarkStart w:id="325" w:name="OLE_LINK127"/>
      <w:bookmarkStart w:id="326" w:name="OLE_LINK128"/>
      <w:r w:rsidR="00971513" w:rsidRPr="00971513">
        <w:rPr>
          <w:rFonts w:ascii="仿宋" w:eastAsia="仿宋" w:hAnsi="仿宋" w:hint="eastAsia"/>
          <w:color w:val="000000" w:themeColor="text1"/>
          <w:sz w:val="28"/>
          <w:szCs w:val="28"/>
        </w:rPr>
        <w:t>项目符合建设镇农村生活污水处理工作的规划和政策；与建设镇人民政府和建设镇</w:t>
      </w:r>
      <w:r w:rsidR="007277F7" w:rsidRPr="0099622F">
        <w:rPr>
          <w:rFonts w:ascii="仿宋" w:eastAsia="仿宋" w:hAnsi="仿宋" w:cs="Calibri" w:hint="eastAsia"/>
          <w:bCs/>
          <w:caps/>
          <w:color w:val="000000" w:themeColor="text1"/>
          <w:sz w:val="28"/>
          <w:szCs w:val="28"/>
          <w:u w:color="000000"/>
        </w:rPr>
        <w:t>村镇规划建设事务所</w:t>
      </w:r>
      <w:r w:rsidR="00971513" w:rsidRPr="00971513">
        <w:rPr>
          <w:rFonts w:ascii="仿宋" w:eastAsia="仿宋" w:hAnsi="仿宋" w:hint="eastAsia"/>
          <w:color w:val="000000" w:themeColor="text1"/>
          <w:sz w:val="28"/>
          <w:szCs w:val="28"/>
        </w:rPr>
        <w:t>的职责密切相关</w:t>
      </w:r>
      <w:r w:rsidR="0086598D" w:rsidRPr="00906DFA">
        <w:rPr>
          <w:rFonts w:ascii="仿宋" w:eastAsia="仿宋" w:hAnsi="仿宋" w:hint="eastAsia"/>
          <w:color w:val="000000" w:themeColor="text1"/>
          <w:sz w:val="28"/>
          <w:szCs w:val="28"/>
        </w:rPr>
        <w:t>，</w:t>
      </w:r>
      <w:r w:rsidRPr="00906DFA">
        <w:rPr>
          <w:rFonts w:ascii="仿宋" w:eastAsia="仿宋" w:hAnsi="仿宋" w:hint="eastAsia"/>
          <w:color w:val="000000" w:themeColor="text1"/>
          <w:sz w:val="28"/>
          <w:szCs w:val="28"/>
        </w:rPr>
        <w:t>立项依据充分</w:t>
      </w:r>
      <w:bookmarkEnd w:id="323"/>
      <w:bookmarkEnd w:id="324"/>
      <w:r w:rsidRPr="00906DFA">
        <w:rPr>
          <w:rFonts w:ascii="仿宋" w:eastAsia="仿宋" w:hAnsi="仿宋" w:hint="eastAsia"/>
          <w:color w:val="000000" w:themeColor="text1"/>
          <w:sz w:val="28"/>
          <w:szCs w:val="28"/>
        </w:rPr>
        <w:t>，指标满分2分，得分2分。</w:t>
      </w:r>
      <w:bookmarkEnd w:id="325"/>
      <w:bookmarkEnd w:id="326"/>
    </w:p>
    <w:p w:rsidR="00B930BE" w:rsidRPr="002C1678" w:rsidRDefault="00B930BE"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2C1678">
        <w:rPr>
          <w:rFonts w:ascii="仿宋" w:eastAsia="仿宋" w:hAnsi="仿宋" w:hint="eastAsia"/>
          <w:color w:val="000000" w:themeColor="text1"/>
          <w:sz w:val="28"/>
          <w:szCs w:val="28"/>
        </w:rPr>
        <w:t>“</w:t>
      </w:r>
      <w:r w:rsidRPr="002C1678">
        <w:rPr>
          <w:rFonts w:ascii="仿宋" w:eastAsia="仿宋" w:hAnsi="仿宋" w:hint="eastAsia"/>
          <w:b/>
          <w:color w:val="000000" w:themeColor="text1"/>
          <w:sz w:val="28"/>
          <w:szCs w:val="28"/>
        </w:rPr>
        <w:t>A12项目立项规范性</w:t>
      </w:r>
      <w:r w:rsidRPr="002C1678">
        <w:rPr>
          <w:rFonts w:ascii="仿宋" w:eastAsia="仿宋" w:hAnsi="仿宋" w:hint="eastAsia"/>
          <w:color w:val="000000" w:themeColor="text1"/>
          <w:sz w:val="28"/>
          <w:szCs w:val="28"/>
        </w:rPr>
        <w:t>”：考察项目的申请，设立过程是否符合相关要求，用以反映和考核项目立项的规范情况。</w:t>
      </w:r>
      <w:bookmarkStart w:id="327" w:name="OLE_LINK89"/>
      <w:bookmarkStart w:id="328" w:name="OLE_LINK90"/>
      <w:r w:rsidR="007277F7" w:rsidRPr="007277F7">
        <w:rPr>
          <w:rFonts w:ascii="仿宋" w:eastAsia="仿宋" w:hAnsi="仿宋" w:hint="eastAsia"/>
          <w:color w:val="000000" w:themeColor="text1"/>
          <w:sz w:val="28"/>
          <w:szCs w:val="28"/>
        </w:rPr>
        <w:t>项目按规定的程序申请设立；根据《上海市农村生活污水处理建设规划》、《上海市崇明区农村生活污水处理“建养一体化”管理办法》等文件，材料符合相关要求；事前已经过必要的集体决策</w:t>
      </w:r>
      <w:r w:rsidR="00B03B06" w:rsidRPr="002C1678">
        <w:rPr>
          <w:rFonts w:ascii="仿宋" w:eastAsia="仿宋" w:hAnsi="仿宋" w:hint="eastAsia"/>
          <w:color w:val="000000" w:themeColor="text1"/>
          <w:sz w:val="28"/>
          <w:szCs w:val="28"/>
        </w:rPr>
        <w:t>。</w:t>
      </w:r>
      <w:r w:rsidRPr="002C1678">
        <w:rPr>
          <w:rFonts w:ascii="仿宋" w:eastAsia="仿宋" w:hAnsi="仿宋" w:hint="eastAsia"/>
          <w:color w:val="000000" w:themeColor="text1"/>
          <w:sz w:val="28"/>
          <w:szCs w:val="28"/>
        </w:rPr>
        <w:t>项目立项规范，</w:t>
      </w:r>
      <w:bookmarkEnd w:id="327"/>
      <w:bookmarkEnd w:id="328"/>
      <w:r w:rsidRPr="002C1678">
        <w:rPr>
          <w:rFonts w:ascii="仿宋" w:eastAsia="仿宋" w:hAnsi="仿宋" w:hint="eastAsia"/>
          <w:color w:val="000000" w:themeColor="text1"/>
          <w:sz w:val="28"/>
          <w:szCs w:val="28"/>
        </w:rPr>
        <w:t>指标满分</w:t>
      </w:r>
      <w:r w:rsidR="007277F7">
        <w:rPr>
          <w:rFonts w:ascii="仿宋" w:eastAsia="仿宋" w:hAnsi="仿宋"/>
          <w:color w:val="000000" w:themeColor="text1"/>
          <w:sz w:val="28"/>
          <w:szCs w:val="28"/>
        </w:rPr>
        <w:t>3</w:t>
      </w:r>
      <w:r w:rsidRPr="002C1678">
        <w:rPr>
          <w:rFonts w:ascii="仿宋" w:eastAsia="仿宋" w:hAnsi="仿宋" w:hint="eastAsia"/>
          <w:color w:val="000000" w:themeColor="text1"/>
          <w:sz w:val="28"/>
          <w:szCs w:val="28"/>
        </w:rPr>
        <w:t>分，得分</w:t>
      </w:r>
      <w:r w:rsidR="007277F7">
        <w:rPr>
          <w:rFonts w:ascii="仿宋" w:eastAsia="仿宋" w:hAnsi="仿宋"/>
          <w:color w:val="000000" w:themeColor="text1"/>
          <w:sz w:val="28"/>
          <w:szCs w:val="28"/>
        </w:rPr>
        <w:t>3</w:t>
      </w:r>
      <w:r w:rsidRPr="002C1678">
        <w:rPr>
          <w:rFonts w:ascii="仿宋" w:eastAsia="仿宋" w:hAnsi="仿宋" w:hint="eastAsia"/>
          <w:color w:val="000000" w:themeColor="text1"/>
          <w:sz w:val="28"/>
          <w:szCs w:val="28"/>
        </w:rPr>
        <w:t>分。</w:t>
      </w:r>
    </w:p>
    <w:p w:rsidR="00B03B06" w:rsidRPr="004018FA" w:rsidRDefault="00064103"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4018FA">
        <w:rPr>
          <w:rFonts w:ascii="仿宋" w:eastAsia="仿宋" w:hAnsi="仿宋" w:hint="eastAsia"/>
          <w:color w:val="000000" w:themeColor="text1"/>
          <w:sz w:val="28"/>
          <w:szCs w:val="28"/>
        </w:rPr>
        <w:t>“</w:t>
      </w:r>
      <w:r w:rsidRPr="004018FA">
        <w:rPr>
          <w:rFonts w:ascii="仿宋" w:eastAsia="仿宋" w:hAnsi="仿宋" w:hint="eastAsia"/>
          <w:b/>
          <w:color w:val="000000" w:themeColor="text1"/>
          <w:sz w:val="28"/>
          <w:szCs w:val="28"/>
        </w:rPr>
        <w:t>A21绩效目标合理性</w:t>
      </w:r>
      <w:r w:rsidRPr="004018FA">
        <w:rPr>
          <w:rFonts w:ascii="仿宋" w:eastAsia="仿宋" w:hAnsi="仿宋" w:hint="eastAsia"/>
          <w:color w:val="000000" w:themeColor="text1"/>
          <w:sz w:val="28"/>
          <w:szCs w:val="28"/>
        </w:rPr>
        <w:t>”：考察项目所设立的绩效目标是否依据充分，是否符合客观实际，用以反映和考核项目绩效目标与项目实施的相符情况。</w:t>
      </w:r>
      <w:bookmarkStart w:id="329" w:name="OLE_LINK93"/>
      <w:r w:rsidR="007277F7" w:rsidRPr="007277F7">
        <w:rPr>
          <w:rFonts w:ascii="仿宋" w:eastAsia="仿宋" w:hAnsi="仿宋" w:hint="eastAsia"/>
          <w:color w:val="000000" w:themeColor="text1"/>
          <w:sz w:val="28"/>
          <w:szCs w:val="28"/>
        </w:rPr>
        <w:t>通过实地考察，城乡社区事务为农村生活污水处理工作所必须;项目预期产出效益和效果符合正常的业绩水平;项目单位编制的绩效目标与</w:t>
      </w:r>
      <w:r w:rsidR="007277F7">
        <w:rPr>
          <w:rFonts w:ascii="仿宋" w:eastAsia="仿宋" w:hAnsi="仿宋" w:hint="eastAsia"/>
          <w:color w:val="000000" w:themeColor="text1"/>
          <w:sz w:val="28"/>
          <w:szCs w:val="28"/>
        </w:rPr>
        <w:t>农村生活污水处理</w:t>
      </w:r>
      <w:r w:rsidR="007277F7" w:rsidRPr="007277F7">
        <w:rPr>
          <w:rFonts w:ascii="仿宋" w:eastAsia="仿宋" w:hAnsi="仿宋" w:hint="eastAsia"/>
          <w:color w:val="000000" w:themeColor="text1"/>
          <w:sz w:val="28"/>
          <w:szCs w:val="28"/>
        </w:rPr>
        <w:t>编制预算关联系较强;项目绩效目标申报</w:t>
      </w:r>
      <w:proofErr w:type="gramStart"/>
      <w:r w:rsidR="007277F7" w:rsidRPr="007277F7">
        <w:rPr>
          <w:rFonts w:ascii="仿宋" w:eastAsia="仿宋" w:hAnsi="仿宋" w:hint="eastAsia"/>
          <w:color w:val="000000" w:themeColor="text1"/>
          <w:sz w:val="28"/>
          <w:szCs w:val="28"/>
        </w:rPr>
        <w:t>表虽然</w:t>
      </w:r>
      <w:proofErr w:type="gramEnd"/>
      <w:r w:rsidR="007277F7" w:rsidRPr="007277F7">
        <w:rPr>
          <w:rFonts w:ascii="仿宋" w:eastAsia="仿宋" w:hAnsi="仿宋" w:hint="eastAsia"/>
          <w:color w:val="000000" w:themeColor="text1"/>
          <w:sz w:val="28"/>
          <w:szCs w:val="28"/>
        </w:rPr>
        <w:t>设置了绩效目标，但投入管理类目标部分缺失，如工作计划完整性、档案管理规范性等。绩效目标没有按照《上海市预算管理实施办法》</w:t>
      </w:r>
      <w:proofErr w:type="gramStart"/>
      <w:r w:rsidR="007277F7" w:rsidRPr="007277F7">
        <w:rPr>
          <w:rFonts w:ascii="仿宋" w:eastAsia="仿宋" w:hAnsi="仿宋" w:hint="eastAsia"/>
          <w:color w:val="000000" w:themeColor="text1"/>
          <w:sz w:val="28"/>
          <w:szCs w:val="28"/>
        </w:rPr>
        <w:t>沪财绩</w:t>
      </w:r>
      <w:proofErr w:type="gramEnd"/>
      <w:r w:rsidR="007277F7" w:rsidRPr="007277F7">
        <w:rPr>
          <w:rFonts w:ascii="仿宋" w:eastAsia="仿宋" w:hAnsi="仿宋" w:hint="eastAsia"/>
          <w:color w:val="000000" w:themeColor="text1"/>
          <w:sz w:val="28"/>
          <w:szCs w:val="28"/>
        </w:rPr>
        <w:t xml:space="preserve"> 【2014】22号文的相关要求来填报</w:t>
      </w:r>
      <w:r w:rsidR="00FF12DD" w:rsidRPr="004018FA">
        <w:rPr>
          <w:rFonts w:ascii="仿宋" w:eastAsia="仿宋" w:hAnsi="仿宋" w:hint="eastAsia"/>
          <w:color w:val="000000" w:themeColor="text1"/>
          <w:sz w:val="28"/>
          <w:szCs w:val="28"/>
        </w:rPr>
        <w:t>。</w:t>
      </w:r>
      <w:bookmarkEnd w:id="329"/>
      <w:r w:rsidR="00FF12DD" w:rsidRPr="004018FA">
        <w:rPr>
          <w:rFonts w:ascii="仿宋" w:eastAsia="仿宋" w:hAnsi="仿宋" w:hint="eastAsia"/>
          <w:color w:val="000000" w:themeColor="text1"/>
          <w:sz w:val="28"/>
          <w:szCs w:val="28"/>
        </w:rPr>
        <w:t>绩效目标</w:t>
      </w:r>
      <w:r w:rsidR="00DA1DB2" w:rsidRPr="004018FA">
        <w:rPr>
          <w:rFonts w:ascii="仿宋" w:eastAsia="仿宋" w:hAnsi="仿宋" w:hint="eastAsia"/>
          <w:color w:val="000000" w:themeColor="text1"/>
          <w:sz w:val="28"/>
          <w:szCs w:val="28"/>
        </w:rPr>
        <w:t>比较</w:t>
      </w:r>
      <w:r w:rsidR="00FF12DD" w:rsidRPr="004018FA">
        <w:rPr>
          <w:rFonts w:ascii="仿宋" w:eastAsia="仿宋" w:hAnsi="仿宋" w:hint="eastAsia"/>
          <w:color w:val="000000" w:themeColor="text1"/>
          <w:sz w:val="28"/>
          <w:szCs w:val="28"/>
        </w:rPr>
        <w:t>合理，指标满分</w:t>
      </w:r>
      <w:r w:rsidR="007277F7">
        <w:rPr>
          <w:rFonts w:ascii="仿宋" w:eastAsia="仿宋" w:hAnsi="仿宋"/>
          <w:color w:val="000000" w:themeColor="text1"/>
          <w:sz w:val="28"/>
          <w:szCs w:val="28"/>
        </w:rPr>
        <w:t>2</w:t>
      </w:r>
      <w:r w:rsidR="00FF12DD" w:rsidRPr="004018FA">
        <w:rPr>
          <w:rFonts w:ascii="仿宋" w:eastAsia="仿宋" w:hAnsi="仿宋" w:hint="eastAsia"/>
          <w:color w:val="000000" w:themeColor="text1"/>
          <w:sz w:val="28"/>
          <w:szCs w:val="28"/>
        </w:rPr>
        <w:t>分，得分</w:t>
      </w:r>
      <w:r w:rsidR="007277F7">
        <w:rPr>
          <w:rFonts w:ascii="仿宋" w:eastAsia="仿宋" w:hAnsi="仿宋"/>
          <w:color w:val="000000" w:themeColor="text1"/>
          <w:sz w:val="28"/>
          <w:szCs w:val="28"/>
        </w:rPr>
        <w:t>1.5</w:t>
      </w:r>
      <w:r w:rsidR="00FF12DD" w:rsidRPr="004018FA">
        <w:rPr>
          <w:rFonts w:ascii="仿宋" w:eastAsia="仿宋" w:hAnsi="仿宋" w:hint="eastAsia"/>
          <w:color w:val="000000" w:themeColor="text1"/>
          <w:sz w:val="28"/>
          <w:szCs w:val="28"/>
        </w:rPr>
        <w:t>分。</w:t>
      </w:r>
    </w:p>
    <w:p w:rsidR="00915BBA" w:rsidRPr="002A229F" w:rsidRDefault="00915BBA"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2A229F">
        <w:rPr>
          <w:rFonts w:ascii="仿宋" w:eastAsia="仿宋" w:hAnsi="仿宋" w:hint="eastAsia"/>
          <w:color w:val="000000" w:themeColor="text1"/>
          <w:sz w:val="28"/>
          <w:szCs w:val="28"/>
        </w:rPr>
        <w:t>“</w:t>
      </w:r>
      <w:r w:rsidR="005C2551" w:rsidRPr="002A229F">
        <w:rPr>
          <w:rFonts w:ascii="仿宋" w:eastAsia="仿宋" w:hAnsi="仿宋" w:hint="eastAsia"/>
          <w:b/>
          <w:color w:val="000000" w:themeColor="text1"/>
          <w:sz w:val="28"/>
          <w:szCs w:val="28"/>
        </w:rPr>
        <w:t>A22</w:t>
      </w:r>
      <w:r w:rsidRPr="002A229F">
        <w:rPr>
          <w:rFonts w:ascii="仿宋" w:eastAsia="仿宋" w:hAnsi="仿宋" w:hint="eastAsia"/>
          <w:b/>
          <w:color w:val="000000" w:themeColor="text1"/>
          <w:sz w:val="28"/>
          <w:szCs w:val="28"/>
        </w:rPr>
        <w:t>绩效指标明确性</w:t>
      </w:r>
      <w:r w:rsidRPr="002A229F">
        <w:rPr>
          <w:rFonts w:ascii="仿宋" w:eastAsia="仿宋" w:hAnsi="仿宋" w:hint="eastAsia"/>
          <w:color w:val="000000" w:themeColor="text1"/>
          <w:sz w:val="28"/>
          <w:szCs w:val="28"/>
        </w:rPr>
        <w:t>”</w:t>
      </w:r>
      <w:r w:rsidR="005C2551" w:rsidRPr="002A229F">
        <w:rPr>
          <w:rFonts w:ascii="仿宋" w:eastAsia="仿宋" w:hAnsi="仿宋" w:hint="eastAsia"/>
          <w:color w:val="000000" w:themeColor="text1"/>
          <w:sz w:val="28"/>
          <w:szCs w:val="28"/>
        </w:rPr>
        <w:t>：考察依据绩效目标设定的绩效指标是否清晰、细化、可衡量等；用以反映和考核项目绩效目标与项目实施的相符情况。</w:t>
      </w:r>
      <w:bookmarkStart w:id="330" w:name="OLE_LINK96"/>
      <w:bookmarkStart w:id="331" w:name="OLE_LINK97"/>
      <w:r w:rsidR="007277F7">
        <w:rPr>
          <w:rFonts w:ascii="仿宋" w:eastAsia="仿宋" w:hAnsi="仿宋" w:hint="eastAsia"/>
          <w:color w:val="000000" w:themeColor="text1"/>
          <w:sz w:val="28"/>
          <w:szCs w:val="28"/>
        </w:rPr>
        <w:t>通过查看及夏普目标申报表，该项目</w:t>
      </w:r>
      <w:r w:rsidR="007277F7" w:rsidRPr="007277F7">
        <w:rPr>
          <w:rFonts w:ascii="仿宋" w:eastAsia="仿宋" w:hAnsi="仿宋" w:hint="eastAsia"/>
          <w:color w:val="000000" w:themeColor="text1"/>
          <w:sz w:val="28"/>
          <w:szCs w:val="28"/>
        </w:rPr>
        <w:t>绩效指标能将绩效目标转化为具体细化的绩效指标 ；可以通过清晰、可衡量的指标</w:t>
      </w:r>
      <w:proofErr w:type="gramStart"/>
      <w:r w:rsidR="007277F7" w:rsidRPr="007277F7">
        <w:rPr>
          <w:rFonts w:ascii="仿宋" w:eastAsia="仿宋" w:hAnsi="仿宋" w:hint="eastAsia"/>
          <w:color w:val="000000" w:themeColor="text1"/>
          <w:sz w:val="28"/>
          <w:szCs w:val="28"/>
        </w:rPr>
        <w:t>值予以</w:t>
      </w:r>
      <w:proofErr w:type="gramEnd"/>
      <w:r w:rsidR="007277F7" w:rsidRPr="007277F7">
        <w:rPr>
          <w:rFonts w:ascii="仿宋" w:eastAsia="仿宋" w:hAnsi="仿宋" w:hint="eastAsia"/>
          <w:color w:val="000000" w:themeColor="text1"/>
          <w:sz w:val="28"/>
          <w:szCs w:val="28"/>
        </w:rPr>
        <w:t>体现：</w:t>
      </w:r>
      <w:r w:rsidR="007277F7" w:rsidRPr="007277F7">
        <w:rPr>
          <w:rFonts w:ascii="仿宋" w:eastAsia="仿宋" w:hAnsi="仿宋" w:hint="eastAsia"/>
          <w:color w:val="000000" w:themeColor="text1"/>
          <w:sz w:val="28"/>
          <w:szCs w:val="28"/>
        </w:rPr>
        <w:lastRenderedPageBreak/>
        <w:t>本项目能够与项目年度任务数或计划数相对应；绩效指标与实际投入资金相匹配</w:t>
      </w:r>
      <w:r w:rsidR="00FB1882" w:rsidRPr="002A229F">
        <w:rPr>
          <w:rFonts w:ascii="仿宋" w:eastAsia="仿宋" w:hAnsi="仿宋" w:hint="eastAsia"/>
          <w:color w:val="000000" w:themeColor="text1"/>
          <w:sz w:val="28"/>
          <w:szCs w:val="28"/>
          <w:lang w:val="zh-TW"/>
        </w:rPr>
        <w:t>。</w:t>
      </w:r>
      <w:r w:rsidR="005132A5" w:rsidRPr="002A229F">
        <w:rPr>
          <w:rFonts w:ascii="仿宋" w:eastAsia="仿宋" w:hAnsi="仿宋" w:hint="eastAsia"/>
          <w:color w:val="000000" w:themeColor="text1"/>
          <w:sz w:val="28"/>
          <w:szCs w:val="28"/>
        </w:rPr>
        <w:t>绩效指标明确，</w:t>
      </w:r>
      <w:bookmarkEnd w:id="330"/>
      <w:bookmarkEnd w:id="331"/>
      <w:r w:rsidR="005132A5" w:rsidRPr="002A229F">
        <w:rPr>
          <w:rFonts w:ascii="仿宋" w:eastAsia="仿宋" w:hAnsi="仿宋" w:hint="eastAsia"/>
          <w:color w:val="000000" w:themeColor="text1"/>
          <w:sz w:val="28"/>
          <w:szCs w:val="28"/>
        </w:rPr>
        <w:t>指标满分</w:t>
      </w:r>
      <w:r w:rsidR="007277F7">
        <w:rPr>
          <w:rFonts w:ascii="仿宋" w:eastAsia="仿宋" w:hAnsi="仿宋" w:hint="eastAsia"/>
          <w:color w:val="000000" w:themeColor="text1"/>
          <w:sz w:val="28"/>
          <w:szCs w:val="28"/>
        </w:rPr>
        <w:t>2</w:t>
      </w:r>
      <w:r w:rsidR="005132A5" w:rsidRPr="002A229F">
        <w:rPr>
          <w:rFonts w:ascii="仿宋" w:eastAsia="仿宋" w:hAnsi="仿宋" w:hint="eastAsia"/>
          <w:color w:val="000000" w:themeColor="text1"/>
          <w:sz w:val="28"/>
          <w:szCs w:val="28"/>
        </w:rPr>
        <w:t>分，得分</w:t>
      </w:r>
      <w:r w:rsidR="004575A8" w:rsidRPr="002A229F">
        <w:rPr>
          <w:rFonts w:ascii="仿宋" w:eastAsia="仿宋" w:hAnsi="仿宋" w:hint="eastAsia"/>
          <w:color w:val="000000" w:themeColor="text1"/>
          <w:sz w:val="28"/>
          <w:szCs w:val="28"/>
        </w:rPr>
        <w:t>2</w:t>
      </w:r>
      <w:r w:rsidR="005132A5" w:rsidRPr="002A229F">
        <w:rPr>
          <w:rFonts w:ascii="仿宋" w:eastAsia="仿宋" w:hAnsi="仿宋" w:hint="eastAsia"/>
          <w:color w:val="000000" w:themeColor="text1"/>
          <w:sz w:val="28"/>
          <w:szCs w:val="28"/>
        </w:rPr>
        <w:t>分。</w:t>
      </w:r>
    </w:p>
    <w:p w:rsidR="000C497F" w:rsidRPr="00845CCC" w:rsidRDefault="000C497F" w:rsidP="009F73E1">
      <w:pPr>
        <w:adjustRightInd w:val="0"/>
        <w:snapToGrid w:val="0"/>
        <w:spacing w:beforeLines="0" w:afterLines="0"/>
        <w:ind w:firstLineChars="200" w:firstLine="562"/>
        <w:jc w:val="both"/>
        <w:rPr>
          <w:rFonts w:ascii="仿宋" w:eastAsia="仿宋" w:hAnsi="仿宋"/>
          <w:b/>
          <w:color w:val="000000" w:themeColor="text1"/>
          <w:sz w:val="28"/>
          <w:szCs w:val="28"/>
        </w:rPr>
      </w:pPr>
      <w:r w:rsidRPr="00845CCC">
        <w:rPr>
          <w:rFonts w:ascii="仿宋" w:eastAsia="仿宋" w:hAnsi="仿宋" w:hint="eastAsia"/>
          <w:b/>
          <w:color w:val="000000" w:themeColor="text1"/>
          <w:sz w:val="28"/>
          <w:szCs w:val="28"/>
        </w:rPr>
        <w:t>2.项目管理类指标</w:t>
      </w:r>
    </w:p>
    <w:p w:rsidR="000C497F" w:rsidRPr="00845CCC" w:rsidRDefault="000C497F"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114A49">
        <w:rPr>
          <w:rFonts w:ascii="仿宋" w:eastAsia="仿宋" w:hAnsi="仿宋" w:hint="eastAsia"/>
          <w:color w:val="000000" w:themeColor="text1"/>
          <w:sz w:val="28"/>
          <w:szCs w:val="28"/>
        </w:rPr>
        <w:t>项目管理类指标由</w:t>
      </w:r>
      <w:r w:rsidR="00343F0A" w:rsidRPr="00114A49">
        <w:rPr>
          <w:rFonts w:ascii="仿宋" w:eastAsia="仿宋" w:hAnsi="仿宋" w:hint="eastAsia"/>
          <w:color w:val="000000" w:themeColor="text1"/>
          <w:sz w:val="28"/>
          <w:szCs w:val="28"/>
        </w:rPr>
        <w:t>3</w:t>
      </w:r>
      <w:r w:rsidRPr="00114A49">
        <w:rPr>
          <w:rFonts w:ascii="仿宋" w:eastAsia="仿宋" w:hAnsi="仿宋" w:hint="eastAsia"/>
          <w:color w:val="000000" w:themeColor="text1"/>
          <w:sz w:val="28"/>
          <w:szCs w:val="28"/>
        </w:rPr>
        <w:t>个二级指标和</w:t>
      </w:r>
      <w:r w:rsidR="00FB45A6" w:rsidRPr="00114A49">
        <w:rPr>
          <w:rFonts w:ascii="仿宋" w:eastAsia="仿宋" w:hAnsi="仿宋" w:hint="eastAsia"/>
          <w:color w:val="000000" w:themeColor="text1"/>
          <w:sz w:val="28"/>
          <w:szCs w:val="28"/>
        </w:rPr>
        <w:t>1</w:t>
      </w:r>
      <w:r w:rsidR="007277F7">
        <w:rPr>
          <w:rFonts w:ascii="仿宋" w:eastAsia="仿宋" w:hAnsi="仿宋" w:hint="eastAsia"/>
          <w:color w:val="000000" w:themeColor="text1"/>
          <w:sz w:val="28"/>
          <w:szCs w:val="28"/>
        </w:rPr>
        <w:t>3</w:t>
      </w:r>
      <w:r w:rsidRPr="00114A49">
        <w:rPr>
          <w:rFonts w:ascii="仿宋" w:eastAsia="仿宋" w:hAnsi="仿宋" w:hint="eastAsia"/>
          <w:color w:val="000000" w:themeColor="text1"/>
          <w:sz w:val="28"/>
          <w:szCs w:val="28"/>
        </w:rPr>
        <w:t>个三级指标构成。权重分</w:t>
      </w:r>
      <w:r w:rsidR="007277F7">
        <w:rPr>
          <w:rFonts w:ascii="仿宋" w:eastAsia="仿宋" w:hAnsi="仿宋" w:hint="eastAsia"/>
          <w:color w:val="000000" w:themeColor="text1"/>
          <w:sz w:val="28"/>
          <w:szCs w:val="28"/>
        </w:rPr>
        <w:t>26</w:t>
      </w:r>
      <w:r w:rsidRPr="00114A49">
        <w:rPr>
          <w:rFonts w:ascii="仿宋" w:eastAsia="仿宋" w:hAnsi="仿宋" w:hint="eastAsia"/>
          <w:color w:val="000000" w:themeColor="text1"/>
          <w:sz w:val="28"/>
          <w:szCs w:val="28"/>
        </w:rPr>
        <w:t>分，实际得分为</w:t>
      </w:r>
      <w:r w:rsidR="00661A49" w:rsidRPr="00114A49">
        <w:rPr>
          <w:rFonts w:ascii="仿宋" w:eastAsia="仿宋" w:hAnsi="仿宋" w:hint="eastAsia"/>
          <w:color w:val="000000" w:themeColor="text1"/>
          <w:sz w:val="28"/>
          <w:szCs w:val="28"/>
        </w:rPr>
        <w:t>2</w:t>
      </w:r>
      <w:r w:rsidR="007277F7">
        <w:rPr>
          <w:rFonts w:ascii="仿宋" w:eastAsia="仿宋" w:hAnsi="仿宋" w:hint="eastAsia"/>
          <w:color w:val="000000" w:themeColor="text1"/>
          <w:sz w:val="28"/>
          <w:szCs w:val="28"/>
        </w:rPr>
        <w:t>3.5</w:t>
      </w:r>
      <w:r w:rsidR="00E31741">
        <w:rPr>
          <w:rFonts w:ascii="仿宋" w:eastAsia="仿宋" w:hAnsi="仿宋" w:hint="eastAsia"/>
          <w:color w:val="000000" w:themeColor="text1"/>
          <w:sz w:val="28"/>
          <w:szCs w:val="28"/>
        </w:rPr>
        <w:t>8</w:t>
      </w:r>
      <w:r w:rsidRPr="00114A49">
        <w:rPr>
          <w:rFonts w:ascii="仿宋" w:eastAsia="仿宋" w:hAnsi="仿宋" w:hint="eastAsia"/>
          <w:color w:val="000000" w:themeColor="text1"/>
          <w:sz w:val="28"/>
          <w:szCs w:val="28"/>
        </w:rPr>
        <w:t>分。各指标业绩值如表</w:t>
      </w:r>
      <w:r w:rsidR="00AE2D53" w:rsidRPr="00114A49">
        <w:rPr>
          <w:rFonts w:ascii="仿宋" w:eastAsia="仿宋" w:hAnsi="仿宋" w:hint="eastAsia"/>
          <w:color w:val="000000" w:themeColor="text1"/>
          <w:sz w:val="28"/>
          <w:szCs w:val="28"/>
        </w:rPr>
        <w:t>4</w:t>
      </w:r>
      <w:r w:rsidRPr="00114A49">
        <w:rPr>
          <w:rFonts w:ascii="仿宋" w:eastAsia="仿宋" w:hAnsi="仿宋" w:hint="eastAsia"/>
          <w:color w:val="000000" w:themeColor="text1"/>
          <w:sz w:val="28"/>
          <w:szCs w:val="28"/>
        </w:rPr>
        <w:t>所示</w:t>
      </w:r>
      <w:r w:rsidRPr="00845CCC">
        <w:rPr>
          <w:rFonts w:ascii="仿宋" w:eastAsia="仿宋" w:hAnsi="仿宋" w:hint="eastAsia"/>
          <w:color w:val="000000" w:themeColor="text1"/>
          <w:sz w:val="28"/>
          <w:szCs w:val="28"/>
        </w:rPr>
        <w:t>：</w:t>
      </w:r>
    </w:p>
    <w:p w:rsidR="00343F0A" w:rsidRPr="00A070B2" w:rsidRDefault="00343F0A" w:rsidP="006C5F24">
      <w:pPr>
        <w:spacing w:before="163" w:after="163"/>
        <w:jc w:val="center"/>
        <w:rPr>
          <w:rFonts w:ascii="仿宋" w:eastAsia="仿宋" w:hAnsi="仿宋"/>
          <w:b/>
          <w:color w:val="000000" w:themeColor="text1"/>
        </w:rPr>
      </w:pPr>
      <w:r w:rsidRPr="00A070B2">
        <w:rPr>
          <w:rFonts w:ascii="仿宋" w:eastAsia="仿宋" w:hAnsi="仿宋" w:hint="eastAsia"/>
          <w:b/>
          <w:color w:val="000000" w:themeColor="text1"/>
        </w:rPr>
        <w:t>表</w:t>
      </w:r>
      <w:r w:rsidR="002B2472" w:rsidRPr="00A070B2">
        <w:rPr>
          <w:rFonts w:ascii="仿宋" w:eastAsia="仿宋" w:hAnsi="仿宋" w:hint="eastAsia"/>
          <w:b/>
          <w:color w:val="000000" w:themeColor="text1"/>
        </w:rPr>
        <w:t>4</w:t>
      </w:r>
      <w:r w:rsidRPr="00A070B2">
        <w:rPr>
          <w:rFonts w:ascii="仿宋" w:eastAsia="仿宋" w:hAnsi="仿宋" w:hint="eastAsia"/>
          <w:b/>
          <w:color w:val="000000" w:themeColor="text1"/>
        </w:rPr>
        <w:t>：项目管理指标分析及分值</w:t>
      </w:r>
    </w:p>
    <w:tbl>
      <w:tblPr>
        <w:tblStyle w:val="a9"/>
        <w:tblW w:w="9322" w:type="dxa"/>
        <w:tblLook w:val="04A0" w:firstRow="1" w:lastRow="0" w:firstColumn="1" w:lastColumn="0" w:noHBand="0" w:noVBand="1"/>
      </w:tblPr>
      <w:tblGrid>
        <w:gridCol w:w="1234"/>
        <w:gridCol w:w="2551"/>
        <w:gridCol w:w="709"/>
        <w:gridCol w:w="1284"/>
        <w:gridCol w:w="1276"/>
        <w:gridCol w:w="992"/>
        <w:gridCol w:w="1276"/>
      </w:tblGrid>
      <w:tr w:rsidR="00E31741" w:rsidRPr="00A070B2" w:rsidTr="00313C86">
        <w:tc>
          <w:tcPr>
            <w:tcW w:w="1234" w:type="dxa"/>
            <w:shd w:val="clear" w:color="auto" w:fill="D9D9D9" w:themeFill="background1" w:themeFillShade="D9"/>
          </w:tcPr>
          <w:p w:rsidR="00343F0A" w:rsidRPr="00A070B2" w:rsidRDefault="00343F0A" w:rsidP="006C5F24">
            <w:pPr>
              <w:spacing w:before="163" w:after="163" w:line="240" w:lineRule="auto"/>
              <w:jc w:val="center"/>
              <w:rPr>
                <w:rFonts w:ascii="仿宋" w:eastAsia="仿宋" w:hAnsi="仿宋"/>
                <w:b/>
                <w:color w:val="000000" w:themeColor="text1"/>
                <w:szCs w:val="24"/>
              </w:rPr>
            </w:pPr>
            <w:r w:rsidRPr="00A070B2">
              <w:rPr>
                <w:rFonts w:ascii="仿宋" w:eastAsia="仿宋" w:hAnsi="仿宋" w:hint="eastAsia"/>
                <w:b/>
                <w:color w:val="000000" w:themeColor="text1"/>
                <w:szCs w:val="24"/>
              </w:rPr>
              <w:t>二级指标</w:t>
            </w:r>
          </w:p>
        </w:tc>
        <w:tc>
          <w:tcPr>
            <w:tcW w:w="2551" w:type="dxa"/>
            <w:shd w:val="clear" w:color="auto" w:fill="D9D9D9" w:themeFill="background1" w:themeFillShade="D9"/>
          </w:tcPr>
          <w:p w:rsidR="00343F0A" w:rsidRPr="00A070B2" w:rsidRDefault="00343F0A" w:rsidP="006C5F24">
            <w:pPr>
              <w:spacing w:before="163" w:after="163" w:line="240" w:lineRule="auto"/>
              <w:jc w:val="center"/>
              <w:rPr>
                <w:rFonts w:ascii="仿宋" w:eastAsia="仿宋" w:hAnsi="仿宋"/>
                <w:b/>
                <w:color w:val="000000" w:themeColor="text1"/>
                <w:szCs w:val="24"/>
              </w:rPr>
            </w:pPr>
            <w:r w:rsidRPr="00A070B2">
              <w:rPr>
                <w:rFonts w:ascii="仿宋" w:eastAsia="仿宋" w:hAnsi="仿宋" w:hint="eastAsia"/>
                <w:b/>
                <w:color w:val="000000" w:themeColor="text1"/>
                <w:szCs w:val="24"/>
              </w:rPr>
              <w:t>三级指标</w:t>
            </w:r>
          </w:p>
        </w:tc>
        <w:tc>
          <w:tcPr>
            <w:tcW w:w="709" w:type="dxa"/>
            <w:shd w:val="clear" w:color="auto" w:fill="D9D9D9" w:themeFill="background1" w:themeFillShade="D9"/>
          </w:tcPr>
          <w:p w:rsidR="00343F0A" w:rsidRPr="00A070B2" w:rsidRDefault="00343F0A" w:rsidP="006C5F24">
            <w:pPr>
              <w:spacing w:before="163" w:after="163" w:line="240" w:lineRule="auto"/>
              <w:jc w:val="center"/>
              <w:rPr>
                <w:rFonts w:ascii="仿宋" w:eastAsia="仿宋" w:hAnsi="仿宋"/>
                <w:b/>
                <w:color w:val="000000" w:themeColor="text1"/>
                <w:szCs w:val="24"/>
              </w:rPr>
            </w:pPr>
            <w:r w:rsidRPr="00A070B2">
              <w:rPr>
                <w:rFonts w:ascii="仿宋" w:eastAsia="仿宋" w:hAnsi="仿宋" w:hint="eastAsia"/>
                <w:b/>
                <w:color w:val="000000" w:themeColor="text1"/>
                <w:szCs w:val="24"/>
              </w:rPr>
              <w:t>权重</w:t>
            </w:r>
          </w:p>
        </w:tc>
        <w:tc>
          <w:tcPr>
            <w:tcW w:w="1284" w:type="dxa"/>
            <w:shd w:val="clear" w:color="auto" w:fill="D9D9D9" w:themeFill="background1" w:themeFillShade="D9"/>
          </w:tcPr>
          <w:p w:rsidR="00343F0A" w:rsidRPr="00A070B2" w:rsidRDefault="00343F0A" w:rsidP="006C5F24">
            <w:pPr>
              <w:spacing w:before="163" w:after="163" w:line="240" w:lineRule="auto"/>
              <w:jc w:val="center"/>
              <w:rPr>
                <w:rFonts w:ascii="仿宋" w:eastAsia="仿宋" w:hAnsi="仿宋"/>
                <w:b/>
                <w:color w:val="000000" w:themeColor="text1"/>
                <w:szCs w:val="24"/>
              </w:rPr>
            </w:pPr>
            <w:r w:rsidRPr="00A070B2">
              <w:rPr>
                <w:rFonts w:ascii="仿宋" w:eastAsia="仿宋" w:hAnsi="仿宋" w:hint="eastAsia"/>
                <w:b/>
                <w:color w:val="000000" w:themeColor="text1"/>
                <w:szCs w:val="24"/>
              </w:rPr>
              <w:t>标杆值</w:t>
            </w:r>
          </w:p>
        </w:tc>
        <w:tc>
          <w:tcPr>
            <w:tcW w:w="1276" w:type="dxa"/>
            <w:shd w:val="clear" w:color="auto" w:fill="D9D9D9" w:themeFill="background1" w:themeFillShade="D9"/>
          </w:tcPr>
          <w:p w:rsidR="00343F0A" w:rsidRPr="00A070B2" w:rsidRDefault="00343F0A" w:rsidP="006C5F24">
            <w:pPr>
              <w:spacing w:before="163" w:after="163" w:line="240" w:lineRule="auto"/>
              <w:jc w:val="center"/>
              <w:rPr>
                <w:rFonts w:ascii="仿宋" w:eastAsia="仿宋" w:hAnsi="仿宋"/>
                <w:b/>
                <w:color w:val="000000" w:themeColor="text1"/>
                <w:szCs w:val="24"/>
              </w:rPr>
            </w:pPr>
            <w:r w:rsidRPr="00A070B2">
              <w:rPr>
                <w:rFonts w:ascii="仿宋" w:eastAsia="仿宋" w:hAnsi="仿宋" w:hint="eastAsia"/>
                <w:b/>
                <w:color w:val="000000" w:themeColor="text1"/>
                <w:szCs w:val="24"/>
              </w:rPr>
              <w:t>业绩值</w:t>
            </w:r>
          </w:p>
        </w:tc>
        <w:tc>
          <w:tcPr>
            <w:tcW w:w="992" w:type="dxa"/>
            <w:shd w:val="clear" w:color="auto" w:fill="D9D9D9" w:themeFill="background1" w:themeFillShade="D9"/>
          </w:tcPr>
          <w:p w:rsidR="00343F0A" w:rsidRPr="00A070B2" w:rsidRDefault="00343F0A" w:rsidP="006C5F24">
            <w:pPr>
              <w:spacing w:before="163" w:after="163" w:line="240" w:lineRule="auto"/>
              <w:jc w:val="center"/>
              <w:rPr>
                <w:rFonts w:ascii="仿宋" w:eastAsia="仿宋" w:hAnsi="仿宋"/>
                <w:b/>
                <w:color w:val="000000" w:themeColor="text1"/>
                <w:szCs w:val="24"/>
              </w:rPr>
            </w:pPr>
            <w:r w:rsidRPr="00A070B2">
              <w:rPr>
                <w:rFonts w:ascii="仿宋" w:eastAsia="仿宋" w:hAnsi="仿宋" w:hint="eastAsia"/>
                <w:b/>
                <w:color w:val="000000" w:themeColor="text1"/>
                <w:szCs w:val="24"/>
              </w:rPr>
              <w:t>得分</w:t>
            </w:r>
          </w:p>
        </w:tc>
        <w:tc>
          <w:tcPr>
            <w:tcW w:w="1276" w:type="dxa"/>
            <w:shd w:val="clear" w:color="auto" w:fill="D9D9D9" w:themeFill="background1" w:themeFillShade="D9"/>
          </w:tcPr>
          <w:p w:rsidR="00343F0A" w:rsidRPr="00A070B2" w:rsidRDefault="00343F0A" w:rsidP="006C5F24">
            <w:pPr>
              <w:spacing w:before="163" w:after="163" w:line="240" w:lineRule="auto"/>
              <w:jc w:val="center"/>
              <w:rPr>
                <w:rFonts w:ascii="仿宋" w:eastAsia="仿宋" w:hAnsi="仿宋"/>
                <w:b/>
                <w:color w:val="000000" w:themeColor="text1"/>
                <w:szCs w:val="24"/>
              </w:rPr>
            </w:pPr>
            <w:r w:rsidRPr="00A070B2">
              <w:rPr>
                <w:rFonts w:ascii="仿宋" w:eastAsia="仿宋" w:hAnsi="仿宋" w:hint="eastAsia"/>
                <w:b/>
                <w:color w:val="000000" w:themeColor="text1"/>
                <w:szCs w:val="24"/>
              </w:rPr>
              <w:t>得分率</w:t>
            </w:r>
          </w:p>
        </w:tc>
      </w:tr>
      <w:tr w:rsidR="00E31741" w:rsidRPr="00E47E8F" w:rsidTr="00E31741">
        <w:trPr>
          <w:trHeight w:val="757"/>
        </w:trPr>
        <w:tc>
          <w:tcPr>
            <w:tcW w:w="1234" w:type="dxa"/>
          </w:tcPr>
          <w:p w:rsidR="00343F0A" w:rsidRPr="002A72AB" w:rsidRDefault="00343F0A" w:rsidP="006C5F24">
            <w:pPr>
              <w:spacing w:before="163" w:after="163" w:line="240" w:lineRule="auto"/>
              <w:jc w:val="center"/>
              <w:rPr>
                <w:rFonts w:ascii="仿宋" w:eastAsia="仿宋" w:hAnsi="仿宋"/>
                <w:color w:val="000000" w:themeColor="text1"/>
                <w:szCs w:val="24"/>
              </w:rPr>
            </w:pPr>
            <w:r w:rsidRPr="002A72AB">
              <w:rPr>
                <w:rFonts w:ascii="仿宋" w:eastAsia="仿宋" w:hAnsi="仿宋" w:hint="eastAsia"/>
                <w:color w:val="000000" w:themeColor="text1"/>
                <w:szCs w:val="24"/>
              </w:rPr>
              <w:t>B1投入管理</w:t>
            </w:r>
          </w:p>
        </w:tc>
        <w:tc>
          <w:tcPr>
            <w:tcW w:w="2551" w:type="dxa"/>
          </w:tcPr>
          <w:p w:rsidR="00343F0A" w:rsidRPr="002A72AB" w:rsidRDefault="00343F0A" w:rsidP="006C5F24">
            <w:pPr>
              <w:spacing w:before="163" w:after="163" w:line="240" w:lineRule="auto"/>
              <w:jc w:val="center"/>
              <w:rPr>
                <w:rFonts w:ascii="仿宋" w:eastAsia="仿宋" w:hAnsi="仿宋"/>
                <w:color w:val="000000" w:themeColor="text1"/>
                <w:szCs w:val="24"/>
              </w:rPr>
            </w:pPr>
          </w:p>
        </w:tc>
        <w:tc>
          <w:tcPr>
            <w:tcW w:w="709" w:type="dxa"/>
          </w:tcPr>
          <w:p w:rsidR="00343F0A" w:rsidRPr="002A72AB"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8</w:t>
            </w:r>
          </w:p>
        </w:tc>
        <w:tc>
          <w:tcPr>
            <w:tcW w:w="1284" w:type="dxa"/>
          </w:tcPr>
          <w:p w:rsidR="00343F0A" w:rsidRPr="002A72AB" w:rsidRDefault="00343F0A" w:rsidP="006C5F24">
            <w:pPr>
              <w:spacing w:before="163" w:after="163" w:line="240" w:lineRule="auto"/>
              <w:jc w:val="center"/>
              <w:rPr>
                <w:rFonts w:ascii="仿宋" w:eastAsia="仿宋" w:hAnsi="仿宋"/>
                <w:color w:val="000000" w:themeColor="text1"/>
                <w:szCs w:val="24"/>
              </w:rPr>
            </w:pPr>
          </w:p>
        </w:tc>
        <w:tc>
          <w:tcPr>
            <w:tcW w:w="1276" w:type="dxa"/>
          </w:tcPr>
          <w:p w:rsidR="00343F0A" w:rsidRPr="002A72AB" w:rsidRDefault="00343F0A" w:rsidP="006C5F24">
            <w:pPr>
              <w:spacing w:before="163" w:after="163" w:line="240" w:lineRule="auto"/>
              <w:jc w:val="center"/>
              <w:rPr>
                <w:rFonts w:ascii="仿宋" w:eastAsia="仿宋" w:hAnsi="仿宋"/>
                <w:color w:val="000000" w:themeColor="text1"/>
                <w:szCs w:val="24"/>
              </w:rPr>
            </w:pPr>
          </w:p>
        </w:tc>
        <w:tc>
          <w:tcPr>
            <w:tcW w:w="992" w:type="dxa"/>
          </w:tcPr>
          <w:p w:rsidR="00343F0A" w:rsidRPr="002A72AB" w:rsidRDefault="00E31741" w:rsidP="002B7307">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7.58</w:t>
            </w:r>
          </w:p>
        </w:tc>
        <w:tc>
          <w:tcPr>
            <w:tcW w:w="1276" w:type="dxa"/>
          </w:tcPr>
          <w:p w:rsidR="00343F0A" w:rsidRPr="002A72AB" w:rsidRDefault="00343F0A" w:rsidP="002B7307">
            <w:pPr>
              <w:spacing w:before="163" w:after="163" w:line="240" w:lineRule="auto"/>
              <w:jc w:val="center"/>
              <w:rPr>
                <w:rFonts w:ascii="仿宋" w:eastAsia="仿宋" w:hAnsi="仿宋"/>
                <w:color w:val="000000" w:themeColor="text1"/>
                <w:szCs w:val="24"/>
              </w:rPr>
            </w:pPr>
          </w:p>
        </w:tc>
      </w:tr>
      <w:tr w:rsidR="00E31741" w:rsidRPr="00E47E8F" w:rsidTr="00313C86">
        <w:tc>
          <w:tcPr>
            <w:tcW w:w="1234" w:type="dxa"/>
          </w:tcPr>
          <w:p w:rsidR="00343F0A" w:rsidRPr="002A72AB" w:rsidRDefault="00343F0A" w:rsidP="006C5F24">
            <w:pPr>
              <w:spacing w:before="163" w:after="163" w:line="240" w:lineRule="auto"/>
              <w:jc w:val="center"/>
              <w:rPr>
                <w:rFonts w:ascii="仿宋" w:eastAsia="仿宋" w:hAnsi="仿宋"/>
                <w:color w:val="000000" w:themeColor="text1"/>
                <w:szCs w:val="24"/>
              </w:rPr>
            </w:pPr>
          </w:p>
        </w:tc>
        <w:tc>
          <w:tcPr>
            <w:tcW w:w="2551" w:type="dxa"/>
          </w:tcPr>
          <w:p w:rsidR="00343F0A" w:rsidRPr="002A72AB" w:rsidRDefault="00343F0A" w:rsidP="006C5F24">
            <w:pPr>
              <w:spacing w:before="163" w:after="163" w:line="240" w:lineRule="auto"/>
              <w:rPr>
                <w:rFonts w:ascii="仿宋" w:eastAsia="仿宋" w:hAnsi="仿宋"/>
                <w:color w:val="000000" w:themeColor="text1"/>
                <w:szCs w:val="24"/>
              </w:rPr>
            </w:pPr>
            <w:r w:rsidRPr="002A72AB">
              <w:rPr>
                <w:rFonts w:ascii="仿宋" w:eastAsia="仿宋" w:hAnsi="仿宋" w:hint="eastAsia"/>
                <w:color w:val="000000" w:themeColor="text1"/>
                <w:szCs w:val="24"/>
              </w:rPr>
              <w:t>B11</w:t>
            </w:r>
            <w:r w:rsidR="00E31741" w:rsidRPr="002A72AB">
              <w:rPr>
                <w:rFonts w:ascii="仿宋" w:eastAsia="仿宋" w:hAnsi="仿宋" w:hint="eastAsia"/>
                <w:color w:val="000000" w:themeColor="text1"/>
                <w:szCs w:val="24"/>
              </w:rPr>
              <w:t>预算编制合理性</w:t>
            </w:r>
          </w:p>
        </w:tc>
        <w:tc>
          <w:tcPr>
            <w:tcW w:w="709" w:type="dxa"/>
          </w:tcPr>
          <w:p w:rsidR="00343F0A" w:rsidRPr="002A72AB"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84" w:type="dxa"/>
          </w:tcPr>
          <w:p w:rsidR="00343F0A" w:rsidRPr="002A72AB"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合理</w:t>
            </w:r>
          </w:p>
        </w:tc>
        <w:tc>
          <w:tcPr>
            <w:tcW w:w="1276" w:type="dxa"/>
          </w:tcPr>
          <w:p w:rsidR="00343F0A" w:rsidRPr="002A72AB" w:rsidRDefault="00E31741" w:rsidP="00CC34E7">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合理</w:t>
            </w:r>
          </w:p>
        </w:tc>
        <w:tc>
          <w:tcPr>
            <w:tcW w:w="992" w:type="dxa"/>
          </w:tcPr>
          <w:p w:rsidR="00343F0A" w:rsidRPr="002A72AB" w:rsidRDefault="00E31741" w:rsidP="002B7307">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76" w:type="dxa"/>
          </w:tcPr>
          <w:p w:rsidR="00343F0A" w:rsidRPr="002A72AB"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31741" w:rsidRPr="00E47E8F" w:rsidTr="00313C86">
        <w:tc>
          <w:tcPr>
            <w:tcW w:w="1234" w:type="dxa"/>
          </w:tcPr>
          <w:p w:rsidR="00343F0A" w:rsidRPr="002A72AB" w:rsidRDefault="00343F0A" w:rsidP="006C5F24">
            <w:pPr>
              <w:spacing w:before="163" w:after="163" w:line="240" w:lineRule="auto"/>
              <w:jc w:val="center"/>
              <w:rPr>
                <w:rFonts w:ascii="仿宋" w:eastAsia="仿宋" w:hAnsi="仿宋"/>
                <w:color w:val="000000" w:themeColor="text1"/>
                <w:szCs w:val="24"/>
              </w:rPr>
            </w:pPr>
          </w:p>
        </w:tc>
        <w:tc>
          <w:tcPr>
            <w:tcW w:w="2551" w:type="dxa"/>
          </w:tcPr>
          <w:p w:rsidR="00343F0A" w:rsidRPr="002A72AB" w:rsidRDefault="00343F0A" w:rsidP="006C5F24">
            <w:pPr>
              <w:spacing w:before="163" w:after="163" w:line="240" w:lineRule="auto"/>
              <w:rPr>
                <w:rFonts w:ascii="仿宋" w:eastAsia="仿宋" w:hAnsi="仿宋"/>
                <w:color w:val="000000" w:themeColor="text1"/>
                <w:szCs w:val="24"/>
              </w:rPr>
            </w:pPr>
            <w:r w:rsidRPr="002A72AB">
              <w:rPr>
                <w:rFonts w:ascii="仿宋" w:eastAsia="仿宋" w:hAnsi="仿宋" w:hint="eastAsia"/>
                <w:color w:val="000000" w:themeColor="text1"/>
                <w:szCs w:val="24"/>
              </w:rPr>
              <w:t>B12</w:t>
            </w:r>
            <w:r w:rsidR="00E31741" w:rsidRPr="002A72AB">
              <w:rPr>
                <w:rFonts w:ascii="仿宋" w:eastAsia="仿宋" w:hAnsi="仿宋" w:hint="eastAsia"/>
                <w:color w:val="000000" w:themeColor="text1"/>
                <w:szCs w:val="24"/>
              </w:rPr>
              <w:t>预算执行率</w:t>
            </w:r>
          </w:p>
        </w:tc>
        <w:tc>
          <w:tcPr>
            <w:tcW w:w="709" w:type="dxa"/>
          </w:tcPr>
          <w:p w:rsidR="00343F0A" w:rsidRPr="002A72AB"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1284" w:type="dxa"/>
          </w:tcPr>
          <w:p w:rsidR="00343F0A" w:rsidRPr="002A72AB"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c>
          <w:tcPr>
            <w:tcW w:w="1276" w:type="dxa"/>
          </w:tcPr>
          <w:p w:rsidR="00343F0A" w:rsidRPr="002A72AB"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112%</w:t>
            </w:r>
          </w:p>
        </w:tc>
        <w:tc>
          <w:tcPr>
            <w:tcW w:w="992" w:type="dxa"/>
          </w:tcPr>
          <w:p w:rsidR="00343F0A" w:rsidRPr="002A72AB" w:rsidRDefault="00E31741" w:rsidP="00011332">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3.58</w:t>
            </w:r>
          </w:p>
        </w:tc>
        <w:tc>
          <w:tcPr>
            <w:tcW w:w="1276" w:type="dxa"/>
          </w:tcPr>
          <w:p w:rsidR="00343F0A" w:rsidRPr="002A72AB" w:rsidRDefault="00735697"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89.5%</w:t>
            </w:r>
          </w:p>
        </w:tc>
      </w:tr>
      <w:tr w:rsidR="00E31741" w:rsidRPr="00E47E8F" w:rsidTr="00313C86">
        <w:tc>
          <w:tcPr>
            <w:tcW w:w="1234" w:type="dxa"/>
          </w:tcPr>
          <w:p w:rsidR="00011332" w:rsidRPr="002A72AB" w:rsidRDefault="00011332" w:rsidP="006C5F24">
            <w:pPr>
              <w:spacing w:before="163" w:after="163" w:line="240" w:lineRule="auto"/>
              <w:jc w:val="center"/>
              <w:rPr>
                <w:rFonts w:ascii="仿宋" w:eastAsia="仿宋" w:hAnsi="仿宋"/>
                <w:color w:val="000000" w:themeColor="text1"/>
                <w:szCs w:val="24"/>
              </w:rPr>
            </w:pPr>
          </w:p>
        </w:tc>
        <w:tc>
          <w:tcPr>
            <w:tcW w:w="2551" w:type="dxa"/>
          </w:tcPr>
          <w:p w:rsidR="00011332" w:rsidRPr="002A72AB" w:rsidRDefault="00011332" w:rsidP="00011332">
            <w:pPr>
              <w:spacing w:before="163" w:after="163" w:line="240" w:lineRule="auto"/>
              <w:rPr>
                <w:rFonts w:ascii="仿宋" w:eastAsia="仿宋" w:hAnsi="仿宋"/>
                <w:color w:val="000000" w:themeColor="text1"/>
                <w:szCs w:val="24"/>
              </w:rPr>
            </w:pPr>
            <w:r w:rsidRPr="002A72AB">
              <w:rPr>
                <w:rFonts w:ascii="仿宋" w:eastAsia="仿宋" w:hAnsi="仿宋" w:hint="eastAsia"/>
                <w:color w:val="000000" w:themeColor="text1"/>
                <w:szCs w:val="24"/>
              </w:rPr>
              <w:t>B1</w:t>
            </w:r>
            <w:r>
              <w:rPr>
                <w:rFonts w:ascii="仿宋" w:eastAsia="仿宋" w:hAnsi="仿宋" w:hint="eastAsia"/>
                <w:color w:val="000000" w:themeColor="text1"/>
                <w:szCs w:val="24"/>
              </w:rPr>
              <w:t>3</w:t>
            </w:r>
            <w:r w:rsidR="00E31741" w:rsidRPr="00CA6135">
              <w:rPr>
                <w:rFonts w:ascii="仿宋" w:eastAsia="仿宋" w:hAnsi="仿宋" w:hint="eastAsia"/>
                <w:color w:val="000000" w:themeColor="text1"/>
                <w:szCs w:val="24"/>
              </w:rPr>
              <w:t>档案管理规范性</w:t>
            </w:r>
          </w:p>
        </w:tc>
        <w:tc>
          <w:tcPr>
            <w:tcW w:w="709" w:type="dxa"/>
          </w:tcPr>
          <w:p w:rsidR="00011332" w:rsidRPr="002A72AB"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84" w:type="dxa"/>
          </w:tcPr>
          <w:p w:rsidR="00011332" w:rsidRPr="002A72AB"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规范</w:t>
            </w:r>
          </w:p>
        </w:tc>
        <w:tc>
          <w:tcPr>
            <w:tcW w:w="1276" w:type="dxa"/>
          </w:tcPr>
          <w:p w:rsidR="00011332" w:rsidRPr="002A72AB"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规范</w:t>
            </w:r>
          </w:p>
        </w:tc>
        <w:tc>
          <w:tcPr>
            <w:tcW w:w="992" w:type="dxa"/>
          </w:tcPr>
          <w:p w:rsidR="00011332" w:rsidRPr="002A72AB"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76" w:type="dxa"/>
          </w:tcPr>
          <w:p w:rsidR="00011332" w:rsidRPr="002A72AB"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31741" w:rsidRPr="00E47E8F" w:rsidTr="00313C86">
        <w:tc>
          <w:tcPr>
            <w:tcW w:w="1234" w:type="dxa"/>
          </w:tcPr>
          <w:p w:rsidR="00343F0A" w:rsidRPr="00AC76BE" w:rsidRDefault="005653E0" w:rsidP="006C5F24">
            <w:pPr>
              <w:spacing w:before="163" w:after="163" w:line="240" w:lineRule="auto"/>
              <w:jc w:val="center"/>
              <w:rPr>
                <w:rFonts w:ascii="仿宋" w:eastAsia="仿宋" w:hAnsi="仿宋"/>
                <w:color w:val="000000" w:themeColor="text1"/>
                <w:szCs w:val="24"/>
              </w:rPr>
            </w:pPr>
            <w:r w:rsidRPr="00AC76BE">
              <w:rPr>
                <w:rFonts w:ascii="仿宋" w:eastAsia="仿宋" w:hAnsi="仿宋" w:hint="eastAsia"/>
                <w:color w:val="000000" w:themeColor="text1"/>
                <w:szCs w:val="24"/>
              </w:rPr>
              <w:t>B2财务管理</w:t>
            </w:r>
          </w:p>
        </w:tc>
        <w:tc>
          <w:tcPr>
            <w:tcW w:w="2551" w:type="dxa"/>
          </w:tcPr>
          <w:p w:rsidR="00343F0A" w:rsidRPr="00AC76BE" w:rsidRDefault="00343F0A" w:rsidP="006C5F24">
            <w:pPr>
              <w:spacing w:before="163" w:after="163" w:line="240" w:lineRule="auto"/>
              <w:jc w:val="center"/>
              <w:rPr>
                <w:rFonts w:ascii="仿宋" w:eastAsia="仿宋" w:hAnsi="仿宋"/>
                <w:color w:val="000000" w:themeColor="text1"/>
                <w:szCs w:val="24"/>
              </w:rPr>
            </w:pPr>
          </w:p>
        </w:tc>
        <w:tc>
          <w:tcPr>
            <w:tcW w:w="709" w:type="dxa"/>
          </w:tcPr>
          <w:p w:rsidR="00343F0A" w:rsidRPr="00AC76BE"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84" w:type="dxa"/>
          </w:tcPr>
          <w:p w:rsidR="00343F0A" w:rsidRPr="00AC76BE" w:rsidRDefault="00343F0A" w:rsidP="006C5F24">
            <w:pPr>
              <w:spacing w:before="163" w:after="163" w:line="240" w:lineRule="auto"/>
              <w:jc w:val="center"/>
              <w:rPr>
                <w:rFonts w:ascii="仿宋" w:eastAsia="仿宋" w:hAnsi="仿宋"/>
                <w:color w:val="000000" w:themeColor="text1"/>
                <w:szCs w:val="24"/>
              </w:rPr>
            </w:pPr>
          </w:p>
        </w:tc>
        <w:tc>
          <w:tcPr>
            <w:tcW w:w="1276" w:type="dxa"/>
          </w:tcPr>
          <w:p w:rsidR="00343F0A" w:rsidRPr="00AC76BE" w:rsidRDefault="00343F0A" w:rsidP="006C5F24">
            <w:pPr>
              <w:spacing w:before="163" w:after="163" w:line="240" w:lineRule="auto"/>
              <w:jc w:val="center"/>
              <w:rPr>
                <w:rFonts w:ascii="仿宋" w:eastAsia="仿宋" w:hAnsi="仿宋"/>
                <w:color w:val="000000" w:themeColor="text1"/>
                <w:szCs w:val="24"/>
              </w:rPr>
            </w:pPr>
          </w:p>
        </w:tc>
        <w:tc>
          <w:tcPr>
            <w:tcW w:w="992" w:type="dxa"/>
          </w:tcPr>
          <w:p w:rsidR="00343F0A" w:rsidRPr="00AC76BE"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76" w:type="dxa"/>
          </w:tcPr>
          <w:p w:rsidR="00343F0A" w:rsidRPr="00AC76BE" w:rsidRDefault="00343F0A" w:rsidP="006C5F24">
            <w:pPr>
              <w:spacing w:before="163" w:after="163" w:line="240" w:lineRule="auto"/>
              <w:jc w:val="center"/>
              <w:rPr>
                <w:rFonts w:ascii="仿宋" w:eastAsia="仿宋" w:hAnsi="仿宋"/>
                <w:color w:val="000000" w:themeColor="text1"/>
                <w:szCs w:val="24"/>
              </w:rPr>
            </w:pPr>
          </w:p>
        </w:tc>
      </w:tr>
      <w:tr w:rsidR="00E31741" w:rsidRPr="00E47E8F" w:rsidTr="00313C86">
        <w:tc>
          <w:tcPr>
            <w:tcW w:w="1234" w:type="dxa"/>
          </w:tcPr>
          <w:p w:rsidR="005653E0" w:rsidRPr="00AC76BE" w:rsidRDefault="005653E0" w:rsidP="006C5F24">
            <w:pPr>
              <w:spacing w:before="163" w:after="163" w:line="240" w:lineRule="auto"/>
              <w:jc w:val="center"/>
              <w:rPr>
                <w:rFonts w:ascii="仿宋" w:eastAsia="仿宋" w:hAnsi="仿宋"/>
                <w:color w:val="000000" w:themeColor="text1"/>
                <w:szCs w:val="24"/>
              </w:rPr>
            </w:pPr>
          </w:p>
        </w:tc>
        <w:tc>
          <w:tcPr>
            <w:tcW w:w="2551" w:type="dxa"/>
          </w:tcPr>
          <w:p w:rsidR="005653E0" w:rsidRPr="00AC76BE" w:rsidRDefault="005653E0" w:rsidP="006C5F24">
            <w:pPr>
              <w:spacing w:before="163" w:after="163" w:line="240" w:lineRule="auto"/>
              <w:rPr>
                <w:rFonts w:ascii="仿宋" w:eastAsia="仿宋" w:hAnsi="仿宋"/>
                <w:color w:val="000000" w:themeColor="text1"/>
                <w:szCs w:val="24"/>
              </w:rPr>
            </w:pPr>
            <w:r w:rsidRPr="00AC76BE">
              <w:rPr>
                <w:rFonts w:ascii="仿宋" w:eastAsia="仿宋" w:hAnsi="仿宋" w:hint="eastAsia"/>
                <w:color w:val="000000" w:themeColor="text1"/>
                <w:szCs w:val="24"/>
              </w:rPr>
              <w:t>B21</w:t>
            </w:r>
            <w:r w:rsidR="00E31741" w:rsidRPr="00AC76BE">
              <w:rPr>
                <w:rFonts w:ascii="仿宋" w:eastAsia="仿宋" w:hAnsi="仿宋" w:hint="eastAsia"/>
                <w:color w:val="000000" w:themeColor="text1"/>
                <w:szCs w:val="24"/>
              </w:rPr>
              <w:t>专款专用率</w:t>
            </w:r>
          </w:p>
        </w:tc>
        <w:tc>
          <w:tcPr>
            <w:tcW w:w="709" w:type="dxa"/>
          </w:tcPr>
          <w:p w:rsidR="005653E0" w:rsidRPr="00AC76BE"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84" w:type="dxa"/>
          </w:tcPr>
          <w:p w:rsidR="005653E0" w:rsidRPr="00AC76BE"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c>
          <w:tcPr>
            <w:tcW w:w="1276" w:type="dxa"/>
          </w:tcPr>
          <w:p w:rsidR="005653E0" w:rsidRPr="00AC76BE"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c>
          <w:tcPr>
            <w:tcW w:w="992" w:type="dxa"/>
          </w:tcPr>
          <w:p w:rsidR="005653E0" w:rsidRPr="00AC76BE"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76" w:type="dxa"/>
          </w:tcPr>
          <w:p w:rsidR="005653E0" w:rsidRPr="00AC76BE"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31741" w:rsidRPr="00E47E8F" w:rsidTr="00313C86">
        <w:tc>
          <w:tcPr>
            <w:tcW w:w="1234" w:type="dxa"/>
          </w:tcPr>
          <w:p w:rsidR="005653E0" w:rsidRPr="00CA6135" w:rsidRDefault="005653E0" w:rsidP="006C5F24">
            <w:pPr>
              <w:spacing w:before="163" w:after="163" w:line="240" w:lineRule="auto"/>
              <w:jc w:val="center"/>
              <w:rPr>
                <w:rFonts w:ascii="仿宋" w:eastAsia="仿宋" w:hAnsi="仿宋"/>
                <w:color w:val="000000" w:themeColor="text1"/>
                <w:szCs w:val="24"/>
              </w:rPr>
            </w:pPr>
            <w:r w:rsidRPr="00CA6135">
              <w:rPr>
                <w:rFonts w:ascii="仿宋" w:eastAsia="仿宋" w:hAnsi="仿宋" w:hint="eastAsia"/>
                <w:color w:val="000000" w:themeColor="text1"/>
                <w:szCs w:val="24"/>
              </w:rPr>
              <w:t>B3项目实施</w:t>
            </w:r>
          </w:p>
        </w:tc>
        <w:tc>
          <w:tcPr>
            <w:tcW w:w="2551" w:type="dxa"/>
          </w:tcPr>
          <w:p w:rsidR="005653E0" w:rsidRPr="00CA6135" w:rsidRDefault="005653E0" w:rsidP="006C5F24">
            <w:pPr>
              <w:spacing w:before="163" w:after="163" w:line="240" w:lineRule="auto"/>
              <w:jc w:val="center"/>
              <w:rPr>
                <w:rFonts w:ascii="仿宋" w:eastAsia="仿宋" w:hAnsi="仿宋"/>
                <w:color w:val="000000" w:themeColor="text1"/>
                <w:szCs w:val="24"/>
              </w:rPr>
            </w:pPr>
          </w:p>
        </w:tc>
        <w:tc>
          <w:tcPr>
            <w:tcW w:w="709" w:type="dxa"/>
          </w:tcPr>
          <w:p w:rsidR="005653E0" w:rsidRPr="00CA6135" w:rsidRDefault="009F4245" w:rsidP="00EA006A">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16</w:t>
            </w:r>
          </w:p>
        </w:tc>
        <w:tc>
          <w:tcPr>
            <w:tcW w:w="1284" w:type="dxa"/>
          </w:tcPr>
          <w:p w:rsidR="005653E0" w:rsidRPr="00CA6135" w:rsidRDefault="005653E0" w:rsidP="006C5F24">
            <w:pPr>
              <w:spacing w:before="163" w:after="163" w:line="240" w:lineRule="auto"/>
              <w:jc w:val="center"/>
              <w:rPr>
                <w:rFonts w:ascii="仿宋" w:eastAsia="仿宋" w:hAnsi="仿宋"/>
                <w:color w:val="000000" w:themeColor="text1"/>
                <w:szCs w:val="24"/>
              </w:rPr>
            </w:pPr>
          </w:p>
        </w:tc>
        <w:tc>
          <w:tcPr>
            <w:tcW w:w="1276" w:type="dxa"/>
          </w:tcPr>
          <w:p w:rsidR="005653E0" w:rsidRPr="00CA6135" w:rsidRDefault="005653E0" w:rsidP="006C5F24">
            <w:pPr>
              <w:spacing w:before="163" w:after="163" w:line="240" w:lineRule="auto"/>
              <w:jc w:val="center"/>
              <w:rPr>
                <w:rFonts w:ascii="仿宋" w:eastAsia="仿宋" w:hAnsi="仿宋"/>
                <w:color w:val="000000" w:themeColor="text1"/>
                <w:szCs w:val="24"/>
              </w:rPr>
            </w:pPr>
          </w:p>
        </w:tc>
        <w:tc>
          <w:tcPr>
            <w:tcW w:w="992" w:type="dxa"/>
          </w:tcPr>
          <w:p w:rsidR="005653E0" w:rsidRPr="00CA6135" w:rsidRDefault="009F4245" w:rsidP="002B7307">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14</w:t>
            </w:r>
          </w:p>
        </w:tc>
        <w:tc>
          <w:tcPr>
            <w:tcW w:w="1276" w:type="dxa"/>
          </w:tcPr>
          <w:p w:rsidR="005653E0" w:rsidRPr="00CA6135" w:rsidRDefault="005653E0" w:rsidP="006C5F24">
            <w:pPr>
              <w:spacing w:before="163" w:after="163" w:line="240" w:lineRule="auto"/>
              <w:jc w:val="center"/>
              <w:rPr>
                <w:rFonts w:ascii="仿宋" w:eastAsia="仿宋" w:hAnsi="仿宋"/>
                <w:color w:val="000000" w:themeColor="text1"/>
                <w:szCs w:val="24"/>
              </w:rPr>
            </w:pPr>
          </w:p>
        </w:tc>
      </w:tr>
      <w:tr w:rsidR="00E31741" w:rsidRPr="00E47E8F" w:rsidTr="00313C86">
        <w:tc>
          <w:tcPr>
            <w:tcW w:w="1234" w:type="dxa"/>
          </w:tcPr>
          <w:p w:rsidR="005653E0" w:rsidRPr="00CA6135" w:rsidRDefault="005653E0" w:rsidP="006C5F24">
            <w:pPr>
              <w:spacing w:before="163" w:after="163" w:line="240" w:lineRule="auto"/>
              <w:jc w:val="center"/>
              <w:rPr>
                <w:rFonts w:ascii="仿宋" w:eastAsia="仿宋" w:hAnsi="仿宋"/>
                <w:color w:val="000000" w:themeColor="text1"/>
                <w:szCs w:val="24"/>
              </w:rPr>
            </w:pPr>
          </w:p>
        </w:tc>
        <w:tc>
          <w:tcPr>
            <w:tcW w:w="2551" w:type="dxa"/>
          </w:tcPr>
          <w:p w:rsidR="005653E0" w:rsidRPr="00CA6135" w:rsidRDefault="005653E0" w:rsidP="006C5F24">
            <w:pPr>
              <w:spacing w:before="163" w:after="163" w:line="240" w:lineRule="auto"/>
              <w:rPr>
                <w:rFonts w:ascii="仿宋" w:eastAsia="仿宋" w:hAnsi="仿宋"/>
                <w:color w:val="000000" w:themeColor="text1"/>
                <w:szCs w:val="24"/>
              </w:rPr>
            </w:pPr>
            <w:r w:rsidRPr="00CA6135">
              <w:rPr>
                <w:rFonts w:ascii="仿宋" w:eastAsia="仿宋" w:hAnsi="仿宋" w:hint="eastAsia"/>
                <w:color w:val="000000" w:themeColor="text1"/>
                <w:szCs w:val="24"/>
              </w:rPr>
              <w:t>B31</w:t>
            </w:r>
            <w:r w:rsidR="00E31741" w:rsidRPr="00E31741">
              <w:rPr>
                <w:rFonts w:ascii="仿宋" w:eastAsia="仿宋" w:hAnsi="仿宋" w:hint="eastAsia"/>
                <w:color w:val="000000" w:themeColor="text1"/>
                <w:szCs w:val="24"/>
              </w:rPr>
              <w:t>工作计划完整性</w:t>
            </w:r>
          </w:p>
        </w:tc>
        <w:tc>
          <w:tcPr>
            <w:tcW w:w="709" w:type="dxa"/>
          </w:tcPr>
          <w:p w:rsidR="005653E0"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1284" w:type="dxa"/>
          </w:tcPr>
          <w:p w:rsidR="005653E0"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完整</w:t>
            </w:r>
          </w:p>
        </w:tc>
        <w:tc>
          <w:tcPr>
            <w:tcW w:w="1276" w:type="dxa"/>
          </w:tcPr>
          <w:p w:rsidR="005653E0"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较完整</w:t>
            </w:r>
          </w:p>
        </w:tc>
        <w:tc>
          <w:tcPr>
            <w:tcW w:w="992" w:type="dxa"/>
          </w:tcPr>
          <w:p w:rsidR="005653E0"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76" w:type="dxa"/>
          </w:tcPr>
          <w:p w:rsidR="005653E0"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66.7%</w:t>
            </w:r>
          </w:p>
        </w:tc>
      </w:tr>
      <w:tr w:rsidR="00E31741" w:rsidRPr="00E47E8F" w:rsidTr="00313C86">
        <w:tc>
          <w:tcPr>
            <w:tcW w:w="1234" w:type="dxa"/>
          </w:tcPr>
          <w:p w:rsidR="005653E0" w:rsidRPr="00CA6135" w:rsidRDefault="005653E0" w:rsidP="006C5F24">
            <w:pPr>
              <w:spacing w:before="163" w:after="163" w:line="240" w:lineRule="auto"/>
              <w:jc w:val="center"/>
              <w:rPr>
                <w:rFonts w:ascii="仿宋" w:eastAsia="仿宋" w:hAnsi="仿宋"/>
                <w:color w:val="000000" w:themeColor="text1"/>
                <w:szCs w:val="24"/>
              </w:rPr>
            </w:pPr>
          </w:p>
        </w:tc>
        <w:tc>
          <w:tcPr>
            <w:tcW w:w="2551" w:type="dxa"/>
          </w:tcPr>
          <w:p w:rsidR="005653E0" w:rsidRPr="00CA6135" w:rsidRDefault="005653E0" w:rsidP="006C5F24">
            <w:pPr>
              <w:spacing w:before="163" w:after="163" w:line="240" w:lineRule="auto"/>
              <w:rPr>
                <w:rFonts w:ascii="仿宋" w:eastAsia="仿宋" w:hAnsi="仿宋"/>
                <w:color w:val="000000" w:themeColor="text1"/>
                <w:szCs w:val="24"/>
              </w:rPr>
            </w:pPr>
            <w:r w:rsidRPr="00CA6135">
              <w:rPr>
                <w:rFonts w:ascii="仿宋" w:eastAsia="仿宋" w:hAnsi="仿宋" w:hint="eastAsia"/>
                <w:color w:val="000000" w:themeColor="text1"/>
                <w:szCs w:val="24"/>
              </w:rPr>
              <w:t>B32</w:t>
            </w:r>
            <w:r w:rsidR="00E31741" w:rsidRPr="00E31741">
              <w:rPr>
                <w:rFonts w:ascii="仿宋" w:eastAsia="仿宋" w:hAnsi="仿宋" w:hint="eastAsia"/>
                <w:color w:val="000000" w:themeColor="text1"/>
                <w:szCs w:val="24"/>
              </w:rPr>
              <w:t>工作计划执行的有效性</w:t>
            </w:r>
          </w:p>
        </w:tc>
        <w:tc>
          <w:tcPr>
            <w:tcW w:w="709" w:type="dxa"/>
          </w:tcPr>
          <w:p w:rsidR="005653E0"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w:t>
            </w:r>
          </w:p>
        </w:tc>
        <w:tc>
          <w:tcPr>
            <w:tcW w:w="1284" w:type="dxa"/>
          </w:tcPr>
          <w:p w:rsidR="005653E0"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有效</w:t>
            </w:r>
          </w:p>
        </w:tc>
        <w:tc>
          <w:tcPr>
            <w:tcW w:w="1276" w:type="dxa"/>
          </w:tcPr>
          <w:p w:rsidR="005653E0"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有效</w:t>
            </w:r>
          </w:p>
        </w:tc>
        <w:tc>
          <w:tcPr>
            <w:tcW w:w="992" w:type="dxa"/>
          </w:tcPr>
          <w:p w:rsidR="005653E0"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w:t>
            </w:r>
          </w:p>
        </w:tc>
        <w:tc>
          <w:tcPr>
            <w:tcW w:w="1276" w:type="dxa"/>
          </w:tcPr>
          <w:p w:rsidR="005653E0"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31741" w:rsidRPr="00E47E8F" w:rsidTr="00313C86">
        <w:tc>
          <w:tcPr>
            <w:tcW w:w="1234" w:type="dxa"/>
          </w:tcPr>
          <w:p w:rsidR="00B0683B" w:rsidRPr="00CA6135" w:rsidRDefault="00B0683B" w:rsidP="006C5F24">
            <w:pPr>
              <w:spacing w:before="163" w:after="163" w:line="240" w:lineRule="auto"/>
              <w:jc w:val="center"/>
              <w:rPr>
                <w:rFonts w:ascii="仿宋" w:eastAsia="仿宋" w:hAnsi="仿宋"/>
                <w:color w:val="000000" w:themeColor="text1"/>
                <w:szCs w:val="24"/>
              </w:rPr>
            </w:pPr>
          </w:p>
        </w:tc>
        <w:tc>
          <w:tcPr>
            <w:tcW w:w="2551" w:type="dxa"/>
          </w:tcPr>
          <w:p w:rsidR="00B0683B" w:rsidRPr="00CA6135" w:rsidRDefault="00B0683B" w:rsidP="006C5F24">
            <w:pPr>
              <w:spacing w:before="163" w:after="163" w:line="240" w:lineRule="auto"/>
              <w:rPr>
                <w:rFonts w:ascii="仿宋" w:eastAsia="仿宋" w:hAnsi="仿宋"/>
                <w:color w:val="000000" w:themeColor="text1"/>
                <w:szCs w:val="24"/>
              </w:rPr>
            </w:pPr>
            <w:r w:rsidRPr="00CA6135">
              <w:rPr>
                <w:rFonts w:ascii="仿宋" w:eastAsia="仿宋" w:hAnsi="仿宋" w:hint="eastAsia"/>
                <w:color w:val="000000" w:themeColor="text1"/>
                <w:szCs w:val="24"/>
              </w:rPr>
              <w:t>B33</w:t>
            </w:r>
            <w:r w:rsidR="00E31741" w:rsidRPr="00E31741">
              <w:rPr>
                <w:rFonts w:ascii="仿宋" w:eastAsia="仿宋" w:hAnsi="仿宋" w:hint="eastAsia"/>
                <w:color w:val="000000" w:themeColor="text1"/>
                <w:szCs w:val="24"/>
              </w:rPr>
              <w:t>采购规范性</w:t>
            </w:r>
          </w:p>
        </w:tc>
        <w:tc>
          <w:tcPr>
            <w:tcW w:w="709" w:type="dxa"/>
          </w:tcPr>
          <w:p w:rsidR="00B0683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84" w:type="dxa"/>
          </w:tcPr>
          <w:p w:rsidR="00B0683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规范</w:t>
            </w:r>
          </w:p>
        </w:tc>
        <w:tc>
          <w:tcPr>
            <w:tcW w:w="1276" w:type="dxa"/>
          </w:tcPr>
          <w:p w:rsidR="00B0683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规范</w:t>
            </w:r>
          </w:p>
        </w:tc>
        <w:tc>
          <w:tcPr>
            <w:tcW w:w="992" w:type="dxa"/>
          </w:tcPr>
          <w:p w:rsidR="00B0683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76" w:type="dxa"/>
          </w:tcPr>
          <w:p w:rsidR="00B0683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31741" w:rsidRPr="00E47E8F" w:rsidTr="00313C86">
        <w:tc>
          <w:tcPr>
            <w:tcW w:w="1234" w:type="dxa"/>
          </w:tcPr>
          <w:p w:rsidR="00B0683B" w:rsidRPr="00CA6135" w:rsidRDefault="00B0683B" w:rsidP="006C5F24">
            <w:pPr>
              <w:spacing w:before="163" w:after="163" w:line="240" w:lineRule="auto"/>
              <w:jc w:val="center"/>
              <w:rPr>
                <w:rFonts w:ascii="仿宋" w:eastAsia="仿宋" w:hAnsi="仿宋"/>
                <w:color w:val="000000" w:themeColor="text1"/>
                <w:szCs w:val="24"/>
              </w:rPr>
            </w:pPr>
          </w:p>
        </w:tc>
        <w:tc>
          <w:tcPr>
            <w:tcW w:w="2551" w:type="dxa"/>
          </w:tcPr>
          <w:p w:rsidR="00B0683B" w:rsidRPr="00CA6135" w:rsidRDefault="00660D08" w:rsidP="006C5F24">
            <w:pPr>
              <w:spacing w:before="163" w:after="163" w:line="240" w:lineRule="auto"/>
              <w:rPr>
                <w:rFonts w:ascii="仿宋" w:eastAsia="仿宋" w:hAnsi="仿宋"/>
                <w:color w:val="000000" w:themeColor="text1"/>
                <w:szCs w:val="24"/>
              </w:rPr>
            </w:pPr>
            <w:r w:rsidRPr="00CA6135">
              <w:rPr>
                <w:rFonts w:ascii="仿宋" w:eastAsia="仿宋" w:hAnsi="仿宋" w:hint="eastAsia"/>
                <w:color w:val="000000" w:themeColor="text1"/>
                <w:szCs w:val="24"/>
              </w:rPr>
              <w:t>B34</w:t>
            </w:r>
            <w:r w:rsidR="00E31741" w:rsidRPr="00E31741">
              <w:rPr>
                <w:rFonts w:ascii="仿宋" w:eastAsia="仿宋" w:hAnsi="仿宋" w:hint="eastAsia"/>
                <w:color w:val="000000" w:themeColor="text1"/>
                <w:szCs w:val="24"/>
              </w:rPr>
              <w:t>合同内容规范性</w:t>
            </w:r>
          </w:p>
        </w:tc>
        <w:tc>
          <w:tcPr>
            <w:tcW w:w="709" w:type="dxa"/>
          </w:tcPr>
          <w:p w:rsidR="00B0683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84" w:type="dxa"/>
          </w:tcPr>
          <w:p w:rsidR="00B0683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规范</w:t>
            </w:r>
          </w:p>
        </w:tc>
        <w:tc>
          <w:tcPr>
            <w:tcW w:w="1276" w:type="dxa"/>
          </w:tcPr>
          <w:p w:rsidR="00B0683B" w:rsidRPr="00CA6135" w:rsidRDefault="009F4245"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较</w:t>
            </w:r>
            <w:r w:rsidR="00E31741">
              <w:rPr>
                <w:rFonts w:ascii="仿宋" w:eastAsia="仿宋" w:hAnsi="仿宋" w:hint="eastAsia"/>
                <w:color w:val="000000" w:themeColor="text1"/>
                <w:szCs w:val="24"/>
              </w:rPr>
              <w:t>规范</w:t>
            </w:r>
          </w:p>
        </w:tc>
        <w:tc>
          <w:tcPr>
            <w:tcW w:w="992" w:type="dxa"/>
          </w:tcPr>
          <w:p w:rsidR="00B0683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w:t>
            </w:r>
          </w:p>
        </w:tc>
        <w:tc>
          <w:tcPr>
            <w:tcW w:w="1276" w:type="dxa"/>
          </w:tcPr>
          <w:p w:rsidR="00B0683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50%</w:t>
            </w:r>
          </w:p>
        </w:tc>
      </w:tr>
      <w:tr w:rsidR="00E31741" w:rsidRPr="00E47E8F" w:rsidTr="00313C86">
        <w:tc>
          <w:tcPr>
            <w:tcW w:w="1234" w:type="dxa"/>
          </w:tcPr>
          <w:p w:rsidR="000613DB" w:rsidRPr="00CA6135" w:rsidRDefault="000613DB" w:rsidP="006C5F24">
            <w:pPr>
              <w:spacing w:before="163" w:after="163" w:line="240" w:lineRule="auto"/>
              <w:jc w:val="center"/>
              <w:rPr>
                <w:rFonts w:ascii="仿宋" w:eastAsia="仿宋" w:hAnsi="仿宋"/>
                <w:color w:val="000000" w:themeColor="text1"/>
                <w:szCs w:val="24"/>
              </w:rPr>
            </w:pPr>
          </w:p>
        </w:tc>
        <w:tc>
          <w:tcPr>
            <w:tcW w:w="2551" w:type="dxa"/>
          </w:tcPr>
          <w:p w:rsidR="000613DB" w:rsidRPr="00CA6135" w:rsidRDefault="000613DB" w:rsidP="002A6A51">
            <w:pPr>
              <w:spacing w:before="163" w:after="163" w:line="240" w:lineRule="auto"/>
              <w:rPr>
                <w:rFonts w:ascii="仿宋" w:eastAsia="仿宋" w:hAnsi="仿宋"/>
                <w:color w:val="000000" w:themeColor="text1"/>
                <w:szCs w:val="24"/>
              </w:rPr>
            </w:pPr>
            <w:r w:rsidRPr="00CA6135">
              <w:rPr>
                <w:rFonts w:ascii="仿宋" w:eastAsia="仿宋" w:hAnsi="仿宋" w:hint="eastAsia"/>
                <w:color w:val="000000" w:themeColor="text1"/>
                <w:szCs w:val="24"/>
              </w:rPr>
              <w:t>B35</w:t>
            </w:r>
            <w:r w:rsidR="00E31741" w:rsidRPr="00E31741">
              <w:rPr>
                <w:rFonts w:ascii="仿宋" w:eastAsia="仿宋" w:hAnsi="仿宋" w:hint="eastAsia"/>
                <w:color w:val="000000" w:themeColor="text1"/>
                <w:szCs w:val="24"/>
              </w:rPr>
              <w:t>合同执行有效性</w:t>
            </w:r>
          </w:p>
        </w:tc>
        <w:tc>
          <w:tcPr>
            <w:tcW w:w="709" w:type="dxa"/>
          </w:tcPr>
          <w:p w:rsidR="000613D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84" w:type="dxa"/>
          </w:tcPr>
          <w:p w:rsidR="000613D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有效</w:t>
            </w:r>
          </w:p>
        </w:tc>
        <w:tc>
          <w:tcPr>
            <w:tcW w:w="1276" w:type="dxa"/>
          </w:tcPr>
          <w:p w:rsidR="000613D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有效</w:t>
            </w:r>
          </w:p>
        </w:tc>
        <w:tc>
          <w:tcPr>
            <w:tcW w:w="992" w:type="dxa"/>
          </w:tcPr>
          <w:p w:rsidR="000613D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76" w:type="dxa"/>
          </w:tcPr>
          <w:p w:rsidR="000613DB"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31741" w:rsidRPr="00E47E8F" w:rsidTr="00313C86">
        <w:tc>
          <w:tcPr>
            <w:tcW w:w="1234" w:type="dxa"/>
          </w:tcPr>
          <w:p w:rsidR="00E31741" w:rsidRPr="00CA6135" w:rsidRDefault="00E31741" w:rsidP="006C5F24">
            <w:pPr>
              <w:spacing w:before="163" w:after="163" w:line="240" w:lineRule="auto"/>
              <w:jc w:val="center"/>
              <w:rPr>
                <w:rFonts w:ascii="仿宋" w:eastAsia="仿宋" w:hAnsi="仿宋"/>
                <w:color w:val="000000" w:themeColor="text1"/>
                <w:szCs w:val="24"/>
              </w:rPr>
            </w:pPr>
          </w:p>
        </w:tc>
        <w:tc>
          <w:tcPr>
            <w:tcW w:w="2551" w:type="dxa"/>
          </w:tcPr>
          <w:p w:rsidR="00E31741" w:rsidRPr="00CA6135" w:rsidRDefault="00E31741" w:rsidP="002A6A51">
            <w:pPr>
              <w:spacing w:before="163" w:after="163" w:line="240" w:lineRule="auto"/>
              <w:rPr>
                <w:rFonts w:ascii="仿宋" w:eastAsia="仿宋" w:hAnsi="仿宋"/>
                <w:color w:val="000000" w:themeColor="text1"/>
                <w:szCs w:val="24"/>
              </w:rPr>
            </w:pPr>
            <w:r w:rsidRPr="00CA6135">
              <w:rPr>
                <w:rFonts w:ascii="仿宋" w:eastAsia="仿宋" w:hAnsi="仿宋" w:hint="eastAsia"/>
                <w:color w:val="000000" w:themeColor="text1"/>
                <w:szCs w:val="24"/>
              </w:rPr>
              <w:t>B</w:t>
            </w:r>
            <w:r>
              <w:rPr>
                <w:rFonts w:ascii="仿宋" w:eastAsia="仿宋" w:hAnsi="仿宋" w:hint="eastAsia"/>
                <w:color w:val="000000" w:themeColor="text1"/>
                <w:szCs w:val="24"/>
              </w:rPr>
              <w:t>3</w:t>
            </w:r>
            <w:r w:rsidRPr="00CA6135">
              <w:rPr>
                <w:rFonts w:ascii="仿宋" w:eastAsia="仿宋" w:hAnsi="仿宋" w:hint="eastAsia"/>
                <w:color w:val="000000" w:themeColor="text1"/>
                <w:szCs w:val="24"/>
              </w:rPr>
              <w:t>6</w:t>
            </w:r>
            <w:r w:rsidRPr="00E31741">
              <w:rPr>
                <w:rFonts w:ascii="仿宋" w:eastAsia="仿宋" w:hAnsi="仿宋" w:hint="eastAsia"/>
                <w:color w:val="000000" w:themeColor="text1"/>
                <w:szCs w:val="24"/>
              </w:rPr>
              <w:t>施工管理制度健全性</w:t>
            </w:r>
          </w:p>
        </w:tc>
        <w:tc>
          <w:tcPr>
            <w:tcW w:w="709"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w:t>
            </w:r>
          </w:p>
        </w:tc>
        <w:tc>
          <w:tcPr>
            <w:tcW w:w="1284"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健全</w:t>
            </w:r>
          </w:p>
        </w:tc>
        <w:tc>
          <w:tcPr>
            <w:tcW w:w="1276"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健全</w:t>
            </w:r>
          </w:p>
        </w:tc>
        <w:tc>
          <w:tcPr>
            <w:tcW w:w="992"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w:t>
            </w:r>
          </w:p>
        </w:tc>
        <w:tc>
          <w:tcPr>
            <w:tcW w:w="1276"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31741" w:rsidRPr="00E47E8F" w:rsidTr="00313C86">
        <w:tc>
          <w:tcPr>
            <w:tcW w:w="1234" w:type="dxa"/>
          </w:tcPr>
          <w:p w:rsidR="00E31741" w:rsidRPr="00CA6135" w:rsidRDefault="00E31741" w:rsidP="006C5F24">
            <w:pPr>
              <w:spacing w:before="163" w:after="163" w:line="240" w:lineRule="auto"/>
              <w:jc w:val="center"/>
              <w:rPr>
                <w:rFonts w:ascii="仿宋" w:eastAsia="仿宋" w:hAnsi="仿宋"/>
                <w:color w:val="000000" w:themeColor="text1"/>
                <w:szCs w:val="24"/>
              </w:rPr>
            </w:pPr>
          </w:p>
        </w:tc>
        <w:tc>
          <w:tcPr>
            <w:tcW w:w="2551" w:type="dxa"/>
          </w:tcPr>
          <w:p w:rsidR="00E31741" w:rsidRPr="00CA6135" w:rsidRDefault="00E31741" w:rsidP="002A6A51">
            <w:pPr>
              <w:spacing w:before="163" w:after="163" w:line="240" w:lineRule="auto"/>
              <w:rPr>
                <w:rFonts w:ascii="仿宋" w:eastAsia="仿宋" w:hAnsi="仿宋"/>
                <w:color w:val="000000" w:themeColor="text1"/>
                <w:szCs w:val="24"/>
              </w:rPr>
            </w:pPr>
            <w:r w:rsidRPr="00CA6135">
              <w:rPr>
                <w:rFonts w:ascii="仿宋" w:eastAsia="仿宋" w:hAnsi="仿宋" w:hint="eastAsia"/>
                <w:color w:val="000000" w:themeColor="text1"/>
                <w:szCs w:val="24"/>
              </w:rPr>
              <w:t>B</w:t>
            </w:r>
            <w:r>
              <w:rPr>
                <w:rFonts w:ascii="仿宋" w:eastAsia="仿宋" w:hAnsi="仿宋" w:hint="eastAsia"/>
                <w:color w:val="000000" w:themeColor="text1"/>
                <w:szCs w:val="24"/>
              </w:rPr>
              <w:t>37</w:t>
            </w:r>
            <w:r w:rsidRPr="00E31741">
              <w:rPr>
                <w:rFonts w:ascii="仿宋" w:eastAsia="仿宋" w:hAnsi="仿宋" w:hint="eastAsia"/>
                <w:color w:val="000000" w:themeColor="text1"/>
                <w:szCs w:val="24"/>
              </w:rPr>
              <w:t>施工管理制度执行的有效性</w:t>
            </w:r>
          </w:p>
        </w:tc>
        <w:tc>
          <w:tcPr>
            <w:tcW w:w="709"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84"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有效</w:t>
            </w:r>
          </w:p>
        </w:tc>
        <w:tc>
          <w:tcPr>
            <w:tcW w:w="1276"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有效</w:t>
            </w:r>
          </w:p>
        </w:tc>
        <w:tc>
          <w:tcPr>
            <w:tcW w:w="992"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76"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31741" w:rsidRPr="00E47E8F" w:rsidTr="00313C86">
        <w:tc>
          <w:tcPr>
            <w:tcW w:w="1234" w:type="dxa"/>
          </w:tcPr>
          <w:p w:rsidR="00E31741" w:rsidRPr="00CA6135" w:rsidRDefault="00E31741" w:rsidP="006C5F24">
            <w:pPr>
              <w:spacing w:before="163" w:after="163" w:line="240" w:lineRule="auto"/>
              <w:jc w:val="center"/>
              <w:rPr>
                <w:rFonts w:ascii="仿宋" w:eastAsia="仿宋" w:hAnsi="仿宋"/>
                <w:color w:val="000000" w:themeColor="text1"/>
                <w:szCs w:val="24"/>
              </w:rPr>
            </w:pPr>
          </w:p>
        </w:tc>
        <w:tc>
          <w:tcPr>
            <w:tcW w:w="2551" w:type="dxa"/>
          </w:tcPr>
          <w:p w:rsidR="00E31741" w:rsidRPr="00CA6135" w:rsidRDefault="00E31741" w:rsidP="002A6A51">
            <w:pPr>
              <w:spacing w:before="163" w:after="163" w:line="240" w:lineRule="auto"/>
              <w:rPr>
                <w:rFonts w:ascii="仿宋" w:eastAsia="仿宋" w:hAnsi="仿宋"/>
                <w:color w:val="000000" w:themeColor="text1"/>
                <w:szCs w:val="24"/>
              </w:rPr>
            </w:pPr>
            <w:r w:rsidRPr="00CA6135">
              <w:rPr>
                <w:rFonts w:ascii="仿宋" w:eastAsia="仿宋" w:hAnsi="仿宋" w:hint="eastAsia"/>
                <w:color w:val="000000" w:themeColor="text1"/>
                <w:szCs w:val="24"/>
              </w:rPr>
              <w:t>B</w:t>
            </w:r>
            <w:r>
              <w:rPr>
                <w:rFonts w:ascii="仿宋" w:eastAsia="仿宋" w:hAnsi="仿宋" w:hint="eastAsia"/>
                <w:color w:val="000000" w:themeColor="text1"/>
                <w:szCs w:val="24"/>
              </w:rPr>
              <w:t>38</w:t>
            </w:r>
            <w:r w:rsidRPr="00E31741">
              <w:rPr>
                <w:rFonts w:ascii="仿宋" w:eastAsia="仿宋" w:hAnsi="仿宋" w:hint="eastAsia"/>
                <w:color w:val="000000" w:themeColor="text1"/>
                <w:szCs w:val="24"/>
              </w:rPr>
              <w:t>工程设计变更规范性</w:t>
            </w:r>
          </w:p>
        </w:tc>
        <w:tc>
          <w:tcPr>
            <w:tcW w:w="709"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w:t>
            </w:r>
          </w:p>
        </w:tc>
        <w:tc>
          <w:tcPr>
            <w:tcW w:w="1284"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规范</w:t>
            </w:r>
          </w:p>
        </w:tc>
        <w:tc>
          <w:tcPr>
            <w:tcW w:w="1276"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规范</w:t>
            </w:r>
          </w:p>
        </w:tc>
        <w:tc>
          <w:tcPr>
            <w:tcW w:w="992"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w:t>
            </w:r>
          </w:p>
        </w:tc>
        <w:tc>
          <w:tcPr>
            <w:tcW w:w="1276" w:type="dxa"/>
          </w:tcPr>
          <w:p w:rsidR="00E31741"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31741" w:rsidRPr="00E47E8F" w:rsidTr="00313C86">
        <w:tc>
          <w:tcPr>
            <w:tcW w:w="1234" w:type="dxa"/>
          </w:tcPr>
          <w:p w:rsidR="002B7307" w:rsidRPr="00CA6135" w:rsidRDefault="002B7307" w:rsidP="006C5F24">
            <w:pPr>
              <w:spacing w:before="163" w:after="163" w:line="240" w:lineRule="auto"/>
              <w:jc w:val="center"/>
              <w:rPr>
                <w:rFonts w:ascii="仿宋" w:eastAsia="仿宋" w:hAnsi="仿宋"/>
                <w:color w:val="000000" w:themeColor="text1"/>
                <w:szCs w:val="24"/>
              </w:rPr>
            </w:pPr>
          </w:p>
        </w:tc>
        <w:tc>
          <w:tcPr>
            <w:tcW w:w="2551" w:type="dxa"/>
          </w:tcPr>
          <w:p w:rsidR="002B7307" w:rsidRPr="00CA6135" w:rsidRDefault="002B7307" w:rsidP="002A6A51">
            <w:pPr>
              <w:spacing w:before="163" w:after="163" w:line="240" w:lineRule="auto"/>
              <w:rPr>
                <w:rFonts w:ascii="仿宋" w:eastAsia="仿宋" w:hAnsi="仿宋"/>
                <w:color w:val="000000" w:themeColor="text1"/>
                <w:szCs w:val="24"/>
              </w:rPr>
            </w:pPr>
            <w:r w:rsidRPr="00CA6135">
              <w:rPr>
                <w:rFonts w:ascii="仿宋" w:eastAsia="仿宋" w:hAnsi="仿宋" w:hint="eastAsia"/>
                <w:color w:val="000000" w:themeColor="text1"/>
                <w:szCs w:val="24"/>
              </w:rPr>
              <w:t>B</w:t>
            </w:r>
            <w:r w:rsidR="00E31741">
              <w:rPr>
                <w:rFonts w:ascii="仿宋" w:eastAsia="仿宋" w:hAnsi="仿宋" w:hint="eastAsia"/>
                <w:color w:val="000000" w:themeColor="text1"/>
                <w:szCs w:val="24"/>
              </w:rPr>
              <w:t>39</w:t>
            </w:r>
            <w:r w:rsidR="00E31741" w:rsidRPr="00E31741">
              <w:rPr>
                <w:rFonts w:ascii="仿宋" w:eastAsia="仿宋" w:hAnsi="仿宋" w:hint="eastAsia"/>
                <w:color w:val="000000" w:themeColor="text1"/>
                <w:szCs w:val="24"/>
              </w:rPr>
              <w:t>工程量编制合理性</w:t>
            </w:r>
          </w:p>
        </w:tc>
        <w:tc>
          <w:tcPr>
            <w:tcW w:w="709" w:type="dxa"/>
          </w:tcPr>
          <w:p w:rsidR="002B7307"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84" w:type="dxa"/>
          </w:tcPr>
          <w:p w:rsidR="002B7307"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合理</w:t>
            </w:r>
          </w:p>
        </w:tc>
        <w:tc>
          <w:tcPr>
            <w:tcW w:w="1276" w:type="dxa"/>
          </w:tcPr>
          <w:p w:rsidR="002B7307"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合理</w:t>
            </w:r>
          </w:p>
        </w:tc>
        <w:tc>
          <w:tcPr>
            <w:tcW w:w="992" w:type="dxa"/>
          </w:tcPr>
          <w:p w:rsidR="002B7307"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w:t>
            </w:r>
          </w:p>
        </w:tc>
        <w:tc>
          <w:tcPr>
            <w:tcW w:w="1276" w:type="dxa"/>
          </w:tcPr>
          <w:p w:rsidR="002B7307" w:rsidRPr="00CA6135" w:rsidRDefault="00E3174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bl>
    <w:p w:rsidR="00A7589C" w:rsidRDefault="00A7589C" w:rsidP="009F73E1">
      <w:pPr>
        <w:pStyle w:val="af7"/>
        <w:adjustRightInd w:val="0"/>
        <w:snapToGrid w:val="0"/>
        <w:spacing w:beforeLines="0" w:afterLines="0"/>
        <w:ind w:firstLineChars="200" w:firstLine="560"/>
        <w:jc w:val="both"/>
        <w:rPr>
          <w:rFonts w:ascii="仿宋" w:eastAsia="仿宋" w:hAnsi="仿宋"/>
          <w:color w:val="000000" w:themeColor="text1"/>
          <w:sz w:val="28"/>
          <w:szCs w:val="28"/>
        </w:rPr>
      </w:pPr>
    </w:p>
    <w:p w:rsidR="00343F0A" w:rsidRPr="004F2B72" w:rsidRDefault="009A4CCC" w:rsidP="009F73E1">
      <w:pPr>
        <w:pStyle w:val="af7"/>
        <w:adjustRightInd w:val="0"/>
        <w:snapToGrid w:val="0"/>
        <w:spacing w:beforeLines="0" w:afterLines="0"/>
        <w:ind w:firstLineChars="200" w:firstLine="560"/>
        <w:jc w:val="both"/>
        <w:rPr>
          <w:rFonts w:ascii="仿宋" w:eastAsia="仿宋" w:hAnsi="仿宋"/>
          <w:color w:val="000000" w:themeColor="text1"/>
        </w:rPr>
      </w:pPr>
      <w:r w:rsidRPr="004F2B72">
        <w:rPr>
          <w:rFonts w:ascii="仿宋" w:eastAsia="仿宋" w:hAnsi="仿宋" w:hint="eastAsia"/>
          <w:color w:val="000000" w:themeColor="text1"/>
          <w:sz w:val="28"/>
          <w:szCs w:val="28"/>
        </w:rPr>
        <w:t>“</w:t>
      </w:r>
      <w:r w:rsidRPr="004F2B72">
        <w:rPr>
          <w:rFonts w:ascii="仿宋" w:eastAsia="仿宋" w:hAnsi="仿宋" w:hint="eastAsia"/>
          <w:b/>
          <w:color w:val="000000" w:themeColor="text1"/>
          <w:sz w:val="28"/>
          <w:szCs w:val="28"/>
        </w:rPr>
        <w:t>B</w:t>
      </w:r>
      <w:r w:rsidR="00C878E8" w:rsidRPr="004F2B72">
        <w:rPr>
          <w:rFonts w:ascii="仿宋" w:eastAsia="仿宋" w:hAnsi="仿宋" w:hint="eastAsia"/>
          <w:b/>
          <w:color w:val="000000" w:themeColor="text1"/>
          <w:sz w:val="28"/>
          <w:szCs w:val="28"/>
        </w:rPr>
        <w:t>1</w:t>
      </w:r>
      <w:r w:rsidRPr="004F2B72">
        <w:rPr>
          <w:rFonts w:ascii="仿宋" w:eastAsia="仿宋" w:hAnsi="仿宋" w:hint="eastAsia"/>
          <w:b/>
          <w:color w:val="000000" w:themeColor="text1"/>
          <w:sz w:val="28"/>
          <w:szCs w:val="28"/>
        </w:rPr>
        <w:t>1</w:t>
      </w:r>
      <w:r w:rsidR="009F4245">
        <w:rPr>
          <w:rFonts w:ascii="仿宋" w:eastAsia="仿宋" w:hAnsi="仿宋" w:hint="eastAsia"/>
          <w:b/>
          <w:color w:val="000000" w:themeColor="text1"/>
          <w:sz w:val="28"/>
          <w:szCs w:val="28"/>
        </w:rPr>
        <w:t>预算编制合理性</w:t>
      </w:r>
      <w:r w:rsidRPr="004F2B72">
        <w:rPr>
          <w:rFonts w:ascii="仿宋" w:eastAsia="仿宋" w:hAnsi="仿宋" w:hint="eastAsia"/>
          <w:color w:val="000000" w:themeColor="text1"/>
          <w:sz w:val="28"/>
          <w:szCs w:val="28"/>
        </w:rPr>
        <w:t>”：</w:t>
      </w:r>
      <w:r w:rsidR="009F4245" w:rsidRPr="000963EA">
        <w:rPr>
          <w:rFonts w:ascii="仿宋" w:eastAsia="仿宋" w:hAnsi="仿宋" w:cs="仿宋_GB2312" w:hint="eastAsia"/>
          <w:bCs/>
          <w:sz w:val="28"/>
          <w:szCs w:val="28"/>
          <w:lang w:val="zh-TW"/>
        </w:rPr>
        <w:t>审核项目的预算、审定价格之间的差异来反映预算编制的合理化率。根据预算申请了解：</w:t>
      </w:r>
      <w:r w:rsidR="009F4245" w:rsidRPr="007731E8">
        <w:rPr>
          <w:rFonts w:ascii="仿宋" w:eastAsia="仿宋" w:hAnsi="仿宋" w:cs="仿宋_GB2312" w:hint="eastAsia"/>
          <w:bCs/>
          <w:sz w:val="28"/>
          <w:szCs w:val="28"/>
          <w:lang w:val="zh-TW"/>
        </w:rPr>
        <w:t>预算编制中各项活动的人次及金额根据历年开展情况有具体测算依据</w:t>
      </w:r>
      <w:r w:rsidR="009F4245" w:rsidRPr="000963EA">
        <w:rPr>
          <w:rFonts w:ascii="仿宋" w:eastAsia="仿宋" w:hAnsi="仿宋" w:cs="仿宋_GB2312" w:hint="eastAsia"/>
          <w:bCs/>
          <w:sz w:val="28"/>
          <w:szCs w:val="28"/>
          <w:lang w:val="zh-TW"/>
        </w:rPr>
        <w:t>。该指标满分为</w:t>
      </w:r>
      <w:r w:rsidR="009F4245">
        <w:rPr>
          <w:rFonts w:ascii="仿宋" w:eastAsia="仿宋" w:hAnsi="仿宋" w:cs="仿宋_GB2312" w:hint="eastAsia"/>
          <w:bCs/>
          <w:sz w:val="28"/>
          <w:szCs w:val="28"/>
          <w:lang w:val="zh-TW"/>
        </w:rPr>
        <w:t>2</w:t>
      </w:r>
      <w:r w:rsidR="009F4245" w:rsidRPr="000963EA">
        <w:rPr>
          <w:rFonts w:ascii="仿宋" w:eastAsia="仿宋" w:hAnsi="仿宋" w:cs="仿宋_GB2312" w:hint="eastAsia"/>
          <w:bCs/>
          <w:sz w:val="28"/>
          <w:szCs w:val="28"/>
          <w:lang w:val="zh-TW"/>
        </w:rPr>
        <w:t>分，得分为</w:t>
      </w:r>
      <w:r w:rsidR="009F4245">
        <w:rPr>
          <w:rFonts w:ascii="仿宋" w:eastAsia="仿宋" w:hAnsi="仿宋" w:cs="仿宋_GB2312" w:hint="eastAsia"/>
          <w:bCs/>
          <w:sz w:val="28"/>
          <w:szCs w:val="28"/>
          <w:lang w:val="zh-TW"/>
        </w:rPr>
        <w:t>2</w:t>
      </w:r>
      <w:r w:rsidR="009F4245" w:rsidRPr="000963EA">
        <w:rPr>
          <w:rFonts w:ascii="仿宋" w:eastAsia="仿宋" w:hAnsi="仿宋" w:cs="仿宋_GB2312" w:hint="eastAsia"/>
          <w:bCs/>
          <w:sz w:val="28"/>
          <w:szCs w:val="28"/>
          <w:lang w:val="zh-TW"/>
        </w:rPr>
        <w:t>分。</w:t>
      </w:r>
    </w:p>
    <w:p w:rsidR="000C497F" w:rsidRDefault="00E915D3" w:rsidP="009F73E1">
      <w:pPr>
        <w:pStyle w:val="af7"/>
        <w:adjustRightInd w:val="0"/>
        <w:snapToGrid w:val="0"/>
        <w:spacing w:beforeLines="0" w:afterLines="0"/>
        <w:ind w:firstLineChars="200" w:firstLine="560"/>
        <w:jc w:val="both"/>
        <w:rPr>
          <w:rFonts w:ascii="仿宋" w:eastAsia="仿宋" w:hAnsi="仿宋"/>
          <w:color w:val="000000" w:themeColor="text1"/>
          <w:sz w:val="28"/>
          <w:szCs w:val="28"/>
        </w:rPr>
      </w:pPr>
      <w:r w:rsidRPr="00D43A6B">
        <w:rPr>
          <w:rFonts w:ascii="仿宋" w:eastAsia="仿宋" w:hAnsi="仿宋" w:hint="eastAsia"/>
          <w:color w:val="000000" w:themeColor="text1"/>
          <w:sz w:val="28"/>
          <w:szCs w:val="28"/>
        </w:rPr>
        <w:t>“</w:t>
      </w:r>
      <w:r w:rsidR="00C878E8" w:rsidRPr="00D43A6B">
        <w:rPr>
          <w:rFonts w:ascii="仿宋" w:eastAsia="仿宋" w:hAnsi="仿宋" w:hint="eastAsia"/>
          <w:b/>
          <w:color w:val="000000" w:themeColor="text1"/>
          <w:sz w:val="28"/>
          <w:szCs w:val="28"/>
        </w:rPr>
        <w:t>B12</w:t>
      </w:r>
      <w:r w:rsidRPr="00D43A6B">
        <w:rPr>
          <w:rFonts w:ascii="仿宋" w:eastAsia="仿宋" w:hAnsi="仿宋" w:hint="eastAsia"/>
          <w:b/>
          <w:color w:val="000000" w:themeColor="text1"/>
          <w:sz w:val="28"/>
          <w:szCs w:val="28"/>
        </w:rPr>
        <w:t>预算</w:t>
      </w:r>
      <w:r w:rsidR="009F4245">
        <w:rPr>
          <w:rFonts w:ascii="仿宋" w:eastAsia="仿宋" w:hAnsi="仿宋" w:hint="eastAsia"/>
          <w:b/>
          <w:color w:val="000000" w:themeColor="text1"/>
          <w:sz w:val="28"/>
          <w:szCs w:val="28"/>
        </w:rPr>
        <w:t>执行率</w:t>
      </w:r>
      <w:r w:rsidRPr="00D43A6B">
        <w:rPr>
          <w:rFonts w:ascii="仿宋" w:eastAsia="仿宋" w:hAnsi="仿宋" w:hint="eastAsia"/>
          <w:color w:val="000000" w:themeColor="text1"/>
          <w:sz w:val="28"/>
          <w:szCs w:val="28"/>
        </w:rPr>
        <w:t>”：</w:t>
      </w:r>
      <w:r w:rsidR="009F4245" w:rsidRPr="00C12D26">
        <w:rPr>
          <w:rFonts w:ascii="仿宋" w:eastAsia="仿宋" w:hAnsi="仿宋" w:cs="仿宋_GB2312" w:hint="eastAsia"/>
          <w:bCs/>
          <w:sz w:val="28"/>
          <w:szCs w:val="28"/>
          <w:lang w:val="zh-TW"/>
        </w:rPr>
        <w:t>考察用以反映项目预算执行的情况。该项目预算金额为</w:t>
      </w:r>
      <w:r w:rsidR="009F4245">
        <w:rPr>
          <w:rFonts w:ascii="仿宋" w:eastAsia="仿宋" w:hAnsi="仿宋" w:cs="仿宋_GB2312" w:hint="eastAsia"/>
          <w:bCs/>
          <w:sz w:val="28"/>
          <w:szCs w:val="28"/>
          <w:lang w:val="zh-TW"/>
        </w:rPr>
        <w:t>120</w:t>
      </w:r>
      <w:r w:rsidR="009F4245" w:rsidRPr="00C12D26">
        <w:rPr>
          <w:rFonts w:ascii="仿宋" w:eastAsia="仿宋" w:hAnsi="仿宋" w:cs="仿宋_GB2312" w:hint="eastAsia"/>
          <w:bCs/>
          <w:sz w:val="28"/>
          <w:szCs w:val="28"/>
          <w:lang w:val="zh-TW"/>
        </w:rPr>
        <w:t>万元，实际执行金额为</w:t>
      </w:r>
      <w:r w:rsidR="009F4245">
        <w:rPr>
          <w:rFonts w:ascii="仿宋" w:eastAsia="仿宋" w:hAnsi="仿宋" w:cs="仿宋_GB2312" w:hint="eastAsia"/>
          <w:bCs/>
          <w:sz w:val="28"/>
          <w:szCs w:val="28"/>
          <w:lang w:val="zh-TW"/>
        </w:rPr>
        <w:t>1347835</w:t>
      </w:r>
      <w:r w:rsidR="009F4245" w:rsidRPr="00C12D26">
        <w:rPr>
          <w:rFonts w:ascii="仿宋" w:eastAsia="仿宋" w:hAnsi="仿宋" w:cs="仿宋_GB2312" w:hint="eastAsia"/>
          <w:bCs/>
          <w:sz w:val="28"/>
          <w:szCs w:val="28"/>
          <w:lang w:val="zh-TW"/>
        </w:rPr>
        <w:t>元。预算执行率为</w:t>
      </w:r>
      <w:r w:rsidR="009F4245">
        <w:rPr>
          <w:rFonts w:ascii="仿宋" w:eastAsia="仿宋" w:hAnsi="仿宋" w:cs="仿宋_GB2312" w:hint="eastAsia"/>
          <w:bCs/>
          <w:sz w:val="28"/>
          <w:szCs w:val="28"/>
          <w:lang w:val="zh-TW"/>
        </w:rPr>
        <w:t>112</w:t>
      </w:r>
      <w:r w:rsidR="009F4245" w:rsidRPr="00C12D26">
        <w:rPr>
          <w:rFonts w:ascii="仿宋" w:eastAsia="仿宋" w:hAnsi="仿宋" w:cs="仿宋_GB2312" w:hint="eastAsia"/>
          <w:bCs/>
          <w:sz w:val="28"/>
          <w:szCs w:val="28"/>
          <w:lang w:val="zh-TW"/>
        </w:rPr>
        <w:t>%。</w:t>
      </w:r>
      <w:r w:rsidR="009F4245">
        <w:rPr>
          <w:rFonts w:ascii="仿宋" w:eastAsia="仿宋" w:hAnsi="仿宋" w:cs="仿宋_GB2312" w:hint="eastAsia"/>
          <w:bCs/>
          <w:sz w:val="28"/>
          <w:szCs w:val="28"/>
          <w:lang w:val="zh-TW"/>
        </w:rPr>
        <w:t>满足预算执行标准。</w:t>
      </w:r>
      <w:r w:rsidR="009F4245" w:rsidRPr="00C12D26">
        <w:rPr>
          <w:rFonts w:ascii="仿宋" w:eastAsia="仿宋" w:hAnsi="仿宋" w:cs="仿宋_GB2312" w:hint="eastAsia"/>
          <w:bCs/>
          <w:sz w:val="28"/>
          <w:szCs w:val="28"/>
          <w:lang w:val="zh-TW"/>
        </w:rPr>
        <w:t>该项指标满分</w:t>
      </w:r>
      <w:r w:rsidR="009F4245">
        <w:rPr>
          <w:rFonts w:ascii="仿宋" w:eastAsia="仿宋" w:hAnsi="仿宋" w:cs="仿宋_GB2312" w:hint="eastAsia"/>
          <w:bCs/>
          <w:sz w:val="28"/>
          <w:szCs w:val="28"/>
          <w:lang w:val="zh-TW"/>
        </w:rPr>
        <w:t>4</w:t>
      </w:r>
      <w:r w:rsidR="009F4245" w:rsidRPr="00C12D26">
        <w:rPr>
          <w:rFonts w:ascii="仿宋" w:eastAsia="仿宋" w:hAnsi="仿宋" w:cs="仿宋_GB2312" w:hint="eastAsia"/>
          <w:bCs/>
          <w:sz w:val="28"/>
          <w:szCs w:val="28"/>
          <w:lang w:val="zh-TW"/>
        </w:rPr>
        <w:t>分，得分为</w:t>
      </w:r>
      <w:r w:rsidR="009F4245">
        <w:rPr>
          <w:rFonts w:ascii="仿宋" w:eastAsia="仿宋" w:hAnsi="仿宋" w:cs="仿宋_GB2312" w:hint="eastAsia"/>
          <w:bCs/>
          <w:sz w:val="28"/>
          <w:szCs w:val="28"/>
          <w:lang w:val="zh-TW"/>
        </w:rPr>
        <w:t>3.58</w:t>
      </w:r>
      <w:r w:rsidR="009F4245" w:rsidRPr="00C12D26">
        <w:rPr>
          <w:rFonts w:ascii="仿宋" w:eastAsia="仿宋" w:hAnsi="仿宋" w:cs="仿宋_GB2312" w:hint="eastAsia"/>
          <w:bCs/>
          <w:sz w:val="28"/>
          <w:szCs w:val="28"/>
          <w:lang w:val="zh-TW"/>
        </w:rPr>
        <w:t>分。</w:t>
      </w:r>
    </w:p>
    <w:p w:rsidR="00992DE7" w:rsidRPr="00D43A6B" w:rsidRDefault="00992DE7" w:rsidP="009F73E1">
      <w:pPr>
        <w:pStyle w:val="af7"/>
        <w:adjustRightInd w:val="0"/>
        <w:snapToGrid w:val="0"/>
        <w:spacing w:beforeLines="0" w:afterLines="0"/>
        <w:ind w:firstLineChars="200" w:firstLine="560"/>
        <w:jc w:val="both"/>
        <w:rPr>
          <w:rFonts w:ascii="仿宋" w:eastAsia="仿宋" w:hAnsi="仿宋"/>
          <w:color w:val="000000" w:themeColor="text1"/>
          <w:sz w:val="28"/>
          <w:szCs w:val="28"/>
        </w:rPr>
      </w:pPr>
      <w:r w:rsidRPr="00D43A6B">
        <w:rPr>
          <w:rFonts w:ascii="仿宋" w:eastAsia="仿宋" w:hAnsi="仿宋" w:hint="eastAsia"/>
          <w:color w:val="000000" w:themeColor="text1"/>
          <w:sz w:val="28"/>
          <w:szCs w:val="28"/>
        </w:rPr>
        <w:t>“</w:t>
      </w:r>
      <w:r w:rsidRPr="00D43A6B">
        <w:rPr>
          <w:rFonts w:ascii="仿宋" w:eastAsia="仿宋" w:hAnsi="仿宋" w:hint="eastAsia"/>
          <w:b/>
          <w:color w:val="000000" w:themeColor="text1"/>
          <w:sz w:val="28"/>
          <w:szCs w:val="28"/>
        </w:rPr>
        <w:t>B1</w:t>
      </w:r>
      <w:r w:rsidR="009F4245">
        <w:rPr>
          <w:rFonts w:ascii="仿宋" w:eastAsia="仿宋" w:hAnsi="仿宋" w:hint="eastAsia"/>
          <w:b/>
          <w:color w:val="000000" w:themeColor="text1"/>
          <w:sz w:val="28"/>
          <w:szCs w:val="28"/>
        </w:rPr>
        <w:t>3档案管理</w:t>
      </w:r>
      <w:r>
        <w:rPr>
          <w:rFonts w:ascii="仿宋" w:eastAsia="仿宋" w:hAnsi="仿宋" w:hint="eastAsia"/>
          <w:b/>
          <w:color w:val="000000" w:themeColor="text1"/>
          <w:sz w:val="28"/>
          <w:szCs w:val="28"/>
        </w:rPr>
        <w:t>规范性</w:t>
      </w:r>
      <w:r w:rsidRPr="00D43A6B">
        <w:rPr>
          <w:rFonts w:ascii="仿宋" w:eastAsia="仿宋" w:hAnsi="仿宋" w:hint="eastAsia"/>
          <w:color w:val="000000" w:themeColor="text1"/>
          <w:sz w:val="28"/>
          <w:szCs w:val="28"/>
        </w:rPr>
        <w:t>”：</w:t>
      </w:r>
      <w:r w:rsidR="009F4245" w:rsidRPr="00A40AE6">
        <w:rPr>
          <w:rFonts w:ascii="仿宋" w:eastAsia="仿宋" w:hAnsi="仿宋" w:cs="仿宋_GB2312" w:hint="eastAsia"/>
          <w:bCs/>
          <w:sz w:val="28"/>
          <w:szCs w:val="28"/>
          <w:lang w:val="zh-TW"/>
        </w:rPr>
        <w:t>考察项目实施过程中，项目</w:t>
      </w:r>
      <w:r w:rsidR="009F4245">
        <w:rPr>
          <w:rFonts w:ascii="仿宋" w:eastAsia="仿宋" w:hAnsi="仿宋" w:cs="仿宋_GB2312" w:hint="eastAsia"/>
          <w:bCs/>
          <w:sz w:val="28"/>
          <w:szCs w:val="28"/>
          <w:lang w:val="zh-TW"/>
        </w:rPr>
        <w:t>相关</w:t>
      </w:r>
      <w:r w:rsidR="009F4245" w:rsidRPr="00A40AE6">
        <w:rPr>
          <w:rFonts w:ascii="仿宋" w:eastAsia="仿宋" w:hAnsi="仿宋" w:cs="仿宋_GB2312" w:hint="eastAsia"/>
          <w:bCs/>
          <w:sz w:val="28"/>
          <w:szCs w:val="28"/>
          <w:lang w:val="zh-TW"/>
        </w:rPr>
        <w:t>资料是否齐全并及时归档，财务等档案资料管理的健全、到位情况。</w:t>
      </w:r>
      <w:r w:rsidR="009F4245" w:rsidRPr="000963EA">
        <w:rPr>
          <w:rFonts w:ascii="仿宋" w:eastAsia="仿宋" w:hAnsi="仿宋" w:cs="仿宋_GB2312" w:hint="eastAsia"/>
          <w:bCs/>
          <w:sz w:val="28"/>
          <w:szCs w:val="28"/>
          <w:lang w:val="zh-TW"/>
        </w:rPr>
        <w:t>经过实地考察和访谈了解，项目单位对档案归档及时、规范。该指标满分</w:t>
      </w:r>
      <w:r w:rsidR="009F4245">
        <w:rPr>
          <w:rFonts w:ascii="仿宋" w:eastAsia="仿宋" w:hAnsi="仿宋" w:cs="仿宋_GB2312" w:hint="eastAsia"/>
          <w:bCs/>
          <w:sz w:val="28"/>
          <w:szCs w:val="28"/>
          <w:lang w:val="zh-TW"/>
        </w:rPr>
        <w:t>2</w:t>
      </w:r>
      <w:r w:rsidR="009F4245" w:rsidRPr="000963EA">
        <w:rPr>
          <w:rFonts w:ascii="仿宋" w:eastAsia="仿宋" w:hAnsi="仿宋" w:cs="仿宋_GB2312" w:hint="eastAsia"/>
          <w:bCs/>
          <w:sz w:val="28"/>
          <w:szCs w:val="28"/>
          <w:lang w:val="zh-TW"/>
        </w:rPr>
        <w:t>分，得分为</w:t>
      </w:r>
      <w:r w:rsidR="009F4245">
        <w:rPr>
          <w:rFonts w:ascii="仿宋" w:eastAsia="仿宋" w:hAnsi="仿宋" w:cs="仿宋_GB2312" w:hint="eastAsia"/>
          <w:bCs/>
          <w:sz w:val="28"/>
          <w:szCs w:val="28"/>
          <w:lang w:val="zh-TW"/>
        </w:rPr>
        <w:t>2</w:t>
      </w:r>
      <w:r w:rsidR="009F4245" w:rsidRPr="000963EA">
        <w:rPr>
          <w:rFonts w:ascii="仿宋" w:eastAsia="仿宋" w:hAnsi="仿宋" w:cs="仿宋_GB2312" w:hint="eastAsia"/>
          <w:bCs/>
          <w:sz w:val="28"/>
          <w:szCs w:val="28"/>
          <w:lang w:val="zh-TW"/>
        </w:rPr>
        <w:t>分。</w:t>
      </w:r>
    </w:p>
    <w:p w:rsidR="009F4245" w:rsidRDefault="009F4245" w:rsidP="00ED409E">
      <w:pPr>
        <w:adjustRightInd w:val="0"/>
        <w:snapToGrid w:val="0"/>
        <w:spacing w:beforeLines="0" w:afterLines="0"/>
        <w:ind w:firstLineChars="100" w:firstLine="280"/>
        <w:jc w:val="both"/>
        <w:rPr>
          <w:rFonts w:ascii="仿宋" w:eastAsia="仿宋" w:hAnsi="仿宋"/>
          <w:color w:val="000000" w:themeColor="text1"/>
          <w:sz w:val="28"/>
          <w:szCs w:val="28"/>
        </w:rPr>
      </w:pPr>
      <w:r w:rsidRPr="004A44DA">
        <w:rPr>
          <w:rFonts w:ascii="仿宋" w:eastAsia="仿宋" w:hAnsi="仿宋" w:hint="eastAsia"/>
          <w:color w:val="000000" w:themeColor="text1"/>
          <w:sz w:val="28"/>
          <w:szCs w:val="28"/>
        </w:rPr>
        <w:t xml:space="preserve"> </w:t>
      </w:r>
      <w:r w:rsidR="00334C3F" w:rsidRPr="004A44DA">
        <w:rPr>
          <w:rFonts w:ascii="仿宋" w:eastAsia="仿宋" w:hAnsi="仿宋" w:hint="eastAsia"/>
          <w:color w:val="000000" w:themeColor="text1"/>
          <w:sz w:val="28"/>
          <w:szCs w:val="28"/>
        </w:rPr>
        <w:t>“</w:t>
      </w:r>
      <w:r w:rsidR="00334C3F" w:rsidRPr="004A44DA">
        <w:rPr>
          <w:rFonts w:ascii="仿宋" w:eastAsia="仿宋" w:hAnsi="仿宋" w:hint="eastAsia"/>
          <w:b/>
          <w:color w:val="000000" w:themeColor="text1"/>
          <w:sz w:val="28"/>
          <w:szCs w:val="28"/>
        </w:rPr>
        <w:t>B2</w:t>
      </w:r>
      <w:r>
        <w:rPr>
          <w:rFonts w:ascii="仿宋" w:eastAsia="仿宋" w:hAnsi="仿宋" w:hint="eastAsia"/>
          <w:b/>
          <w:color w:val="000000" w:themeColor="text1"/>
          <w:sz w:val="28"/>
          <w:szCs w:val="28"/>
        </w:rPr>
        <w:t>1</w:t>
      </w:r>
      <w:r w:rsidR="00334C3F" w:rsidRPr="004A44DA">
        <w:rPr>
          <w:rFonts w:ascii="仿宋" w:eastAsia="仿宋" w:hAnsi="仿宋" w:hint="eastAsia"/>
          <w:b/>
          <w:color w:val="000000" w:themeColor="text1"/>
          <w:sz w:val="28"/>
          <w:szCs w:val="28"/>
        </w:rPr>
        <w:t>专款专用率</w:t>
      </w:r>
      <w:r w:rsidR="00334C3F" w:rsidRPr="004A44DA">
        <w:rPr>
          <w:rFonts w:ascii="仿宋" w:eastAsia="仿宋" w:hAnsi="仿宋" w:hint="eastAsia"/>
          <w:color w:val="000000" w:themeColor="text1"/>
          <w:sz w:val="28"/>
          <w:szCs w:val="28"/>
        </w:rPr>
        <w:t>”：</w:t>
      </w:r>
      <w:r>
        <w:rPr>
          <w:rFonts w:ascii="仿宋" w:eastAsia="仿宋" w:hAnsi="仿宋" w:cs="宋体" w:hint="eastAsia"/>
          <w:sz w:val="28"/>
          <w:szCs w:val="28"/>
        </w:rPr>
        <w:t>考察该项目资金是否全部用于本项目，是否存在</w:t>
      </w:r>
      <w:r w:rsidRPr="00893705">
        <w:rPr>
          <w:rFonts w:ascii="仿宋" w:eastAsia="仿宋" w:hAnsi="仿宋" w:cs="仿宋_GB2312"/>
          <w:bCs/>
          <w:sz w:val="28"/>
          <w:szCs w:val="28"/>
          <w:lang w:val="zh-TW"/>
        </w:rPr>
        <w:t>调项、扩项、缩项</w:t>
      </w:r>
      <w:r>
        <w:rPr>
          <w:rFonts w:ascii="仿宋" w:eastAsia="仿宋" w:hAnsi="仿宋" w:cs="仿宋_GB2312" w:hint="eastAsia"/>
          <w:bCs/>
          <w:sz w:val="28"/>
          <w:szCs w:val="28"/>
          <w:lang w:val="zh-TW"/>
        </w:rPr>
        <w:t>、</w:t>
      </w:r>
      <w:r w:rsidRPr="00893705">
        <w:rPr>
          <w:rFonts w:ascii="仿宋" w:eastAsia="仿宋" w:hAnsi="仿宋" w:cs="仿宋_GB2312"/>
          <w:bCs/>
          <w:sz w:val="28"/>
          <w:szCs w:val="28"/>
          <w:lang w:val="zh-TW"/>
        </w:rPr>
        <w:t>拆借、挪用、挤占和随意扣压</w:t>
      </w:r>
      <w:r>
        <w:rPr>
          <w:rFonts w:ascii="仿宋" w:eastAsia="仿宋" w:hAnsi="仿宋" w:cs="仿宋_GB2312" w:hint="eastAsia"/>
          <w:bCs/>
          <w:sz w:val="28"/>
          <w:szCs w:val="28"/>
          <w:lang w:val="zh-TW"/>
        </w:rPr>
        <w:t>等情况。</w:t>
      </w:r>
      <w:r w:rsidRPr="000963EA">
        <w:rPr>
          <w:rFonts w:ascii="仿宋" w:eastAsia="仿宋" w:hAnsi="仿宋" w:cs="仿宋_GB2312" w:hint="eastAsia"/>
          <w:bCs/>
          <w:sz w:val="28"/>
          <w:szCs w:val="28"/>
          <w:lang w:val="zh-TW"/>
        </w:rPr>
        <w:t>符合</w:t>
      </w:r>
      <w:r>
        <w:rPr>
          <w:rFonts w:ascii="仿宋" w:eastAsia="仿宋" w:hAnsi="仿宋" w:cs="仿宋_GB2312" w:hint="eastAsia"/>
          <w:bCs/>
          <w:sz w:val="28"/>
          <w:szCs w:val="28"/>
          <w:lang w:val="zh-TW"/>
        </w:rPr>
        <w:t>财务管理制度以及有关专项资金管理办法的规定；资金的拨付有完整的审批程序和手续；符合项目预算批复的用途；</w:t>
      </w:r>
      <w:r w:rsidRPr="000963EA">
        <w:rPr>
          <w:rFonts w:ascii="仿宋" w:eastAsia="仿宋" w:hAnsi="仿宋" w:cs="仿宋_GB2312" w:hint="eastAsia"/>
          <w:bCs/>
          <w:sz w:val="28"/>
          <w:szCs w:val="28"/>
          <w:lang w:val="zh-TW"/>
        </w:rPr>
        <w:t>经查看记账凭证和相关发票不存在截留、挤占、挪用、虚列等支出情况。该指标满分为</w:t>
      </w:r>
      <w:r>
        <w:rPr>
          <w:rFonts w:ascii="仿宋" w:eastAsia="仿宋" w:hAnsi="仿宋" w:cs="仿宋_GB2312" w:hint="eastAsia"/>
          <w:bCs/>
          <w:sz w:val="28"/>
          <w:szCs w:val="28"/>
          <w:lang w:val="zh-TW"/>
        </w:rPr>
        <w:t>4</w:t>
      </w:r>
      <w:r w:rsidRPr="000963EA">
        <w:rPr>
          <w:rFonts w:ascii="仿宋" w:eastAsia="仿宋" w:hAnsi="仿宋" w:cs="仿宋_GB2312" w:hint="eastAsia"/>
          <w:bCs/>
          <w:sz w:val="28"/>
          <w:szCs w:val="28"/>
          <w:lang w:val="zh-TW"/>
        </w:rPr>
        <w:t>分，得分为</w:t>
      </w:r>
      <w:r>
        <w:rPr>
          <w:rFonts w:ascii="仿宋" w:eastAsia="仿宋" w:hAnsi="仿宋" w:cs="仿宋_GB2312" w:hint="eastAsia"/>
          <w:bCs/>
          <w:sz w:val="28"/>
          <w:szCs w:val="28"/>
          <w:lang w:val="zh-TW"/>
        </w:rPr>
        <w:t>4</w:t>
      </w:r>
      <w:r w:rsidRPr="000963EA">
        <w:rPr>
          <w:rFonts w:ascii="仿宋" w:eastAsia="仿宋" w:hAnsi="仿宋" w:cs="仿宋_GB2312" w:hint="eastAsia"/>
          <w:bCs/>
          <w:sz w:val="28"/>
          <w:szCs w:val="28"/>
          <w:lang w:val="zh-TW"/>
        </w:rPr>
        <w:t>分。</w:t>
      </w:r>
    </w:p>
    <w:p w:rsidR="00F739CD" w:rsidRPr="004A44DA" w:rsidRDefault="00F739CD" w:rsidP="00ED409E">
      <w:pPr>
        <w:adjustRightInd w:val="0"/>
        <w:snapToGrid w:val="0"/>
        <w:spacing w:beforeLines="0" w:afterLines="0"/>
        <w:ind w:firstLineChars="200" w:firstLine="560"/>
        <w:jc w:val="both"/>
        <w:rPr>
          <w:rFonts w:ascii="仿宋" w:eastAsia="仿宋" w:hAnsi="仿宋"/>
          <w:color w:val="000000" w:themeColor="text1"/>
          <w:sz w:val="28"/>
          <w:szCs w:val="28"/>
        </w:rPr>
      </w:pPr>
      <w:r w:rsidRPr="004A44DA">
        <w:rPr>
          <w:rFonts w:ascii="仿宋" w:eastAsia="仿宋" w:hAnsi="仿宋" w:hint="eastAsia"/>
          <w:color w:val="000000" w:themeColor="text1"/>
          <w:sz w:val="28"/>
          <w:szCs w:val="28"/>
        </w:rPr>
        <w:lastRenderedPageBreak/>
        <w:t>“</w:t>
      </w:r>
      <w:r w:rsidR="00C878E8" w:rsidRPr="004A44DA">
        <w:rPr>
          <w:rFonts w:ascii="仿宋" w:eastAsia="仿宋" w:hAnsi="仿宋" w:hint="eastAsia"/>
          <w:b/>
          <w:color w:val="000000" w:themeColor="text1"/>
          <w:sz w:val="28"/>
          <w:szCs w:val="28"/>
        </w:rPr>
        <w:t>B</w:t>
      </w:r>
      <w:r w:rsidR="00334C3F" w:rsidRPr="004A44DA">
        <w:rPr>
          <w:rFonts w:ascii="仿宋" w:eastAsia="仿宋" w:hAnsi="仿宋" w:hint="eastAsia"/>
          <w:b/>
          <w:color w:val="000000" w:themeColor="text1"/>
          <w:sz w:val="28"/>
          <w:szCs w:val="28"/>
        </w:rPr>
        <w:t>3</w:t>
      </w:r>
      <w:r w:rsidR="009F4245">
        <w:rPr>
          <w:rFonts w:ascii="仿宋" w:eastAsia="仿宋" w:hAnsi="仿宋" w:hint="eastAsia"/>
          <w:b/>
          <w:color w:val="000000" w:themeColor="text1"/>
          <w:sz w:val="28"/>
          <w:szCs w:val="28"/>
        </w:rPr>
        <w:t>1工作计划完整性</w:t>
      </w:r>
      <w:r w:rsidRPr="004A44DA">
        <w:rPr>
          <w:rFonts w:ascii="仿宋" w:eastAsia="仿宋" w:hAnsi="仿宋" w:hint="eastAsia"/>
          <w:color w:val="000000" w:themeColor="text1"/>
          <w:sz w:val="28"/>
          <w:szCs w:val="28"/>
        </w:rPr>
        <w:t>”：</w:t>
      </w:r>
      <w:r w:rsidR="00ED409E">
        <w:rPr>
          <w:rFonts w:ascii="仿宋" w:eastAsia="仿宋" w:hAnsi="仿宋" w:cs="宋体" w:hint="eastAsia"/>
          <w:sz w:val="28"/>
          <w:szCs w:val="28"/>
        </w:rPr>
        <w:t>考察项目实施前，是否制定有完整的工作计划，用以反映和考核制定的工作计划对项目实施的指导情况。</w:t>
      </w:r>
      <w:r w:rsidR="00ED409E" w:rsidRPr="00A21432">
        <w:rPr>
          <w:rFonts w:ascii="仿宋" w:eastAsia="仿宋" w:hAnsi="仿宋" w:cs="宋体" w:hint="eastAsia"/>
          <w:sz w:val="28"/>
          <w:szCs w:val="28"/>
        </w:rPr>
        <w:t>项目的目标任务明确；对项目的开展情况描述不够具体；项目在有效的时间节点内执行完成。该指标满分为3分，得分为2分。</w:t>
      </w:r>
    </w:p>
    <w:p w:rsidR="00ED409E" w:rsidRDefault="00266E7B"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AB32E0">
        <w:rPr>
          <w:rFonts w:ascii="仿宋" w:eastAsia="仿宋" w:hAnsi="仿宋" w:hint="eastAsia"/>
          <w:color w:val="000000" w:themeColor="text1"/>
          <w:sz w:val="28"/>
          <w:szCs w:val="28"/>
        </w:rPr>
        <w:t>“</w:t>
      </w:r>
      <w:r w:rsidR="00C878E8" w:rsidRPr="00AB32E0">
        <w:rPr>
          <w:rFonts w:ascii="仿宋" w:eastAsia="仿宋" w:hAnsi="仿宋" w:hint="eastAsia"/>
          <w:b/>
          <w:color w:val="000000" w:themeColor="text1"/>
          <w:sz w:val="28"/>
          <w:szCs w:val="28"/>
        </w:rPr>
        <w:t>B</w:t>
      </w:r>
      <w:r w:rsidR="00ED409E">
        <w:rPr>
          <w:rFonts w:ascii="仿宋" w:eastAsia="仿宋" w:hAnsi="仿宋" w:hint="eastAsia"/>
          <w:b/>
          <w:color w:val="000000" w:themeColor="text1"/>
          <w:sz w:val="28"/>
          <w:szCs w:val="28"/>
        </w:rPr>
        <w:t>32工作计划执行的有效性</w:t>
      </w:r>
      <w:r w:rsidRPr="00AB32E0">
        <w:rPr>
          <w:rFonts w:ascii="仿宋" w:eastAsia="仿宋" w:hAnsi="仿宋" w:hint="eastAsia"/>
          <w:color w:val="000000" w:themeColor="text1"/>
          <w:sz w:val="28"/>
          <w:szCs w:val="28"/>
        </w:rPr>
        <w:t>”：</w:t>
      </w:r>
      <w:r w:rsidR="00ED409E">
        <w:rPr>
          <w:rFonts w:ascii="仿宋" w:eastAsia="仿宋" w:hAnsi="仿宋" w:cs="宋体" w:hint="eastAsia"/>
          <w:sz w:val="28"/>
          <w:szCs w:val="28"/>
        </w:rPr>
        <w:t>考察项目实施过程中，是否按照制定的工作计划有效执行本项目，用以反映和考核制定的工作计划对项目实施的指导情况。</w:t>
      </w:r>
      <w:r w:rsidR="00ED409E" w:rsidRPr="000963EA">
        <w:rPr>
          <w:rFonts w:ascii="仿宋" w:eastAsia="仿宋" w:hAnsi="仿宋" w:cs="宋体" w:hint="eastAsia"/>
          <w:sz w:val="28"/>
          <w:szCs w:val="28"/>
        </w:rPr>
        <w:t>经过访谈了解，该项目按照工作计划要求在2017年年底前按时完成。该指标满分</w:t>
      </w:r>
      <w:r w:rsidR="00ED409E">
        <w:rPr>
          <w:rFonts w:ascii="仿宋" w:eastAsia="仿宋" w:hAnsi="仿宋" w:cs="宋体" w:hint="eastAsia"/>
          <w:sz w:val="28"/>
          <w:szCs w:val="28"/>
        </w:rPr>
        <w:t>1</w:t>
      </w:r>
      <w:r w:rsidR="00ED409E" w:rsidRPr="000963EA">
        <w:rPr>
          <w:rFonts w:ascii="仿宋" w:eastAsia="仿宋" w:hAnsi="仿宋" w:cs="宋体" w:hint="eastAsia"/>
          <w:sz w:val="28"/>
          <w:szCs w:val="28"/>
        </w:rPr>
        <w:t>分，得分为</w:t>
      </w:r>
      <w:r w:rsidR="00ED409E">
        <w:rPr>
          <w:rFonts w:ascii="仿宋" w:eastAsia="仿宋" w:hAnsi="仿宋" w:cs="宋体" w:hint="eastAsia"/>
          <w:sz w:val="28"/>
          <w:szCs w:val="28"/>
        </w:rPr>
        <w:t>1</w:t>
      </w:r>
      <w:r w:rsidR="00ED409E" w:rsidRPr="000963EA">
        <w:rPr>
          <w:rFonts w:ascii="仿宋" w:eastAsia="仿宋" w:hAnsi="仿宋" w:cs="宋体" w:hint="eastAsia"/>
          <w:sz w:val="28"/>
          <w:szCs w:val="28"/>
        </w:rPr>
        <w:t>分。</w:t>
      </w:r>
    </w:p>
    <w:p w:rsidR="00BB1281" w:rsidRPr="00573E74" w:rsidRDefault="00ED409E" w:rsidP="00ED409E">
      <w:pPr>
        <w:adjustRightInd w:val="0"/>
        <w:snapToGrid w:val="0"/>
        <w:spacing w:beforeLines="0" w:afterLines="0"/>
        <w:ind w:firstLineChars="100" w:firstLine="280"/>
        <w:jc w:val="both"/>
        <w:rPr>
          <w:rFonts w:ascii="仿宋" w:eastAsia="仿宋" w:hAnsi="仿宋"/>
          <w:color w:val="000000" w:themeColor="text1"/>
          <w:sz w:val="28"/>
          <w:szCs w:val="28"/>
        </w:rPr>
      </w:pPr>
      <w:r w:rsidRPr="00573E74">
        <w:rPr>
          <w:rFonts w:ascii="仿宋" w:eastAsia="仿宋" w:hAnsi="仿宋" w:hint="eastAsia"/>
          <w:color w:val="000000" w:themeColor="text1"/>
          <w:sz w:val="28"/>
          <w:szCs w:val="28"/>
        </w:rPr>
        <w:t xml:space="preserve"> </w:t>
      </w:r>
      <w:r>
        <w:rPr>
          <w:rFonts w:ascii="仿宋" w:eastAsia="仿宋" w:hAnsi="仿宋"/>
          <w:color w:val="000000" w:themeColor="text1"/>
          <w:sz w:val="28"/>
          <w:szCs w:val="28"/>
        </w:rPr>
        <w:t xml:space="preserve"> </w:t>
      </w:r>
      <w:r w:rsidR="00D0675C" w:rsidRPr="00573E74">
        <w:rPr>
          <w:rFonts w:ascii="仿宋" w:eastAsia="仿宋" w:hAnsi="仿宋" w:hint="eastAsia"/>
          <w:color w:val="000000" w:themeColor="text1"/>
          <w:sz w:val="28"/>
          <w:szCs w:val="28"/>
        </w:rPr>
        <w:t>“</w:t>
      </w:r>
      <w:r w:rsidR="00C878E8" w:rsidRPr="00573E74">
        <w:rPr>
          <w:rFonts w:ascii="仿宋" w:eastAsia="仿宋" w:hAnsi="仿宋" w:hint="eastAsia"/>
          <w:b/>
          <w:color w:val="000000" w:themeColor="text1"/>
          <w:sz w:val="28"/>
          <w:szCs w:val="28"/>
        </w:rPr>
        <w:t>B3</w:t>
      </w:r>
      <w:r>
        <w:rPr>
          <w:rFonts w:ascii="仿宋" w:eastAsia="仿宋" w:hAnsi="仿宋" w:hint="eastAsia"/>
          <w:b/>
          <w:color w:val="000000" w:themeColor="text1"/>
          <w:sz w:val="28"/>
          <w:szCs w:val="28"/>
        </w:rPr>
        <w:t>3</w:t>
      </w:r>
      <w:r w:rsidRPr="007F3D58">
        <w:rPr>
          <w:rFonts w:ascii="仿宋" w:eastAsia="仿宋" w:hAnsi="仿宋" w:hint="eastAsia"/>
          <w:b/>
          <w:color w:val="000000" w:themeColor="text1"/>
          <w:sz w:val="28"/>
          <w:szCs w:val="28"/>
        </w:rPr>
        <w:t>采购规范性</w:t>
      </w:r>
      <w:r w:rsidR="00D0675C" w:rsidRPr="00573E74">
        <w:rPr>
          <w:rFonts w:ascii="仿宋" w:eastAsia="仿宋" w:hAnsi="仿宋" w:hint="eastAsia"/>
          <w:color w:val="000000" w:themeColor="text1"/>
          <w:sz w:val="28"/>
          <w:szCs w:val="28"/>
        </w:rPr>
        <w:t>”：</w:t>
      </w:r>
      <w:r w:rsidR="007F3D58">
        <w:rPr>
          <w:rFonts w:ascii="仿宋" w:eastAsia="仿宋" w:hAnsi="仿宋" w:hint="eastAsia"/>
          <w:color w:val="000000" w:themeColor="text1"/>
          <w:sz w:val="28"/>
          <w:szCs w:val="28"/>
        </w:rPr>
        <w:t>考察项目是否</w:t>
      </w:r>
      <w:r w:rsidR="007F3D58" w:rsidRPr="007F3D58">
        <w:rPr>
          <w:rFonts w:ascii="仿宋" w:eastAsia="仿宋" w:hAnsi="仿宋" w:hint="eastAsia"/>
          <w:color w:val="000000" w:themeColor="text1"/>
          <w:sz w:val="28"/>
          <w:szCs w:val="28"/>
        </w:rPr>
        <w:t>按照规定程序实施政府采购、选用合适的采购方式；采购流程是否符合《中华人民共和国政府采购法》</w:t>
      </w:r>
      <w:r w:rsidR="007F3D58">
        <w:rPr>
          <w:rFonts w:ascii="仿宋" w:eastAsia="仿宋" w:hAnsi="仿宋" w:hint="eastAsia"/>
          <w:color w:val="000000" w:themeColor="text1"/>
          <w:sz w:val="28"/>
          <w:szCs w:val="28"/>
        </w:rPr>
        <w:t>；</w:t>
      </w:r>
      <w:r w:rsidR="007F3D58" w:rsidRPr="007F3D58">
        <w:rPr>
          <w:rFonts w:ascii="仿宋" w:eastAsia="仿宋" w:hAnsi="仿宋" w:hint="eastAsia"/>
          <w:color w:val="000000" w:themeColor="text1"/>
          <w:sz w:val="28"/>
          <w:szCs w:val="28"/>
        </w:rPr>
        <w:t>招标文件对技术参数是否有描述 ；投标文件中是否对所用材料品牌及规格型号的响应</w:t>
      </w:r>
      <w:r w:rsidR="00D0675C" w:rsidRPr="00573E74">
        <w:rPr>
          <w:rFonts w:ascii="仿宋" w:eastAsia="仿宋" w:hAnsi="仿宋" w:hint="eastAsia"/>
          <w:color w:val="000000" w:themeColor="text1"/>
          <w:sz w:val="28"/>
          <w:szCs w:val="28"/>
        </w:rPr>
        <w:t>。</w:t>
      </w:r>
      <w:bookmarkStart w:id="332" w:name="OLE_LINK147"/>
      <w:bookmarkStart w:id="333" w:name="OLE_LINK148"/>
      <w:r w:rsidR="007F3D58">
        <w:rPr>
          <w:rFonts w:ascii="仿宋" w:eastAsia="仿宋" w:hAnsi="仿宋" w:hint="eastAsia"/>
          <w:color w:val="000000" w:themeColor="text1"/>
          <w:sz w:val="28"/>
          <w:szCs w:val="28"/>
        </w:rPr>
        <w:t>根据访谈及资料显示</w:t>
      </w:r>
      <w:r w:rsidR="007F3D58" w:rsidRPr="007F3D58">
        <w:rPr>
          <w:rFonts w:ascii="仿宋" w:eastAsia="仿宋" w:hAnsi="仿宋" w:hint="eastAsia"/>
          <w:color w:val="000000" w:themeColor="text1"/>
          <w:sz w:val="28"/>
          <w:szCs w:val="28"/>
        </w:rPr>
        <w:t>该项目按照政府采购要求，选用公开招标的方式进行采购</w:t>
      </w:r>
      <w:r w:rsidR="007F3D58">
        <w:rPr>
          <w:rFonts w:ascii="仿宋" w:eastAsia="仿宋" w:hAnsi="仿宋" w:hint="eastAsia"/>
          <w:color w:val="000000" w:themeColor="text1"/>
          <w:sz w:val="28"/>
          <w:szCs w:val="28"/>
        </w:rPr>
        <w:t>；</w:t>
      </w:r>
      <w:r w:rsidR="007F3D58" w:rsidRPr="007F3D58">
        <w:rPr>
          <w:rFonts w:ascii="仿宋" w:eastAsia="仿宋" w:hAnsi="仿宋" w:hint="eastAsia"/>
          <w:color w:val="000000" w:themeColor="text1"/>
          <w:sz w:val="28"/>
          <w:szCs w:val="28"/>
        </w:rPr>
        <w:t>经查阅招标文件、邀标通知、中标文件等均符合《中华人民共和国政府采购法》</w:t>
      </w:r>
      <w:r w:rsidR="007F3D58">
        <w:rPr>
          <w:rFonts w:ascii="仿宋" w:eastAsia="仿宋" w:hAnsi="仿宋" w:hint="eastAsia"/>
          <w:color w:val="000000" w:themeColor="text1"/>
          <w:sz w:val="28"/>
          <w:szCs w:val="28"/>
        </w:rPr>
        <w:t>；</w:t>
      </w:r>
      <w:r w:rsidR="007F3D58" w:rsidRPr="007F3D58">
        <w:rPr>
          <w:rFonts w:ascii="仿宋" w:eastAsia="仿宋" w:hAnsi="仿宋" w:hint="eastAsia"/>
          <w:color w:val="000000" w:themeColor="text1"/>
          <w:sz w:val="28"/>
          <w:szCs w:val="28"/>
        </w:rPr>
        <w:t>查阅招标文件对技术参数有详细描述</w:t>
      </w:r>
      <w:r w:rsidR="007F3D58">
        <w:rPr>
          <w:rFonts w:ascii="仿宋" w:eastAsia="仿宋" w:hAnsi="仿宋" w:hint="eastAsia"/>
          <w:color w:val="000000" w:themeColor="text1"/>
          <w:sz w:val="28"/>
          <w:szCs w:val="28"/>
        </w:rPr>
        <w:t>；</w:t>
      </w:r>
      <w:r w:rsidR="007F3D58" w:rsidRPr="007F3D58">
        <w:rPr>
          <w:rFonts w:ascii="仿宋" w:eastAsia="仿宋" w:hAnsi="仿宋" w:hint="eastAsia"/>
          <w:color w:val="000000" w:themeColor="text1"/>
          <w:sz w:val="28"/>
          <w:szCs w:val="28"/>
        </w:rPr>
        <w:t>投标文件中对所有材料品牌及规格型号均有响应。</w:t>
      </w:r>
      <w:bookmarkEnd w:id="332"/>
      <w:bookmarkEnd w:id="333"/>
      <w:r w:rsidR="005E448A">
        <w:rPr>
          <w:rFonts w:ascii="仿宋" w:eastAsia="仿宋" w:hAnsi="仿宋" w:hint="eastAsia"/>
          <w:color w:val="000000" w:themeColor="text1"/>
          <w:sz w:val="28"/>
          <w:szCs w:val="28"/>
        </w:rPr>
        <w:t>该</w:t>
      </w:r>
      <w:r w:rsidR="00D0675C" w:rsidRPr="00573E74">
        <w:rPr>
          <w:rFonts w:ascii="仿宋" w:eastAsia="仿宋" w:hAnsi="仿宋" w:hint="eastAsia"/>
          <w:color w:val="000000" w:themeColor="text1"/>
          <w:sz w:val="28"/>
          <w:szCs w:val="28"/>
        </w:rPr>
        <w:t>指标满分</w:t>
      </w:r>
      <w:r w:rsidR="007F3D58">
        <w:rPr>
          <w:rFonts w:ascii="仿宋" w:eastAsia="仿宋" w:hAnsi="仿宋" w:hint="eastAsia"/>
          <w:color w:val="000000" w:themeColor="text1"/>
          <w:sz w:val="28"/>
          <w:szCs w:val="28"/>
        </w:rPr>
        <w:t>2</w:t>
      </w:r>
      <w:r w:rsidR="00D0675C" w:rsidRPr="00573E74">
        <w:rPr>
          <w:rFonts w:ascii="仿宋" w:eastAsia="仿宋" w:hAnsi="仿宋" w:hint="eastAsia"/>
          <w:color w:val="000000" w:themeColor="text1"/>
          <w:sz w:val="28"/>
          <w:szCs w:val="28"/>
        </w:rPr>
        <w:t>分，得分</w:t>
      </w:r>
      <w:r w:rsidR="00925971">
        <w:rPr>
          <w:rFonts w:ascii="仿宋" w:eastAsia="仿宋" w:hAnsi="仿宋" w:hint="eastAsia"/>
          <w:color w:val="000000" w:themeColor="text1"/>
          <w:sz w:val="28"/>
          <w:szCs w:val="28"/>
        </w:rPr>
        <w:t>2</w:t>
      </w:r>
      <w:r w:rsidR="00D0675C" w:rsidRPr="00573E74">
        <w:rPr>
          <w:rFonts w:ascii="仿宋" w:eastAsia="仿宋" w:hAnsi="仿宋" w:hint="eastAsia"/>
          <w:color w:val="000000" w:themeColor="text1"/>
          <w:sz w:val="28"/>
          <w:szCs w:val="28"/>
        </w:rPr>
        <w:t>分。</w:t>
      </w:r>
    </w:p>
    <w:p w:rsidR="00AC1FEB" w:rsidRPr="005E448A" w:rsidRDefault="00AC1FEB" w:rsidP="00ED409E">
      <w:pPr>
        <w:adjustRightInd w:val="0"/>
        <w:snapToGrid w:val="0"/>
        <w:spacing w:beforeLines="0" w:afterLines="0"/>
        <w:ind w:firstLineChars="200" w:firstLine="560"/>
        <w:jc w:val="both"/>
        <w:rPr>
          <w:rFonts w:ascii="仿宋" w:eastAsia="仿宋" w:hAnsi="仿宋"/>
          <w:color w:val="000000" w:themeColor="text1"/>
          <w:sz w:val="28"/>
          <w:szCs w:val="28"/>
        </w:rPr>
      </w:pPr>
      <w:r w:rsidRPr="005E448A">
        <w:rPr>
          <w:rFonts w:ascii="仿宋" w:eastAsia="仿宋" w:hAnsi="仿宋" w:hint="eastAsia"/>
          <w:color w:val="000000" w:themeColor="text1"/>
          <w:sz w:val="28"/>
          <w:szCs w:val="28"/>
        </w:rPr>
        <w:t>“</w:t>
      </w:r>
      <w:r w:rsidR="00C878E8" w:rsidRPr="005E448A">
        <w:rPr>
          <w:rFonts w:ascii="仿宋" w:eastAsia="仿宋" w:hAnsi="仿宋" w:hint="eastAsia"/>
          <w:b/>
          <w:color w:val="000000" w:themeColor="text1"/>
          <w:sz w:val="28"/>
          <w:szCs w:val="28"/>
        </w:rPr>
        <w:t>B3</w:t>
      </w:r>
      <w:r w:rsidR="00ED409E">
        <w:rPr>
          <w:rFonts w:ascii="仿宋" w:eastAsia="仿宋" w:hAnsi="仿宋" w:hint="eastAsia"/>
          <w:b/>
          <w:color w:val="000000" w:themeColor="text1"/>
          <w:sz w:val="28"/>
          <w:szCs w:val="28"/>
        </w:rPr>
        <w:t>4</w:t>
      </w:r>
      <w:r w:rsidR="00ED409E" w:rsidRPr="007F3D58">
        <w:rPr>
          <w:rFonts w:ascii="仿宋" w:eastAsia="仿宋" w:hAnsi="仿宋" w:hint="eastAsia"/>
          <w:b/>
          <w:color w:val="000000" w:themeColor="text1"/>
          <w:sz w:val="28"/>
          <w:szCs w:val="28"/>
        </w:rPr>
        <w:t>合同内容规范性</w:t>
      </w:r>
      <w:r w:rsidRPr="005E448A">
        <w:rPr>
          <w:rFonts w:ascii="仿宋" w:eastAsia="仿宋" w:hAnsi="仿宋" w:hint="eastAsia"/>
          <w:color w:val="000000" w:themeColor="text1"/>
          <w:sz w:val="28"/>
          <w:szCs w:val="28"/>
        </w:rPr>
        <w:t>”：</w:t>
      </w:r>
      <w:r w:rsidR="007F3D58" w:rsidRPr="00396AEE">
        <w:rPr>
          <w:rFonts w:ascii="仿宋" w:eastAsia="仿宋" w:hAnsi="仿宋" w:hint="eastAsia"/>
          <w:color w:val="000000" w:themeColor="text1"/>
          <w:sz w:val="28"/>
          <w:szCs w:val="28"/>
        </w:rPr>
        <w:t>考察签订的服务合同是否规范、合法、保障合同的法律效力。通过调查</w:t>
      </w:r>
      <w:r w:rsidR="007F3D58">
        <w:rPr>
          <w:rFonts w:ascii="仿宋" w:eastAsia="仿宋" w:hAnsi="仿宋" w:hint="eastAsia"/>
          <w:color w:val="000000" w:themeColor="text1"/>
          <w:sz w:val="28"/>
          <w:szCs w:val="28"/>
        </w:rPr>
        <w:t>城乡社区事务</w:t>
      </w:r>
      <w:r w:rsidR="007F3D58" w:rsidRPr="00396AEE">
        <w:rPr>
          <w:rFonts w:ascii="仿宋" w:eastAsia="仿宋" w:hAnsi="仿宋" w:hint="eastAsia"/>
          <w:color w:val="000000" w:themeColor="text1"/>
          <w:sz w:val="28"/>
          <w:szCs w:val="28"/>
        </w:rPr>
        <w:t>项目的</w:t>
      </w:r>
      <w:r w:rsidR="007F3D58">
        <w:rPr>
          <w:rFonts w:ascii="仿宋" w:eastAsia="仿宋" w:hAnsi="仿宋" w:hint="eastAsia"/>
          <w:color w:val="000000" w:themeColor="text1"/>
          <w:sz w:val="28"/>
          <w:szCs w:val="28"/>
        </w:rPr>
        <w:t>相关</w:t>
      </w:r>
      <w:r w:rsidR="007F3D58" w:rsidRPr="00396AEE">
        <w:rPr>
          <w:rFonts w:ascii="仿宋" w:eastAsia="仿宋" w:hAnsi="仿宋" w:hint="eastAsia"/>
          <w:color w:val="000000" w:themeColor="text1"/>
          <w:sz w:val="28"/>
          <w:szCs w:val="28"/>
        </w:rPr>
        <w:t>合同，</w:t>
      </w:r>
      <w:r w:rsidR="007F3D58" w:rsidRPr="007F3D58">
        <w:rPr>
          <w:rFonts w:ascii="仿宋" w:eastAsia="仿宋" w:hAnsi="仿宋" w:hint="eastAsia"/>
          <w:color w:val="000000" w:themeColor="text1"/>
          <w:sz w:val="28"/>
          <w:szCs w:val="28"/>
        </w:rPr>
        <w:t>该项目的合同拟定按照《中华人民共和国合同法》第十二条；合同价格与实际审价存在差异</w:t>
      </w:r>
      <w:r w:rsidR="007F3D58" w:rsidRPr="00396AEE">
        <w:rPr>
          <w:rFonts w:ascii="仿宋" w:eastAsia="仿宋" w:hAnsi="仿宋" w:hint="eastAsia"/>
          <w:color w:val="000000" w:themeColor="text1"/>
          <w:sz w:val="28"/>
          <w:szCs w:val="28"/>
        </w:rPr>
        <w:t>，合同内容比较规范</w:t>
      </w:r>
      <w:r w:rsidR="007F3D58">
        <w:rPr>
          <w:rFonts w:ascii="仿宋" w:eastAsia="仿宋" w:hAnsi="仿宋" w:hint="eastAsia"/>
          <w:color w:val="000000" w:themeColor="text1"/>
          <w:sz w:val="28"/>
          <w:szCs w:val="28"/>
        </w:rPr>
        <w:t>。</w:t>
      </w:r>
      <w:r w:rsidR="007F3D58" w:rsidRPr="00396AEE">
        <w:rPr>
          <w:rFonts w:ascii="仿宋" w:eastAsia="仿宋" w:hAnsi="仿宋" w:hint="eastAsia"/>
          <w:color w:val="000000" w:themeColor="text1"/>
          <w:sz w:val="28"/>
          <w:szCs w:val="28"/>
        </w:rPr>
        <w:t>该指标满分2分，得分1分。</w:t>
      </w:r>
    </w:p>
    <w:p w:rsidR="00F219C7" w:rsidRPr="00311FDF" w:rsidRDefault="00F219C7"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311FDF">
        <w:rPr>
          <w:rFonts w:ascii="仿宋" w:eastAsia="仿宋" w:hAnsi="仿宋" w:hint="eastAsia"/>
          <w:color w:val="000000" w:themeColor="text1"/>
          <w:sz w:val="28"/>
          <w:szCs w:val="28"/>
        </w:rPr>
        <w:t>“</w:t>
      </w:r>
      <w:r w:rsidRPr="00311FDF">
        <w:rPr>
          <w:rFonts w:ascii="仿宋" w:eastAsia="仿宋" w:hAnsi="仿宋" w:hint="eastAsia"/>
          <w:b/>
          <w:color w:val="000000" w:themeColor="text1"/>
          <w:sz w:val="28"/>
          <w:szCs w:val="28"/>
        </w:rPr>
        <w:t>B3</w:t>
      </w:r>
      <w:r w:rsidR="00ED409E">
        <w:rPr>
          <w:rFonts w:ascii="仿宋" w:eastAsia="仿宋" w:hAnsi="仿宋" w:hint="eastAsia"/>
          <w:b/>
          <w:color w:val="000000" w:themeColor="text1"/>
          <w:sz w:val="28"/>
          <w:szCs w:val="28"/>
        </w:rPr>
        <w:t>5</w:t>
      </w:r>
      <w:r w:rsidR="00ED409E" w:rsidRPr="007F3D58">
        <w:rPr>
          <w:rFonts w:ascii="仿宋" w:eastAsia="仿宋" w:hAnsi="仿宋" w:hint="eastAsia"/>
          <w:b/>
          <w:color w:val="000000" w:themeColor="text1"/>
          <w:sz w:val="28"/>
          <w:szCs w:val="28"/>
        </w:rPr>
        <w:t>合同执行有效性</w:t>
      </w:r>
      <w:r w:rsidRPr="00311FDF">
        <w:rPr>
          <w:rFonts w:ascii="仿宋" w:eastAsia="仿宋" w:hAnsi="仿宋" w:hint="eastAsia"/>
          <w:color w:val="000000" w:themeColor="text1"/>
          <w:sz w:val="28"/>
          <w:szCs w:val="28"/>
        </w:rPr>
        <w:t>”：</w:t>
      </w:r>
      <w:r w:rsidR="007F3D58" w:rsidRPr="00BA66DD">
        <w:rPr>
          <w:rFonts w:ascii="仿宋" w:eastAsia="仿宋" w:hAnsi="仿宋" w:hint="eastAsia"/>
          <w:color w:val="000000" w:themeColor="text1"/>
          <w:sz w:val="28"/>
          <w:szCs w:val="28"/>
        </w:rPr>
        <w:t>用以反应服务项目是否按照服务合同要求去执行。通过对运营合同、访谈等调查，第三方运营公司按照合同约定，提供</w:t>
      </w:r>
      <w:r w:rsidR="007F3D58">
        <w:rPr>
          <w:rFonts w:ascii="仿宋" w:eastAsia="仿宋" w:hAnsi="仿宋" w:hint="eastAsia"/>
          <w:color w:val="000000" w:themeColor="text1"/>
          <w:sz w:val="28"/>
          <w:szCs w:val="28"/>
        </w:rPr>
        <w:t>了良好</w:t>
      </w:r>
      <w:r w:rsidR="007F3D58" w:rsidRPr="00BA66DD">
        <w:rPr>
          <w:rFonts w:ascii="仿宋" w:eastAsia="仿宋" w:hAnsi="仿宋" w:hint="eastAsia"/>
          <w:color w:val="000000" w:themeColor="text1"/>
          <w:sz w:val="28"/>
          <w:szCs w:val="28"/>
        </w:rPr>
        <w:t>的运营服务；</w:t>
      </w:r>
      <w:r w:rsidR="00C777D4" w:rsidRPr="00C777D4">
        <w:rPr>
          <w:rFonts w:ascii="仿宋" w:eastAsia="仿宋" w:hAnsi="仿宋" w:hint="eastAsia"/>
          <w:color w:val="000000" w:themeColor="text1"/>
          <w:sz w:val="28"/>
          <w:szCs w:val="28"/>
        </w:rPr>
        <w:t>通过访谈及翻阅相关资料，合同执行全部符合要求</w:t>
      </w:r>
      <w:r w:rsidR="007F3D58" w:rsidRPr="00BA66DD">
        <w:rPr>
          <w:rFonts w:ascii="仿宋" w:eastAsia="仿宋" w:hAnsi="仿宋" w:hint="eastAsia"/>
          <w:color w:val="000000" w:themeColor="text1"/>
          <w:sz w:val="28"/>
          <w:szCs w:val="28"/>
        </w:rPr>
        <w:t>。该指标满分</w:t>
      </w:r>
      <w:r w:rsidR="007F3D58">
        <w:rPr>
          <w:rFonts w:ascii="仿宋" w:eastAsia="仿宋" w:hAnsi="仿宋" w:hint="eastAsia"/>
          <w:color w:val="000000" w:themeColor="text1"/>
          <w:sz w:val="28"/>
          <w:szCs w:val="28"/>
        </w:rPr>
        <w:t>2</w:t>
      </w:r>
      <w:r w:rsidR="007F3D58" w:rsidRPr="00BA66DD">
        <w:rPr>
          <w:rFonts w:ascii="仿宋" w:eastAsia="仿宋" w:hAnsi="仿宋" w:hint="eastAsia"/>
          <w:color w:val="000000" w:themeColor="text1"/>
          <w:sz w:val="28"/>
          <w:szCs w:val="28"/>
        </w:rPr>
        <w:t>分，得分</w:t>
      </w:r>
      <w:r w:rsidR="007F3D58">
        <w:rPr>
          <w:rFonts w:ascii="仿宋" w:eastAsia="仿宋" w:hAnsi="仿宋" w:hint="eastAsia"/>
          <w:color w:val="000000" w:themeColor="text1"/>
          <w:sz w:val="28"/>
          <w:szCs w:val="28"/>
        </w:rPr>
        <w:t>2</w:t>
      </w:r>
      <w:r w:rsidR="007F3D58" w:rsidRPr="00BA66DD">
        <w:rPr>
          <w:rFonts w:ascii="仿宋" w:eastAsia="仿宋" w:hAnsi="仿宋" w:hint="eastAsia"/>
          <w:color w:val="000000" w:themeColor="text1"/>
          <w:sz w:val="28"/>
          <w:szCs w:val="28"/>
        </w:rPr>
        <w:t>分。</w:t>
      </w:r>
    </w:p>
    <w:p w:rsidR="00F219C7" w:rsidRPr="00311FDF" w:rsidRDefault="00F219C7"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311FDF">
        <w:rPr>
          <w:rFonts w:ascii="仿宋" w:eastAsia="仿宋" w:hAnsi="仿宋" w:hint="eastAsia"/>
          <w:color w:val="000000" w:themeColor="text1"/>
          <w:sz w:val="28"/>
          <w:szCs w:val="28"/>
        </w:rPr>
        <w:t>“</w:t>
      </w:r>
      <w:r w:rsidRPr="00311FDF">
        <w:rPr>
          <w:rFonts w:ascii="仿宋" w:eastAsia="仿宋" w:hAnsi="仿宋" w:hint="eastAsia"/>
          <w:b/>
          <w:color w:val="000000" w:themeColor="text1"/>
          <w:sz w:val="28"/>
          <w:szCs w:val="28"/>
        </w:rPr>
        <w:t>B3</w:t>
      </w:r>
      <w:r w:rsidR="00ED409E">
        <w:rPr>
          <w:rFonts w:ascii="仿宋" w:eastAsia="仿宋" w:hAnsi="仿宋" w:hint="eastAsia"/>
          <w:b/>
          <w:color w:val="000000" w:themeColor="text1"/>
          <w:sz w:val="28"/>
          <w:szCs w:val="28"/>
        </w:rPr>
        <w:t>6</w:t>
      </w:r>
      <w:r w:rsidR="00ED409E" w:rsidRPr="007F3D58">
        <w:rPr>
          <w:rFonts w:ascii="仿宋" w:eastAsia="仿宋" w:hAnsi="仿宋" w:hint="eastAsia"/>
          <w:b/>
          <w:color w:val="000000" w:themeColor="text1"/>
          <w:sz w:val="28"/>
          <w:szCs w:val="28"/>
        </w:rPr>
        <w:t>施工管理制度健全性</w:t>
      </w:r>
      <w:r w:rsidRPr="00311FDF">
        <w:rPr>
          <w:rFonts w:ascii="仿宋" w:eastAsia="仿宋" w:hAnsi="仿宋" w:hint="eastAsia"/>
          <w:color w:val="000000" w:themeColor="text1"/>
          <w:sz w:val="28"/>
          <w:szCs w:val="28"/>
        </w:rPr>
        <w:t>”：考察</w:t>
      </w:r>
      <w:r w:rsidR="00C777D4">
        <w:rPr>
          <w:rFonts w:ascii="仿宋" w:eastAsia="仿宋" w:hAnsi="仿宋" w:hint="eastAsia"/>
          <w:color w:val="000000" w:themeColor="text1"/>
          <w:sz w:val="28"/>
          <w:szCs w:val="28"/>
        </w:rPr>
        <w:t>项目在进行过程中</w:t>
      </w:r>
      <w:r w:rsidR="00C777D4" w:rsidRPr="00C777D4">
        <w:rPr>
          <w:rFonts w:ascii="仿宋" w:eastAsia="仿宋" w:hAnsi="仿宋" w:hint="eastAsia"/>
          <w:color w:val="000000" w:themeColor="text1"/>
          <w:sz w:val="28"/>
          <w:szCs w:val="28"/>
        </w:rPr>
        <w:t>是否已制定或具有相应的文明施工管理制度及安全施工制度</w:t>
      </w:r>
      <w:r w:rsidRPr="00311FDF">
        <w:rPr>
          <w:rFonts w:ascii="仿宋" w:eastAsia="仿宋" w:hAnsi="仿宋" w:hint="eastAsia"/>
          <w:color w:val="000000" w:themeColor="text1"/>
          <w:sz w:val="28"/>
          <w:szCs w:val="28"/>
        </w:rPr>
        <w:t>。</w:t>
      </w:r>
      <w:bookmarkStart w:id="334" w:name="OLE_LINK158"/>
      <w:r w:rsidR="00C777D4" w:rsidRPr="00C777D4">
        <w:rPr>
          <w:rFonts w:ascii="仿宋" w:eastAsia="仿宋" w:hAnsi="仿宋" w:hint="eastAsia"/>
          <w:color w:val="000000" w:themeColor="text1"/>
          <w:sz w:val="28"/>
          <w:szCs w:val="28"/>
        </w:rPr>
        <w:t>通过访谈相关业务</w:t>
      </w:r>
      <w:r w:rsidR="00C777D4" w:rsidRPr="00C777D4">
        <w:rPr>
          <w:rFonts w:ascii="仿宋" w:eastAsia="仿宋" w:hAnsi="仿宋" w:hint="eastAsia"/>
          <w:color w:val="000000" w:themeColor="text1"/>
          <w:sz w:val="28"/>
          <w:szCs w:val="28"/>
        </w:rPr>
        <w:lastRenderedPageBreak/>
        <w:t>人员了解上海森豪市政工程有限公司已制定该项目的文明施工管理制度和安全施工制度，并且合法、合</w:t>
      </w:r>
      <w:proofErr w:type="gramStart"/>
      <w:r w:rsidR="00C777D4" w:rsidRPr="00C777D4">
        <w:rPr>
          <w:rFonts w:ascii="仿宋" w:eastAsia="仿宋" w:hAnsi="仿宋" w:hint="eastAsia"/>
          <w:color w:val="000000" w:themeColor="text1"/>
          <w:sz w:val="28"/>
          <w:szCs w:val="28"/>
        </w:rPr>
        <w:t>规</w:t>
      </w:r>
      <w:proofErr w:type="gramEnd"/>
      <w:r w:rsidR="00C777D4" w:rsidRPr="00C777D4">
        <w:rPr>
          <w:rFonts w:ascii="仿宋" w:eastAsia="仿宋" w:hAnsi="仿宋" w:hint="eastAsia"/>
          <w:color w:val="000000" w:themeColor="text1"/>
          <w:sz w:val="28"/>
          <w:szCs w:val="28"/>
        </w:rPr>
        <w:t>、完整。</w:t>
      </w:r>
      <w:bookmarkEnd w:id="334"/>
      <w:r w:rsidR="006D1365" w:rsidRPr="00311FDF">
        <w:rPr>
          <w:rFonts w:ascii="仿宋" w:eastAsia="仿宋" w:hAnsi="仿宋" w:hint="eastAsia"/>
          <w:color w:val="000000" w:themeColor="text1"/>
          <w:sz w:val="28"/>
          <w:szCs w:val="28"/>
        </w:rPr>
        <w:t>该指标满分</w:t>
      </w:r>
      <w:r w:rsidR="00C777D4">
        <w:rPr>
          <w:rFonts w:ascii="仿宋" w:eastAsia="仿宋" w:hAnsi="仿宋" w:hint="eastAsia"/>
          <w:color w:val="000000" w:themeColor="text1"/>
          <w:sz w:val="28"/>
          <w:szCs w:val="28"/>
        </w:rPr>
        <w:t>1</w:t>
      </w:r>
      <w:r w:rsidR="006D1365" w:rsidRPr="00311FDF">
        <w:rPr>
          <w:rFonts w:ascii="仿宋" w:eastAsia="仿宋" w:hAnsi="仿宋" w:hint="eastAsia"/>
          <w:color w:val="000000" w:themeColor="text1"/>
          <w:sz w:val="28"/>
          <w:szCs w:val="28"/>
        </w:rPr>
        <w:t>分，得分</w:t>
      </w:r>
      <w:r w:rsidR="00C777D4">
        <w:rPr>
          <w:rFonts w:ascii="仿宋" w:eastAsia="仿宋" w:hAnsi="仿宋" w:hint="eastAsia"/>
          <w:color w:val="000000" w:themeColor="text1"/>
          <w:sz w:val="28"/>
          <w:szCs w:val="28"/>
        </w:rPr>
        <w:t>1</w:t>
      </w:r>
      <w:r w:rsidR="006D1365" w:rsidRPr="00311FDF">
        <w:rPr>
          <w:rFonts w:ascii="仿宋" w:eastAsia="仿宋" w:hAnsi="仿宋" w:hint="eastAsia"/>
          <w:color w:val="000000" w:themeColor="text1"/>
          <w:sz w:val="28"/>
          <w:szCs w:val="28"/>
        </w:rPr>
        <w:t>分。</w:t>
      </w:r>
    </w:p>
    <w:p w:rsidR="00865CFD" w:rsidRPr="00396AEE" w:rsidRDefault="00865CFD"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396AEE">
        <w:rPr>
          <w:rFonts w:ascii="仿宋" w:eastAsia="仿宋" w:hAnsi="仿宋" w:hint="eastAsia"/>
          <w:color w:val="000000" w:themeColor="text1"/>
          <w:sz w:val="28"/>
          <w:szCs w:val="28"/>
        </w:rPr>
        <w:t>“</w:t>
      </w:r>
      <w:r w:rsidRPr="00396AEE">
        <w:rPr>
          <w:rFonts w:ascii="仿宋" w:eastAsia="仿宋" w:hAnsi="仿宋" w:hint="eastAsia"/>
          <w:b/>
          <w:color w:val="000000" w:themeColor="text1"/>
          <w:sz w:val="28"/>
          <w:szCs w:val="28"/>
        </w:rPr>
        <w:t>B3</w:t>
      </w:r>
      <w:r w:rsidR="00ED409E">
        <w:rPr>
          <w:rFonts w:ascii="仿宋" w:eastAsia="仿宋" w:hAnsi="仿宋" w:hint="eastAsia"/>
          <w:b/>
          <w:color w:val="000000" w:themeColor="text1"/>
          <w:sz w:val="28"/>
          <w:szCs w:val="28"/>
        </w:rPr>
        <w:t>7</w:t>
      </w:r>
      <w:r w:rsidR="00ED409E" w:rsidRPr="007F3D58">
        <w:rPr>
          <w:rFonts w:ascii="仿宋" w:eastAsia="仿宋" w:hAnsi="仿宋" w:hint="eastAsia"/>
          <w:b/>
          <w:color w:val="000000" w:themeColor="text1"/>
          <w:sz w:val="28"/>
          <w:szCs w:val="28"/>
        </w:rPr>
        <w:t>施工管理制度执行的有效性</w:t>
      </w:r>
      <w:r w:rsidRPr="00396AEE">
        <w:rPr>
          <w:rFonts w:ascii="仿宋" w:eastAsia="仿宋" w:hAnsi="仿宋" w:hint="eastAsia"/>
          <w:color w:val="000000" w:themeColor="text1"/>
          <w:sz w:val="28"/>
          <w:szCs w:val="28"/>
        </w:rPr>
        <w:t>”：考察</w:t>
      </w:r>
      <w:r w:rsidR="00C777D4">
        <w:rPr>
          <w:rFonts w:ascii="仿宋" w:eastAsia="仿宋" w:hAnsi="仿宋" w:hint="eastAsia"/>
          <w:color w:val="000000" w:themeColor="text1"/>
          <w:sz w:val="28"/>
          <w:szCs w:val="28"/>
        </w:rPr>
        <w:t>项目实施过程中，实施单位是否</w:t>
      </w:r>
      <w:r w:rsidR="00C777D4" w:rsidRPr="00C777D4">
        <w:rPr>
          <w:rFonts w:ascii="仿宋" w:eastAsia="仿宋" w:hAnsi="仿宋" w:hint="eastAsia"/>
          <w:color w:val="000000" w:themeColor="text1"/>
          <w:sz w:val="28"/>
          <w:szCs w:val="28"/>
        </w:rPr>
        <w:t>文明施工管理制度和安全施工制度是否张贴在工地醒目位置及有违规施工现象。</w:t>
      </w:r>
      <w:bookmarkStart w:id="335" w:name="OLE_LINK162"/>
      <w:r w:rsidR="00C777D4" w:rsidRPr="00C777D4">
        <w:rPr>
          <w:rFonts w:ascii="仿宋" w:eastAsia="仿宋" w:hAnsi="仿宋" w:hint="eastAsia"/>
          <w:color w:val="000000" w:themeColor="text1"/>
          <w:sz w:val="28"/>
          <w:szCs w:val="28"/>
        </w:rPr>
        <w:t>经过与上海森豪市政工程有限公司和建设镇规划建设及环境保护办公室的访谈了解，该项目文明施工管理制度和安全施工制度在施工期间张贴在工地醒目位置</w:t>
      </w:r>
      <w:r w:rsidR="00C777D4">
        <w:rPr>
          <w:rFonts w:ascii="仿宋" w:eastAsia="仿宋" w:hAnsi="仿宋" w:hint="eastAsia"/>
          <w:color w:val="000000" w:themeColor="text1"/>
          <w:sz w:val="28"/>
          <w:szCs w:val="28"/>
        </w:rPr>
        <w:t>且</w:t>
      </w:r>
      <w:r w:rsidR="00C777D4" w:rsidRPr="00C777D4">
        <w:rPr>
          <w:rFonts w:ascii="仿宋" w:eastAsia="仿宋" w:hAnsi="仿宋" w:hint="eastAsia"/>
          <w:color w:val="000000" w:themeColor="text1"/>
          <w:sz w:val="28"/>
          <w:szCs w:val="28"/>
        </w:rPr>
        <w:t>不存在违规施工现象</w:t>
      </w:r>
      <w:r w:rsidR="00D15C67" w:rsidRPr="00396AEE">
        <w:rPr>
          <w:rFonts w:ascii="仿宋" w:eastAsia="仿宋" w:hAnsi="仿宋" w:hint="eastAsia"/>
          <w:color w:val="000000" w:themeColor="text1"/>
          <w:sz w:val="28"/>
          <w:szCs w:val="28"/>
        </w:rPr>
        <w:t>。</w:t>
      </w:r>
      <w:bookmarkEnd w:id="335"/>
      <w:r w:rsidR="00D15C67" w:rsidRPr="00396AEE">
        <w:rPr>
          <w:rFonts w:ascii="仿宋" w:eastAsia="仿宋" w:hAnsi="仿宋" w:hint="eastAsia"/>
          <w:color w:val="000000" w:themeColor="text1"/>
          <w:sz w:val="28"/>
          <w:szCs w:val="28"/>
        </w:rPr>
        <w:t>该指标满分</w:t>
      </w:r>
      <w:r w:rsidR="00466345" w:rsidRPr="00396AEE">
        <w:rPr>
          <w:rFonts w:ascii="仿宋" w:eastAsia="仿宋" w:hAnsi="仿宋" w:hint="eastAsia"/>
          <w:color w:val="000000" w:themeColor="text1"/>
          <w:sz w:val="28"/>
          <w:szCs w:val="28"/>
        </w:rPr>
        <w:t>2</w:t>
      </w:r>
      <w:r w:rsidR="00D15C67" w:rsidRPr="00396AEE">
        <w:rPr>
          <w:rFonts w:ascii="仿宋" w:eastAsia="仿宋" w:hAnsi="仿宋" w:hint="eastAsia"/>
          <w:color w:val="000000" w:themeColor="text1"/>
          <w:sz w:val="28"/>
          <w:szCs w:val="28"/>
        </w:rPr>
        <w:t>分，得分</w:t>
      </w:r>
      <w:r w:rsidR="00C777D4">
        <w:rPr>
          <w:rFonts w:ascii="仿宋" w:eastAsia="仿宋" w:hAnsi="仿宋" w:hint="eastAsia"/>
          <w:color w:val="000000" w:themeColor="text1"/>
          <w:sz w:val="28"/>
          <w:szCs w:val="28"/>
        </w:rPr>
        <w:t>2</w:t>
      </w:r>
      <w:r w:rsidR="00D15C67" w:rsidRPr="00396AEE">
        <w:rPr>
          <w:rFonts w:ascii="仿宋" w:eastAsia="仿宋" w:hAnsi="仿宋" w:hint="eastAsia"/>
          <w:color w:val="000000" w:themeColor="text1"/>
          <w:sz w:val="28"/>
          <w:szCs w:val="28"/>
        </w:rPr>
        <w:t>分</w:t>
      </w:r>
      <w:r w:rsidR="007B7BCE" w:rsidRPr="00396AEE">
        <w:rPr>
          <w:rFonts w:ascii="仿宋" w:eastAsia="仿宋" w:hAnsi="仿宋" w:hint="eastAsia"/>
          <w:color w:val="000000" w:themeColor="text1"/>
          <w:sz w:val="28"/>
          <w:szCs w:val="28"/>
        </w:rPr>
        <w:t>。</w:t>
      </w:r>
    </w:p>
    <w:p w:rsidR="00A25E38" w:rsidRDefault="00865CFD" w:rsidP="005976D3">
      <w:pPr>
        <w:adjustRightInd w:val="0"/>
        <w:snapToGrid w:val="0"/>
        <w:spacing w:beforeLines="0" w:afterLines="0"/>
        <w:ind w:firstLineChars="200" w:firstLine="560"/>
        <w:jc w:val="both"/>
        <w:rPr>
          <w:rFonts w:ascii="仿宋" w:eastAsia="仿宋" w:hAnsi="仿宋"/>
          <w:color w:val="000000" w:themeColor="text1"/>
          <w:sz w:val="28"/>
          <w:szCs w:val="28"/>
        </w:rPr>
      </w:pPr>
      <w:r w:rsidRPr="00BA66DD">
        <w:rPr>
          <w:rFonts w:ascii="仿宋" w:eastAsia="仿宋" w:hAnsi="仿宋" w:hint="eastAsia"/>
          <w:color w:val="000000" w:themeColor="text1"/>
          <w:sz w:val="28"/>
          <w:szCs w:val="28"/>
        </w:rPr>
        <w:t>“</w:t>
      </w:r>
      <w:r w:rsidRPr="00BA66DD">
        <w:rPr>
          <w:rFonts w:ascii="仿宋" w:eastAsia="仿宋" w:hAnsi="仿宋" w:hint="eastAsia"/>
          <w:b/>
          <w:color w:val="000000" w:themeColor="text1"/>
          <w:sz w:val="28"/>
          <w:szCs w:val="28"/>
        </w:rPr>
        <w:t>B3</w:t>
      </w:r>
      <w:r w:rsidR="00ED409E">
        <w:rPr>
          <w:rFonts w:ascii="仿宋" w:eastAsia="仿宋" w:hAnsi="仿宋" w:hint="eastAsia"/>
          <w:b/>
          <w:color w:val="000000" w:themeColor="text1"/>
          <w:sz w:val="28"/>
          <w:szCs w:val="28"/>
        </w:rPr>
        <w:t>8</w:t>
      </w:r>
      <w:r w:rsidR="00ED409E" w:rsidRPr="007F3D58">
        <w:rPr>
          <w:rFonts w:ascii="仿宋" w:eastAsia="仿宋" w:hAnsi="仿宋" w:hint="eastAsia"/>
          <w:b/>
          <w:color w:val="000000" w:themeColor="text1"/>
          <w:sz w:val="28"/>
          <w:szCs w:val="28"/>
        </w:rPr>
        <w:t>工程设计变更规范性</w:t>
      </w:r>
      <w:r w:rsidRPr="00BA66DD">
        <w:rPr>
          <w:rFonts w:ascii="仿宋" w:eastAsia="仿宋" w:hAnsi="仿宋" w:hint="eastAsia"/>
          <w:color w:val="000000" w:themeColor="text1"/>
          <w:sz w:val="28"/>
          <w:szCs w:val="28"/>
        </w:rPr>
        <w:t>”：用以</w:t>
      </w:r>
      <w:r w:rsidR="00925971">
        <w:rPr>
          <w:rFonts w:ascii="仿宋" w:eastAsia="仿宋" w:hAnsi="仿宋" w:hint="eastAsia"/>
          <w:color w:val="000000" w:themeColor="text1"/>
          <w:sz w:val="28"/>
          <w:szCs w:val="28"/>
        </w:rPr>
        <w:t>考察</w:t>
      </w:r>
      <w:r w:rsidR="00925971" w:rsidRPr="00925971">
        <w:rPr>
          <w:rFonts w:ascii="仿宋" w:eastAsia="仿宋" w:hAnsi="仿宋" w:hint="eastAsia"/>
          <w:color w:val="000000" w:themeColor="text1"/>
          <w:sz w:val="28"/>
          <w:szCs w:val="28"/>
        </w:rPr>
        <w:t>该项目的设计变更管理是否规范；重大设计变更是否已报经相关部门审批通过。通过访谈及资料显示，该项目不存在设计变更</w:t>
      </w:r>
      <w:bookmarkStart w:id="336" w:name="OLE_LINK166"/>
      <w:bookmarkStart w:id="337" w:name="OLE_LINK167"/>
      <w:r w:rsidRPr="00BA66DD">
        <w:rPr>
          <w:rFonts w:ascii="仿宋" w:eastAsia="仿宋" w:hAnsi="仿宋" w:hint="eastAsia"/>
          <w:color w:val="000000" w:themeColor="text1"/>
          <w:sz w:val="28"/>
          <w:szCs w:val="28"/>
        </w:rPr>
        <w:t>。</w:t>
      </w:r>
      <w:bookmarkEnd w:id="336"/>
      <w:bookmarkEnd w:id="337"/>
      <w:r w:rsidRPr="00BA66DD">
        <w:rPr>
          <w:rFonts w:ascii="仿宋" w:eastAsia="仿宋" w:hAnsi="仿宋" w:hint="eastAsia"/>
          <w:color w:val="000000" w:themeColor="text1"/>
          <w:sz w:val="28"/>
          <w:szCs w:val="28"/>
        </w:rPr>
        <w:t>该指标满分</w:t>
      </w:r>
      <w:r w:rsidR="00925971">
        <w:rPr>
          <w:rFonts w:ascii="仿宋" w:eastAsia="仿宋" w:hAnsi="仿宋" w:hint="eastAsia"/>
          <w:color w:val="000000" w:themeColor="text1"/>
          <w:sz w:val="28"/>
          <w:szCs w:val="28"/>
        </w:rPr>
        <w:t>1</w:t>
      </w:r>
      <w:r w:rsidRPr="00BA66DD">
        <w:rPr>
          <w:rFonts w:ascii="仿宋" w:eastAsia="仿宋" w:hAnsi="仿宋" w:hint="eastAsia"/>
          <w:color w:val="000000" w:themeColor="text1"/>
          <w:sz w:val="28"/>
          <w:szCs w:val="28"/>
        </w:rPr>
        <w:t>分，得分</w:t>
      </w:r>
      <w:r w:rsidR="00925971">
        <w:rPr>
          <w:rFonts w:ascii="仿宋" w:eastAsia="仿宋" w:hAnsi="仿宋" w:hint="eastAsia"/>
          <w:color w:val="000000" w:themeColor="text1"/>
          <w:sz w:val="28"/>
          <w:szCs w:val="28"/>
        </w:rPr>
        <w:t>1</w:t>
      </w:r>
      <w:r w:rsidRPr="00BA66DD">
        <w:rPr>
          <w:rFonts w:ascii="仿宋" w:eastAsia="仿宋" w:hAnsi="仿宋" w:hint="eastAsia"/>
          <w:color w:val="000000" w:themeColor="text1"/>
          <w:sz w:val="28"/>
          <w:szCs w:val="28"/>
        </w:rPr>
        <w:t>分。</w:t>
      </w:r>
      <w:r w:rsidR="005976D3" w:rsidRPr="00BA66DD">
        <w:rPr>
          <w:rFonts w:ascii="仿宋" w:eastAsia="仿宋" w:hAnsi="仿宋" w:hint="eastAsia"/>
          <w:color w:val="000000" w:themeColor="text1"/>
          <w:sz w:val="28"/>
          <w:szCs w:val="28"/>
        </w:rPr>
        <w:t xml:space="preserve"> </w:t>
      </w:r>
    </w:p>
    <w:p w:rsidR="005976D3" w:rsidRDefault="00ED409E" w:rsidP="005976D3">
      <w:pPr>
        <w:adjustRightInd w:val="0"/>
        <w:snapToGrid w:val="0"/>
        <w:spacing w:beforeLines="0" w:afterLines="0"/>
        <w:ind w:firstLineChars="200" w:firstLine="560"/>
        <w:jc w:val="both"/>
        <w:rPr>
          <w:rFonts w:ascii="仿宋" w:eastAsia="仿宋" w:hAnsi="仿宋"/>
          <w:color w:val="000000" w:themeColor="text1"/>
          <w:sz w:val="28"/>
          <w:szCs w:val="28"/>
        </w:rPr>
      </w:pPr>
      <w:r w:rsidRPr="00BA66DD">
        <w:rPr>
          <w:rFonts w:ascii="仿宋" w:eastAsia="仿宋" w:hAnsi="仿宋" w:hint="eastAsia"/>
          <w:color w:val="000000" w:themeColor="text1"/>
          <w:sz w:val="28"/>
          <w:szCs w:val="28"/>
        </w:rPr>
        <w:t>“</w:t>
      </w:r>
      <w:r w:rsidRPr="00BA66DD">
        <w:rPr>
          <w:rFonts w:ascii="仿宋" w:eastAsia="仿宋" w:hAnsi="仿宋" w:hint="eastAsia"/>
          <w:b/>
          <w:color w:val="000000" w:themeColor="text1"/>
          <w:sz w:val="28"/>
          <w:szCs w:val="28"/>
        </w:rPr>
        <w:t>B3</w:t>
      </w:r>
      <w:r>
        <w:rPr>
          <w:rFonts w:ascii="仿宋" w:eastAsia="仿宋" w:hAnsi="仿宋" w:hint="eastAsia"/>
          <w:b/>
          <w:color w:val="000000" w:themeColor="text1"/>
          <w:sz w:val="28"/>
          <w:szCs w:val="28"/>
        </w:rPr>
        <w:t>9</w:t>
      </w:r>
      <w:r w:rsidRPr="007F3D58">
        <w:rPr>
          <w:rFonts w:ascii="仿宋" w:eastAsia="仿宋" w:hAnsi="仿宋" w:hint="eastAsia"/>
          <w:b/>
          <w:color w:val="000000" w:themeColor="text1"/>
          <w:sz w:val="28"/>
          <w:szCs w:val="28"/>
        </w:rPr>
        <w:t>工程量编制合理性</w:t>
      </w:r>
      <w:r w:rsidRPr="00BA66DD">
        <w:rPr>
          <w:rFonts w:ascii="仿宋" w:eastAsia="仿宋" w:hAnsi="仿宋" w:hint="eastAsia"/>
          <w:color w:val="000000" w:themeColor="text1"/>
          <w:sz w:val="28"/>
          <w:szCs w:val="28"/>
        </w:rPr>
        <w:t>”：</w:t>
      </w:r>
      <w:r w:rsidR="00925971">
        <w:rPr>
          <w:rFonts w:ascii="仿宋" w:eastAsia="仿宋" w:hAnsi="仿宋" w:hint="eastAsia"/>
          <w:color w:val="000000" w:themeColor="text1"/>
          <w:sz w:val="28"/>
          <w:szCs w:val="28"/>
        </w:rPr>
        <w:t>用以考察该项目</w:t>
      </w:r>
      <w:r w:rsidR="00925971" w:rsidRPr="00925971">
        <w:rPr>
          <w:rFonts w:ascii="仿宋" w:eastAsia="仿宋" w:hAnsi="仿宋" w:hint="eastAsia"/>
          <w:color w:val="000000" w:themeColor="text1"/>
          <w:sz w:val="28"/>
          <w:szCs w:val="28"/>
        </w:rPr>
        <w:t>的初步设计、可行性报告、招投标、审价报告的工程量的偏差情况。通过访谈及相关文件资料显示，该项目初步设计工程量和概算的工程量相差不超过10%；初步设计工程量和招投标工程量相差不超过10%；初步设计工程量和可行性报告工程量相差不超过10%；初步设计工程量和审价工程量相差不超过10%。该指标满分2分，得分2分。</w:t>
      </w:r>
    </w:p>
    <w:p w:rsidR="00ED409E" w:rsidRDefault="00ED409E"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313C86" w:rsidRDefault="00313C86"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925971" w:rsidRDefault="00925971"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313C86" w:rsidRPr="005976D3" w:rsidRDefault="00313C86"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934A82" w:rsidRPr="006D7EFC" w:rsidRDefault="00934A82" w:rsidP="009F73E1">
      <w:pPr>
        <w:adjustRightInd w:val="0"/>
        <w:snapToGrid w:val="0"/>
        <w:spacing w:beforeLines="0" w:afterLines="0"/>
        <w:jc w:val="both"/>
        <w:rPr>
          <w:rFonts w:ascii="仿宋" w:eastAsia="仿宋" w:hAnsi="仿宋"/>
          <w:b/>
          <w:color w:val="000000" w:themeColor="text1"/>
          <w:sz w:val="28"/>
          <w:szCs w:val="28"/>
        </w:rPr>
      </w:pPr>
      <w:r w:rsidRPr="006D7EFC">
        <w:rPr>
          <w:rFonts w:ascii="仿宋" w:eastAsia="仿宋" w:hAnsi="仿宋" w:hint="eastAsia"/>
          <w:b/>
          <w:color w:val="000000" w:themeColor="text1"/>
          <w:sz w:val="28"/>
          <w:szCs w:val="28"/>
        </w:rPr>
        <w:t>3.项目绩效类指标</w:t>
      </w:r>
    </w:p>
    <w:p w:rsidR="00934A82" w:rsidRDefault="00934A82"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6D7EFC">
        <w:rPr>
          <w:rFonts w:ascii="仿宋" w:eastAsia="仿宋" w:hAnsi="仿宋" w:hint="eastAsia"/>
          <w:color w:val="000000" w:themeColor="text1"/>
          <w:sz w:val="28"/>
          <w:szCs w:val="28"/>
        </w:rPr>
        <w:t>项目绩效类指标由</w:t>
      </w:r>
      <w:r w:rsidR="00A80F91">
        <w:rPr>
          <w:rFonts w:ascii="仿宋" w:eastAsia="仿宋" w:hAnsi="仿宋" w:hint="eastAsia"/>
          <w:color w:val="000000" w:themeColor="text1"/>
          <w:sz w:val="28"/>
          <w:szCs w:val="28"/>
        </w:rPr>
        <w:t>3</w:t>
      </w:r>
      <w:r w:rsidRPr="006D7EFC">
        <w:rPr>
          <w:rFonts w:ascii="仿宋" w:eastAsia="仿宋" w:hAnsi="仿宋" w:hint="eastAsia"/>
          <w:color w:val="000000" w:themeColor="text1"/>
          <w:sz w:val="28"/>
          <w:szCs w:val="28"/>
        </w:rPr>
        <w:t>个二级指标和</w:t>
      </w:r>
      <w:r w:rsidR="008B7F94" w:rsidRPr="006D7EFC">
        <w:rPr>
          <w:rFonts w:ascii="仿宋" w:eastAsia="仿宋" w:hAnsi="仿宋" w:hint="eastAsia"/>
          <w:color w:val="000000" w:themeColor="text1"/>
          <w:sz w:val="28"/>
          <w:szCs w:val="28"/>
        </w:rPr>
        <w:t xml:space="preserve"> </w:t>
      </w:r>
      <w:r w:rsidR="00A80F91">
        <w:rPr>
          <w:rFonts w:ascii="仿宋" w:eastAsia="仿宋" w:hAnsi="仿宋" w:hint="eastAsia"/>
          <w:color w:val="000000" w:themeColor="text1"/>
          <w:sz w:val="28"/>
          <w:szCs w:val="28"/>
        </w:rPr>
        <w:t>17</w:t>
      </w:r>
      <w:r w:rsidRPr="006D7EFC">
        <w:rPr>
          <w:rFonts w:ascii="仿宋" w:eastAsia="仿宋" w:hAnsi="仿宋" w:hint="eastAsia"/>
          <w:color w:val="000000" w:themeColor="text1"/>
          <w:sz w:val="28"/>
          <w:szCs w:val="28"/>
        </w:rPr>
        <w:t>个三级指标构成。权重分</w:t>
      </w:r>
      <w:r w:rsidR="00F755BB" w:rsidRPr="006D7EFC">
        <w:rPr>
          <w:rFonts w:ascii="仿宋" w:eastAsia="仿宋" w:hAnsi="仿宋" w:hint="eastAsia"/>
          <w:color w:val="000000" w:themeColor="text1"/>
          <w:sz w:val="28"/>
          <w:szCs w:val="28"/>
        </w:rPr>
        <w:t>6</w:t>
      </w:r>
      <w:r w:rsidR="00A80F91">
        <w:rPr>
          <w:rFonts w:ascii="仿宋" w:eastAsia="仿宋" w:hAnsi="仿宋" w:hint="eastAsia"/>
          <w:color w:val="000000" w:themeColor="text1"/>
          <w:sz w:val="28"/>
          <w:szCs w:val="28"/>
        </w:rPr>
        <w:t>5</w:t>
      </w:r>
      <w:r w:rsidRPr="006D7EFC">
        <w:rPr>
          <w:rFonts w:ascii="仿宋" w:eastAsia="仿宋" w:hAnsi="仿宋" w:hint="eastAsia"/>
          <w:color w:val="000000" w:themeColor="text1"/>
          <w:sz w:val="28"/>
          <w:szCs w:val="28"/>
        </w:rPr>
        <w:t>分，实际得分为</w:t>
      </w:r>
      <w:r w:rsidR="00A80F91">
        <w:rPr>
          <w:rFonts w:ascii="仿宋" w:eastAsia="仿宋" w:hAnsi="仿宋" w:hint="eastAsia"/>
          <w:color w:val="000000" w:themeColor="text1"/>
          <w:sz w:val="28"/>
          <w:szCs w:val="28"/>
        </w:rPr>
        <w:t>65</w:t>
      </w:r>
      <w:r w:rsidRPr="006D7EFC">
        <w:rPr>
          <w:rFonts w:ascii="仿宋" w:eastAsia="仿宋" w:hAnsi="仿宋" w:hint="eastAsia"/>
          <w:color w:val="000000" w:themeColor="text1"/>
          <w:sz w:val="28"/>
          <w:szCs w:val="28"/>
        </w:rPr>
        <w:t>分。各指标业绩值如表</w:t>
      </w:r>
      <w:r w:rsidR="00AE2D53" w:rsidRPr="006D7EFC">
        <w:rPr>
          <w:rFonts w:ascii="仿宋" w:eastAsia="仿宋" w:hAnsi="仿宋" w:hint="eastAsia"/>
          <w:color w:val="000000" w:themeColor="text1"/>
          <w:sz w:val="28"/>
          <w:szCs w:val="28"/>
        </w:rPr>
        <w:t>5</w:t>
      </w:r>
      <w:r w:rsidRPr="006D7EFC">
        <w:rPr>
          <w:rFonts w:ascii="仿宋" w:eastAsia="仿宋" w:hAnsi="仿宋" w:hint="eastAsia"/>
          <w:color w:val="000000" w:themeColor="text1"/>
          <w:sz w:val="28"/>
          <w:szCs w:val="28"/>
        </w:rPr>
        <w:t>所示：</w:t>
      </w:r>
    </w:p>
    <w:p w:rsidR="00934A82" w:rsidRPr="006D7EFC" w:rsidRDefault="00934A82" w:rsidP="006C5F24">
      <w:pPr>
        <w:spacing w:before="163" w:after="163"/>
        <w:jc w:val="center"/>
        <w:rPr>
          <w:rFonts w:ascii="仿宋" w:eastAsia="仿宋" w:hAnsi="仿宋"/>
          <w:b/>
          <w:color w:val="000000" w:themeColor="text1"/>
        </w:rPr>
      </w:pPr>
      <w:r w:rsidRPr="006D7EFC">
        <w:rPr>
          <w:rFonts w:ascii="仿宋" w:eastAsia="仿宋" w:hAnsi="仿宋" w:hint="eastAsia"/>
          <w:b/>
          <w:color w:val="000000" w:themeColor="text1"/>
        </w:rPr>
        <w:lastRenderedPageBreak/>
        <w:t>表</w:t>
      </w:r>
      <w:r w:rsidR="00FB45A6" w:rsidRPr="006D7EFC">
        <w:rPr>
          <w:rFonts w:ascii="仿宋" w:eastAsia="仿宋" w:hAnsi="仿宋" w:hint="eastAsia"/>
          <w:b/>
          <w:color w:val="000000" w:themeColor="text1"/>
        </w:rPr>
        <w:t>5</w:t>
      </w:r>
      <w:r w:rsidRPr="006D7EFC">
        <w:rPr>
          <w:rFonts w:ascii="仿宋" w:eastAsia="仿宋" w:hAnsi="仿宋" w:hint="eastAsia"/>
          <w:b/>
          <w:color w:val="000000" w:themeColor="text1"/>
        </w:rPr>
        <w:t>：项目管理指标分析及分值</w:t>
      </w:r>
    </w:p>
    <w:tbl>
      <w:tblPr>
        <w:tblStyle w:val="a9"/>
        <w:tblW w:w="8469" w:type="dxa"/>
        <w:tblInd w:w="-176" w:type="dxa"/>
        <w:tblLook w:val="04A0" w:firstRow="1" w:lastRow="0" w:firstColumn="1" w:lastColumn="0" w:noHBand="0" w:noVBand="1"/>
      </w:tblPr>
      <w:tblGrid>
        <w:gridCol w:w="1418"/>
        <w:gridCol w:w="2356"/>
        <w:gridCol w:w="736"/>
        <w:gridCol w:w="1106"/>
        <w:gridCol w:w="1141"/>
        <w:gridCol w:w="736"/>
        <w:gridCol w:w="976"/>
      </w:tblGrid>
      <w:tr w:rsidR="00E268BA" w:rsidRPr="00AA6474" w:rsidTr="00E268BA">
        <w:tc>
          <w:tcPr>
            <w:tcW w:w="1418" w:type="dxa"/>
            <w:shd w:val="clear" w:color="auto" w:fill="D9D9D9" w:themeFill="background1" w:themeFillShade="D9"/>
          </w:tcPr>
          <w:p w:rsidR="00E268BA" w:rsidRPr="00AA6474" w:rsidRDefault="00E268BA" w:rsidP="006C5F24">
            <w:pPr>
              <w:spacing w:before="163" w:after="163" w:line="240" w:lineRule="auto"/>
              <w:jc w:val="center"/>
              <w:rPr>
                <w:rFonts w:ascii="仿宋" w:eastAsia="仿宋" w:hAnsi="仿宋"/>
                <w:b/>
                <w:color w:val="000000" w:themeColor="text1"/>
                <w:szCs w:val="24"/>
              </w:rPr>
            </w:pPr>
            <w:r w:rsidRPr="00AA6474">
              <w:rPr>
                <w:rFonts w:ascii="仿宋" w:eastAsia="仿宋" w:hAnsi="仿宋" w:hint="eastAsia"/>
                <w:b/>
                <w:color w:val="000000" w:themeColor="text1"/>
                <w:szCs w:val="24"/>
              </w:rPr>
              <w:t>二级指标</w:t>
            </w:r>
          </w:p>
        </w:tc>
        <w:tc>
          <w:tcPr>
            <w:tcW w:w="2356" w:type="dxa"/>
            <w:shd w:val="clear" w:color="auto" w:fill="D9D9D9" w:themeFill="background1" w:themeFillShade="D9"/>
          </w:tcPr>
          <w:p w:rsidR="00E268BA" w:rsidRPr="00AA6474" w:rsidRDefault="00E268BA" w:rsidP="006C5F24">
            <w:pPr>
              <w:spacing w:before="163" w:after="163" w:line="240" w:lineRule="auto"/>
              <w:jc w:val="center"/>
              <w:rPr>
                <w:rFonts w:ascii="仿宋" w:eastAsia="仿宋" w:hAnsi="仿宋"/>
                <w:b/>
                <w:color w:val="000000" w:themeColor="text1"/>
                <w:szCs w:val="24"/>
              </w:rPr>
            </w:pPr>
            <w:r w:rsidRPr="00AA6474">
              <w:rPr>
                <w:rFonts w:ascii="仿宋" w:eastAsia="仿宋" w:hAnsi="仿宋" w:hint="eastAsia"/>
                <w:b/>
                <w:color w:val="000000" w:themeColor="text1"/>
                <w:szCs w:val="24"/>
              </w:rPr>
              <w:t>三级指标</w:t>
            </w:r>
          </w:p>
        </w:tc>
        <w:tc>
          <w:tcPr>
            <w:tcW w:w="736" w:type="dxa"/>
            <w:shd w:val="clear" w:color="auto" w:fill="D9D9D9" w:themeFill="background1" w:themeFillShade="D9"/>
          </w:tcPr>
          <w:p w:rsidR="00E268BA" w:rsidRPr="00AA6474" w:rsidRDefault="00E268BA" w:rsidP="006C5F24">
            <w:pPr>
              <w:spacing w:before="163" w:after="163" w:line="240" w:lineRule="auto"/>
              <w:jc w:val="center"/>
              <w:rPr>
                <w:rFonts w:ascii="仿宋" w:eastAsia="仿宋" w:hAnsi="仿宋"/>
                <w:b/>
                <w:color w:val="000000" w:themeColor="text1"/>
                <w:szCs w:val="24"/>
              </w:rPr>
            </w:pPr>
            <w:r w:rsidRPr="00AA6474">
              <w:rPr>
                <w:rFonts w:ascii="仿宋" w:eastAsia="仿宋" w:hAnsi="仿宋" w:hint="eastAsia"/>
                <w:b/>
                <w:color w:val="000000" w:themeColor="text1"/>
                <w:szCs w:val="24"/>
              </w:rPr>
              <w:t>权重</w:t>
            </w:r>
          </w:p>
        </w:tc>
        <w:tc>
          <w:tcPr>
            <w:tcW w:w="1106" w:type="dxa"/>
            <w:shd w:val="clear" w:color="auto" w:fill="D9D9D9" w:themeFill="background1" w:themeFillShade="D9"/>
          </w:tcPr>
          <w:p w:rsidR="00E268BA" w:rsidRPr="00AA6474" w:rsidRDefault="00E268BA" w:rsidP="006C5F24">
            <w:pPr>
              <w:spacing w:before="163" w:after="163" w:line="240" w:lineRule="auto"/>
              <w:jc w:val="center"/>
              <w:rPr>
                <w:rFonts w:ascii="仿宋" w:eastAsia="仿宋" w:hAnsi="仿宋"/>
                <w:b/>
                <w:color w:val="000000" w:themeColor="text1"/>
                <w:szCs w:val="24"/>
              </w:rPr>
            </w:pPr>
            <w:r w:rsidRPr="00AA6474">
              <w:rPr>
                <w:rFonts w:ascii="仿宋" w:eastAsia="仿宋" w:hAnsi="仿宋" w:hint="eastAsia"/>
                <w:b/>
                <w:color w:val="000000" w:themeColor="text1"/>
                <w:szCs w:val="24"/>
              </w:rPr>
              <w:t>标杆值</w:t>
            </w:r>
          </w:p>
        </w:tc>
        <w:tc>
          <w:tcPr>
            <w:tcW w:w="1141" w:type="dxa"/>
            <w:shd w:val="clear" w:color="auto" w:fill="D9D9D9" w:themeFill="background1" w:themeFillShade="D9"/>
          </w:tcPr>
          <w:p w:rsidR="00E268BA" w:rsidRPr="00AA6474" w:rsidRDefault="00E268BA" w:rsidP="006C5F24">
            <w:pPr>
              <w:spacing w:before="163" w:after="163" w:line="240" w:lineRule="auto"/>
              <w:jc w:val="center"/>
              <w:rPr>
                <w:rFonts w:ascii="仿宋" w:eastAsia="仿宋" w:hAnsi="仿宋"/>
                <w:b/>
                <w:color w:val="000000" w:themeColor="text1"/>
                <w:szCs w:val="24"/>
              </w:rPr>
            </w:pPr>
            <w:r w:rsidRPr="00AA6474">
              <w:rPr>
                <w:rFonts w:ascii="仿宋" w:eastAsia="仿宋" w:hAnsi="仿宋" w:hint="eastAsia"/>
                <w:b/>
                <w:color w:val="000000" w:themeColor="text1"/>
                <w:szCs w:val="24"/>
              </w:rPr>
              <w:t>业绩值</w:t>
            </w:r>
          </w:p>
        </w:tc>
        <w:tc>
          <w:tcPr>
            <w:tcW w:w="736" w:type="dxa"/>
            <w:shd w:val="clear" w:color="auto" w:fill="D9D9D9" w:themeFill="background1" w:themeFillShade="D9"/>
          </w:tcPr>
          <w:p w:rsidR="00E268BA" w:rsidRPr="00AA6474" w:rsidRDefault="00E268BA" w:rsidP="006C5F24">
            <w:pPr>
              <w:spacing w:before="163" w:after="163" w:line="240" w:lineRule="auto"/>
              <w:jc w:val="center"/>
              <w:rPr>
                <w:rFonts w:ascii="仿宋" w:eastAsia="仿宋" w:hAnsi="仿宋"/>
                <w:b/>
                <w:color w:val="000000" w:themeColor="text1"/>
                <w:szCs w:val="24"/>
              </w:rPr>
            </w:pPr>
            <w:r w:rsidRPr="00AA6474">
              <w:rPr>
                <w:rFonts w:ascii="仿宋" w:eastAsia="仿宋" w:hAnsi="仿宋" w:hint="eastAsia"/>
                <w:b/>
                <w:color w:val="000000" w:themeColor="text1"/>
                <w:szCs w:val="24"/>
              </w:rPr>
              <w:t>得分</w:t>
            </w:r>
          </w:p>
        </w:tc>
        <w:tc>
          <w:tcPr>
            <w:tcW w:w="976" w:type="dxa"/>
            <w:shd w:val="clear" w:color="auto" w:fill="D9D9D9" w:themeFill="background1" w:themeFillShade="D9"/>
          </w:tcPr>
          <w:p w:rsidR="00E268BA" w:rsidRPr="00AA6474" w:rsidRDefault="00E268BA" w:rsidP="006C5F24">
            <w:pPr>
              <w:spacing w:before="163" w:after="163" w:line="240" w:lineRule="auto"/>
              <w:jc w:val="center"/>
              <w:rPr>
                <w:rFonts w:ascii="仿宋" w:eastAsia="仿宋" w:hAnsi="仿宋"/>
                <w:b/>
                <w:color w:val="000000" w:themeColor="text1"/>
                <w:szCs w:val="24"/>
              </w:rPr>
            </w:pPr>
            <w:r w:rsidRPr="00AA6474">
              <w:rPr>
                <w:rFonts w:ascii="仿宋" w:eastAsia="仿宋" w:hAnsi="仿宋" w:hint="eastAsia"/>
                <w:b/>
                <w:color w:val="000000" w:themeColor="text1"/>
                <w:szCs w:val="24"/>
              </w:rPr>
              <w:t>得分率</w:t>
            </w:r>
          </w:p>
        </w:tc>
      </w:tr>
      <w:tr w:rsidR="00E268BA" w:rsidRPr="00E47E8F" w:rsidTr="00E268BA">
        <w:trPr>
          <w:trHeight w:val="639"/>
        </w:trPr>
        <w:tc>
          <w:tcPr>
            <w:tcW w:w="1418" w:type="dxa"/>
          </w:tcPr>
          <w:p w:rsidR="00E268BA" w:rsidRPr="0082628B" w:rsidRDefault="00E268BA" w:rsidP="006C5F24">
            <w:pPr>
              <w:spacing w:before="163" w:after="163" w:line="240" w:lineRule="auto"/>
              <w:jc w:val="center"/>
              <w:rPr>
                <w:rFonts w:ascii="仿宋" w:eastAsia="仿宋" w:hAnsi="仿宋"/>
                <w:color w:val="000000" w:themeColor="text1"/>
                <w:szCs w:val="24"/>
              </w:rPr>
            </w:pPr>
            <w:r w:rsidRPr="0082628B">
              <w:rPr>
                <w:rFonts w:ascii="仿宋" w:eastAsia="仿宋" w:hAnsi="仿宋" w:hint="eastAsia"/>
                <w:color w:val="000000" w:themeColor="text1"/>
                <w:szCs w:val="24"/>
              </w:rPr>
              <w:t>C1项目产出</w:t>
            </w:r>
          </w:p>
        </w:tc>
        <w:tc>
          <w:tcPr>
            <w:tcW w:w="2356" w:type="dxa"/>
          </w:tcPr>
          <w:p w:rsidR="00E268BA" w:rsidRPr="0082628B" w:rsidRDefault="00E268BA" w:rsidP="006C5F24">
            <w:pPr>
              <w:spacing w:before="163" w:after="163" w:line="240" w:lineRule="auto"/>
              <w:jc w:val="center"/>
              <w:rPr>
                <w:rFonts w:ascii="仿宋" w:eastAsia="仿宋" w:hAnsi="仿宋"/>
                <w:color w:val="000000" w:themeColor="text1"/>
                <w:szCs w:val="24"/>
              </w:rPr>
            </w:pP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30</w:t>
            </w:r>
          </w:p>
        </w:tc>
        <w:tc>
          <w:tcPr>
            <w:tcW w:w="1106" w:type="dxa"/>
          </w:tcPr>
          <w:p w:rsidR="00E268BA" w:rsidRPr="0082628B" w:rsidRDefault="00E268BA" w:rsidP="006C5F24">
            <w:pPr>
              <w:spacing w:before="163" w:after="163" w:line="240" w:lineRule="auto"/>
              <w:jc w:val="center"/>
              <w:rPr>
                <w:rFonts w:ascii="仿宋" w:eastAsia="仿宋" w:hAnsi="仿宋"/>
                <w:color w:val="000000" w:themeColor="text1"/>
                <w:szCs w:val="24"/>
              </w:rPr>
            </w:pPr>
          </w:p>
        </w:tc>
        <w:tc>
          <w:tcPr>
            <w:tcW w:w="1141" w:type="dxa"/>
          </w:tcPr>
          <w:p w:rsidR="00E268BA" w:rsidRPr="0082628B" w:rsidRDefault="00E268BA" w:rsidP="006C5F24">
            <w:pPr>
              <w:spacing w:before="163" w:after="163" w:line="240" w:lineRule="auto"/>
              <w:jc w:val="center"/>
              <w:rPr>
                <w:rFonts w:ascii="仿宋" w:eastAsia="仿宋" w:hAnsi="仿宋"/>
                <w:color w:val="000000" w:themeColor="text1"/>
                <w:szCs w:val="24"/>
              </w:rPr>
            </w:pP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30</w:t>
            </w:r>
          </w:p>
        </w:tc>
        <w:tc>
          <w:tcPr>
            <w:tcW w:w="976" w:type="dxa"/>
          </w:tcPr>
          <w:p w:rsidR="00E268BA" w:rsidRPr="0082628B" w:rsidRDefault="00E268BA" w:rsidP="006C5F24">
            <w:pPr>
              <w:spacing w:before="163" w:after="163" w:line="240" w:lineRule="auto"/>
              <w:jc w:val="center"/>
              <w:rPr>
                <w:rFonts w:ascii="仿宋" w:eastAsia="仿宋" w:hAnsi="仿宋"/>
                <w:color w:val="000000" w:themeColor="text1"/>
                <w:szCs w:val="24"/>
              </w:rPr>
            </w:pPr>
          </w:p>
        </w:tc>
      </w:tr>
      <w:tr w:rsidR="00E268BA" w:rsidRPr="00E47E8F" w:rsidTr="00E268BA">
        <w:tc>
          <w:tcPr>
            <w:tcW w:w="1418" w:type="dxa"/>
          </w:tcPr>
          <w:p w:rsidR="00E268BA" w:rsidRPr="0082628B"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82628B" w:rsidRDefault="00E268BA" w:rsidP="00E268BA">
            <w:pPr>
              <w:spacing w:before="163" w:after="163" w:line="240" w:lineRule="auto"/>
              <w:rPr>
                <w:rFonts w:ascii="仿宋" w:eastAsia="仿宋" w:hAnsi="仿宋"/>
                <w:color w:val="000000" w:themeColor="text1"/>
                <w:szCs w:val="24"/>
              </w:rPr>
            </w:pPr>
            <w:r w:rsidRPr="0082628B">
              <w:rPr>
                <w:rFonts w:ascii="仿宋" w:eastAsia="仿宋" w:hAnsi="仿宋" w:hint="eastAsia"/>
                <w:color w:val="000000" w:themeColor="text1"/>
                <w:szCs w:val="24"/>
              </w:rPr>
              <w:t>C</w:t>
            </w:r>
            <w:r>
              <w:rPr>
                <w:rFonts w:ascii="仿宋" w:eastAsia="仿宋" w:hAnsi="仿宋" w:hint="eastAsia"/>
                <w:color w:val="000000" w:themeColor="text1"/>
                <w:szCs w:val="24"/>
              </w:rPr>
              <w:t>11</w:t>
            </w:r>
            <w:r w:rsidRPr="00E268BA">
              <w:rPr>
                <w:rFonts w:ascii="仿宋" w:eastAsia="仿宋" w:hAnsi="仿宋" w:hint="eastAsia"/>
                <w:color w:val="000000" w:themeColor="text1"/>
                <w:sz w:val="21"/>
                <w:szCs w:val="21"/>
              </w:rPr>
              <w:t>白</w:t>
            </w:r>
            <w:proofErr w:type="gramStart"/>
            <w:r w:rsidRPr="00E268BA">
              <w:rPr>
                <w:rFonts w:ascii="仿宋" w:eastAsia="仿宋" w:hAnsi="仿宋" w:hint="eastAsia"/>
                <w:color w:val="000000" w:themeColor="text1"/>
                <w:sz w:val="21"/>
                <w:szCs w:val="21"/>
              </w:rPr>
              <w:t>钥</w:t>
            </w:r>
            <w:proofErr w:type="gramEnd"/>
            <w:r w:rsidRPr="00E268BA">
              <w:rPr>
                <w:rFonts w:ascii="仿宋" w:eastAsia="仿宋" w:hAnsi="仿宋" w:hint="eastAsia"/>
                <w:color w:val="000000" w:themeColor="text1"/>
                <w:sz w:val="21"/>
                <w:szCs w:val="21"/>
              </w:rPr>
              <w:t>村、虹桥村污水运营项目计划完成率</w:t>
            </w: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110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c>
          <w:tcPr>
            <w:tcW w:w="1141"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97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2628B"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82628B" w:rsidRDefault="00E268BA" w:rsidP="00E268BA">
            <w:pPr>
              <w:spacing w:before="163" w:after="163" w:line="240" w:lineRule="auto"/>
              <w:rPr>
                <w:rFonts w:ascii="仿宋" w:eastAsia="仿宋" w:hAnsi="仿宋"/>
                <w:color w:val="000000" w:themeColor="text1"/>
                <w:szCs w:val="24"/>
              </w:rPr>
            </w:pPr>
            <w:r w:rsidRPr="0082628B">
              <w:rPr>
                <w:rFonts w:ascii="仿宋" w:eastAsia="仿宋" w:hAnsi="仿宋" w:hint="eastAsia"/>
                <w:color w:val="000000" w:themeColor="text1"/>
                <w:szCs w:val="24"/>
              </w:rPr>
              <w:t>C1</w:t>
            </w:r>
            <w:r>
              <w:rPr>
                <w:rFonts w:ascii="仿宋" w:eastAsia="仿宋" w:hAnsi="仿宋" w:hint="eastAsia"/>
                <w:color w:val="000000" w:themeColor="text1"/>
                <w:szCs w:val="24"/>
              </w:rPr>
              <w:t>2</w:t>
            </w:r>
            <w:proofErr w:type="gramStart"/>
            <w:r w:rsidRPr="00E268BA">
              <w:rPr>
                <w:rFonts w:ascii="仿宋" w:eastAsia="仿宋" w:hAnsi="仿宋" w:hint="eastAsia"/>
                <w:color w:val="000000" w:themeColor="text1"/>
                <w:sz w:val="21"/>
                <w:szCs w:val="21"/>
              </w:rPr>
              <w:t>运南村</w:t>
            </w:r>
            <w:proofErr w:type="gramEnd"/>
            <w:r w:rsidRPr="00E268BA">
              <w:rPr>
                <w:rFonts w:ascii="仿宋" w:eastAsia="仿宋" w:hAnsi="仿宋" w:hint="eastAsia"/>
                <w:color w:val="000000" w:themeColor="text1"/>
                <w:sz w:val="21"/>
                <w:szCs w:val="21"/>
              </w:rPr>
              <w:t>、浜西村、富安村、</w:t>
            </w:r>
            <w:proofErr w:type="gramStart"/>
            <w:r w:rsidRPr="00E268BA">
              <w:rPr>
                <w:rFonts w:ascii="仿宋" w:eastAsia="仿宋" w:hAnsi="仿宋" w:hint="eastAsia"/>
                <w:color w:val="000000" w:themeColor="text1"/>
                <w:sz w:val="21"/>
                <w:szCs w:val="21"/>
              </w:rPr>
              <w:t>效东</w:t>
            </w:r>
            <w:proofErr w:type="gramEnd"/>
            <w:r w:rsidRPr="00E268BA">
              <w:rPr>
                <w:rFonts w:ascii="仿宋" w:eastAsia="仿宋" w:hAnsi="仿宋" w:hint="eastAsia"/>
                <w:color w:val="000000" w:themeColor="text1"/>
                <w:sz w:val="21"/>
                <w:szCs w:val="21"/>
              </w:rPr>
              <w:t>村污水运营项目计划完成率</w:t>
            </w: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110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c>
          <w:tcPr>
            <w:tcW w:w="1141"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97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2628B"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82628B" w:rsidRDefault="00E268BA" w:rsidP="00E268BA">
            <w:pPr>
              <w:spacing w:before="163" w:after="163" w:line="240" w:lineRule="auto"/>
              <w:rPr>
                <w:rFonts w:ascii="仿宋" w:eastAsia="仿宋" w:hAnsi="仿宋"/>
                <w:color w:val="000000" w:themeColor="text1"/>
                <w:szCs w:val="24"/>
              </w:rPr>
            </w:pPr>
            <w:r w:rsidRPr="0082628B">
              <w:rPr>
                <w:rFonts w:ascii="仿宋" w:eastAsia="仿宋" w:hAnsi="仿宋" w:hint="eastAsia"/>
                <w:color w:val="000000" w:themeColor="text1"/>
                <w:szCs w:val="24"/>
              </w:rPr>
              <w:t>C1</w:t>
            </w:r>
            <w:r>
              <w:rPr>
                <w:rFonts w:ascii="仿宋" w:eastAsia="仿宋" w:hAnsi="仿宋" w:hint="eastAsia"/>
                <w:color w:val="000000" w:themeColor="text1"/>
                <w:szCs w:val="24"/>
              </w:rPr>
              <w:t>3</w:t>
            </w:r>
            <w:r w:rsidRPr="00E268BA">
              <w:rPr>
                <w:rFonts w:ascii="仿宋" w:eastAsia="仿宋" w:hAnsi="仿宋" w:hint="eastAsia"/>
                <w:color w:val="000000" w:themeColor="text1"/>
                <w:sz w:val="21"/>
                <w:szCs w:val="21"/>
              </w:rPr>
              <w:t>农村生活污水运营考核通过率</w:t>
            </w: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1106" w:type="dxa"/>
          </w:tcPr>
          <w:p w:rsidR="00E268BA" w:rsidRPr="0082628B" w:rsidRDefault="00E268BA" w:rsidP="009862F5">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c>
          <w:tcPr>
            <w:tcW w:w="1141" w:type="dxa"/>
          </w:tcPr>
          <w:p w:rsidR="00E268BA" w:rsidRPr="0082628B" w:rsidRDefault="00E268BA" w:rsidP="009862F5">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976" w:type="dxa"/>
          </w:tcPr>
          <w:p w:rsidR="00E268BA" w:rsidRPr="0082628B" w:rsidRDefault="00E268BA" w:rsidP="009862F5">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2628B"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82628B" w:rsidRDefault="00E268BA" w:rsidP="00E268BA">
            <w:pPr>
              <w:spacing w:before="163" w:after="163" w:line="240" w:lineRule="auto"/>
              <w:rPr>
                <w:rFonts w:ascii="仿宋" w:eastAsia="仿宋" w:hAnsi="仿宋"/>
                <w:color w:val="000000" w:themeColor="text1"/>
                <w:szCs w:val="24"/>
              </w:rPr>
            </w:pPr>
            <w:r w:rsidRPr="0082628B">
              <w:rPr>
                <w:rFonts w:ascii="仿宋" w:eastAsia="仿宋" w:hAnsi="仿宋" w:hint="eastAsia"/>
                <w:color w:val="000000" w:themeColor="text1"/>
                <w:szCs w:val="24"/>
              </w:rPr>
              <w:t>C1</w:t>
            </w:r>
            <w:r>
              <w:rPr>
                <w:rFonts w:ascii="仿宋" w:eastAsia="仿宋" w:hAnsi="仿宋" w:hint="eastAsia"/>
                <w:color w:val="000000" w:themeColor="text1"/>
                <w:szCs w:val="24"/>
              </w:rPr>
              <w:t>4</w:t>
            </w:r>
            <w:proofErr w:type="gramStart"/>
            <w:r w:rsidRPr="00E268BA">
              <w:rPr>
                <w:rFonts w:ascii="仿宋" w:eastAsia="仿宋" w:hAnsi="仿宋" w:hint="eastAsia"/>
                <w:color w:val="000000" w:themeColor="text1"/>
                <w:sz w:val="21"/>
                <w:szCs w:val="21"/>
              </w:rPr>
              <w:t>各</w:t>
            </w:r>
            <w:proofErr w:type="gramEnd"/>
            <w:r w:rsidRPr="00E268BA">
              <w:rPr>
                <w:rFonts w:ascii="仿宋" w:eastAsia="仿宋" w:hAnsi="仿宋" w:hint="eastAsia"/>
                <w:color w:val="000000" w:themeColor="text1"/>
                <w:sz w:val="21"/>
                <w:szCs w:val="21"/>
              </w:rPr>
              <w:t>污水运营项目完成及时性</w:t>
            </w: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5</w:t>
            </w:r>
          </w:p>
        </w:tc>
        <w:tc>
          <w:tcPr>
            <w:tcW w:w="1106" w:type="dxa"/>
          </w:tcPr>
          <w:p w:rsidR="00E268BA" w:rsidRPr="0082628B" w:rsidRDefault="00E268BA" w:rsidP="009862F5">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及时</w:t>
            </w:r>
          </w:p>
        </w:tc>
        <w:tc>
          <w:tcPr>
            <w:tcW w:w="1141" w:type="dxa"/>
          </w:tcPr>
          <w:p w:rsidR="00E268BA" w:rsidRPr="0082628B" w:rsidRDefault="00E268BA" w:rsidP="00AE589A">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及时</w:t>
            </w:r>
          </w:p>
        </w:tc>
        <w:tc>
          <w:tcPr>
            <w:tcW w:w="736" w:type="dxa"/>
          </w:tcPr>
          <w:p w:rsidR="00E268BA" w:rsidRPr="0082628B" w:rsidRDefault="00E268BA" w:rsidP="009862F5">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5</w:t>
            </w:r>
          </w:p>
        </w:tc>
        <w:tc>
          <w:tcPr>
            <w:tcW w:w="976" w:type="dxa"/>
          </w:tcPr>
          <w:p w:rsidR="00E268BA" w:rsidRPr="0082628B" w:rsidRDefault="00E268BA" w:rsidP="009862F5">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2628B"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82628B" w:rsidRDefault="00E268BA" w:rsidP="00E268BA">
            <w:pPr>
              <w:spacing w:before="163" w:after="163" w:line="240" w:lineRule="auto"/>
              <w:rPr>
                <w:rFonts w:ascii="仿宋" w:eastAsia="仿宋" w:hAnsi="仿宋"/>
                <w:color w:val="000000" w:themeColor="text1"/>
                <w:szCs w:val="24"/>
              </w:rPr>
            </w:pPr>
            <w:r w:rsidRPr="0082628B">
              <w:rPr>
                <w:rFonts w:ascii="仿宋" w:eastAsia="仿宋" w:hAnsi="仿宋" w:hint="eastAsia"/>
                <w:color w:val="000000" w:themeColor="text1"/>
                <w:szCs w:val="24"/>
              </w:rPr>
              <w:t>C1</w:t>
            </w:r>
            <w:r>
              <w:rPr>
                <w:rFonts w:ascii="仿宋" w:eastAsia="仿宋" w:hAnsi="仿宋" w:hint="eastAsia"/>
                <w:color w:val="000000" w:themeColor="text1"/>
                <w:szCs w:val="24"/>
              </w:rPr>
              <w:t>5</w:t>
            </w:r>
            <w:r w:rsidRPr="00E268BA">
              <w:rPr>
                <w:rFonts w:ascii="仿宋" w:eastAsia="仿宋" w:hAnsi="仿宋" w:hint="eastAsia"/>
                <w:color w:val="000000" w:themeColor="text1"/>
                <w:sz w:val="21"/>
                <w:szCs w:val="21"/>
              </w:rPr>
              <w:t>农村生活污水前期自筹资金及时性</w:t>
            </w: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5</w:t>
            </w:r>
          </w:p>
        </w:tc>
        <w:tc>
          <w:tcPr>
            <w:tcW w:w="110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及时</w:t>
            </w:r>
          </w:p>
        </w:tc>
        <w:tc>
          <w:tcPr>
            <w:tcW w:w="1141"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及时</w:t>
            </w: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5</w:t>
            </w:r>
          </w:p>
        </w:tc>
        <w:tc>
          <w:tcPr>
            <w:tcW w:w="97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2628B"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82628B" w:rsidRDefault="00E268BA" w:rsidP="00E268BA">
            <w:pPr>
              <w:spacing w:before="163" w:after="163" w:line="240" w:lineRule="auto"/>
              <w:rPr>
                <w:rFonts w:ascii="仿宋" w:eastAsia="仿宋" w:hAnsi="仿宋"/>
                <w:color w:val="000000" w:themeColor="text1"/>
                <w:szCs w:val="24"/>
              </w:rPr>
            </w:pPr>
            <w:r w:rsidRPr="0082628B">
              <w:rPr>
                <w:rFonts w:ascii="仿宋" w:eastAsia="仿宋" w:hAnsi="仿宋" w:hint="eastAsia"/>
                <w:color w:val="000000" w:themeColor="text1"/>
                <w:szCs w:val="24"/>
              </w:rPr>
              <w:t>C1</w:t>
            </w:r>
            <w:r>
              <w:rPr>
                <w:rFonts w:ascii="仿宋" w:eastAsia="仿宋" w:hAnsi="仿宋" w:hint="eastAsia"/>
                <w:color w:val="000000" w:themeColor="text1"/>
                <w:szCs w:val="24"/>
              </w:rPr>
              <w:t>6</w:t>
            </w:r>
            <w:proofErr w:type="gramStart"/>
            <w:r w:rsidRPr="00E268BA">
              <w:rPr>
                <w:rFonts w:ascii="仿宋" w:eastAsia="仿宋" w:hAnsi="仿宋" w:hint="eastAsia"/>
                <w:color w:val="000000" w:themeColor="text1"/>
                <w:sz w:val="21"/>
                <w:szCs w:val="21"/>
              </w:rPr>
              <w:t>运南村</w:t>
            </w:r>
            <w:proofErr w:type="gramEnd"/>
            <w:r w:rsidRPr="00E268BA">
              <w:rPr>
                <w:rFonts w:ascii="仿宋" w:eastAsia="仿宋" w:hAnsi="仿宋" w:hint="eastAsia"/>
                <w:color w:val="000000" w:themeColor="text1"/>
                <w:sz w:val="21"/>
                <w:szCs w:val="21"/>
              </w:rPr>
              <w:t>生活污水处理1号站</w:t>
            </w:r>
            <w:proofErr w:type="gramStart"/>
            <w:r w:rsidRPr="00E268BA">
              <w:rPr>
                <w:rFonts w:ascii="仿宋" w:eastAsia="仿宋" w:hAnsi="仿宋" w:hint="eastAsia"/>
                <w:color w:val="000000" w:themeColor="text1"/>
                <w:sz w:val="21"/>
                <w:szCs w:val="21"/>
              </w:rPr>
              <w:t>换膜完</w:t>
            </w:r>
            <w:proofErr w:type="gramEnd"/>
            <w:r w:rsidRPr="00E268BA">
              <w:rPr>
                <w:rFonts w:ascii="仿宋" w:eastAsia="仿宋" w:hAnsi="仿宋" w:hint="eastAsia"/>
                <w:color w:val="000000" w:themeColor="text1"/>
                <w:sz w:val="21"/>
                <w:szCs w:val="21"/>
              </w:rPr>
              <w:t>成数</w:t>
            </w: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5</w:t>
            </w:r>
          </w:p>
        </w:tc>
        <w:tc>
          <w:tcPr>
            <w:tcW w:w="110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535块</w:t>
            </w:r>
          </w:p>
        </w:tc>
        <w:tc>
          <w:tcPr>
            <w:tcW w:w="1141"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535块</w:t>
            </w: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5</w:t>
            </w:r>
          </w:p>
        </w:tc>
        <w:tc>
          <w:tcPr>
            <w:tcW w:w="97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2628B"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82628B" w:rsidRDefault="00E268BA" w:rsidP="00E268BA">
            <w:pPr>
              <w:spacing w:before="163" w:after="163" w:line="240" w:lineRule="auto"/>
              <w:rPr>
                <w:rFonts w:ascii="仿宋" w:eastAsia="仿宋" w:hAnsi="仿宋"/>
                <w:color w:val="000000" w:themeColor="text1"/>
                <w:szCs w:val="24"/>
              </w:rPr>
            </w:pPr>
            <w:r w:rsidRPr="0082628B">
              <w:rPr>
                <w:rFonts w:ascii="仿宋" w:eastAsia="仿宋" w:hAnsi="仿宋" w:hint="eastAsia"/>
                <w:color w:val="000000" w:themeColor="text1"/>
                <w:szCs w:val="24"/>
              </w:rPr>
              <w:t>C1</w:t>
            </w:r>
            <w:r>
              <w:rPr>
                <w:rFonts w:ascii="仿宋" w:eastAsia="仿宋" w:hAnsi="仿宋" w:hint="eastAsia"/>
                <w:color w:val="000000" w:themeColor="text1"/>
                <w:szCs w:val="24"/>
              </w:rPr>
              <w:t>7</w:t>
            </w:r>
            <w:r w:rsidRPr="00E268BA">
              <w:rPr>
                <w:rFonts w:ascii="仿宋" w:eastAsia="仿宋" w:hAnsi="仿宋" w:hint="eastAsia"/>
                <w:color w:val="000000" w:themeColor="text1"/>
                <w:sz w:val="21"/>
                <w:szCs w:val="21"/>
              </w:rPr>
              <w:t>各项工作开展及时性</w:t>
            </w: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110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及时</w:t>
            </w:r>
          </w:p>
        </w:tc>
        <w:tc>
          <w:tcPr>
            <w:tcW w:w="1141"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及时</w:t>
            </w:r>
          </w:p>
        </w:tc>
        <w:tc>
          <w:tcPr>
            <w:tcW w:w="73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976" w:type="dxa"/>
          </w:tcPr>
          <w:p w:rsidR="00E268BA" w:rsidRPr="0082628B"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6600C" w:rsidRDefault="00E268BA" w:rsidP="006C5F24">
            <w:pPr>
              <w:spacing w:before="163" w:after="163" w:line="240" w:lineRule="auto"/>
              <w:jc w:val="center"/>
              <w:rPr>
                <w:rFonts w:ascii="仿宋" w:eastAsia="仿宋" w:hAnsi="仿宋"/>
                <w:color w:val="000000" w:themeColor="text1"/>
                <w:szCs w:val="24"/>
              </w:rPr>
            </w:pPr>
            <w:r w:rsidRPr="0086600C">
              <w:rPr>
                <w:rFonts w:ascii="仿宋" w:eastAsia="仿宋" w:hAnsi="仿宋" w:hint="eastAsia"/>
                <w:color w:val="000000" w:themeColor="text1"/>
                <w:szCs w:val="24"/>
              </w:rPr>
              <w:t>C2项目效益</w:t>
            </w:r>
          </w:p>
        </w:tc>
        <w:tc>
          <w:tcPr>
            <w:tcW w:w="2356" w:type="dxa"/>
          </w:tcPr>
          <w:p w:rsidR="00E268BA" w:rsidRPr="0086600C" w:rsidRDefault="00E268BA" w:rsidP="00E268BA">
            <w:pPr>
              <w:spacing w:before="163" w:after="163" w:line="240" w:lineRule="auto"/>
              <w:rPr>
                <w:rFonts w:ascii="仿宋" w:eastAsia="仿宋" w:hAnsi="仿宋"/>
                <w:color w:val="000000" w:themeColor="text1"/>
                <w:szCs w:val="24"/>
              </w:rPr>
            </w:pPr>
          </w:p>
        </w:tc>
        <w:tc>
          <w:tcPr>
            <w:tcW w:w="736" w:type="dxa"/>
          </w:tcPr>
          <w:p w:rsidR="00E268BA" w:rsidRPr="0086600C" w:rsidRDefault="00E268BA"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25</w:t>
            </w:r>
          </w:p>
        </w:tc>
        <w:tc>
          <w:tcPr>
            <w:tcW w:w="1106"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1141"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736" w:type="dxa"/>
          </w:tcPr>
          <w:p w:rsidR="00E268BA" w:rsidRPr="0086600C" w:rsidRDefault="00E268BA" w:rsidP="00561675">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25</w:t>
            </w:r>
          </w:p>
        </w:tc>
        <w:tc>
          <w:tcPr>
            <w:tcW w:w="976" w:type="dxa"/>
          </w:tcPr>
          <w:p w:rsidR="00E268BA" w:rsidRPr="0086600C" w:rsidRDefault="00E268BA" w:rsidP="00561675">
            <w:pPr>
              <w:spacing w:before="163" w:after="163" w:line="240" w:lineRule="auto"/>
              <w:jc w:val="center"/>
              <w:rPr>
                <w:rFonts w:ascii="仿宋" w:eastAsia="仿宋" w:hAnsi="仿宋"/>
                <w:color w:val="000000" w:themeColor="text1"/>
                <w:szCs w:val="24"/>
              </w:rPr>
            </w:pPr>
          </w:p>
        </w:tc>
      </w:tr>
      <w:tr w:rsidR="00E268BA" w:rsidRPr="00E47E8F" w:rsidTr="00E268BA">
        <w:tc>
          <w:tcPr>
            <w:tcW w:w="1418"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A80F91" w:rsidRDefault="00E268BA" w:rsidP="00E268BA">
            <w:pPr>
              <w:spacing w:before="163" w:after="163" w:line="240" w:lineRule="auto"/>
              <w:rPr>
                <w:rFonts w:ascii="仿宋" w:eastAsia="仿宋" w:hAnsi="仿宋"/>
                <w:color w:val="000000" w:themeColor="text1"/>
                <w:sz w:val="21"/>
                <w:szCs w:val="21"/>
              </w:rPr>
            </w:pPr>
            <w:r w:rsidRPr="00A80F91">
              <w:rPr>
                <w:rFonts w:ascii="仿宋" w:eastAsia="仿宋" w:hAnsi="仿宋" w:hint="eastAsia"/>
                <w:color w:val="000000" w:themeColor="text1"/>
                <w:szCs w:val="24"/>
              </w:rPr>
              <w:t>C21</w:t>
            </w:r>
            <w:r w:rsidRPr="00A80F91">
              <w:rPr>
                <w:rFonts w:ascii="仿宋" w:eastAsia="仿宋" w:hAnsi="仿宋" w:hint="eastAsia"/>
                <w:color w:val="000000" w:themeColor="text1"/>
                <w:sz w:val="21"/>
                <w:szCs w:val="21"/>
              </w:rPr>
              <w:t>污水治理设施运营管理水平情况</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110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提高</w:t>
            </w:r>
          </w:p>
        </w:tc>
        <w:tc>
          <w:tcPr>
            <w:tcW w:w="1141"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提高</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97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A80F91" w:rsidRDefault="00E268BA" w:rsidP="00E268BA">
            <w:pPr>
              <w:spacing w:before="163" w:after="163" w:line="240" w:lineRule="auto"/>
              <w:rPr>
                <w:rFonts w:ascii="仿宋" w:eastAsia="仿宋" w:hAnsi="仿宋"/>
                <w:color w:val="000000" w:themeColor="text1"/>
                <w:sz w:val="21"/>
                <w:szCs w:val="21"/>
              </w:rPr>
            </w:pPr>
            <w:r w:rsidRPr="00A80F91">
              <w:rPr>
                <w:rFonts w:ascii="仿宋" w:eastAsia="仿宋" w:hAnsi="仿宋" w:hint="eastAsia"/>
                <w:color w:val="000000" w:themeColor="text1"/>
                <w:szCs w:val="24"/>
              </w:rPr>
              <w:t>C22</w:t>
            </w:r>
            <w:r w:rsidRPr="00A80F91">
              <w:rPr>
                <w:rFonts w:ascii="仿宋" w:eastAsia="仿宋" w:hAnsi="仿宋" w:hint="eastAsia"/>
                <w:color w:val="000000" w:themeColor="text1"/>
                <w:sz w:val="21"/>
                <w:szCs w:val="21"/>
              </w:rPr>
              <w:t>污水处理效率情况</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110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提高</w:t>
            </w:r>
          </w:p>
        </w:tc>
        <w:tc>
          <w:tcPr>
            <w:tcW w:w="1141"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提高</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97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A80F91" w:rsidRDefault="00E268BA" w:rsidP="00E268BA">
            <w:pPr>
              <w:spacing w:before="163" w:after="163" w:line="240" w:lineRule="auto"/>
              <w:rPr>
                <w:rFonts w:ascii="仿宋" w:eastAsia="仿宋" w:hAnsi="仿宋"/>
                <w:color w:val="000000" w:themeColor="text1"/>
                <w:sz w:val="21"/>
                <w:szCs w:val="21"/>
              </w:rPr>
            </w:pPr>
            <w:r w:rsidRPr="00A80F91">
              <w:rPr>
                <w:rFonts w:ascii="仿宋" w:eastAsia="仿宋" w:hAnsi="仿宋" w:hint="eastAsia"/>
                <w:color w:val="000000" w:themeColor="text1"/>
                <w:szCs w:val="24"/>
              </w:rPr>
              <w:t>C23</w:t>
            </w:r>
            <w:r w:rsidRPr="00A80F91">
              <w:rPr>
                <w:rFonts w:ascii="仿宋" w:eastAsia="仿宋" w:hAnsi="仿宋" w:hint="eastAsia"/>
                <w:color w:val="000000" w:themeColor="text1"/>
                <w:sz w:val="21"/>
                <w:szCs w:val="21"/>
              </w:rPr>
              <w:t>污水处理设备故障处理率</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110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c>
          <w:tcPr>
            <w:tcW w:w="1141"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97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A80F91" w:rsidRDefault="00E268BA" w:rsidP="00E268BA">
            <w:pPr>
              <w:spacing w:before="163" w:after="163" w:line="240" w:lineRule="auto"/>
              <w:rPr>
                <w:rFonts w:ascii="仿宋" w:eastAsia="仿宋" w:hAnsi="仿宋"/>
                <w:color w:val="000000" w:themeColor="text1"/>
                <w:sz w:val="21"/>
                <w:szCs w:val="21"/>
              </w:rPr>
            </w:pPr>
            <w:r w:rsidRPr="00A80F91">
              <w:rPr>
                <w:rFonts w:ascii="仿宋" w:eastAsia="仿宋" w:hAnsi="仿宋" w:hint="eastAsia"/>
                <w:color w:val="000000" w:themeColor="text1"/>
                <w:szCs w:val="24"/>
              </w:rPr>
              <w:t>C24</w:t>
            </w:r>
            <w:r w:rsidRPr="00A80F91">
              <w:rPr>
                <w:rFonts w:ascii="仿宋" w:eastAsia="仿宋" w:hAnsi="仿宋" w:hint="eastAsia"/>
                <w:color w:val="000000" w:themeColor="text1"/>
                <w:sz w:val="21"/>
                <w:szCs w:val="21"/>
              </w:rPr>
              <w:t>污水处理设备故障处理及时性</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110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及时</w:t>
            </w:r>
          </w:p>
        </w:tc>
        <w:tc>
          <w:tcPr>
            <w:tcW w:w="1141"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及时</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97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A80F91" w:rsidRDefault="00E268BA" w:rsidP="00E268BA">
            <w:pPr>
              <w:spacing w:before="163" w:after="163" w:line="240" w:lineRule="auto"/>
              <w:rPr>
                <w:rFonts w:ascii="仿宋" w:eastAsia="仿宋" w:hAnsi="仿宋"/>
                <w:color w:val="000000" w:themeColor="text1"/>
                <w:sz w:val="21"/>
                <w:szCs w:val="21"/>
              </w:rPr>
            </w:pPr>
            <w:r w:rsidRPr="00A80F91">
              <w:rPr>
                <w:rFonts w:ascii="仿宋" w:eastAsia="仿宋" w:hAnsi="仿宋" w:hint="eastAsia"/>
                <w:color w:val="000000" w:themeColor="text1"/>
                <w:szCs w:val="24"/>
              </w:rPr>
              <w:t>C25</w:t>
            </w:r>
            <w:r w:rsidRPr="00A80F91">
              <w:rPr>
                <w:rFonts w:ascii="仿宋" w:eastAsia="仿宋" w:hAnsi="仿宋" w:hint="eastAsia"/>
                <w:color w:val="000000" w:themeColor="text1"/>
                <w:sz w:val="21"/>
                <w:szCs w:val="21"/>
              </w:rPr>
              <w:t>污水处理设备全年运行情况</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110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正常</w:t>
            </w:r>
          </w:p>
        </w:tc>
        <w:tc>
          <w:tcPr>
            <w:tcW w:w="1141"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正常</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97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A80F91" w:rsidRDefault="00E268BA" w:rsidP="00E268BA">
            <w:pPr>
              <w:spacing w:before="163" w:after="163" w:line="240" w:lineRule="auto"/>
              <w:rPr>
                <w:rFonts w:ascii="仿宋" w:eastAsia="仿宋" w:hAnsi="仿宋"/>
                <w:color w:val="000000" w:themeColor="text1"/>
                <w:sz w:val="21"/>
                <w:szCs w:val="21"/>
              </w:rPr>
            </w:pPr>
            <w:r w:rsidRPr="00A80F91">
              <w:rPr>
                <w:rFonts w:ascii="仿宋" w:eastAsia="仿宋" w:hAnsi="仿宋" w:hint="eastAsia"/>
                <w:color w:val="000000" w:themeColor="text1"/>
                <w:szCs w:val="24"/>
              </w:rPr>
              <w:t>C26</w:t>
            </w:r>
            <w:r w:rsidRPr="00A80F91">
              <w:rPr>
                <w:rFonts w:ascii="仿宋" w:eastAsia="仿宋" w:hAnsi="仿宋" w:hint="eastAsia"/>
                <w:color w:val="000000" w:themeColor="text1"/>
                <w:sz w:val="21"/>
                <w:szCs w:val="21"/>
              </w:rPr>
              <w:t>安全事故数</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110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0</w:t>
            </w:r>
          </w:p>
        </w:tc>
        <w:tc>
          <w:tcPr>
            <w:tcW w:w="1141"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0</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97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rPr>
          <w:trHeight w:val="725"/>
        </w:trPr>
        <w:tc>
          <w:tcPr>
            <w:tcW w:w="1418"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A80F91" w:rsidRDefault="00E268BA" w:rsidP="00E268BA">
            <w:pPr>
              <w:spacing w:before="163" w:after="163" w:line="240" w:lineRule="auto"/>
              <w:rPr>
                <w:rFonts w:ascii="仿宋" w:eastAsia="仿宋" w:hAnsi="仿宋"/>
                <w:color w:val="000000" w:themeColor="text1"/>
                <w:sz w:val="21"/>
                <w:szCs w:val="21"/>
              </w:rPr>
            </w:pPr>
            <w:r w:rsidRPr="00A80F91">
              <w:rPr>
                <w:rFonts w:ascii="仿宋" w:eastAsia="仿宋" w:hAnsi="仿宋" w:hint="eastAsia"/>
                <w:color w:val="000000" w:themeColor="text1"/>
                <w:szCs w:val="24"/>
              </w:rPr>
              <w:t>C27</w:t>
            </w:r>
            <w:r w:rsidRPr="00A80F91">
              <w:rPr>
                <w:rFonts w:ascii="仿宋" w:eastAsia="仿宋" w:hAnsi="仿宋" w:hint="eastAsia"/>
                <w:color w:val="000000" w:themeColor="text1"/>
                <w:sz w:val="21"/>
                <w:szCs w:val="21"/>
              </w:rPr>
              <w:t>提升污水处理站工作效率</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110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提升</w:t>
            </w:r>
          </w:p>
        </w:tc>
        <w:tc>
          <w:tcPr>
            <w:tcW w:w="1141"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提升</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97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6600C" w:rsidRDefault="00E268BA" w:rsidP="006C5F24">
            <w:pPr>
              <w:spacing w:before="163" w:after="163" w:line="240" w:lineRule="auto"/>
              <w:jc w:val="center"/>
              <w:rPr>
                <w:rFonts w:ascii="仿宋" w:eastAsia="仿宋" w:hAnsi="仿宋"/>
                <w:color w:val="000000" w:themeColor="text1"/>
                <w:szCs w:val="24"/>
              </w:rPr>
            </w:pPr>
            <w:r w:rsidRPr="0086600C">
              <w:rPr>
                <w:rFonts w:ascii="仿宋" w:eastAsia="仿宋" w:hAnsi="仿宋" w:hint="eastAsia"/>
                <w:color w:val="000000" w:themeColor="text1"/>
                <w:szCs w:val="24"/>
              </w:rPr>
              <w:t>C</w:t>
            </w:r>
            <w:r>
              <w:rPr>
                <w:rFonts w:ascii="仿宋" w:eastAsia="仿宋" w:hAnsi="仿宋" w:hint="eastAsia"/>
                <w:color w:val="000000" w:themeColor="text1"/>
                <w:szCs w:val="24"/>
              </w:rPr>
              <w:t>3</w:t>
            </w:r>
            <w:r>
              <w:rPr>
                <w:rFonts w:ascii="仿宋" w:eastAsia="仿宋" w:hAnsi="仿宋"/>
                <w:color w:val="000000" w:themeColor="text1"/>
                <w:szCs w:val="24"/>
              </w:rPr>
              <w:t xml:space="preserve">       </w:t>
            </w:r>
            <w:r>
              <w:rPr>
                <w:rFonts w:ascii="仿宋" w:eastAsia="仿宋" w:hAnsi="仿宋" w:hint="eastAsia"/>
                <w:color w:val="000000" w:themeColor="text1"/>
                <w:szCs w:val="24"/>
              </w:rPr>
              <w:t>影响力</w:t>
            </w:r>
          </w:p>
        </w:tc>
        <w:tc>
          <w:tcPr>
            <w:tcW w:w="2356" w:type="dxa"/>
          </w:tcPr>
          <w:p w:rsidR="00E268BA" w:rsidRPr="00A80F91" w:rsidRDefault="00E268BA" w:rsidP="00E268BA">
            <w:pPr>
              <w:spacing w:before="163" w:after="163" w:line="240" w:lineRule="auto"/>
              <w:rPr>
                <w:rFonts w:ascii="仿宋" w:eastAsia="仿宋" w:hAnsi="仿宋"/>
                <w:color w:val="000000" w:themeColor="text1"/>
                <w:sz w:val="21"/>
                <w:szCs w:val="21"/>
              </w:rPr>
            </w:pP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w:t>
            </w:r>
          </w:p>
        </w:tc>
        <w:tc>
          <w:tcPr>
            <w:tcW w:w="1106"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1141"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w:t>
            </w:r>
          </w:p>
        </w:tc>
        <w:tc>
          <w:tcPr>
            <w:tcW w:w="976"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r>
      <w:tr w:rsidR="00E268BA" w:rsidRPr="00E47E8F" w:rsidTr="00E268BA">
        <w:tc>
          <w:tcPr>
            <w:tcW w:w="1418"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A80F91" w:rsidRDefault="00E268BA" w:rsidP="00E268BA">
            <w:pPr>
              <w:spacing w:before="163" w:after="163" w:line="240" w:lineRule="auto"/>
              <w:rPr>
                <w:rFonts w:ascii="仿宋" w:eastAsia="仿宋" w:hAnsi="仿宋"/>
                <w:color w:val="000000" w:themeColor="text1"/>
                <w:sz w:val="21"/>
                <w:szCs w:val="21"/>
              </w:rPr>
            </w:pPr>
            <w:r w:rsidRPr="00A80F91">
              <w:rPr>
                <w:rFonts w:ascii="仿宋" w:eastAsia="仿宋" w:hAnsi="仿宋" w:hint="eastAsia"/>
                <w:color w:val="000000" w:themeColor="text1"/>
                <w:szCs w:val="24"/>
              </w:rPr>
              <w:t>C31</w:t>
            </w:r>
            <w:r w:rsidRPr="00A80F91">
              <w:rPr>
                <w:rFonts w:ascii="仿宋" w:eastAsia="仿宋" w:hAnsi="仿宋"/>
                <w:color w:val="000000" w:themeColor="text1"/>
                <w:sz w:val="21"/>
                <w:szCs w:val="21"/>
              </w:rPr>
              <w:t xml:space="preserve"> </w:t>
            </w:r>
            <w:r w:rsidR="00A80F91">
              <w:rPr>
                <w:rFonts w:ascii="仿宋" w:eastAsia="仿宋" w:hAnsi="仿宋" w:hint="eastAsia"/>
                <w:color w:val="000000" w:themeColor="text1"/>
                <w:sz w:val="21"/>
                <w:szCs w:val="21"/>
              </w:rPr>
              <w:t>长效管理机制健全性</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110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健全</w:t>
            </w:r>
          </w:p>
        </w:tc>
        <w:tc>
          <w:tcPr>
            <w:tcW w:w="1141"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健全</w:t>
            </w:r>
          </w:p>
        </w:tc>
        <w:tc>
          <w:tcPr>
            <w:tcW w:w="736" w:type="dxa"/>
          </w:tcPr>
          <w:p w:rsidR="00E268BA" w:rsidRPr="0086600C" w:rsidRDefault="00A80F91" w:rsidP="00C83EA1">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4</w:t>
            </w:r>
          </w:p>
        </w:tc>
        <w:tc>
          <w:tcPr>
            <w:tcW w:w="97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rPr>
          <w:trHeight w:val="850"/>
        </w:trPr>
        <w:tc>
          <w:tcPr>
            <w:tcW w:w="1418"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A80F91" w:rsidRDefault="00E268BA" w:rsidP="00E268BA">
            <w:pPr>
              <w:spacing w:before="163" w:after="163" w:line="240" w:lineRule="auto"/>
              <w:rPr>
                <w:rFonts w:ascii="仿宋" w:eastAsia="仿宋" w:hAnsi="仿宋"/>
                <w:color w:val="000000" w:themeColor="text1"/>
                <w:sz w:val="21"/>
                <w:szCs w:val="21"/>
              </w:rPr>
            </w:pPr>
            <w:r w:rsidRPr="00A80F91">
              <w:rPr>
                <w:rFonts w:ascii="仿宋" w:eastAsia="仿宋" w:hAnsi="仿宋" w:hint="eastAsia"/>
                <w:color w:val="000000" w:themeColor="text1"/>
                <w:szCs w:val="24"/>
              </w:rPr>
              <w:t>C32</w:t>
            </w:r>
            <w:r w:rsidRPr="00A80F91">
              <w:rPr>
                <w:rFonts w:ascii="仿宋" w:eastAsia="仿宋" w:hAnsi="仿宋" w:hint="eastAsia"/>
                <w:color w:val="000000" w:themeColor="text1"/>
                <w:sz w:val="21"/>
                <w:szCs w:val="21"/>
              </w:rPr>
              <w:t>信息公开情况</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110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公开</w:t>
            </w:r>
          </w:p>
        </w:tc>
        <w:tc>
          <w:tcPr>
            <w:tcW w:w="1141"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公开</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97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r w:rsidR="00E268BA" w:rsidRPr="00E47E8F" w:rsidTr="00E268BA">
        <w:tc>
          <w:tcPr>
            <w:tcW w:w="1418" w:type="dxa"/>
          </w:tcPr>
          <w:p w:rsidR="00E268BA" w:rsidRPr="0086600C" w:rsidRDefault="00E268BA" w:rsidP="006C5F24">
            <w:pPr>
              <w:spacing w:before="163" w:after="163" w:line="240" w:lineRule="auto"/>
              <w:jc w:val="center"/>
              <w:rPr>
                <w:rFonts w:ascii="仿宋" w:eastAsia="仿宋" w:hAnsi="仿宋"/>
                <w:color w:val="000000" w:themeColor="text1"/>
                <w:szCs w:val="24"/>
              </w:rPr>
            </w:pPr>
          </w:p>
        </w:tc>
        <w:tc>
          <w:tcPr>
            <w:tcW w:w="2356" w:type="dxa"/>
          </w:tcPr>
          <w:p w:rsidR="00E268BA" w:rsidRPr="00A80F91" w:rsidRDefault="00E268BA" w:rsidP="00E268BA">
            <w:pPr>
              <w:spacing w:before="163" w:after="163" w:line="240" w:lineRule="auto"/>
              <w:rPr>
                <w:rFonts w:ascii="仿宋" w:eastAsia="仿宋" w:hAnsi="仿宋"/>
                <w:color w:val="000000" w:themeColor="text1"/>
                <w:sz w:val="21"/>
                <w:szCs w:val="21"/>
              </w:rPr>
            </w:pPr>
            <w:r w:rsidRPr="00A80F91">
              <w:rPr>
                <w:rFonts w:ascii="仿宋" w:eastAsia="仿宋" w:hAnsi="仿宋" w:hint="eastAsia"/>
                <w:color w:val="000000" w:themeColor="text1"/>
                <w:szCs w:val="24"/>
              </w:rPr>
              <w:t>C33</w:t>
            </w:r>
            <w:r w:rsidRPr="00A80F91">
              <w:rPr>
                <w:rFonts w:ascii="仿宋" w:eastAsia="仿宋" w:hAnsi="仿宋" w:hint="eastAsia"/>
                <w:color w:val="000000" w:themeColor="text1"/>
                <w:sz w:val="21"/>
                <w:szCs w:val="21"/>
              </w:rPr>
              <w:t>人员配置合理性</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110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合理</w:t>
            </w:r>
          </w:p>
        </w:tc>
        <w:tc>
          <w:tcPr>
            <w:tcW w:w="1141"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合理</w:t>
            </w:r>
          </w:p>
        </w:tc>
        <w:tc>
          <w:tcPr>
            <w:tcW w:w="73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3</w:t>
            </w:r>
          </w:p>
        </w:tc>
        <w:tc>
          <w:tcPr>
            <w:tcW w:w="976" w:type="dxa"/>
          </w:tcPr>
          <w:p w:rsidR="00E268BA" w:rsidRPr="0086600C" w:rsidRDefault="00A80F91" w:rsidP="006C5F24">
            <w:pPr>
              <w:spacing w:before="163" w:after="163" w:line="240" w:lineRule="auto"/>
              <w:jc w:val="center"/>
              <w:rPr>
                <w:rFonts w:ascii="仿宋" w:eastAsia="仿宋" w:hAnsi="仿宋"/>
                <w:color w:val="000000" w:themeColor="text1"/>
                <w:szCs w:val="24"/>
              </w:rPr>
            </w:pPr>
            <w:r>
              <w:rPr>
                <w:rFonts w:ascii="仿宋" w:eastAsia="仿宋" w:hAnsi="仿宋" w:hint="eastAsia"/>
                <w:color w:val="000000" w:themeColor="text1"/>
                <w:szCs w:val="24"/>
              </w:rPr>
              <w:t>100%</w:t>
            </w:r>
          </w:p>
        </w:tc>
      </w:tr>
    </w:tbl>
    <w:p w:rsidR="00313C86" w:rsidRDefault="00313C86" w:rsidP="009F73E1">
      <w:pPr>
        <w:adjustRightInd w:val="0"/>
        <w:snapToGrid w:val="0"/>
        <w:spacing w:beforeLines="0" w:afterLines="0"/>
        <w:ind w:firstLineChars="200" w:firstLine="480"/>
        <w:jc w:val="both"/>
        <w:rPr>
          <w:rFonts w:ascii="仿宋" w:eastAsia="仿宋" w:hAnsi="仿宋"/>
          <w:color w:val="000000" w:themeColor="text1"/>
        </w:rPr>
      </w:pPr>
    </w:p>
    <w:p w:rsidR="00B71A7D" w:rsidRPr="00B907BF" w:rsidRDefault="00A44DD8" w:rsidP="009F73E1">
      <w:pPr>
        <w:adjustRightInd w:val="0"/>
        <w:snapToGrid w:val="0"/>
        <w:spacing w:beforeLines="0" w:afterLines="0"/>
        <w:ind w:firstLineChars="200" w:firstLine="480"/>
        <w:jc w:val="both"/>
        <w:rPr>
          <w:rFonts w:ascii="仿宋" w:eastAsia="仿宋" w:hAnsi="仿宋"/>
          <w:color w:val="000000" w:themeColor="text1"/>
          <w:sz w:val="28"/>
          <w:szCs w:val="28"/>
        </w:rPr>
      </w:pPr>
      <w:r w:rsidRPr="004C4E7E">
        <w:rPr>
          <w:rFonts w:ascii="仿宋" w:eastAsia="仿宋" w:hAnsi="仿宋" w:hint="eastAsia"/>
          <w:color w:val="000000" w:themeColor="text1"/>
        </w:rPr>
        <w:t>“</w:t>
      </w:r>
      <w:r w:rsidRPr="004C4E7E">
        <w:rPr>
          <w:rFonts w:ascii="仿宋" w:eastAsia="仿宋" w:hAnsi="仿宋" w:hint="eastAsia"/>
          <w:b/>
          <w:color w:val="000000" w:themeColor="text1"/>
          <w:sz w:val="28"/>
          <w:szCs w:val="28"/>
        </w:rPr>
        <w:t>C11</w:t>
      </w:r>
      <w:r w:rsidR="00A80F91" w:rsidRPr="00A80F91">
        <w:rPr>
          <w:rFonts w:ascii="仿宋" w:eastAsia="仿宋" w:hAnsi="仿宋" w:hint="eastAsia"/>
          <w:b/>
          <w:color w:val="000000" w:themeColor="text1"/>
          <w:sz w:val="28"/>
          <w:szCs w:val="28"/>
        </w:rPr>
        <w:t>白</w:t>
      </w:r>
      <w:proofErr w:type="gramStart"/>
      <w:r w:rsidR="00A80F91" w:rsidRPr="00A80F91">
        <w:rPr>
          <w:rFonts w:ascii="仿宋" w:eastAsia="仿宋" w:hAnsi="仿宋" w:hint="eastAsia"/>
          <w:b/>
          <w:color w:val="000000" w:themeColor="text1"/>
          <w:sz w:val="28"/>
          <w:szCs w:val="28"/>
        </w:rPr>
        <w:t>钥</w:t>
      </w:r>
      <w:proofErr w:type="gramEnd"/>
      <w:r w:rsidR="00A80F91" w:rsidRPr="00A80F91">
        <w:rPr>
          <w:rFonts w:ascii="仿宋" w:eastAsia="仿宋" w:hAnsi="仿宋" w:hint="eastAsia"/>
          <w:b/>
          <w:color w:val="000000" w:themeColor="text1"/>
          <w:sz w:val="28"/>
          <w:szCs w:val="28"/>
        </w:rPr>
        <w:t>村、虹桥村污水运营项目计划完成率</w:t>
      </w:r>
      <w:r w:rsidRPr="00B907BF">
        <w:rPr>
          <w:rFonts w:ascii="仿宋" w:eastAsia="仿宋" w:hAnsi="仿宋" w:hint="eastAsia"/>
          <w:b/>
          <w:color w:val="000000" w:themeColor="text1"/>
          <w:sz w:val="28"/>
          <w:szCs w:val="28"/>
        </w:rPr>
        <w:t>”</w:t>
      </w:r>
      <w:r w:rsidRPr="00B907BF">
        <w:rPr>
          <w:rFonts w:ascii="仿宋" w:eastAsia="仿宋" w:hAnsi="仿宋" w:hint="eastAsia"/>
          <w:color w:val="000000" w:themeColor="text1"/>
          <w:sz w:val="28"/>
          <w:szCs w:val="28"/>
        </w:rPr>
        <w:t>：</w:t>
      </w:r>
      <w:r w:rsidR="00034B0A" w:rsidRPr="00B907BF">
        <w:rPr>
          <w:rFonts w:ascii="仿宋" w:eastAsia="仿宋" w:hAnsi="仿宋" w:hint="eastAsia"/>
          <w:color w:val="000000" w:themeColor="text1"/>
          <w:sz w:val="28"/>
          <w:szCs w:val="28"/>
        </w:rPr>
        <w:t>考察</w:t>
      </w:r>
      <w:r w:rsidR="00154060">
        <w:rPr>
          <w:rFonts w:ascii="仿宋" w:eastAsia="仿宋" w:hAnsi="仿宋" w:hint="eastAsia"/>
          <w:color w:val="000000" w:themeColor="text1"/>
          <w:sz w:val="28"/>
          <w:szCs w:val="28"/>
        </w:rPr>
        <w:t>项目进行过程中</w:t>
      </w:r>
      <w:r w:rsidR="00034B0A" w:rsidRPr="00B907BF">
        <w:rPr>
          <w:rFonts w:ascii="仿宋" w:eastAsia="仿宋" w:hAnsi="仿宋" w:hint="eastAsia"/>
          <w:color w:val="000000" w:themeColor="text1"/>
          <w:sz w:val="28"/>
          <w:szCs w:val="28"/>
        </w:rPr>
        <w:t>，第三方运营公司对</w:t>
      </w:r>
      <w:r w:rsidR="00154060" w:rsidRPr="00154060">
        <w:rPr>
          <w:rFonts w:ascii="仿宋" w:eastAsia="仿宋" w:hAnsi="仿宋" w:hint="eastAsia"/>
          <w:color w:val="000000" w:themeColor="text1"/>
          <w:sz w:val="28"/>
          <w:szCs w:val="28"/>
        </w:rPr>
        <w:t>白</w:t>
      </w:r>
      <w:proofErr w:type="gramStart"/>
      <w:r w:rsidR="00154060" w:rsidRPr="00154060">
        <w:rPr>
          <w:rFonts w:ascii="仿宋" w:eastAsia="仿宋" w:hAnsi="仿宋" w:hint="eastAsia"/>
          <w:color w:val="000000" w:themeColor="text1"/>
          <w:sz w:val="28"/>
          <w:szCs w:val="28"/>
        </w:rPr>
        <w:t>钥</w:t>
      </w:r>
      <w:proofErr w:type="gramEnd"/>
      <w:r w:rsidR="00154060" w:rsidRPr="00154060">
        <w:rPr>
          <w:rFonts w:ascii="仿宋" w:eastAsia="仿宋" w:hAnsi="仿宋" w:hint="eastAsia"/>
          <w:color w:val="000000" w:themeColor="text1"/>
          <w:sz w:val="28"/>
          <w:szCs w:val="28"/>
        </w:rPr>
        <w:t>村、虹桥村</w:t>
      </w:r>
      <w:r w:rsidR="00034B0A" w:rsidRPr="00B907BF">
        <w:rPr>
          <w:rFonts w:ascii="仿宋" w:eastAsia="仿宋" w:hAnsi="仿宋" w:hint="eastAsia"/>
          <w:color w:val="000000" w:themeColor="text1"/>
          <w:sz w:val="28"/>
          <w:szCs w:val="28"/>
        </w:rPr>
        <w:t>生活污水处理完成情况</w:t>
      </w:r>
      <w:r w:rsidR="001E2F77" w:rsidRPr="00B907BF">
        <w:rPr>
          <w:rFonts w:ascii="仿宋" w:eastAsia="仿宋" w:hAnsi="仿宋" w:hint="eastAsia"/>
          <w:color w:val="000000" w:themeColor="text1"/>
          <w:sz w:val="28"/>
          <w:szCs w:val="28"/>
        </w:rPr>
        <w:t>。</w:t>
      </w:r>
      <w:bookmarkStart w:id="338" w:name="OLE_LINK172"/>
      <w:bookmarkStart w:id="339" w:name="OLE_LINK173"/>
      <w:r w:rsidR="00154060" w:rsidRPr="00154060">
        <w:rPr>
          <w:rFonts w:ascii="仿宋" w:eastAsia="仿宋" w:hAnsi="仿宋" w:hint="eastAsia"/>
          <w:color w:val="000000" w:themeColor="text1"/>
          <w:sz w:val="28"/>
          <w:szCs w:val="28"/>
        </w:rPr>
        <w:t>根据调查运营合同、运行数据资料等相关文件资料，从2016年10月至2017年9月，白</w:t>
      </w:r>
      <w:proofErr w:type="gramStart"/>
      <w:r w:rsidR="00154060" w:rsidRPr="00154060">
        <w:rPr>
          <w:rFonts w:ascii="仿宋" w:eastAsia="仿宋" w:hAnsi="仿宋" w:hint="eastAsia"/>
          <w:color w:val="000000" w:themeColor="text1"/>
          <w:sz w:val="28"/>
          <w:szCs w:val="28"/>
        </w:rPr>
        <w:t>钥</w:t>
      </w:r>
      <w:proofErr w:type="gramEnd"/>
      <w:r w:rsidR="00154060" w:rsidRPr="00154060">
        <w:rPr>
          <w:rFonts w:ascii="仿宋" w:eastAsia="仿宋" w:hAnsi="仿宋" w:hint="eastAsia"/>
          <w:color w:val="000000" w:themeColor="text1"/>
          <w:sz w:val="28"/>
          <w:szCs w:val="28"/>
        </w:rPr>
        <w:t>村、虹桥村污水运营过程中，第三方运营公司——上海森豪市政工程有限公司完成农村生活污水运营的农户户数1277户</w:t>
      </w:r>
      <w:r w:rsidR="00154060">
        <w:rPr>
          <w:rFonts w:ascii="仿宋" w:eastAsia="仿宋" w:hAnsi="仿宋" w:hint="eastAsia"/>
          <w:color w:val="000000" w:themeColor="text1"/>
          <w:sz w:val="28"/>
          <w:szCs w:val="28"/>
        </w:rPr>
        <w:t>。</w:t>
      </w:r>
      <w:r w:rsidR="00154060" w:rsidRPr="00154060">
        <w:rPr>
          <w:rFonts w:ascii="仿宋" w:eastAsia="仿宋" w:hAnsi="仿宋" w:hint="eastAsia"/>
          <w:color w:val="000000" w:themeColor="text1"/>
          <w:sz w:val="28"/>
          <w:szCs w:val="28"/>
        </w:rPr>
        <w:t>计划完成率100%</w:t>
      </w:r>
      <w:r w:rsidR="00A10142" w:rsidRPr="00B907BF">
        <w:rPr>
          <w:rFonts w:ascii="仿宋" w:eastAsia="仿宋" w:hAnsi="仿宋" w:hint="eastAsia"/>
          <w:color w:val="000000" w:themeColor="text1"/>
          <w:sz w:val="28"/>
          <w:szCs w:val="28"/>
        </w:rPr>
        <w:t>，</w:t>
      </w:r>
      <w:bookmarkEnd w:id="338"/>
      <w:bookmarkEnd w:id="339"/>
      <w:r w:rsidR="00641D18" w:rsidRPr="00B907BF">
        <w:rPr>
          <w:rFonts w:ascii="仿宋" w:eastAsia="仿宋" w:hAnsi="仿宋" w:hint="eastAsia"/>
          <w:color w:val="000000" w:themeColor="text1"/>
          <w:sz w:val="28"/>
          <w:szCs w:val="28"/>
        </w:rPr>
        <w:t>该指标满分</w:t>
      </w:r>
      <w:r w:rsidR="00154060">
        <w:rPr>
          <w:rFonts w:ascii="仿宋" w:eastAsia="仿宋" w:hAnsi="仿宋" w:hint="eastAsia"/>
          <w:color w:val="000000" w:themeColor="text1"/>
          <w:sz w:val="28"/>
          <w:szCs w:val="28"/>
        </w:rPr>
        <w:t>4</w:t>
      </w:r>
      <w:r w:rsidR="00641D18" w:rsidRPr="00B907BF">
        <w:rPr>
          <w:rFonts w:ascii="仿宋" w:eastAsia="仿宋" w:hAnsi="仿宋" w:hint="eastAsia"/>
          <w:color w:val="000000" w:themeColor="text1"/>
          <w:sz w:val="28"/>
          <w:szCs w:val="28"/>
        </w:rPr>
        <w:t>分，得分</w:t>
      </w:r>
      <w:r w:rsidR="00154060">
        <w:rPr>
          <w:rFonts w:ascii="仿宋" w:eastAsia="仿宋" w:hAnsi="仿宋" w:hint="eastAsia"/>
          <w:color w:val="000000" w:themeColor="text1"/>
          <w:sz w:val="28"/>
          <w:szCs w:val="28"/>
        </w:rPr>
        <w:t>4</w:t>
      </w:r>
      <w:r w:rsidR="00641D18" w:rsidRPr="00B907BF">
        <w:rPr>
          <w:rFonts w:ascii="仿宋" w:eastAsia="仿宋" w:hAnsi="仿宋" w:hint="eastAsia"/>
          <w:color w:val="000000" w:themeColor="text1"/>
          <w:sz w:val="28"/>
          <w:szCs w:val="28"/>
        </w:rPr>
        <w:t>分。</w:t>
      </w:r>
    </w:p>
    <w:p w:rsidR="00154060" w:rsidRDefault="00033E7B" w:rsidP="009F73E1">
      <w:pPr>
        <w:adjustRightInd w:val="0"/>
        <w:snapToGrid w:val="0"/>
        <w:spacing w:beforeLines="0" w:afterLines="0"/>
        <w:ind w:firstLineChars="200" w:firstLine="480"/>
        <w:jc w:val="both"/>
        <w:rPr>
          <w:rFonts w:ascii="仿宋" w:eastAsia="仿宋" w:hAnsi="仿宋"/>
          <w:color w:val="000000" w:themeColor="text1"/>
          <w:sz w:val="28"/>
          <w:szCs w:val="28"/>
        </w:rPr>
      </w:pPr>
      <w:r w:rsidRPr="004C4E7E">
        <w:rPr>
          <w:rFonts w:ascii="仿宋" w:eastAsia="仿宋" w:hAnsi="仿宋" w:hint="eastAsia"/>
          <w:color w:val="000000" w:themeColor="text1"/>
        </w:rPr>
        <w:t>“</w:t>
      </w:r>
      <w:r w:rsidRPr="004C4E7E">
        <w:rPr>
          <w:rFonts w:ascii="仿宋" w:eastAsia="仿宋" w:hAnsi="仿宋" w:hint="eastAsia"/>
          <w:b/>
          <w:color w:val="000000" w:themeColor="text1"/>
          <w:sz w:val="28"/>
          <w:szCs w:val="28"/>
        </w:rPr>
        <w:t>C1</w:t>
      </w:r>
      <w:r>
        <w:rPr>
          <w:rFonts w:ascii="仿宋" w:eastAsia="仿宋" w:hAnsi="仿宋" w:hint="eastAsia"/>
          <w:b/>
          <w:color w:val="000000" w:themeColor="text1"/>
          <w:sz w:val="28"/>
          <w:szCs w:val="28"/>
        </w:rPr>
        <w:t>2</w:t>
      </w:r>
      <w:r w:rsidR="00A80F91" w:rsidRPr="00A80F91">
        <w:rPr>
          <w:rFonts w:ascii="仿宋" w:eastAsia="仿宋" w:hAnsi="仿宋" w:hint="eastAsia"/>
          <w:b/>
          <w:color w:val="000000" w:themeColor="text1"/>
          <w:sz w:val="28"/>
          <w:szCs w:val="28"/>
        </w:rPr>
        <w:t>运南村、</w:t>
      </w:r>
      <w:proofErr w:type="gramStart"/>
      <w:r w:rsidR="00A80F91" w:rsidRPr="00A80F91">
        <w:rPr>
          <w:rFonts w:ascii="仿宋" w:eastAsia="仿宋" w:hAnsi="仿宋" w:hint="eastAsia"/>
          <w:b/>
          <w:color w:val="000000" w:themeColor="text1"/>
          <w:sz w:val="28"/>
          <w:szCs w:val="28"/>
        </w:rPr>
        <w:t>浜</w:t>
      </w:r>
      <w:proofErr w:type="gramEnd"/>
      <w:r w:rsidR="00A80F91" w:rsidRPr="00A80F91">
        <w:rPr>
          <w:rFonts w:ascii="仿宋" w:eastAsia="仿宋" w:hAnsi="仿宋" w:hint="eastAsia"/>
          <w:b/>
          <w:color w:val="000000" w:themeColor="text1"/>
          <w:sz w:val="28"/>
          <w:szCs w:val="28"/>
        </w:rPr>
        <w:t>西村、富安村、效东村污水运营项目计划完成率</w:t>
      </w:r>
      <w:r w:rsidRPr="00B907BF">
        <w:rPr>
          <w:rFonts w:ascii="仿宋" w:eastAsia="仿宋" w:hAnsi="仿宋" w:hint="eastAsia"/>
          <w:b/>
          <w:color w:val="000000" w:themeColor="text1"/>
          <w:sz w:val="28"/>
          <w:szCs w:val="28"/>
        </w:rPr>
        <w:t>”</w:t>
      </w:r>
      <w:r w:rsidRPr="00B907BF">
        <w:rPr>
          <w:rFonts w:ascii="仿宋" w:eastAsia="仿宋" w:hAnsi="仿宋" w:hint="eastAsia"/>
          <w:color w:val="000000" w:themeColor="text1"/>
          <w:sz w:val="28"/>
          <w:szCs w:val="28"/>
        </w:rPr>
        <w:t>：</w:t>
      </w:r>
      <w:r w:rsidR="00154060" w:rsidRPr="00B907BF">
        <w:rPr>
          <w:rFonts w:ascii="仿宋" w:eastAsia="仿宋" w:hAnsi="仿宋" w:hint="eastAsia"/>
          <w:color w:val="000000" w:themeColor="text1"/>
          <w:sz w:val="28"/>
          <w:szCs w:val="28"/>
        </w:rPr>
        <w:t>考察</w:t>
      </w:r>
      <w:r w:rsidR="00154060">
        <w:rPr>
          <w:rFonts w:ascii="仿宋" w:eastAsia="仿宋" w:hAnsi="仿宋" w:hint="eastAsia"/>
          <w:color w:val="000000" w:themeColor="text1"/>
          <w:sz w:val="28"/>
          <w:szCs w:val="28"/>
        </w:rPr>
        <w:t>项目进行过程中</w:t>
      </w:r>
      <w:r w:rsidR="00154060" w:rsidRPr="00B907BF">
        <w:rPr>
          <w:rFonts w:ascii="仿宋" w:eastAsia="仿宋" w:hAnsi="仿宋" w:hint="eastAsia"/>
          <w:color w:val="000000" w:themeColor="text1"/>
          <w:sz w:val="28"/>
          <w:szCs w:val="28"/>
        </w:rPr>
        <w:t>，第三方运营公司</w:t>
      </w:r>
      <w:proofErr w:type="gramStart"/>
      <w:r w:rsidR="00154060" w:rsidRPr="00B907BF">
        <w:rPr>
          <w:rFonts w:ascii="仿宋" w:eastAsia="仿宋" w:hAnsi="仿宋" w:hint="eastAsia"/>
          <w:color w:val="000000" w:themeColor="text1"/>
          <w:sz w:val="28"/>
          <w:szCs w:val="28"/>
        </w:rPr>
        <w:t>对</w:t>
      </w:r>
      <w:r w:rsidR="00154060" w:rsidRPr="00154060">
        <w:rPr>
          <w:rFonts w:ascii="仿宋" w:eastAsia="仿宋" w:hAnsi="仿宋" w:hint="eastAsia"/>
          <w:color w:val="000000" w:themeColor="text1"/>
          <w:sz w:val="28"/>
          <w:szCs w:val="28"/>
        </w:rPr>
        <w:t>运南村</w:t>
      </w:r>
      <w:proofErr w:type="gramEnd"/>
      <w:r w:rsidR="00154060" w:rsidRPr="00154060">
        <w:rPr>
          <w:rFonts w:ascii="仿宋" w:eastAsia="仿宋" w:hAnsi="仿宋" w:hint="eastAsia"/>
          <w:color w:val="000000" w:themeColor="text1"/>
          <w:sz w:val="28"/>
          <w:szCs w:val="28"/>
        </w:rPr>
        <w:t>、浜西村、富安村、</w:t>
      </w:r>
      <w:proofErr w:type="gramStart"/>
      <w:r w:rsidR="00154060" w:rsidRPr="00154060">
        <w:rPr>
          <w:rFonts w:ascii="仿宋" w:eastAsia="仿宋" w:hAnsi="仿宋" w:hint="eastAsia"/>
          <w:color w:val="000000" w:themeColor="text1"/>
          <w:sz w:val="28"/>
          <w:szCs w:val="28"/>
        </w:rPr>
        <w:t>效东</w:t>
      </w:r>
      <w:proofErr w:type="gramEnd"/>
      <w:r w:rsidR="00154060" w:rsidRPr="00154060">
        <w:rPr>
          <w:rFonts w:ascii="仿宋" w:eastAsia="仿宋" w:hAnsi="仿宋" w:hint="eastAsia"/>
          <w:color w:val="000000" w:themeColor="text1"/>
          <w:sz w:val="28"/>
          <w:szCs w:val="28"/>
        </w:rPr>
        <w:t>村</w:t>
      </w:r>
      <w:r w:rsidR="00154060" w:rsidRPr="00B907BF">
        <w:rPr>
          <w:rFonts w:ascii="仿宋" w:eastAsia="仿宋" w:hAnsi="仿宋" w:hint="eastAsia"/>
          <w:color w:val="000000" w:themeColor="text1"/>
          <w:sz w:val="28"/>
          <w:szCs w:val="28"/>
        </w:rPr>
        <w:t>生活污水处理完成情况。</w:t>
      </w:r>
      <w:r w:rsidR="00154060" w:rsidRPr="00154060">
        <w:rPr>
          <w:rFonts w:ascii="仿宋" w:eastAsia="仿宋" w:hAnsi="仿宋" w:hint="eastAsia"/>
          <w:color w:val="000000" w:themeColor="text1"/>
          <w:sz w:val="28"/>
          <w:szCs w:val="28"/>
        </w:rPr>
        <w:t>根据调查运营合同、运行数据资料等相关文件资料，从2016年10月至2017年9月，</w:t>
      </w:r>
      <w:proofErr w:type="gramStart"/>
      <w:r w:rsidR="00154060" w:rsidRPr="00154060">
        <w:rPr>
          <w:rFonts w:ascii="仿宋" w:eastAsia="仿宋" w:hAnsi="仿宋" w:hint="eastAsia"/>
          <w:color w:val="000000" w:themeColor="text1"/>
          <w:sz w:val="28"/>
          <w:szCs w:val="28"/>
        </w:rPr>
        <w:t>运南村</w:t>
      </w:r>
      <w:proofErr w:type="gramEnd"/>
      <w:r w:rsidR="00154060" w:rsidRPr="00154060">
        <w:rPr>
          <w:rFonts w:ascii="仿宋" w:eastAsia="仿宋" w:hAnsi="仿宋" w:hint="eastAsia"/>
          <w:color w:val="000000" w:themeColor="text1"/>
          <w:sz w:val="28"/>
          <w:szCs w:val="28"/>
        </w:rPr>
        <w:t>、浜西村、富安村、</w:t>
      </w:r>
      <w:proofErr w:type="gramStart"/>
      <w:r w:rsidR="00154060" w:rsidRPr="00154060">
        <w:rPr>
          <w:rFonts w:ascii="仿宋" w:eastAsia="仿宋" w:hAnsi="仿宋" w:hint="eastAsia"/>
          <w:color w:val="000000" w:themeColor="text1"/>
          <w:sz w:val="28"/>
          <w:szCs w:val="28"/>
        </w:rPr>
        <w:t>效东</w:t>
      </w:r>
      <w:proofErr w:type="gramEnd"/>
      <w:r w:rsidR="00154060" w:rsidRPr="00154060">
        <w:rPr>
          <w:rFonts w:ascii="仿宋" w:eastAsia="仿宋" w:hAnsi="仿宋" w:hint="eastAsia"/>
          <w:color w:val="000000" w:themeColor="text1"/>
          <w:sz w:val="28"/>
          <w:szCs w:val="28"/>
        </w:rPr>
        <w:t>村污水运营过程中，第三方运营公司——上海森豪市政工程有限</w:t>
      </w:r>
      <w:r w:rsidR="00154060" w:rsidRPr="00154060">
        <w:rPr>
          <w:rFonts w:ascii="仿宋" w:eastAsia="仿宋" w:hAnsi="仿宋" w:hint="eastAsia"/>
          <w:color w:val="000000" w:themeColor="text1"/>
          <w:sz w:val="28"/>
          <w:szCs w:val="28"/>
        </w:rPr>
        <w:lastRenderedPageBreak/>
        <w:t>公司完成农村生活污水运营的农户户数</w:t>
      </w:r>
      <w:r w:rsidR="00154060">
        <w:rPr>
          <w:rFonts w:ascii="仿宋" w:eastAsia="仿宋" w:hAnsi="仿宋" w:hint="eastAsia"/>
          <w:color w:val="000000" w:themeColor="text1"/>
          <w:sz w:val="28"/>
          <w:szCs w:val="28"/>
        </w:rPr>
        <w:t>2524</w:t>
      </w:r>
      <w:r w:rsidR="00154060" w:rsidRPr="00154060">
        <w:rPr>
          <w:rFonts w:ascii="仿宋" w:eastAsia="仿宋" w:hAnsi="仿宋" w:hint="eastAsia"/>
          <w:color w:val="000000" w:themeColor="text1"/>
          <w:sz w:val="28"/>
          <w:szCs w:val="28"/>
        </w:rPr>
        <w:t>户</w:t>
      </w:r>
      <w:r w:rsidR="00154060">
        <w:rPr>
          <w:rFonts w:ascii="仿宋" w:eastAsia="仿宋" w:hAnsi="仿宋" w:hint="eastAsia"/>
          <w:color w:val="000000" w:themeColor="text1"/>
          <w:sz w:val="28"/>
          <w:szCs w:val="28"/>
        </w:rPr>
        <w:t>。</w:t>
      </w:r>
      <w:r w:rsidR="00154060" w:rsidRPr="00154060">
        <w:rPr>
          <w:rFonts w:ascii="仿宋" w:eastAsia="仿宋" w:hAnsi="仿宋" w:hint="eastAsia"/>
          <w:color w:val="000000" w:themeColor="text1"/>
          <w:sz w:val="28"/>
          <w:szCs w:val="28"/>
        </w:rPr>
        <w:t>计划完成率100%</w:t>
      </w:r>
      <w:r w:rsidR="00154060" w:rsidRPr="00B907BF">
        <w:rPr>
          <w:rFonts w:ascii="仿宋" w:eastAsia="仿宋" w:hAnsi="仿宋" w:hint="eastAsia"/>
          <w:color w:val="000000" w:themeColor="text1"/>
          <w:sz w:val="28"/>
          <w:szCs w:val="28"/>
        </w:rPr>
        <w:t>，该指标满分</w:t>
      </w:r>
      <w:r w:rsidR="00154060">
        <w:rPr>
          <w:rFonts w:ascii="仿宋" w:eastAsia="仿宋" w:hAnsi="仿宋" w:hint="eastAsia"/>
          <w:color w:val="000000" w:themeColor="text1"/>
          <w:sz w:val="28"/>
          <w:szCs w:val="28"/>
        </w:rPr>
        <w:t>4</w:t>
      </w:r>
      <w:r w:rsidR="00154060" w:rsidRPr="00B907BF">
        <w:rPr>
          <w:rFonts w:ascii="仿宋" w:eastAsia="仿宋" w:hAnsi="仿宋" w:hint="eastAsia"/>
          <w:color w:val="000000" w:themeColor="text1"/>
          <w:sz w:val="28"/>
          <w:szCs w:val="28"/>
        </w:rPr>
        <w:t>分，得分</w:t>
      </w:r>
      <w:r w:rsidR="00154060">
        <w:rPr>
          <w:rFonts w:ascii="仿宋" w:eastAsia="仿宋" w:hAnsi="仿宋" w:hint="eastAsia"/>
          <w:color w:val="000000" w:themeColor="text1"/>
          <w:sz w:val="28"/>
          <w:szCs w:val="28"/>
        </w:rPr>
        <w:t>4</w:t>
      </w:r>
      <w:r w:rsidR="00154060" w:rsidRPr="00B907BF">
        <w:rPr>
          <w:rFonts w:ascii="仿宋" w:eastAsia="仿宋" w:hAnsi="仿宋" w:hint="eastAsia"/>
          <w:color w:val="000000" w:themeColor="text1"/>
          <w:sz w:val="28"/>
          <w:szCs w:val="28"/>
        </w:rPr>
        <w:t>分。</w:t>
      </w:r>
    </w:p>
    <w:p w:rsidR="0087455C" w:rsidRDefault="00154060" w:rsidP="009F73E1">
      <w:pPr>
        <w:adjustRightInd w:val="0"/>
        <w:snapToGrid w:val="0"/>
        <w:spacing w:beforeLines="0" w:afterLines="0"/>
        <w:ind w:firstLineChars="200" w:firstLine="480"/>
        <w:jc w:val="both"/>
        <w:rPr>
          <w:rFonts w:ascii="仿宋" w:eastAsia="仿宋" w:hAnsi="仿宋"/>
          <w:color w:val="000000" w:themeColor="text1"/>
          <w:sz w:val="28"/>
          <w:szCs w:val="28"/>
        </w:rPr>
      </w:pPr>
      <w:r w:rsidRPr="004C4E7E">
        <w:rPr>
          <w:rFonts w:ascii="仿宋" w:eastAsia="仿宋" w:hAnsi="仿宋" w:hint="eastAsia"/>
          <w:color w:val="000000" w:themeColor="text1"/>
        </w:rPr>
        <w:t xml:space="preserve"> </w:t>
      </w:r>
      <w:r w:rsidR="00244854" w:rsidRPr="004C4E7E">
        <w:rPr>
          <w:rFonts w:ascii="仿宋" w:eastAsia="仿宋" w:hAnsi="仿宋" w:hint="eastAsia"/>
          <w:color w:val="000000" w:themeColor="text1"/>
        </w:rPr>
        <w:t>“</w:t>
      </w:r>
      <w:r w:rsidR="00244854" w:rsidRPr="004C4E7E">
        <w:rPr>
          <w:rFonts w:ascii="仿宋" w:eastAsia="仿宋" w:hAnsi="仿宋" w:hint="eastAsia"/>
          <w:b/>
          <w:color w:val="000000" w:themeColor="text1"/>
          <w:sz w:val="28"/>
          <w:szCs w:val="28"/>
        </w:rPr>
        <w:t>C1</w:t>
      </w:r>
      <w:r w:rsidR="0034130F">
        <w:rPr>
          <w:rFonts w:ascii="仿宋" w:eastAsia="仿宋" w:hAnsi="仿宋" w:hint="eastAsia"/>
          <w:b/>
          <w:color w:val="000000" w:themeColor="text1"/>
          <w:sz w:val="28"/>
          <w:szCs w:val="28"/>
        </w:rPr>
        <w:t>3</w:t>
      </w:r>
      <w:r w:rsidR="00A80F91" w:rsidRPr="00A80F91">
        <w:rPr>
          <w:rFonts w:ascii="仿宋" w:eastAsia="仿宋" w:hAnsi="仿宋" w:hint="eastAsia"/>
          <w:b/>
          <w:color w:val="000000" w:themeColor="text1"/>
          <w:sz w:val="28"/>
          <w:szCs w:val="28"/>
        </w:rPr>
        <w:t>农村生活污水运营考核通过率</w:t>
      </w:r>
      <w:r w:rsidR="00244854" w:rsidRPr="00B907BF">
        <w:rPr>
          <w:rFonts w:ascii="仿宋" w:eastAsia="仿宋" w:hAnsi="仿宋" w:hint="eastAsia"/>
          <w:b/>
          <w:color w:val="000000" w:themeColor="text1"/>
          <w:sz w:val="28"/>
          <w:szCs w:val="28"/>
        </w:rPr>
        <w:t>”</w:t>
      </w:r>
      <w:r w:rsidR="00244854" w:rsidRPr="00B907BF">
        <w:rPr>
          <w:rFonts w:ascii="仿宋" w:eastAsia="仿宋" w:hAnsi="仿宋" w:hint="eastAsia"/>
          <w:color w:val="000000" w:themeColor="text1"/>
          <w:sz w:val="28"/>
          <w:szCs w:val="28"/>
        </w:rPr>
        <w:t>：</w:t>
      </w:r>
      <w:r w:rsidR="0034130F" w:rsidRPr="00B907BF">
        <w:rPr>
          <w:rFonts w:ascii="仿宋" w:eastAsia="仿宋" w:hAnsi="仿宋" w:hint="eastAsia"/>
          <w:color w:val="000000" w:themeColor="text1"/>
          <w:sz w:val="28"/>
          <w:szCs w:val="28"/>
        </w:rPr>
        <w:t>考察</w:t>
      </w:r>
      <w:r>
        <w:rPr>
          <w:rFonts w:ascii="仿宋" w:eastAsia="仿宋" w:hAnsi="仿宋" w:hint="eastAsia"/>
          <w:color w:val="000000" w:themeColor="text1"/>
          <w:sz w:val="28"/>
          <w:szCs w:val="28"/>
        </w:rPr>
        <w:t>项目实施过程中，农村生活污水运营考核通过</w:t>
      </w:r>
      <w:r w:rsidR="0034130F" w:rsidRPr="00B907BF">
        <w:rPr>
          <w:rFonts w:ascii="仿宋" w:eastAsia="仿宋" w:hAnsi="仿宋" w:hint="eastAsia"/>
          <w:color w:val="000000" w:themeColor="text1"/>
          <w:sz w:val="28"/>
          <w:szCs w:val="28"/>
        </w:rPr>
        <w:t>情况。</w:t>
      </w:r>
      <w:bookmarkStart w:id="340" w:name="OLE_LINK181"/>
      <w:r w:rsidRPr="00154060">
        <w:rPr>
          <w:rFonts w:ascii="仿宋" w:eastAsia="仿宋" w:hAnsi="仿宋" w:hint="eastAsia"/>
          <w:color w:val="000000" w:themeColor="text1"/>
          <w:sz w:val="28"/>
          <w:szCs w:val="28"/>
        </w:rPr>
        <w:t>通过各项目的运行数据资料及相关文件，各农村生活污水运营考核均已通过。项目验收通过率达到100%</w:t>
      </w:r>
      <w:bookmarkEnd w:id="340"/>
      <w:r>
        <w:rPr>
          <w:rFonts w:ascii="仿宋" w:eastAsia="仿宋" w:hAnsi="仿宋" w:hint="eastAsia"/>
          <w:color w:val="000000" w:themeColor="text1"/>
          <w:sz w:val="28"/>
          <w:szCs w:val="28"/>
        </w:rPr>
        <w:t>。</w:t>
      </w:r>
      <w:r w:rsidR="0087455C" w:rsidRPr="00B907BF">
        <w:rPr>
          <w:rFonts w:ascii="仿宋" w:eastAsia="仿宋" w:hAnsi="仿宋" w:hint="eastAsia"/>
          <w:color w:val="000000" w:themeColor="text1"/>
          <w:sz w:val="28"/>
          <w:szCs w:val="28"/>
        </w:rPr>
        <w:t>该指标满分</w:t>
      </w:r>
      <w:r w:rsidR="00BA4A08">
        <w:rPr>
          <w:rFonts w:ascii="仿宋" w:eastAsia="仿宋" w:hAnsi="仿宋" w:hint="eastAsia"/>
          <w:color w:val="000000" w:themeColor="text1"/>
          <w:sz w:val="28"/>
          <w:szCs w:val="28"/>
        </w:rPr>
        <w:t>4</w:t>
      </w:r>
      <w:r w:rsidR="0087455C" w:rsidRPr="00B907BF">
        <w:rPr>
          <w:rFonts w:ascii="仿宋" w:eastAsia="仿宋" w:hAnsi="仿宋" w:hint="eastAsia"/>
          <w:color w:val="000000" w:themeColor="text1"/>
          <w:sz w:val="28"/>
          <w:szCs w:val="28"/>
        </w:rPr>
        <w:t>分，得分</w:t>
      </w:r>
      <w:r w:rsidR="00F8343B">
        <w:rPr>
          <w:rFonts w:ascii="仿宋" w:eastAsia="仿宋" w:hAnsi="仿宋" w:hint="eastAsia"/>
          <w:color w:val="000000" w:themeColor="text1"/>
          <w:sz w:val="28"/>
          <w:szCs w:val="28"/>
        </w:rPr>
        <w:t>4</w:t>
      </w:r>
      <w:r w:rsidR="0087455C" w:rsidRPr="00B907BF">
        <w:rPr>
          <w:rFonts w:ascii="仿宋" w:eastAsia="仿宋" w:hAnsi="仿宋" w:hint="eastAsia"/>
          <w:color w:val="000000" w:themeColor="text1"/>
          <w:sz w:val="28"/>
          <w:szCs w:val="28"/>
        </w:rPr>
        <w:t>分。</w:t>
      </w:r>
    </w:p>
    <w:p w:rsidR="00A46725" w:rsidRPr="00B907BF" w:rsidRDefault="00A46725" w:rsidP="009F73E1">
      <w:pPr>
        <w:adjustRightInd w:val="0"/>
        <w:snapToGrid w:val="0"/>
        <w:spacing w:beforeLines="0" w:afterLines="0"/>
        <w:ind w:firstLineChars="200" w:firstLine="480"/>
        <w:jc w:val="both"/>
        <w:rPr>
          <w:rFonts w:ascii="仿宋" w:eastAsia="仿宋" w:hAnsi="仿宋"/>
          <w:color w:val="000000" w:themeColor="text1"/>
          <w:sz w:val="28"/>
          <w:szCs w:val="28"/>
        </w:rPr>
      </w:pPr>
      <w:r w:rsidRPr="004C4E7E">
        <w:rPr>
          <w:rFonts w:ascii="仿宋" w:eastAsia="仿宋" w:hAnsi="仿宋" w:hint="eastAsia"/>
          <w:color w:val="000000" w:themeColor="text1"/>
        </w:rPr>
        <w:t>“</w:t>
      </w:r>
      <w:r w:rsidRPr="004C4E7E">
        <w:rPr>
          <w:rFonts w:ascii="仿宋" w:eastAsia="仿宋" w:hAnsi="仿宋" w:hint="eastAsia"/>
          <w:b/>
          <w:color w:val="000000" w:themeColor="text1"/>
          <w:sz w:val="28"/>
          <w:szCs w:val="28"/>
        </w:rPr>
        <w:t>C1</w:t>
      </w:r>
      <w:r>
        <w:rPr>
          <w:rFonts w:ascii="仿宋" w:eastAsia="仿宋" w:hAnsi="仿宋" w:hint="eastAsia"/>
          <w:b/>
          <w:color w:val="000000" w:themeColor="text1"/>
          <w:sz w:val="28"/>
          <w:szCs w:val="28"/>
        </w:rPr>
        <w:t>4</w:t>
      </w:r>
      <w:proofErr w:type="gramStart"/>
      <w:r w:rsidR="00A80F91" w:rsidRPr="00A80F91">
        <w:rPr>
          <w:rFonts w:ascii="仿宋" w:eastAsia="仿宋" w:hAnsi="仿宋" w:hint="eastAsia"/>
          <w:b/>
          <w:color w:val="000000" w:themeColor="text1"/>
          <w:sz w:val="28"/>
          <w:szCs w:val="28"/>
        </w:rPr>
        <w:t>各</w:t>
      </w:r>
      <w:proofErr w:type="gramEnd"/>
      <w:r w:rsidR="00A80F91" w:rsidRPr="00A80F91">
        <w:rPr>
          <w:rFonts w:ascii="仿宋" w:eastAsia="仿宋" w:hAnsi="仿宋" w:hint="eastAsia"/>
          <w:b/>
          <w:color w:val="000000" w:themeColor="text1"/>
          <w:sz w:val="28"/>
          <w:szCs w:val="28"/>
        </w:rPr>
        <w:t>污水运营项目完成及时性</w:t>
      </w:r>
      <w:r w:rsidRPr="00B907BF">
        <w:rPr>
          <w:rFonts w:ascii="仿宋" w:eastAsia="仿宋" w:hAnsi="仿宋" w:hint="eastAsia"/>
          <w:b/>
          <w:color w:val="000000" w:themeColor="text1"/>
          <w:sz w:val="28"/>
          <w:szCs w:val="28"/>
        </w:rPr>
        <w:t>”</w:t>
      </w:r>
      <w:r w:rsidRPr="00B907BF">
        <w:rPr>
          <w:rFonts w:ascii="仿宋" w:eastAsia="仿宋" w:hAnsi="仿宋" w:hint="eastAsia"/>
          <w:color w:val="000000" w:themeColor="text1"/>
          <w:sz w:val="28"/>
          <w:szCs w:val="28"/>
        </w:rPr>
        <w:t>：考察</w:t>
      </w:r>
      <w:r w:rsidR="00154060">
        <w:rPr>
          <w:rFonts w:ascii="仿宋" w:eastAsia="仿宋" w:hAnsi="仿宋" w:hint="eastAsia"/>
          <w:color w:val="000000" w:themeColor="text1"/>
          <w:sz w:val="28"/>
          <w:szCs w:val="28"/>
        </w:rPr>
        <w:t>项目实施过程中，农村污水处理项目各运营项目完成及时情况</w:t>
      </w:r>
      <w:r w:rsidRPr="00B907BF">
        <w:rPr>
          <w:rFonts w:ascii="仿宋" w:eastAsia="仿宋" w:hAnsi="仿宋" w:hint="eastAsia"/>
          <w:color w:val="000000" w:themeColor="text1"/>
          <w:sz w:val="28"/>
          <w:szCs w:val="28"/>
        </w:rPr>
        <w:t>。</w:t>
      </w:r>
      <w:bookmarkStart w:id="341" w:name="OLE_LINK186"/>
      <w:bookmarkStart w:id="342" w:name="OLE_LINK187"/>
      <w:r w:rsidR="00154060">
        <w:rPr>
          <w:rFonts w:ascii="仿宋" w:eastAsia="仿宋" w:hAnsi="仿宋" w:hint="eastAsia"/>
          <w:color w:val="000000" w:themeColor="text1"/>
          <w:sz w:val="28"/>
          <w:szCs w:val="28"/>
        </w:rPr>
        <w:t>根据访谈及相关记录显示，项目</w:t>
      </w:r>
      <w:r w:rsidR="00154060" w:rsidRPr="00154060">
        <w:rPr>
          <w:rFonts w:ascii="仿宋" w:eastAsia="仿宋" w:hAnsi="仿宋" w:hint="eastAsia"/>
          <w:color w:val="000000" w:themeColor="text1"/>
          <w:sz w:val="28"/>
          <w:szCs w:val="28"/>
        </w:rPr>
        <w:t>根据各项目的运营合同要求完成时间，各项目均已及时完成污水运营</w:t>
      </w:r>
      <w:bookmarkEnd w:id="341"/>
      <w:bookmarkEnd w:id="342"/>
      <w:r w:rsidR="00154060">
        <w:rPr>
          <w:rFonts w:ascii="仿宋" w:eastAsia="仿宋" w:hAnsi="仿宋" w:hint="eastAsia"/>
          <w:color w:val="000000" w:themeColor="text1"/>
          <w:sz w:val="28"/>
          <w:szCs w:val="28"/>
        </w:rPr>
        <w:t>。</w:t>
      </w:r>
      <w:r w:rsidRPr="00B907BF">
        <w:rPr>
          <w:rFonts w:ascii="仿宋" w:eastAsia="仿宋" w:hAnsi="仿宋" w:hint="eastAsia"/>
          <w:color w:val="000000" w:themeColor="text1"/>
          <w:sz w:val="28"/>
          <w:szCs w:val="28"/>
        </w:rPr>
        <w:t>该指标满分</w:t>
      </w:r>
      <w:r w:rsidR="00154060">
        <w:rPr>
          <w:rFonts w:ascii="仿宋" w:eastAsia="仿宋" w:hAnsi="仿宋" w:hint="eastAsia"/>
          <w:color w:val="000000" w:themeColor="text1"/>
          <w:sz w:val="28"/>
          <w:szCs w:val="28"/>
        </w:rPr>
        <w:t>5</w:t>
      </w:r>
      <w:r w:rsidRPr="00B907BF">
        <w:rPr>
          <w:rFonts w:ascii="仿宋" w:eastAsia="仿宋" w:hAnsi="仿宋" w:hint="eastAsia"/>
          <w:color w:val="000000" w:themeColor="text1"/>
          <w:sz w:val="28"/>
          <w:szCs w:val="28"/>
        </w:rPr>
        <w:t>分，得分</w:t>
      </w:r>
      <w:r w:rsidR="00154060">
        <w:rPr>
          <w:rFonts w:ascii="仿宋" w:eastAsia="仿宋" w:hAnsi="仿宋" w:hint="eastAsia"/>
          <w:color w:val="000000" w:themeColor="text1"/>
          <w:sz w:val="28"/>
          <w:szCs w:val="28"/>
        </w:rPr>
        <w:t>5</w:t>
      </w:r>
      <w:r w:rsidRPr="00B907BF">
        <w:rPr>
          <w:rFonts w:ascii="仿宋" w:eastAsia="仿宋" w:hAnsi="仿宋" w:hint="eastAsia"/>
          <w:color w:val="000000" w:themeColor="text1"/>
          <w:sz w:val="28"/>
          <w:szCs w:val="28"/>
        </w:rPr>
        <w:t>分。</w:t>
      </w:r>
    </w:p>
    <w:p w:rsidR="00154060" w:rsidRDefault="00347CD0"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57055E">
        <w:rPr>
          <w:rFonts w:ascii="仿宋" w:eastAsia="仿宋" w:hAnsi="仿宋" w:hint="eastAsia"/>
          <w:color w:val="000000" w:themeColor="text1"/>
          <w:sz w:val="28"/>
          <w:szCs w:val="28"/>
        </w:rPr>
        <w:t>“</w:t>
      </w:r>
      <w:r w:rsidRPr="0057055E">
        <w:rPr>
          <w:rFonts w:ascii="仿宋" w:eastAsia="仿宋" w:hAnsi="仿宋" w:hint="eastAsia"/>
          <w:b/>
          <w:color w:val="000000" w:themeColor="text1"/>
          <w:sz w:val="28"/>
          <w:szCs w:val="28"/>
        </w:rPr>
        <w:t>C15</w:t>
      </w:r>
      <w:r w:rsidR="00A80F91" w:rsidRPr="00A80F91">
        <w:rPr>
          <w:rFonts w:ascii="仿宋" w:eastAsia="仿宋" w:hAnsi="仿宋" w:hint="eastAsia"/>
          <w:b/>
          <w:color w:val="000000" w:themeColor="text1"/>
          <w:sz w:val="28"/>
          <w:szCs w:val="28"/>
        </w:rPr>
        <w:t>农村生活污水前期自筹资金及时性</w:t>
      </w:r>
      <w:r w:rsidRPr="0057055E">
        <w:rPr>
          <w:rFonts w:ascii="仿宋" w:eastAsia="仿宋" w:hAnsi="仿宋" w:hint="eastAsia"/>
          <w:color w:val="000000" w:themeColor="text1"/>
          <w:sz w:val="28"/>
          <w:szCs w:val="28"/>
        </w:rPr>
        <w:t>”：</w:t>
      </w:r>
      <w:r w:rsidR="00B74AA9" w:rsidRPr="00372247">
        <w:rPr>
          <w:rFonts w:ascii="仿宋" w:eastAsia="仿宋" w:hAnsi="仿宋" w:hint="eastAsia"/>
          <w:color w:val="000000" w:themeColor="text1"/>
          <w:sz w:val="28"/>
          <w:szCs w:val="28"/>
        </w:rPr>
        <w:t>考察</w:t>
      </w:r>
      <w:r w:rsidR="00154060">
        <w:rPr>
          <w:rFonts w:ascii="仿宋" w:eastAsia="仿宋" w:hAnsi="仿宋" w:hint="eastAsia"/>
          <w:color w:val="000000" w:themeColor="text1"/>
          <w:sz w:val="28"/>
          <w:szCs w:val="28"/>
        </w:rPr>
        <w:t>2017年建设镇农村生活污水前期自筹资金筹集情况。通过访谈及相关资料</w:t>
      </w:r>
      <w:r w:rsidR="00441DCE">
        <w:rPr>
          <w:rFonts w:ascii="仿宋" w:eastAsia="仿宋" w:hAnsi="仿宋" w:hint="eastAsia"/>
          <w:color w:val="000000" w:themeColor="text1"/>
          <w:sz w:val="28"/>
          <w:szCs w:val="28"/>
        </w:rPr>
        <w:t>显示</w:t>
      </w:r>
      <w:r w:rsidR="00154060">
        <w:rPr>
          <w:rFonts w:ascii="仿宋" w:eastAsia="仿宋" w:hAnsi="仿宋" w:hint="eastAsia"/>
          <w:color w:val="000000" w:themeColor="text1"/>
          <w:sz w:val="28"/>
          <w:szCs w:val="28"/>
        </w:rPr>
        <w:t>，</w:t>
      </w:r>
      <w:r w:rsidR="00154060" w:rsidRPr="00154060">
        <w:rPr>
          <w:rFonts w:ascii="仿宋" w:eastAsia="仿宋" w:hAnsi="仿宋" w:hint="eastAsia"/>
          <w:color w:val="000000" w:themeColor="text1"/>
          <w:sz w:val="28"/>
          <w:szCs w:val="28"/>
        </w:rPr>
        <w:t>区审计局对项目审计的要求，2017年及以后农村生活污水处理项目中，由乡镇自筹的青苗费、清障等前期费用需划拨</w:t>
      </w:r>
      <w:proofErr w:type="gramStart"/>
      <w:r w:rsidR="00154060" w:rsidRPr="00154060">
        <w:rPr>
          <w:rFonts w:ascii="仿宋" w:eastAsia="仿宋" w:hAnsi="仿宋" w:hint="eastAsia"/>
          <w:color w:val="000000" w:themeColor="text1"/>
          <w:sz w:val="28"/>
          <w:szCs w:val="28"/>
        </w:rPr>
        <w:t>崇明区</w:t>
      </w:r>
      <w:proofErr w:type="gramEnd"/>
      <w:r w:rsidR="00154060" w:rsidRPr="00154060">
        <w:rPr>
          <w:rFonts w:ascii="仿宋" w:eastAsia="仿宋" w:hAnsi="仿宋" w:hint="eastAsia"/>
          <w:color w:val="000000" w:themeColor="text1"/>
          <w:sz w:val="28"/>
          <w:szCs w:val="28"/>
        </w:rPr>
        <w:t>财政局项目专账后统一使用，建设镇财政所于2017年11月30日将前期自筹资金划拨至</w:t>
      </w:r>
      <w:proofErr w:type="gramStart"/>
      <w:r w:rsidR="00154060" w:rsidRPr="00154060">
        <w:rPr>
          <w:rFonts w:ascii="仿宋" w:eastAsia="仿宋" w:hAnsi="仿宋" w:hint="eastAsia"/>
          <w:color w:val="000000" w:themeColor="text1"/>
          <w:sz w:val="28"/>
          <w:szCs w:val="28"/>
        </w:rPr>
        <w:t>崇明</w:t>
      </w:r>
      <w:proofErr w:type="gramEnd"/>
      <w:r w:rsidR="00154060" w:rsidRPr="00154060">
        <w:rPr>
          <w:rFonts w:ascii="仿宋" w:eastAsia="仿宋" w:hAnsi="仿宋" w:hint="eastAsia"/>
          <w:color w:val="000000" w:themeColor="text1"/>
          <w:sz w:val="28"/>
          <w:szCs w:val="28"/>
        </w:rPr>
        <w:t>区财政局项目</w:t>
      </w:r>
      <w:proofErr w:type="gramStart"/>
      <w:r w:rsidR="00154060" w:rsidRPr="00154060">
        <w:rPr>
          <w:rFonts w:ascii="仿宋" w:eastAsia="仿宋" w:hAnsi="仿宋" w:hint="eastAsia"/>
          <w:color w:val="000000" w:themeColor="text1"/>
          <w:sz w:val="28"/>
          <w:szCs w:val="28"/>
        </w:rPr>
        <w:t>专</w:t>
      </w:r>
      <w:proofErr w:type="gramEnd"/>
      <w:r w:rsidR="00154060" w:rsidRPr="00154060">
        <w:rPr>
          <w:rFonts w:ascii="仿宋" w:eastAsia="仿宋" w:hAnsi="仿宋" w:hint="eastAsia"/>
          <w:color w:val="000000" w:themeColor="text1"/>
          <w:sz w:val="28"/>
          <w:szCs w:val="28"/>
        </w:rPr>
        <w:t>帐。</w:t>
      </w:r>
      <w:r w:rsidR="00154060" w:rsidRPr="00B907BF">
        <w:rPr>
          <w:rFonts w:ascii="仿宋" w:eastAsia="仿宋" w:hAnsi="仿宋" w:hint="eastAsia"/>
          <w:color w:val="000000" w:themeColor="text1"/>
          <w:sz w:val="28"/>
          <w:szCs w:val="28"/>
        </w:rPr>
        <w:t>该指标满分</w:t>
      </w:r>
      <w:r w:rsidR="00154060">
        <w:rPr>
          <w:rFonts w:ascii="仿宋" w:eastAsia="仿宋" w:hAnsi="仿宋" w:hint="eastAsia"/>
          <w:color w:val="000000" w:themeColor="text1"/>
          <w:sz w:val="28"/>
          <w:szCs w:val="28"/>
        </w:rPr>
        <w:t>5</w:t>
      </w:r>
      <w:r w:rsidR="00154060" w:rsidRPr="00B907BF">
        <w:rPr>
          <w:rFonts w:ascii="仿宋" w:eastAsia="仿宋" w:hAnsi="仿宋" w:hint="eastAsia"/>
          <w:color w:val="000000" w:themeColor="text1"/>
          <w:sz w:val="28"/>
          <w:szCs w:val="28"/>
        </w:rPr>
        <w:t>分，得分</w:t>
      </w:r>
      <w:r w:rsidR="00154060">
        <w:rPr>
          <w:rFonts w:ascii="仿宋" w:eastAsia="仿宋" w:hAnsi="仿宋" w:hint="eastAsia"/>
          <w:color w:val="000000" w:themeColor="text1"/>
          <w:sz w:val="28"/>
          <w:szCs w:val="28"/>
        </w:rPr>
        <w:t>5</w:t>
      </w:r>
      <w:r w:rsidR="00154060" w:rsidRPr="00B907BF">
        <w:rPr>
          <w:rFonts w:ascii="仿宋" w:eastAsia="仿宋" w:hAnsi="仿宋" w:hint="eastAsia"/>
          <w:color w:val="000000" w:themeColor="text1"/>
          <w:sz w:val="28"/>
          <w:szCs w:val="28"/>
        </w:rPr>
        <w:t>分。</w:t>
      </w:r>
    </w:p>
    <w:p w:rsidR="000F5DCA" w:rsidRPr="00E47E8F" w:rsidRDefault="00E56C12" w:rsidP="009F73E1">
      <w:pPr>
        <w:adjustRightInd w:val="0"/>
        <w:snapToGrid w:val="0"/>
        <w:spacing w:beforeLines="0" w:afterLines="0"/>
        <w:ind w:firstLineChars="200" w:firstLine="560"/>
        <w:jc w:val="both"/>
        <w:rPr>
          <w:rFonts w:ascii="仿宋" w:eastAsia="仿宋" w:hAnsi="仿宋"/>
          <w:color w:val="FF0000"/>
          <w:sz w:val="28"/>
          <w:szCs w:val="28"/>
        </w:rPr>
      </w:pPr>
      <w:r w:rsidRPr="00672E4F">
        <w:rPr>
          <w:rFonts w:ascii="仿宋" w:eastAsia="仿宋" w:hAnsi="仿宋" w:hint="eastAsia"/>
          <w:color w:val="000000" w:themeColor="text1"/>
          <w:sz w:val="28"/>
          <w:szCs w:val="28"/>
        </w:rPr>
        <w:t>“</w:t>
      </w:r>
      <w:r w:rsidRPr="00672E4F">
        <w:rPr>
          <w:rFonts w:ascii="仿宋" w:eastAsia="仿宋" w:hAnsi="仿宋" w:hint="eastAsia"/>
          <w:b/>
          <w:color w:val="000000" w:themeColor="text1"/>
          <w:sz w:val="28"/>
          <w:szCs w:val="28"/>
        </w:rPr>
        <w:t>C1</w:t>
      </w:r>
      <w:r w:rsidR="00A80F91">
        <w:rPr>
          <w:rFonts w:ascii="仿宋" w:eastAsia="仿宋" w:hAnsi="仿宋" w:hint="eastAsia"/>
          <w:b/>
          <w:color w:val="000000" w:themeColor="text1"/>
          <w:sz w:val="28"/>
          <w:szCs w:val="28"/>
        </w:rPr>
        <w:t>6</w:t>
      </w:r>
      <w:r w:rsidR="00A80F91" w:rsidRPr="00A80F91">
        <w:rPr>
          <w:rFonts w:ascii="仿宋" w:eastAsia="仿宋" w:hAnsi="仿宋" w:hint="eastAsia"/>
          <w:b/>
          <w:color w:val="000000" w:themeColor="text1"/>
          <w:sz w:val="28"/>
          <w:szCs w:val="28"/>
        </w:rPr>
        <w:t>运南村生活污水处理1号站换膜完成数</w:t>
      </w:r>
      <w:r w:rsidRPr="00672E4F">
        <w:rPr>
          <w:rFonts w:ascii="仿宋" w:eastAsia="仿宋" w:hAnsi="仿宋" w:hint="eastAsia"/>
          <w:color w:val="000000" w:themeColor="text1"/>
          <w:sz w:val="28"/>
          <w:szCs w:val="28"/>
        </w:rPr>
        <w:t>”：</w:t>
      </w:r>
      <w:r w:rsidR="00BC283F" w:rsidRPr="00672E4F">
        <w:rPr>
          <w:rFonts w:ascii="仿宋" w:eastAsia="仿宋" w:hAnsi="仿宋" w:hint="eastAsia"/>
          <w:color w:val="000000" w:themeColor="text1"/>
          <w:sz w:val="28"/>
          <w:szCs w:val="28"/>
        </w:rPr>
        <w:t>考察</w:t>
      </w:r>
      <w:r w:rsidR="00441DCE">
        <w:rPr>
          <w:rFonts w:ascii="仿宋" w:eastAsia="仿宋" w:hAnsi="仿宋" w:hint="eastAsia"/>
          <w:color w:val="000000" w:themeColor="text1"/>
          <w:sz w:val="28"/>
          <w:szCs w:val="28"/>
        </w:rPr>
        <w:t>项目进行过程中，</w:t>
      </w:r>
      <w:proofErr w:type="gramStart"/>
      <w:r w:rsidR="00441DCE">
        <w:rPr>
          <w:rFonts w:ascii="仿宋" w:eastAsia="仿宋" w:hAnsi="仿宋" w:hint="eastAsia"/>
          <w:color w:val="000000" w:themeColor="text1"/>
          <w:sz w:val="28"/>
          <w:szCs w:val="28"/>
        </w:rPr>
        <w:t>运南村</w:t>
      </w:r>
      <w:proofErr w:type="gramEnd"/>
      <w:r w:rsidR="00441DCE">
        <w:rPr>
          <w:rFonts w:ascii="仿宋" w:eastAsia="仿宋" w:hAnsi="仿宋" w:hint="eastAsia"/>
          <w:color w:val="000000" w:themeColor="text1"/>
          <w:sz w:val="28"/>
          <w:szCs w:val="28"/>
        </w:rPr>
        <w:t>生活污水处理站1号站</w:t>
      </w:r>
      <w:proofErr w:type="gramStart"/>
      <w:r w:rsidR="00441DCE">
        <w:rPr>
          <w:rFonts w:ascii="仿宋" w:eastAsia="仿宋" w:hAnsi="仿宋" w:hint="eastAsia"/>
          <w:color w:val="000000" w:themeColor="text1"/>
          <w:sz w:val="28"/>
          <w:szCs w:val="28"/>
        </w:rPr>
        <w:t>换膜工</w:t>
      </w:r>
      <w:proofErr w:type="gramEnd"/>
      <w:r w:rsidR="00441DCE">
        <w:rPr>
          <w:rFonts w:ascii="仿宋" w:eastAsia="仿宋" w:hAnsi="仿宋" w:hint="eastAsia"/>
          <w:color w:val="000000" w:themeColor="text1"/>
          <w:sz w:val="28"/>
          <w:szCs w:val="28"/>
        </w:rPr>
        <w:t>程的开展情况。通过访谈及相关资料显示，</w:t>
      </w:r>
      <w:r w:rsidR="00441DCE" w:rsidRPr="00441DCE">
        <w:rPr>
          <w:rFonts w:ascii="仿宋" w:eastAsia="仿宋" w:hAnsi="仿宋" w:hint="eastAsia"/>
          <w:color w:val="000000" w:themeColor="text1"/>
          <w:sz w:val="28"/>
          <w:szCs w:val="28"/>
        </w:rPr>
        <w:t>上海森豪市政工程有限公司完成</w:t>
      </w:r>
      <w:proofErr w:type="gramStart"/>
      <w:r w:rsidR="00441DCE" w:rsidRPr="00441DCE">
        <w:rPr>
          <w:rFonts w:ascii="仿宋" w:eastAsia="仿宋" w:hAnsi="仿宋" w:hint="eastAsia"/>
          <w:color w:val="000000" w:themeColor="text1"/>
          <w:sz w:val="28"/>
          <w:szCs w:val="28"/>
        </w:rPr>
        <w:t>了运南村</w:t>
      </w:r>
      <w:proofErr w:type="gramEnd"/>
      <w:r w:rsidR="00441DCE" w:rsidRPr="00441DCE">
        <w:rPr>
          <w:rFonts w:ascii="仿宋" w:eastAsia="仿宋" w:hAnsi="仿宋" w:hint="eastAsia"/>
          <w:color w:val="000000" w:themeColor="text1"/>
          <w:sz w:val="28"/>
          <w:szCs w:val="28"/>
        </w:rPr>
        <w:t>生活污水处理站1号站535块平板膜的更换</w:t>
      </w:r>
      <w:r w:rsidR="00441DCE">
        <w:rPr>
          <w:rFonts w:ascii="仿宋" w:eastAsia="仿宋" w:hAnsi="仿宋" w:hint="eastAsia"/>
          <w:color w:val="000000" w:themeColor="text1"/>
          <w:sz w:val="28"/>
          <w:szCs w:val="28"/>
        </w:rPr>
        <w:t>。</w:t>
      </w:r>
      <w:r w:rsidR="000F5DCA" w:rsidRPr="00B47722">
        <w:rPr>
          <w:rFonts w:ascii="仿宋" w:eastAsia="仿宋" w:hAnsi="仿宋" w:hint="eastAsia"/>
          <w:color w:val="000000" w:themeColor="text1"/>
          <w:sz w:val="28"/>
          <w:szCs w:val="28"/>
        </w:rPr>
        <w:t>该指标满分</w:t>
      </w:r>
      <w:r w:rsidR="00441DCE">
        <w:rPr>
          <w:rFonts w:ascii="仿宋" w:eastAsia="仿宋" w:hAnsi="仿宋" w:hint="eastAsia"/>
          <w:color w:val="000000" w:themeColor="text1"/>
          <w:sz w:val="28"/>
          <w:szCs w:val="28"/>
        </w:rPr>
        <w:t>5</w:t>
      </w:r>
      <w:r w:rsidR="000F5DCA" w:rsidRPr="00B47722">
        <w:rPr>
          <w:rFonts w:ascii="仿宋" w:eastAsia="仿宋" w:hAnsi="仿宋" w:hint="eastAsia"/>
          <w:color w:val="000000" w:themeColor="text1"/>
          <w:sz w:val="28"/>
          <w:szCs w:val="28"/>
        </w:rPr>
        <w:t>分，得分</w:t>
      </w:r>
      <w:r w:rsidR="00441DCE">
        <w:rPr>
          <w:rFonts w:ascii="仿宋" w:eastAsia="仿宋" w:hAnsi="仿宋" w:hint="eastAsia"/>
          <w:color w:val="000000" w:themeColor="text1"/>
          <w:sz w:val="28"/>
          <w:szCs w:val="28"/>
        </w:rPr>
        <w:t>5</w:t>
      </w:r>
      <w:r w:rsidR="000F5DCA" w:rsidRPr="00B47722">
        <w:rPr>
          <w:rFonts w:ascii="仿宋" w:eastAsia="仿宋" w:hAnsi="仿宋" w:hint="eastAsia"/>
          <w:color w:val="000000" w:themeColor="text1"/>
          <w:sz w:val="28"/>
          <w:szCs w:val="28"/>
        </w:rPr>
        <w:t>分。</w:t>
      </w:r>
    </w:p>
    <w:p w:rsidR="005D716B" w:rsidRPr="0066787D" w:rsidRDefault="005D716B"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66787D">
        <w:rPr>
          <w:rFonts w:ascii="仿宋" w:eastAsia="仿宋" w:hAnsi="仿宋" w:hint="eastAsia"/>
          <w:color w:val="000000" w:themeColor="text1"/>
          <w:sz w:val="28"/>
          <w:szCs w:val="28"/>
        </w:rPr>
        <w:t>“</w:t>
      </w:r>
      <w:r w:rsidRPr="0066787D">
        <w:rPr>
          <w:rFonts w:ascii="仿宋" w:eastAsia="仿宋" w:hAnsi="仿宋" w:hint="eastAsia"/>
          <w:b/>
          <w:color w:val="000000" w:themeColor="text1"/>
          <w:sz w:val="28"/>
          <w:szCs w:val="28"/>
        </w:rPr>
        <w:t>C1</w:t>
      </w:r>
      <w:r w:rsidR="00A80F91">
        <w:rPr>
          <w:rFonts w:ascii="仿宋" w:eastAsia="仿宋" w:hAnsi="仿宋" w:hint="eastAsia"/>
          <w:b/>
          <w:color w:val="000000" w:themeColor="text1"/>
          <w:sz w:val="28"/>
          <w:szCs w:val="28"/>
        </w:rPr>
        <w:t>7</w:t>
      </w:r>
      <w:r w:rsidR="00A80F91" w:rsidRPr="00A80F91">
        <w:rPr>
          <w:rFonts w:ascii="仿宋" w:eastAsia="仿宋" w:hAnsi="仿宋" w:hint="eastAsia"/>
          <w:b/>
          <w:color w:val="000000" w:themeColor="text1"/>
          <w:sz w:val="28"/>
          <w:szCs w:val="28"/>
        </w:rPr>
        <w:t>各项工作开展及时性</w:t>
      </w:r>
      <w:r w:rsidRPr="0066787D">
        <w:rPr>
          <w:rFonts w:ascii="仿宋" w:eastAsia="仿宋" w:hAnsi="仿宋" w:hint="eastAsia"/>
          <w:color w:val="000000" w:themeColor="text1"/>
          <w:sz w:val="28"/>
          <w:szCs w:val="28"/>
        </w:rPr>
        <w:t>”：</w:t>
      </w:r>
      <w:r w:rsidR="00672E4F" w:rsidRPr="0066787D">
        <w:rPr>
          <w:rFonts w:ascii="仿宋" w:eastAsia="仿宋" w:hAnsi="仿宋" w:hint="eastAsia"/>
          <w:color w:val="000000" w:themeColor="text1"/>
          <w:sz w:val="28"/>
          <w:szCs w:val="28"/>
        </w:rPr>
        <w:t>用以考察</w:t>
      </w:r>
      <w:r w:rsidR="00441DCE">
        <w:rPr>
          <w:rFonts w:ascii="仿宋" w:eastAsia="仿宋" w:hAnsi="仿宋" w:hint="eastAsia"/>
          <w:color w:val="000000" w:themeColor="text1"/>
          <w:sz w:val="28"/>
          <w:szCs w:val="28"/>
        </w:rPr>
        <w:t>城乡社区事务</w:t>
      </w:r>
      <w:r w:rsidR="00672E4F" w:rsidRPr="0066787D">
        <w:rPr>
          <w:rFonts w:ascii="仿宋" w:eastAsia="仿宋" w:hAnsi="仿宋" w:hint="eastAsia"/>
          <w:color w:val="000000" w:themeColor="text1"/>
          <w:sz w:val="28"/>
          <w:szCs w:val="28"/>
        </w:rPr>
        <w:t>项目</w:t>
      </w:r>
      <w:r w:rsidR="00441DCE">
        <w:rPr>
          <w:rFonts w:ascii="仿宋" w:eastAsia="仿宋" w:hAnsi="仿宋" w:hint="eastAsia"/>
          <w:color w:val="000000" w:themeColor="text1"/>
          <w:sz w:val="28"/>
          <w:szCs w:val="28"/>
        </w:rPr>
        <w:t>开展过程中各项</w:t>
      </w:r>
      <w:r w:rsidR="00672E4F" w:rsidRPr="0066787D">
        <w:rPr>
          <w:rFonts w:ascii="仿宋" w:eastAsia="仿宋" w:hAnsi="仿宋" w:hint="eastAsia"/>
          <w:color w:val="000000" w:themeColor="text1"/>
          <w:sz w:val="28"/>
          <w:szCs w:val="28"/>
        </w:rPr>
        <w:t>工作完成的及时程度。</w:t>
      </w:r>
      <w:bookmarkStart w:id="343" w:name="OLE_LINK201"/>
      <w:bookmarkStart w:id="344" w:name="OLE_LINK202"/>
      <w:r w:rsidR="00284A7E" w:rsidRPr="0066787D">
        <w:rPr>
          <w:rFonts w:ascii="仿宋" w:eastAsia="仿宋" w:hAnsi="仿宋" w:hint="eastAsia"/>
          <w:color w:val="000000" w:themeColor="text1"/>
          <w:sz w:val="28"/>
          <w:szCs w:val="28"/>
        </w:rPr>
        <w:t>根据</w:t>
      </w:r>
      <w:r w:rsidR="00441DCE">
        <w:rPr>
          <w:rFonts w:ascii="仿宋" w:eastAsia="仿宋" w:hAnsi="仿宋" w:hint="eastAsia"/>
          <w:color w:val="000000" w:themeColor="text1"/>
          <w:sz w:val="28"/>
          <w:szCs w:val="28"/>
        </w:rPr>
        <w:t>访谈及相关资料显示，本项目各项工程均及时开展</w:t>
      </w:r>
      <w:r w:rsidR="0066787D" w:rsidRPr="0066787D">
        <w:rPr>
          <w:rFonts w:ascii="仿宋" w:eastAsia="仿宋" w:hAnsi="仿宋" w:hint="eastAsia"/>
          <w:color w:val="000000" w:themeColor="text1"/>
          <w:sz w:val="28"/>
          <w:szCs w:val="28"/>
        </w:rPr>
        <w:t>。</w:t>
      </w:r>
      <w:bookmarkEnd w:id="343"/>
      <w:bookmarkEnd w:id="344"/>
      <w:r w:rsidR="0031451D" w:rsidRPr="0066787D">
        <w:rPr>
          <w:rFonts w:ascii="仿宋" w:eastAsia="仿宋" w:hAnsi="仿宋" w:hint="eastAsia"/>
          <w:color w:val="000000" w:themeColor="text1"/>
          <w:sz w:val="28"/>
          <w:szCs w:val="28"/>
        </w:rPr>
        <w:t>该指标满分</w:t>
      </w:r>
      <w:r w:rsidR="00441DCE">
        <w:rPr>
          <w:rFonts w:ascii="仿宋" w:eastAsia="仿宋" w:hAnsi="仿宋" w:hint="eastAsia"/>
          <w:color w:val="000000" w:themeColor="text1"/>
          <w:sz w:val="28"/>
          <w:szCs w:val="28"/>
        </w:rPr>
        <w:t>3</w:t>
      </w:r>
      <w:r w:rsidR="0031451D" w:rsidRPr="0066787D">
        <w:rPr>
          <w:rFonts w:ascii="仿宋" w:eastAsia="仿宋" w:hAnsi="仿宋" w:hint="eastAsia"/>
          <w:color w:val="000000" w:themeColor="text1"/>
          <w:sz w:val="28"/>
          <w:szCs w:val="28"/>
        </w:rPr>
        <w:t>分，得分</w:t>
      </w:r>
      <w:r w:rsidR="00441DCE">
        <w:rPr>
          <w:rFonts w:ascii="仿宋" w:eastAsia="仿宋" w:hAnsi="仿宋" w:hint="eastAsia"/>
          <w:color w:val="000000" w:themeColor="text1"/>
          <w:sz w:val="28"/>
          <w:szCs w:val="28"/>
        </w:rPr>
        <w:t>3</w:t>
      </w:r>
      <w:r w:rsidR="0031451D" w:rsidRPr="0066787D">
        <w:rPr>
          <w:rFonts w:ascii="仿宋" w:eastAsia="仿宋" w:hAnsi="仿宋" w:hint="eastAsia"/>
          <w:color w:val="000000" w:themeColor="text1"/>
          <w:sz w:val="28"/>
          <w:szCs w:val="28"/>
        </w:rPr>
        <w:t>分。</w:t>
      </w:r>
    </w:p>
    <w:p w:rsidR="009907B1" w:rsidRPr="00E47E8F" w:rsidRDefault="009907B1" w:rsidP="009F73E1">
      <w:pPr>
        <w:adjustRightInd w:val="0"/>
        <w:snapToGrid w:val="0"/>
        <w:spacing w:beforeLines="0" w:afterLines="0"/>
        <w:ind w:firstLineChars="200" w:firstLine="562"/>
        <w:jc w:val="both"/>
        <w:rPr>
          <w:rFonts w:ascii="仿宋" w:eastAsia="仿宋" w:hAnsi="仿宋"/>
          <w:color w:val="FF0000"/>
          <w:sz w:val="28"/>
          <w:szCs w:val="28"/>
        </w:rPr>
      </w:pPr>
      <w:r w:rsidRPr="00A76AC8">
        <w:rPr>
          <w:rFonts w:ascii="仿宋" w:eastAsia="仿宋" w:hAnsi="仿宋" w:hint="eastAsia"/>
          <w:b/>
          <w:color w:val="000000" w:themeColor="text1"/>
          <w:sz w:val="28"/>
          <w:szCs w:val="28"/>
        </w:rPr>
        <w:t>“C21</w:t>
      </w:r>
      <w:r w:rsidR="00A80F91" w:rsidRPr="00A80F91">
        <w:rPr>
          <w:rFonts w:ascii="仿宋" w:eastAsia="仿宋" w:hAnsi="仿宋" w:hint="eastAsia"/>
          <w:b/>
          <w:color w:val="000000" w:themeColor="text1"/>
          <w:sz w:val="28"/>
          <w:szCs w:val="28"/>
        </w:rPr>
        <w:t>污水治理设施运营管理水平情况</w:t>
      </w:r>
      <w:r w:rsidRPr="00A76AC8">
        <w:rPr>
          <w:rFonts w:ascii="仿宋" w:eastAsia="仿宋" w:hAnsi="仿宋" w:hint="eastAsia"/>
          <w:b/>
          <w:color w:val="000000" w:themeColor="text1"/>
          <w:sz w:val="28"/>
          <w:szCs w:val="28"/>
        </w:rPr>
        <w:t>”：</w:t>
      </w:r>
      <w:r w:rsidR="00A76AC8" w:rsidRPr="00A76AC8">
        <w:rPr>
          <w:rFonts w:ascii="仿宋" w:eastAsia="仿宋" w:hAnsi="仿宋" w:hint="eastAsia"/>
          <w:color w:val="000000" w:themeColor="text1"/>
          <w:sz w:val="28"/>
          <w:szCs w:val="28"/>
        </w:rPr>
        <w:t>考察</w:t>
      </w:r>
      <w:r w:rsidR="006B700C">
        <w:rPr>
          <w:rFonts w:ascii="仿宋" w:eastAsia="仿宋" w:hAnsi="仿宋" w:hint="eastAsia"/>
          <w:color w:val="000000" w:themeColor="text1"/>
          <w:sz w:val="28"/>
          <w:szCs w:val="28"/>
        </w:rPr>
        <w:t>城乡社区事务项目</w:t>
      </w:r>
      <w:r w:rsidR="00643167">
        <w:rPr>
          <w:rFonts w:ascii="仿宋" w:eastAsia="仿宋" w:hAnsi="仿宋" w:hint="eastAsia"/>
          <w:color w:val="000000" w:themeColor="text1"/>
          <w:sz w:val="28"/>
          <w:szCs w:val="28"/>
        </w:rPr>
        <w:t>持续推进过程中，污水治理实施运营管理水平情况。</w:t>
      </w:r>
      <w:r w:rsidR="00643167" w:rsidRPr="00643167">
        <w:rPr>
          <w:rFonts w:ascii="仿宋" w:eastAsia="仿宋" w:hAnsi="仿宋" w:hint="eastAsia"/>
          <w:color w:val="000000" w:themeColor="text1"/>
          <w:sz w:val="28"/>
          <w:szCs w:val="28"/>
        </w:rPr>
        <w:t>通过访谈以及相关</w:t>
      </w:r>
      <w:r w:rsidR="00643167" w:rsidRPr="00643167">
        <w:rPr>
          <w:rFonts w:ascii="仿宋" w:eastAsia="仿宋" w:hAnsi="仿宋" w:hint="eastAsia"/>
          <w:color w:val="000000" w:themeColor="text1"/>
          <w:sz w:val="28"/>
          <w:szCs w:val="28"/>
        </w:rPr>
        <w:lastRenderedPageBreak/>
        <w:t>文件调查，同比去年污水治理设施运营管理水平有所提高</w:t>
      </w:r>
      <w:r w:rsidR="00643167">
        <w:rPr>
          <w:rFonts w:ascii="仿宋" w:eastAsia="仿宋" w:hAnsi="仿宋" w:hint="eastAsia"/>
          <w:color w:val="000000" w:themeColor="text1"/>
          <w:sz w:val="28"/>
          <w:szCs w:val="28"/>
        </w:rPr>
        <w:t>。</w:t>
      </w:r>
      <w:r w:rsidR="00A76AC8" w:rsidRPr="00A76AC8">
        <w:rPr>
          <w:rFonts w:ascii="仿宋" w:eastAsia="仿宋" w:hAnsi="仿宋" w:hint="eastAsia"/>
          <w:color w:val="000000" w:themeColor="text1"/>
          <w:sz w:val="28"/>
          <w:szCs w:val="28"/>
        </w:rPr>
        <w:t>故</w:t>
      </w:r>
      <w:r w:rsidR="00003822" w:rsidRPr="00A76AC8">
        <w:rPr>
          <w:rFonts w:ascii="仿宋" w:eastAsia="仿宋" w:hAnsi="仿宋" w:hint="eastAsia"/>
          <w:color w:val="000000" w:themeColor="text1"/>
          <w:sz w:val="28"/>
          <w:szCs w:val="28"/>
        </w:rPr>
        <w:t>该指标满分4分，得分4分。</w:t>
      </w:r>
    </w:p>
    <w:p w:rsidR="00003822" w:rsidRPr="00E47E8F" w:rsidRDefault="00003822" w:rsidP="009F73E1">
      <w:pPr>
        <w:adjustRightInd w:val="0"/>
        <w:snapToGrid w:val="0"/>
        <w:spacing w:beforeLines="0" w:afterLines="0"/>
        <w:ind w:firstLineChars="200" w:firstLine="560"/>
        <w:jc w:val="both"/>
        <w:rPr>
          <w:rFonts w:ascii="仿宋" w:eastAsia="仿宋" w:hAnsi="仿宋"/>
          <w:color w:val="FF0000"/>
          <w:sz w:val="28"/>
          <w:szCs w:val="28"/>
        </w:rPr>
      </w:pPr>
      <w:r w:rsidRPr="00C02EF2">
        <w:rPr>
          <w:rFonts w:ascii="仿宋" w:eastAsia="仿宋" w:hAnsi="仿宋" w:hint="eastAsia"/>
          <w:color w:val="000000" w:themeColor="text1"/>
          <w:sz w:val="28"/>
          <w:szCs w:val="28"/>
        </w:rPr>
        <w:t>“</w:t>
      </w:r>
      <w:r w:rsidRPr="00C02EF2">
        <w:rPr>
          <w:rFonts w:ascii="仿宋" w:eastAsia="仿宋" w:hAnsi="仿宋" w:hint="eastAsia"/>
          <w:b/>
          <w:color w:val="000000" w:themeColor="text1"/>
          <w:sz w:val="28"/>
          <w:szCs w:val="28"/>
        </w:rPr>
        <w:t>C2</w:t>
      </w:r>
      <w:r w:rsidR="00A94893" w:rsidRPr="00C02EF2">
        <w:rPr>
          <w:rFonts w:ascii="仿宋" w:eastAsia="仿宋" w:hAnsi="仿宋" w:hint="eastAsia"/>
          <w:b/>
          <w:color w:val="000000" w:themeColor="text1"/>
          <w:sz w:val="28"/>
          <w:szCs w:val="28"/>
        </w:rPr>
        <w:t>2</w:t>
      </w:r>
      <w:r w:rsidR="00A80F91" w:rsidRPr="00154060">
        <w:rPr>
          <w:rFonts w:ascii="仿宋" w:eastAsia="仿宋" w:hAnsi="仿宋" w:hint="eastAsia"/>
          <w:b/>
          <w:color w:val="000000" w:themeColor="text1"/>
          <w:sz w:val="28"/>
          <w:szCs w:val="28"/>
        </w:rPr>
        <w:t>污水处理效率情况</w:t>
      </w:r>
      <w:r w:rsidRPr="00C02EF2">
        <w:rPr>
          <w:rFonts w:ascii="仿宋" w:eastAsia="仿宋" w:hAnsi="仿宋" w:hint="eastAsia"/>
          <w:b/>
          <w:color w:val="000000" w:themeColor="text1"/>
          <w:sz w:val="28"/>
          <w:szCs w:val="28"/>
        </w:rPr>
        <w:t>”</w:t>
      </w:r>
      <w:r w:rsidRPr="00C02EF2">
        <w:rPr>
          <w:rFonts w:ascii="仿宋" w:eastAsia="仿宋" w:hAnsi="仿宋" w:hint="eastAsia"/>
          <w:color w:val="000000" w:themeColor="text1"/>
          <w:sz w:val="28"/>
          <w:szCs w:val="28"/>
        </w:rPr>
        <w:t>：</w:t>
      </w:r>
      <w:r w:rsidR="00A76AC8" w:rsidRPr="00C02EF2">
        <w:rPr>
          <w:rFonts w:ascii="仿宋" w:eastAsia="仿宋" w:hAnsi="仿宋" w:hint="eastAsia"/>
          <w:color w:val="000000" w:themeColor="text1"/>
          <w:sz w:val="28"/>
          <w:szCs w:val="28"/>
        </w:rPr>
        <w:t>考察</w:t>
      </w:r>
      <w:r w:rsidR="00643167">
        <w:rPr>
          <w:rFonts w:ascii="仿宋" w:eastAsia="仿宋" w:hAnsi="仿宋" w:hint="eastAsia"/>
          <w:color w:val="000000" w:themeColor="text1"/>
          <w:sz w:val="28"/>
          <w:szCs w:val="28"/>
        </w:rPr>
        <w:t>建设镇农村生活</w:t>
      </w:r>
      <w:r w:rsidR="00A76AC8" w:rsidRPr="00C02EF2">
        <w:rPr>
          <w:rFonts w:ascii="仿宋" w:eastAsia="仿宋" w:hAnsi="仿宋" w:hint="eastAsia"/>
          <w:color w:val="000000" w:themeColor="text1"/>
          <w:sz w:val="28"/>
          <w:szCs w:val="28"/>
        </w:rPr>
        <w:t>污水处理</w:t>
      </w:r>
      <w:r w:rsidR="00643167">
        <w:rPr>
          <w:rFonts w:ascii="仿宋" w:eastAsia="仿宋" w:hAnsi="仿宋" w:hint="eastAsia"/>
          <w:color w:val="000000" w:themeColor="text1"/>
          <w:sz w:val="28"/>
          <w:szCs w:val="28"/>
        </w:rPr>
        <w:t>项目实施</w:t>
      </w:r>
      <w:r w:rsidR="00A76AC8" w:rsidRPr="00C02EF2">
        <w:rPr>
          <w:rFonts w:ascii="仿宋" w:eastAsia="仿宋" w:hAnsi="仿宋" w:hint="eastAsia"/>
          <w:color w:val="000000" w:themeColor="text1"/>
          <w:sz w:val="28"/>
          <w:szCs w:val="28"/>
        </w:rPr>
        <w:t>后，</w:t>
      </w:r>
      <w:r w:rsidR="00643167">
        <w:rPr>
          <w:rFonts w:ascii="仿宋" w:eastAsia="仿宋" w:hAnsi="仿宋" w:hint="eastAsia"/>
          <w:color w:val="000000" w:themeColor="text1"/>
          <w:sz w:val="28"/>
          <w:szCs w:val="28"/>
        </w:rPr>
        <w:t>污水处理效率改善情况。</w:t>
      </w:r>
      <w:r w:rsidR="00643167" w:rsidRPr="00643167">
        <w:rPr>
          <w:rFonts w:ascii="仿宋" w:eastAsia="仿宋" w:hAnsi="仿宋" w:hint="eastAsia"/>
          <w:color w:val="000000" w:themeColor="text1"/>
          <w:sz w:val="28"/>
          <w:szCs w:val="28"/>
        </w:rPr>
        <w:t>根据访谈及相关文件调查，与去年相比，污水处理效率有所提高</w:t>
      </w:r>
      <w:r w:rsidR="00643167">
        <w:rPr>
          <w:rFonts w:ascii="仿宋" w:eastAsia="仿宋" w:hAnsi="仿宋" w:hint="eastAsia"/>
          <w:color w:val="000000" w:themeColor="text1"/>
          <w:sz w:val="28"/>
          <w:szCs w:val="28"/>
        </w:rPr>
        <w:t>。</w:t>
      </w:r>
      <w:r w:rsidR="000955BC" w:rsidRPr="00C02EF2">
        <w:rPr>
          <w:rFonts w:ascii="仿宋" w:eastAsia="仿宋" w:hAnsi="仿宋" w:hint="eastAsia"/>
          <w:color w:val="000000" w:themeColor="text1"/>
          <w:sz w:val="28"/>
          <w:szCs w:val="28"/>
        </w:rPr>
        <w:t>该指标满分</w:t>
      </w:r>
      <w:r w:rsidR="00643167">
        <w:rPr>
          <w:rFonts w:ascii="仿宋" w:eastAsia="仿宋" w:hAnsi="仿宋" w:hint="eastAsia"/>
          <w:color w:val="000000" w:themeColor="text1"/>
          <w:sz w:val="28"/>
          <w:szCs w:val="28"/>
        </w:rPr>
        <w:t>4</w:t>
      </w:r>
      <w:r w:rsidR="000955BC" w:rsidRPr="00C02EF2">
        <w:rPr>
          <w:rFonts w:ascii="仿宋" w:eastAsia="仿宋" w:hAnsi="仿宋" w:hint="eastAsia"/>
          <w:color w:val="000000" w:themeColor="text1"/>
          <w:sz w:val="28"/>
          <w:szCs w:val="28"/>
        </w:rPr>
        <w:t>分，得分</w:t>
      </w:r>
      <w:r w:rsidR="00643167">
        <w:rPr>
          <w:rFonts w:ascii="仿宋" w:eastAsia="仿宋" w:hAnsi="仿宋" w:hint="eastAsia"/>
          <w:color w:val="000000" w:themeColor="text1"/>
          <w:sz w:val="28"/>
          <w:szCs w:val="28"/>
        </w:rPr>
        <w:t>4</w:t>
      </w:r>
      <w:r w:rsidR="000955BC" w:rsidRPr="00C02EF2">
        <w:rPr>
          <w:rFonts w:ascii="仿宋" w:eastAsia="仿宋" w:hAnsi="仿宋" w:hint="eastAsia"/>
          <w:color w:val="000000" w:themeColor="text1"/>
          <w:sz w:val="28"/>
          <w:szCs w:val="28"/>
        </w:rPr>
        <w:t>分。</w:t>
      </w:r>
    </w:p>
    <w:p w:rsidR="000F5DCA" w:rsidRPr="00167B3C" w:rsidRDefault="00C712FE"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167B3C">
        <w:rPr>
          <w:rFonts w:ascii="仿宋" w:eastAsia="仿宋" w:hAnsi="仿宋" w:hint="eastAsia"/>
          <w:color w:val="000000" w:themeColor="text1"/>
          <w:sz w:val="28"/>
          <w:szCs w:val="28"/>
        </w:rPr>
        <w:t>“</w:t>
      </w:r>
      <w:r w:rsidRPr="00167B3C">
        <w:rPr>
          <w:rFonts w:ascii="仿宋" w:eastAsia="仿宋" w:hAnsi="仿宋" w:hint="eastAsia"/>
          <w:b/>
          <w:color w:val="000000" w:themeColor="text1"/>
          <w:sz w:val="28"/>
          <w:szCs w:val="28"/>
        </w:rPr>
        <w:t>C23</w:t>
      </w:r>
      <w:r w:rsidR="00A80F91" w:rsidRPr="00154060">
        <w:rPr>
          <w:rFonts w:ascii="仿宋" w:eastAsia="仿宋" w:hAnsi="仿宋" w:hint="eastAsia"/>
          <w:b/>
          <w:color w:val="000000" w:themeColor="text1"/>
          <w:sz w:val="28"/>
          <w:szCs w:val="28"/>
        </w:rPr>
        <w:t>污水处理设备故障处理率</w:t>
      </w:r>
      <w:r w:rsidRPr="00167B3C">
        <w:rPr>
          <w:rFonts w:ascii="仿宋" w:eastAsia="仿宋" w:hAnsi="仿宋" w:hint="eastAsia"/>
          <w:color w:val="000000" w:themeColor="text1"/>
          <w:sz w:val="28"/>
          <w:szCs w:val="28"/>
        </w:rPr>
        <w:t>”：</w:t>
      </w:r>
      <w:r w:rsidR="00643167">
        <w:rPr>
          <w:rFonts w:ascii="仿宋" w:eastAsia="仿宋" w:hAnsi="仿宋" w:hint="eastAsia"/>
          <w:color w:val="000000" w:themeColor="text1"/>
          <w:sz w:val="28"/>
          <w:szCs w:val="28"/>
        </w:rPr>
        <w:t>考察项目实施中，污水处理设备故障处理率。</w:t>
      </w:r>
      <w:r w:rsidR="00643167" w:rsidRPr="00643167">
        <w:rPr>
          <w:rFonts w:ascii="仿宋" w:eastAsia="仿宋" w:hAnsi="仿宋" w:hint="eastAsia"/>
          <w:color w:val="000000" w:themeColor="text1"/>
          <w:sz w:val="28"/>
          <w:szCs w:val="28"/>
        </w:rPr>
        <w:t>根据运行数据资料、访谈及相关文件，2017年污水处理设备发生故障，上海森豪市政工程有限公司均已处理。污水处理设备故障处理率达到100%</w:t>
      </w:r>
      <w:r w:rsidR="00643167">
        <w:rPr>
          <w:rFonts w:ascii="仿宋" w:eastAsia="仿宋" w:hAnsi="仿宋" w:hint="eastAsia"/>
          <w:color w:val="000000" w:themeColor="text1"/>
          <w:sz w:val="28"/>
          <w:szCs w:val="28"/>
        </w:rPr>
        <w:t>。</w:t>
      </w:r>
      <w:r w:rsidR="003B3FA1" w:rsidRPr="00167B3C">
        <w:rPr>
          <w:rFonts w:ascii="仿宋" w:eastAsia="仿宋" w:hAnsi="仿宋" w:hint="eastAsia"/>
          <w:color w:val="000000" w:themeColor="text1"/>
          <w:sz w:val="28"/>
          <w:szCs w:val="28"/>
        </w:rPr>
        <w:t>该指标满分</w:t>
      </w:r>
      <w:r w:rsidR="00643167">
        <w:rPr>
          <w:rFonts w:ascii="仿宋" w:eastAsia="仿宋" w:hAnsi="仿宋" w:hint="eastAsia"/>
          <w:color w:val="000000" w:themeColor="text1"/>
          <w:sz w:val="28"/>
          <w:szCs w:val="28"/>
        </w:rPr>
        <w:t>3</w:t>
      </w:r>
      <w:r w:rsidR="003B3FA1" w:rsidRPr="00167B3C">
        <w:rPr>
          <w:rFonts w:ascii="仿宋" w:eastAsia="仿宋" w:hAnsi="仿宋" w:hint="eastAsia"/>
          <w:color w:val="000000" w:themeColor="text1"/>
          <w:sz w:val="28"/>
          <w:szCs w:val="28"/>
        </w:rPr>
        <w:t>分，得分</w:t>
      </w:r>
      <w:r w:rsidR="00643167">
        <w:rPr>
          <w:rFonts w:ascii="仿宋" w:eastAsia="仿宋" w:hAnsi="仿宋" w:hint="eastAsia"/>
          <w:color w:val="000000" w:themeColor="text1"/>
          <w:sz w:val="28"/>
          <w:szCs w:val="28"/>
        </w:rPr>
        <w:t>3</w:t>
      </w:r>
      <w:r w:rsidR="003B3FA1" w:rsidRPr="00167B3C">
        <w:rPr>
          <w:rFonts w:ascii="仿宋" w:eastAsia="仿宋" w:hAnsi="仿宋" w:hint="eastAsia"/>
          <w:color w:val="000000" w:themeColor="text1"/>
          <w:sz w:val="28"/>
          <w:szCs w:val="28"/>
        </w:rPr>
        <w:t>分</w:t>
      </w:r>
      <w:r w:rsidR="00643167">
        <w:rPr>
          <w:rFonts w:ascii="仿宋" w:eastAsia="仿宋" w:hAnsi="仿宋" w:hint="eastAsia"/>
          <w:color w:val="000000" w:themeColor="text1"/>
          <w:sz w:val="28"/>
          <w:szCs w:val="28"/>
        </w:rPr>
        <w:t>。</w:t>
      </w:r>
    </w:p>
    <w:p w:rsidR="00107D91" w:rsidRDefault="00F72977" w:rsidP="009F73E1">
      <w:pPr>
        <w:adjustRightInd w:val="0"/>
        <w:snapToGrid w:val="0"/>
        <w:spacing w:beforeLines="0" w:afterLines="0"/>
        <w:ind w:firstLineChars="200" w:firstLine="562"/>
        <w:jc w:val="both"/>
        <w:rPr>
          <w:rFonts w:ascii="仿宋" w:eastAsia="仿宋" w:hAnsi="仿宋"/>
          <w:color w:val="000000" w:themeColor="text1"/>
          <w:sz w:val="28"/>
          <w:szCs w:val="28"/>
        </w:rPr>
      </w:pPr>
      <w:r w:rsidRPr="00861170">
        <w:rPr>
          <w:rFonts w:ascii="仿宋" w:eastAsia="仿宋" w:hAnsi="仿宋" w:hint="eastAsia"/>
          <w:b/>
          <w:color w:val="000000" w:themeColor="text1"/>
          <w:sz w:val="28"/>
          <w:szCs w:val="28"/>
        </w:rPr>
        <w:t>“C24</w:t>
      </w:r>
      <w:r w:rsidR="00A80F91" w:rsidRPr="00154060">
        <w:rPr>
          <w:rFonts w:ascii="仿宋" w:eastAsia="仿宋" w:hAnsi="仿宋" w:hint="eastAsia"/>
          <w:b/>
          <w:color w:val="000000" w:themeColor="text1"/>
          <w:sz w:val="28"/>
          <w:szCs w:val="28"/>
        </w:rPr>
        <w:t>污水处理设备故障处理及时性</w:t>
      </w:r>
      <w:r w:rsidRPr="00861170">
        <w:rPr>
          <w:rFonts w:ascii="仿宋" w:eastAsia="仿宋" w:hAnsi="仿宋" w:hint="eastAsia"/>
          <w:b/>
          <w:color w:val="000000" w:themeColor="text1"/>
          <w:sz w:val="28"/>
          <w:szCs w:val="28"/>
        </w:rPr>
        <w:t>”：</w:t>
      </w:r>
      <w:r w:rsidR="00643167" w:rsidRPr="008151F3">
        <w:rPr>
          <w:rFonts w:ascii="仿宋" w:eastAsia="仿宋" w:hAnsi="仿宋" w:hint="eastAsia"/>
          <w:color w:val="000000" w:themeColor="text1"/>
          <w:sz w:val="28"/>
          <w:szCs w:val="28"/>
        </w:rPr>
        <w:t>反映污水处理设备故障发生后是否及时处理相关问题</w:t>
      </w:r>
      <w:r w:rsidR="0036677D" w:rsidRPr="0036677D">
        <w:rPr>
          <w:rFonts w:ascii="仿宋" w:eastAsia="仿宋" w:hAnsi="仿宋" w:hint="eastAsia"/>
          <w:color w:val="000000" w:themeColor="text1"/>
          <w:sz w:val="28"/>
          <w:szCs w:val="28"/>
        </w:rPr>
        <w:t>。</w:t>
      </w:r>
      <w:bookmarkStart w:id="345" w:name="OLE_LINK223"/>
      <w:r w:rsidR="00643167" w:rsidRPr="00643167">
        <w:rPr>
          <w:rFonts w:ascii="仿宋" w:eastAsia="仿宋" w:hAnsi="仿宋" w:hint="eastAsia"/>
          <w:color w:val="000000" w:themeColor="text1"/>
          <w:sz w:val="28"/>
          <w:szCs w:val="28"/>
        </w:rPr>
        <w:t>根据运行数据资料、访谈及相关文件，2017年污水处理设备发生故障，上海森豪市政工程有限公司都能在24小时之内及时处理完成，及时处理了污水处理设备出现的故障</w:t>
      </w:r>
      <w:bookmarkEnd w:id="345"/>
      <w:r w:rsidR="00643167">
        <w:rPr>
          <w:rFonts w:ascii="仿宋" w:eastAsia="仿宋" w:hAnsi="仿宋" w:hint="eastAsia"/>
          <w:color w:val="000000" w:themeColor="text1"/>
          <w:sz w:val="28"/>
          <w:szCs w:val="28"/>
        </w:rPr>
        <w:t>。</w:t>
      </w:r>
      <w:r w:rsidR="00520527" w:rsidRPr="00520527">
        <w:rPr>
          <w:rFonts w:ascii="仿宋" w:eastAsia="仿宋" w:hAnsi="仿宋" w:hint="eastAsia"/>
          <w:color w:val="000000" w:themeColor="text1"/>
          <w:sz w:val="28"/>
          <w:szCs w:val="28"/>
        </w:rPr>
        <w:t>故</w:t>
      </w:r>
      <w:r w:rsidR="00107D91" w:rsidRPr="00520527">
        <w:rPr>
          <w:rFonts w:ascii="仿宋" w:eastAsia="仿宋" w:hAnsi="仿宋" w:hint="eastAsia"/>
          <w:color w:val="000000" w:themeColor="text1"/>
          <w:sz w:val="28"/>
          <w:szCs w:val="28"/>
        </w:rPr>
        <w:t>该指标满分</w:t>
      </w:r>
      <w:r w:rsidR="00643167">
        <w:rPr>
          <w:rFonts w:ascii="仿宋" w:eastAsia="仿宋" w:hAnsi="仿宋" w:hint="eastAsia"/>
          <w:color w:val="000000" w:themeColor="text1"/>
          <w:sz w:val="28"/>
          <w:szCs w:val="28"/>
        </w:rPr>
        <w:t>3</w:t>
      </w:r>
      <w:r w:rsidR="00107D91" w:rsidRPr="00520527">
        <w:rPr>
          <w:rFonts w:ascii="仿宋" w:eastAsia="仿宋" w:hAnsi="仿宋" w:hint="eastAsia"/>
          <w:color w:val="000000" w:themeColor="text1"/>
          <w:sz w:val="28"/>
          <w:szCs w:val="28"/>
        </w:rPr>
        <w:t>分，得分</w:t>
      </w:r>
      <w:r w:rsidR="00643167">
        <w:rPr>
          <w:rFonts w:ascii="仿宋" w:eastAsia="仿宋" w:hAnsi="仿宋" w:hint="eastAsia"/>
          <w:color w:val="000000" w:themeColor="text1"/>
          <w:sz w:val="28"/>
          <w:szCs w:val="28"/>
        </w:rPr>
        <w:t>3</w:t>
      </w:r>
      <w:r w:rsidR="00107D91" w:rsidRPr="00520527">
        <w:rPr>
          <w:rFonts w:ascii="仿宋" w:eastAsia="仿宋" w:hAnsi="仿宋" w:hint="eastAsia"/>
          <w:color w:val="000000" w:themeColor="text1"/>
          <w:sz w:val="28"/>
          <w:szCs w:val="28"/>
        </w:rPr>
        <w:t>分。</w:t>
      </w:r>
    </w:p>
    <w:p w:rsidR="00643167" w:rsidRDefault="008151F3" w:rsidP="009F73E1">
      <w:pPr>
        <w:adjustRightInd w:val="0"/>
        <w:snapToGrid w:val="0"/>
        <w:spacing w:beforeLines="0" w:afterLines="0"/>
        <w:ind w:firstLineChars="200" w:firstLine="562"/>
        <w:jc w:val="both"/>
        <w:rPr>
          <w:rFonts w:ascii="仿宋" w:eastAsia="仿宋" w:hAnsi="仿宋"/>
          <w:color w:val="000000" w:themeColor="text1"/>
          <w:sz w:val="28"/>
          <w:szCs w:val="28"/>
        </w:rPr>
      </w:pPr>
      <w:r w:rsidRPr="00861170">
        <w:rPr>
          <w:rFonts w:ascii="仿宋" w:eastAsia="仿宋" w:hAnsi="仿宋" w:hint="eastAsia"/>
          <w:b/>
          <w:color w:val="000000" w:themeColor="text1"/>
          <w:sz w:val="28"/>
          <w:szCs w:val="28"/>
        </w:rPr>
        <w:t>“C2</w:t>
      </w:r>
      <w:r>
        <w:rPr>
          <w:rFonts w:ascii="仿宋" w:eastAsia="仿宋" w:hAnsi="仿宋" w:hint="eastAsia"/>
          <w:b/>
          <w:color w:val="000000" w:themeColor="text1"/>
          <w:sz w:val="28"/>
          <w:szCs w:val="28"/>
        </w:rPr>
        <w:t>5</w:t>
      </w:r>
      <w:r w:rsidR="00A80F91" w:rsidRPr="00154060">
        <w:rPr>
          <w:rFonts w:ascii="仿宋" w:eastAsia="仿宋" w:hAnsi="仿宋" w:hint="eastAsia"/>
          <w:b/>
          <w:color w:val="000000" w:themeColor="text1"/>
          <w:sz w:val="28"/>
          <w:szCs w:val="28"/>
        </w:rPr>
        <w:t>污水处理设备全年运行情况</w:t>
      </w:r>
      <w:r w:rsidRPr="00861170">
        <w:rPr>
          <w:rFonts w:ascii="仿宋" w:eastAsia="仿宋" w:hAnsi="仿宋" w:hint="eastAsia"/>
          <w:b/>
          <w:color w:val="000000" w:themeColor="text1"/>
          <w:sz w:val="28"/>
          <w:szCs w:val="28"/>
        </w:rPr>
        <w:t>”：</w:t>
      </w:r>
      <w:r w:rsidR="00643167" w:rsidRPr="00C34C5A">
        <w:rPr>
          <w:rFonts w:ascii="仿宋" w:eastAsia="仿宋" w:hAnsi="仿宋" w:hint="eastAsia"/>
          <w:color w:val="000000" w:themeColor="text1"/>
          <w:sz w:val="28"/>
          <w:szCs w:val="28"/>
        </w:rPr>
        <w:t>考察污水处理设备全年是否正常运行。</w:t>
      </w:r>
      <w:r w:rsidR="00643167">
        <w:rPr>
          <w:rFonts w:ascii="仿宋" w:eastAsia="仿宋" w:hAnsi="仿宋" w:hint="eastAsia"/>
          <w:color w:val="000000" w:themeColor="text1"/>
          <w:sz w:val="28"/>
          <w:szCs w:val="28"/>
        </w:rPr>
        <w:t>通过访谈、运行数据资料及相关文件，2017年污水处理设备全年正常运行，</w:t>
      </w:r>
      <w:r w:rsidR="00643167" w:rsidRPr="00520527">
        <w:rPr>
          <w:rFonts w:ascii="仿宋" w:eastAsia="仿宋" w:hAnsi="仿宋" w:hint="eastAsia"/>
          <w:color w:val="000000" w:themeColor="text1"/>
          <w:sz w:val="28"/>
          <w:szCs w:val="28"/>
        </w:rPr>
        <w:t>故该指标满分</w:t>
      </w:r>
      <w:r w:rsidR="00643167">
        <w:rPr>
          <w:rFonts w:ascii="仿宋" w:eastAsia="仿宋" w:hAnsi="仿宋" w:hint="eastAsia"/>
          <w:color w:val="000000" w:themeColor="text1"/>
          <w:sz w:val="28"/>
          <w:szCs w:val="28"/>
        </w:rPr>
        <w:t>4</w:t>
      </w:r>
      <w:r w:rsidR="00643167" w:rsidRPr="00520527">
        <w:rPr>
          <w:rFonts w:ascii="仿宋" w:eastAsia="仿宋" w:hAnsi="仿宋" w:hint="eastAsia"/>
          <w:color w:val="000000" w:themeColor="text1"/>
          <w:sz w:val="28"/>
          <w:szCs w:val="28"/>
        </w:rPr>
        <w:t>分，得分</w:t>
      </w:r>
      <w:r w:rsidR="00643167">
        <w:rPr>
          <w:rFonts w:ascii="仿宋" w:eastAsia="仿宋" w:hAnsi="仿宋" w:hint="eastAsia"/>
          <w:color w:val="000000" w:themeColor="text1"/>
          <w:sz w:val="28"/>
          <w:szCs w:val="28"/>
        </w:rPr>
        <w:t>4</w:t>
      </w:r>
      <w:r w:rsidR="00643167" w:rsidRPr="00520527">
        <w:rPr>
          <w:rFonts w:ascii="仿宋" w:eastAsia="仿宋" w:hAnsi="仿宋" w:hint="eastAsia"/>
          <w:color w:val="000000" w:themeColor="text1"/>
          <w:sz w:val="28"/>
          <w:szCs w:val="28"/>
        </w:rPr>
        <w:t>分。</w:t>
      </w:r>
    </w:p>
    <w:p w:rsidR="006D6F9F" w:rsidRDefault="00643167" w:rsidP="009F73E1">
      <w:pPr>
        <w:adjustRightInd w:val="0"/>
        <w:snapToGrid w:val="0"/>
        <w:spacing w:beforeLines="0" w:afterLines="0"/>
        <w:ind w:firstLineChars="200" w:firstLine="562"/>
        <w:jc w:val="both"/>
        <w:rPr>
          <w:rFonts w:ascii="仿宋" w:eastAsia="仿宋" w:hAnsi="仿宋"/>
          <w:color w:val="000000" w:themeColor="text1"/>
          <w:sz w:val="28"/>
          <w:szCs w:val="28"/>
        </w:rPr>
      </w:pPr>
      <w:r w:rsidRPr="00861170">
        <w:rPr>
          <w:rFonts w:ascii="仿宋" w:eastAsia="仿宋" w:hAnsi="仿宋" w:hint="eastAsia"/>
          <w:b/>
          <w:color w:val="000000" w:themeColor="text1"/>
          <w:sz w:val="28"/>
          <w:szCs w:val="28"/>
        </w:rPr>
        <w:t xml:space="preserve"> </w:t>
      </w:r>
      <w:r w:rsidR="00532914" w:rsidRPr="00861170">
        <w:rPr>
          <w:rFonts w:ascii="仿宋" w:eastAsia="仿宋" w:hAnsi="仿宋" w:hint="eastAsia"/>
          <w:b/>
          <w:color w:val="000000" w:themeColor="text1"/>
          <w:sz w:val="28"/>
          <w:szCs w:val="28"/>
        </w:rPr>
        <w:t>“C2</w:t>
      </w:r>
      <w:r w:rsidR="00532914">
        <w:rPr>
          <w:rFonts w:ascii="仿宋" w:eastAsia="仿宋" w:hAnsi="仿宋" w:hint="eastAsia"/>
          <w:b/>
          <w:color w:val="000000" w:themeColor="text1"/>
          <w:sz w:val="28"/>
          <w:szCs w:val="28"/>
        </w:rPr>
        <w:t>6</w:t>
      </w:r>
      <w:r w:rsidR="00A80F91" w:rsidRPr="00154060">
        <w:rPr>
          <w:rFonts w:ascii="仿宋" w:eastAsia="仿宋" w:hAnsi="仿宋" w:hint="eastAsia"/>
          <w:b/>
          <w:color w:val="000000" w:themeColor="text1"/>
          <w:sz w:val="28"/>
          <w:szCs w:val="28"/>
        </w:rPr>
        <w:t>安全事故数</w:t>
      </w:r>
      <w:r w:rsidR="00532914" w:rsidRPr="00861170">
        <w:rPr>
          <w:rFonts w:ascii="仿宋" w:eastAsia="仿宋" w:hAnsi="仿宋" w:hint="eastAsia"/>
          <w:b/>
          <w:color w:val="000000" w:themeColor="text1"/>
          <w:sz w:val="28"/>
          <w:szCs w:val="28"/>
        </w:rPr>
        <w:t>”：</w:t>
      </w:r>
      <w:r w:rsidRPr="003A2670">
        <w:rPr>
          <w:rFonts w:ascii="仿宋" w:eastAsia="仿宋" w:hAnsi="仿宋" w:hint="eastAsia"/>
          <w:color w:val="000000" w:themeColor="text1"/>
          <w:sz w:val="28"/>
          <w:szCs w:val="28"/>
        </w:rPr>
        <w:t>考察</w:t>
      </w:r>
      <w:r>
        <w:rPr>
          <w:rFonts w:ascii="仿宋" w:eastAsia="仿宋" w:hAnsi="仿宋" w:hint="eastAsia"/>
          <w:color w:val="000000" w:themeColor="text1"/>
          <w:sz w:val="28"/>
          <w:szCs w:val="28"/>
        </w:rPr>
        <w:t>2017年</w:t>
      </w:r>
      <w:r w:rsidRPr="003A2670">
        <w:rPr>
          <w:rFonts w:ascii="仿宋" w:eastAsia="仿宋" w:hAnsi="仿宋" w:hint="eastAsia"/>
          <w:color w:val="000000" w:themeColor="text1"/>
          <w:sz w:val="28"/>
          <w:szCs w:val="28"/>
        </w:rPr>
        <w:t>污水运营期间，安全事故是否发生，反映安全工作情况。</w:t>
      </w:r>
      <w:r>
        <w:rPr>
          <w:rFonts w:ascii="仿宋" w:eastAsia="仿宋" w:hAnsi="仿宋" w:hint="eastAsia"/>
          <w:color w:val="000000" w:themeColor="text1"/>
          <w:sz w:val="28"/>
          <w:szCs w:val="28"/>
        </w:rPr>
        <w:t>通过访谈及相关文件资料，2017年污水运营期间无安全事故发生。</w:t>
      </w:r>
      <w:r w:rsidRPr="00520527">
        <w:rPr>
          <w:rFonts w:ascii="仿宋" w:eastAsia="仿宋" w:hAnsi="仿宋" w:hint="eastAsia"/>
          <w:color w:val="000000" w:themeColor="text1"/>
          <w:sz w:val="28"/>
          <w:szCs w:val="28"/>
        </w:rPr>
        <w:t>故该指标满分</w:t>
      </w:r>
      <w:r>
        <w:rPr>
          <w:rFonts w:ascii="仿宋" w:eastAsia="仿宋" w:hAnsi="仿宋" w:hint="eastAsia"/>
          <w:color w:val="000000" w:themeColor="text1"/>
          <w:sz w:val="28"/>
          <w:szCs w:val="28"/>
        </w:rPr>
        <w:t>3</w:t>
      </w:r>
      <w:r w:rsidRPr="00520527">
        <w:rPr>
          <w:rFonts w:ascii="仿宋" w:eastAsia="仿宋" w:hAnsi="仿宋" w:hint="eastAsia"/>
          <w:color w:val="000000" w:themeColor="text1"/>
          <w:sz w:val="28"/>
          <w:szCs w:val="28"/>
        </w:rPr>
        <w:t>分，得分</w:t>
      </w:r>
      <w:r>
        <w:rPr>
          <w:rFonts w:ascii="仿宋" w:eastAsia="仿宋" w:hAnsi="仿宋" w:hint="eastAsia"/>
          <w:color w:val="000000" w:themeColor="text1"/>
          <w:sz w:val="28"/>
          <w:szCs w:val="28"/>
        </w:rPr>
        <w:t>3</w:t>
      </w:r>
      <w:r w:rsidRPr="00520527">
        <w:rPr>
          <w:rFonts w:ascii="仿宋" w:eastAsia="仿宋" w:hAnsi="仿宋" w:hint="eastAsia"/>
          <w:color w:val="000000" w:themeColor="text1"/>
          <w:sz w:val="28"/>
          <w:szCs w:val="28"/>
        </w:rPr>
        <w:t>分</w:t>
      </w:r>
      <w:r w:rsidR="006D6F9F" w:rsidRPr="00520527">
        <w:rPr>
          <w:rFonts w:ascii="仿宋" w:eastAsia="仿宋" w:hAnsi="仿宋" w:hint="eastAsia"/>
          <w:color w:val="000000" w:themeColor="text1"/>
          <w:sz w:val="28"/>
          <w:szCs w:val="28"/>
        </w:rPr>
        <w:t>。</w:t>
      </w:r>
    </w:p>
    <w:p w:rsidR="008151F3" w:rsidRPr="006D6F9F" w:rsidRDefault="003A2670" w:rsidP="009F73E1">
      <w:pPr>
        <w:adjustRightInd w:val="0"/>
        <w:snapToGrid w:val="0"/>
        <w:spacing w:beforeLines="0" w:afterLines="0"/>
        <w:ind w:firstLineChars="200" w:firstLine="562"/>
        <w:jc w:val="both"/>
        <w:rPr>
          <w:rFonts w:ascii="仿宋" w:eastAsia="仿宋" w:hAnsi="仿宋"/>
          <w:color w:val="000000" w:themeColor="text1"/>
          <w:sz w:val="28"/>
          <w:szCs w:val="28"/>
        </w:rPr>
      </w:pPr>
      <w:r w:rsidRPr="00861170">
        <w:rPr>
          <w:rFonts w:ascii="仿宋" w:eastAsia="仿宋" w:hAnsi="仿宋" w:hint="eastAsia"/>
          <w:b/>
          <w:color w:val="000000" w:themeColor="text1"/>
          <w:sz w:val="28"/>
          <w:szCs w:val="28"/>
        </w:rPr>
        <w:t>“C2</w:t>
      </w:r>
      <w:r>
        <w:rPr>
          <w:rFonts w:ascii="仿宋" w:eastAsia="仿宋" w:hAnsi="仿宋" w:hint="eastAsia"/>
          <w:b/>
          <w:color w:val="000000" w:themeColor="text1"/>
          <w:sz w:val="28"/>
          <w:szCs w:val="28"/>
        </w:rPr>
        <w:t>7</w:t>
      </w:r>
      <w:r w:rsidR="00A80F91" w:rsidRPr="00154060">
        <w:rPr>
          <w:rFonts w:ascii="仿宋" w:eastAsia="仿宋" w:hAnsi="仿宋" w:hint="eastAsia"/>
          <w:b/>
          <w:color w:val="000000" w:themeColor="text1"/>
          <w:sz w:val="28"/>
          <w:szCs w:val="28"/>
        </w:rPr>
        <w:t>提升污水处理站工作效率</w:t>
      </w:r>
      <w:r w:rsidRPr="00861170">
        <w:rPr>
          <w:rFonts w:ascii="仿宋" w:eastAsia="仿宋" w:hAnsi="仿宋" w:hint="eastAsia"/>
          <w:b/>
          <w:color w:val="000000" w:themeColor="text1"/>
          <w:sz w:val="28"/>
          <w:szCs w:val="28"/>
        </w:rPr>
        <w:t>”：</w:t>
      </w:r>
      <w:proofErr w:type="gramStart"/>
      <w:r w:rsidRPr="003A2670">
        <w:rPr>
          <w:rFonts w:ascii="仿宋" w:eastAsia="仿宋" w:hAnsi="仿宋" w:hint="eastAsia"/>
          <w:color w:val="000000" w:themeColor="text1"/>
          <w:sz w:val="28"/>
          <w:szCs w:val="28"/>
        </w:rPr>
        <w:t>考察</w:t>
      </w:r>
      <w:r w:rsidR="00643167">
        <w:rPr>
          <w:rFonts w:ascii="仿宋" w:eastAsia="仿宋" w:hAnsi="仿宋" w:hint="eastAsia"/>
          <w:color w:val="000000" w:themeColor="text1"/>
          <w:sz w:val="28"/>
          <w:szCs w:val="28"/>
        </w:rPr>
        <w:t>运南村</w:t>
      </w:r>
      <w:proofErr w:type="gramEnd"/>
      <w:r w:rsidR="00643167">
        <w:rPr>
          <w:rFonts w:ascii="仿宋" w:eastAsia="仿宋" w:hAnsi="仿宋" w:hint="eastAsia"/>
          <w:color w:val="000000" w:themeColor="text1"/>
          <w:sz w:val="28"/>
          <w:szCs w:val="28"/>
        </w:rPr>
        <w:t>1号站</w:t>
      </w:r>
      <w:proofErr w:type="gramStart"/>
      <w:r w:rsidR="00643167">
        <w:rPr>
          <w:rFonts w:ascii="仿宋" w:eastAsia="仿宋" w:hAnsi="仿宋" w:hint="eastAsia"/>
          <w:color w:val="000000" w:themeColor="text1"/>
          <w:sz w:val="28"/>
          <w:szCs w:val="28"/>
        </w:rPr>
        <w:t>换膜工</w:t>
      </w:r>
      <w:proofErr w:type="gramEnd"/>
      <w:r w:rsidR="00643167">
        <w:rPr>
          <w:rFonts w:ascii="仿宋" w:eastAsia="仿宋" w:hAnsi="仿宋" w:hint="eastAsia"/>
          <w:color w:val="000000" w:themeColor="text1"/>
          <w:sz w:val="28"/>
          <w:szCs w:val="28"/>
        </w:rPr>
        <w:t>程实施前后，</w:t>
      </w:r>
      <w:bookmarkStart w:id="346" w:name="OLE_LINK236"/>
      <w:bookmarkStart w:id="347" w:name="OLE_LINK237"/>
      <w:r w:rsidR="00643167">
        <w:rPr>
          <w:rFonts w:ascii="仿宋" w:eastAsia="仿宋" w:hAnsi="仿宋" w:hint="eastAsia"/>
          <w:color w:val="000000" w:themeColor="text1"/>
          <w:sz w:val="28"/>
          <w:szCs w:val="28"/>
        </w:rPr>
        <w:t>污水处理站工作效率改善情况。</w:t>
      </w:r>
      <w:r w:rsidR="00643167" w:rsidRPr="00643167">
        <w:rPr>
          <w:rFonts w:ascii="仿宋" w:eastAsia="仿宋" w:hAnsi="仿宋" w:hint="eastAsia"/>
          <w:color w:val="000000" w:themeColor="text1"/>
          <w:sz w:val="28"/>
          <w:szCs w:val="28"/>
        </w:rPr>
        <w:t>根据运行数据资料、访谈及相关文件，</w:t>
      </w:r>
      <w:proofErr w:type="gramStart"/>
      <w:r w:rsidR="00643167" w:rsidRPr="00643167">
        <w:rPr>
          <w:rFonts w:ascii="仿宋" w:eastAsia="仿宋" w:hAnsi="仿宋" w:hint="eastAsia"/>
          <w:color w:val="000000" w:themeColor="text1"/>
          <w:sz w:val="28"/>
          <w:szCs w:val="28"/>
        </w:rPr>
        <w:t>对运南村</w:t>
      </w:r>
      <w:proofErr w:type="gramEnd"/>
      <w:r w:rsidR="00643167" w:rsidRPr="00643167">
        <w:rPr>
          <w:rFonts w:ascii="仿宋" w:eastAsia="仿宋" w:hAnsi="仿宋" w:hint="eastAsia"/>
          <w:color w:val="000000" w:themeColor="text1"/>
          <w:sz w:val="28"/>
          <w:szCs w:val="28"/>
        </w:rPr>
        <w:t>1号污水处理站进行平板膜更换后，污水处理站的工作效率有所提升</w:t>
      </w:r>
      <w:r w:rsidR="00586BBD">
        <w:rPr>
          <w:rFonts w:ascii="仿宋" w:eastAsia="仿宋" w:hAnsi="仿宋" w:hint="eastAsia"/>
          <w:color w:val="000000" w:themeColor="text1"/>
          <w:sz w:val="28"/>
          <w:szCs w:val="28"/>
        </w:rPr>
        <w:t>。</w:t>
      </w:r>
      <w:bookmarkEnd w:id="346"/>
      <w:bookmarkEnd w:id="347"/>
      <w:r w:rsidR="00586BBD" w:rsidRPr="00520527">
        <w:rPr>
          <w:rFonts w:ascii="仿宋" w:eastAsia="仿宋" w:hAnsi="仿宋" w:hint="eastAsia"/>
          <w:color w:val="000000" w:themeColor="text1"/>
          <w:sz w:val="28"/>
          <w:szCs w:val="28"/>
        </w:rPr>
        <w:t>故该指标满分</w:t>
      </w:r>
      <w:r w:rsidR="00643167">
        <w:rPr>
          <w:rFonts w:ascii="仿宋" w:eastAsia="仿宋" w:hAnsi="仿宋" w:hint="eastAsia"/>
          <w:color w:val="000000" w:themeColor="text1"/>
          <w:sz w:val="28"/>
          <w:szCs w:val="28"/>
        </w:rPr>
        <w:t>4</w:t>
      </w:r>
      <w:r w:rsidR="00586BBD" w:rsidRPr="00520527">
        <w:rPr>
          <w:rFonts w:ascii="仿宋" w:eastAsia="仿宋" w:hAnsi="仿宋" w:hint="eastAsia"/>
          <w:color w:val="000000" w:themeColor="text1"/>
          <w:sz w:val="28"/>
          <w:szCs w:val="28"/>
        </w:rPr>
        <w:t>分，得分</w:t>
      </w:r>
      <w:r w:rsidR="00643167">
        <w:rPr>
          <w:rFonts w:ascii="仿宋" w:eastAsia="仿宋" w:hAnsi="仿宋" w:hint="eastAsia"/>
          <w:color w:val="000000" w:themeColor="text1"/>
          <w:sz w:val="28"/>
          <w:szCs w:val="28"/>
        </w:rPr>
        <w:t>4</w:t>
      </w:r>
      <w:r w:rsidR="00586BBD" w:rsidRPr="00520527">
        <w:rPr>
          <w:rFonts w:ascii="仿宋" w:eastAsia="仿宋" w:hAnsi="仿宋" w:hint="eastAsia"/>
          <w:color w:val="000000" w:themeColor="text1"/>
          <w:sz w:val="28"/>
          <w:szCs w:val="28"/>
        </w:rPr>
        <w:t>分。</w:t>
      </w:r>
    </w:p>
    <w:p w:rsidR="009E4B37" w:rsidRPr="00986623" w:rsidRDefault="00BF387D"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986623">
        <w:rPr>
          <w:rFonts w:ascii="仿宋" w:eastAsia="仿宋" w:hAnsi="仿宋" w:hint="eastAsia"/>
          <w:color w:val="000000" w:themeColor="text1"/>
          <w:sz w:val="28"/>
          <w:szCs w:val="28"/>
        </w:rPr>
        <w:t>“</w:t>
      </w:r>
      <w:r w:rsidRPr="00986623">
        <w:rPr>
          <w:rFonts w:ascii="仿宋" w:eastAsia="仿宋" w:hAnsi="仿宋" w:hint="eastAsia"/>
          <w:b/>
          <w:color w:val="000000" w:themeColor="text1"/>
          <w:sz w:val="28"/>
          <w:szCs w:val="28"/>
        </w:rPr>
        <w:t>C</w:t>
      </w:r>
      <w:r w:rsidR="00A80F91">
        <w:rPr>
          <w:rFonts w:ascii="仿宋" w:eastAsia="仿宋" w:hAnsi="仿宋" w:hint="eastAsia"/>
          <w:b/>
          <w:color w:val="000000" w:themeColor="text1"/>
          <w:sz w:val="28"/>
          <w:szCs w:val="28"/>
        </w:rPr>
        <w:t>31</w:t>
      </w:r>
      <w:r w:rsidRPr="00986623">
        <w:rPr>
          <w:rFonts w:ascii="仿宋" w:eastAsia="仿宋" w:hAnsi="仿宋" w:hint="eastAsia"/>
          <w:b/>
          <w:color w:val="000000" w:themeColor="text1"/>
          <w:sz w:val="28"/>
          <w:szCs w:val="28"/>
        </w:rPr>
        <w:t>长效管理机制健全性</w:t>
      </w:r>
      <w:r w:rsidRPr="00986623">
        <w:rPr>
          <w:rFonts w:ascii="仿宋" w:eastAsia="仿宋" w:hAnsi="仿宋" w:hint="eastAsia"/>
          <w:color w:val="000000" w:themeColor="text1"/>
          <w:sz w:val="28"/>
          <w:szCs w:val="28"/>
        </w:rPr>
        <w:t>”：</w:t>
      </w:r>
      <w:r w:rsidR="00153D82" w:rsidRPr="00986623">
        <w:rPr>
          <w:rFonts w:ascii="仿宋" w:eastAsia="仿宋" w:hAnsi="仿宋" w:hint="eastAsia"/>
          <w:color w:val="000000" w:themeColor="text1"/>
          <w:sz w:val="28"/>
          <w:szCs w:val="28"/>
        </w:rPr>
        <w:t>考察项目实施单位长效管理机制健全的情况。</w:t>
      </w:r>
      <w:bookmarkStart w:id="348" w:name="OLE_LINK240"/>
      <w:r w:rsidR="009030E5" w:rsidRPr="00986623">
        <w:rPr>
          <w:rFonts w:ascii="仿宋" w:eastAsia="仿宋" w:hAnsi="仿宋" w:hint="eastAsia"/>
          <w:color w:val="000000" w:themeColor="text1"/>
          <w:sz w:val="28"/>
          <w:szCs w:val="28"/>
        </w:rPr>
        <w:t>通过和项目负责人的访谈</w:t>
      </w:r>
      <w:r w:rsidR="00986623" w:rsidRPr="00986623">
        <w:rPr>
          <w:rFonts w:ascii="仿宋" w:eastAsia="仿宋" w:hAnsi="仿宋" w:hint="eastAsia"/>
          <w:color w:val="000000" w:themeColor="text1"/>
          <w:sz w:val="28"/>
          <w:szCs w:val="28"/>
        </w:rPr>
        <w:t>、及相关文件资料</w:t>
      </w:r>
      <w:r w:rsidR="000C4EA5" w:rsidRPr="00986623">
        <w:rPr>
          <w:rFonts w:ascii="仿宋" w:eastAsia="仿宋" w:hAnsi="仿宋" w:hint="eastAsia"/>
          <w:color w:val="000000" w:themeColor="text1"/>
          <w:sz w:val="28"/>
          <w:szCs w:val="28"/>
        </w:rPr>
        <w:t>，</w:t>
      </w:r>
      <w:r w:rsidR="00D36124" w:rsidRPr="00986623">
        <w:rPr>
          <w:rFonts w:ascii="仿宋" w:eastAsia="仿宋" w:hAnsi="仿宋" w:hint="eastAsia"/>
          <w:color w:val="000000" w:themeColor="text1"/>
          <w:sz w:val="28"/>
          <w:szCs w:val="28"/>
        </w:rPr>
        <w:t>2017年的项</w:t>
      </w:r>
      <w:r w:rsidR="00D36124" w:rsidRPr="00986623">
        <w:rPr>
          <w:rFonts w:ascii="仿宋" w:eastAsia="仿宋" w:hAnsi="仿宋" w:hint="eastAsia"/>
          <w:color w:val="000000" w:themeColor="text1"/>
          <w:sz w:val="28"/>
          <w:szCs w:val="28"/>
        </w:rPr>
        <w:lastRenderedPageBreak/>
        <w:t>目资金已落实到位。</w:t>
      </w:r>
      <w:r w:rsidR="00986623" w:rsidRPr="00986623">
        <w:rPr>
          <w:rFonts w:ascii="仿宋" w:eastAsia="仿宋" w:hAnsi="仿宋" w:hint="eastAsia"/>
          <w:color w:val="000000" w:themeColor="text1"/>
          <w:sz w:val="28"/>
          <w:szCs w:val="28"/>
        </w:rPr>
        <w:t>运营管理制度不断在完善，第三方运营公司对技术人员进行相关的专业培训；</w:t>
      </w:r>
      <w:r w:rsidR="00D36124" w:rsidRPr="00986623">
        <w:rPr>
          <w:rFonts w:ascii="仿宋" w:eastAsia="仿宋" w:hAnsi="仿宋" w:hint="eastAsia"/>
          <w:color w:val="000000" w:themeColor="text1"/>
          <w:sz w:val="28"/>
          <w:szCs w:val="28"/>
        </w:rPr>
        <w:t>加强</w:t>
      </w:r>
      <w:r w:rsidR="00986623" w:rsidRPr="00986623">
        <w:rPr>
          <w:rFonts w:ascii="仿宋" w:eastAsia="仿宋" w:hAnsi="仿宋" w:hint="eastAsia"/>
          <w:color w:val="000000" w:themeColor="text1"/>
          <w:sz w:val="28"/>
          <w:szCs w:val="28"/>
        </w:rPr>
        <w:t>巡回检查</w:t>
      </w:r>
      <w:r w:rsidR="00D36124" w:rsidRPr="00986623">
        <w:rPr>
          <w:rFonts w:ascii="仿宋" w:eastAsia="仿宋" w:hAnsi="仿宋" w:hint="eastAsia"/>
          <w:color w:val="000000" w:themeColor="text1"/>
          <w:sz w:val="28"/>
          <w:szCs w:val="28"/>
        </w:rPr>
        <w:t>，保障了</w:t>
      </w:r>
      <w:r w:rsidR="00986623" w:rsidRPr="00986623">
        <w:rPr>
          <w:rFonts w:ascii="仿宋" w:eastAsia="仿宋" w:hAnsi="仿宋" w:hint="eastAsia"/>
          <w:color w:val="000000" w:themeColor="text1"/>
          <w:sz w:val="28"/>
          <w:szCs w:val="28"/>
        </w:rPr>
        <w:t>污水处理</w:t>
      </w:r>
      <w:r w:rsidR="00D36124" w:rsidRPr="00986623">
        <w:rPr>
          <w:rFonts w:ascii="仿宋" w:eastAsia="仿宋" w:hAnsi="仿宋" w:hint="eastAsia"/>
          <w:color w:val="000000" w:themeColor="text1"/>
          <w:sz w:val="28"/>
          <w:szCs w:val="28"/>
        </w:rPr>
        <w:t>设备正常运行。</w:t>
      </w:r>
      <w:r w:rsidR="009E4B37" w:rsidRPr="00986623">
        <w:rPr>
          <w:rFonts w:ascii="仿宋" w:eastAsia="仿宋" w:hAnsi="仿宋" w:hint="eastAsia"/>
          <w:color w:val="000000" w:themeColor="text1"/>
          <w:sz w:val="28"/>
          <w:szCs w:val="28"/>
        </w:rPr>
        <w:t>长效管理机制健全，</w:t>
      </w:r>
      <w:bookmarkEnd w:id="348"/>
      <w:r w:rsidR="009E4B37" w:rsidRPr="00986623">
        <w:rPr>
          <w:rFonts w:ascii="仿宋" w:eastAsia="仿宋" w:hAnsi="仿宋" w:hint="eastAsia"/>
          <w:color w:val="000000" w:themeColor="text1"/>
          <w:sz w:val="28"/>
          <w:szCs w:val="28"/>
        </w:rPr>
        <w:t>该指标满分</w:t>
      </w:r>
      <w:r w:rsidR="008E4847">
        <w:rPr>
          <w:rFonts w:ascii="仿宋" w:eastAsia="仿宋" w:hAnsi="仿宋" w:hint="eastAsia"/>
          <w:color w:val="000000" w:themeColor="text1"/>
          <w:sz w:val="28"/>
          <w:szCs w:val="28"/>
        </w:rPr>
        <w:t>4</w:t>
      </w:r>
      <w:r w:rsidR="009E4B37" w:rsidRPr="00986623">
        <w:rPr>
          <w:rFonts w:ascii="仿宋" w:eastAsia="仿宋" w:hAnsi="仿宋" w:hint="eastAsia"/>
          <w:color w:val="000000" w:themeColor="text1"/>
          <w:sz w:val="28"/>
          <w:szCs w:val="28"/>
        </w:rPr>
        <w:t>分，得分</w:t>
      </w:r>
      <w:r w:rsidR="008E4847">
        <w:rPr>
          <w:rFonts w:ascii="仿宋" w:eastAsia="仿宋" w:hAnsi="仿宋" w:hint="eastAsia"/>
          <w:color w:val="000000" w:themeColor="text1"/>
          <w:sz w:val="28"/>
          <w:szCs w:val="28"/>
        </w:rPr>
        <w:t>4</w:t>
      </w:r>
      <w:r w:rsidR="009E4B37" w:rsidRPr="00986623">
        <w:rPr>
          <w:rFonts w:ascii="仿宋" w:eastAsia="仿宋" w:hAnsi="仿宋" w:hint="eastAsia"/>
          <w:color w:val="000000" w:themeColor="text1"/>
          <w:sz w:val="28"/>
          <w:szCs w:val="28"/>
        </w:rPr>
        <w:t>分。</w:t>
      </w:r>
    </w:p>
    <w:p w:rsidR="008E4847" w:rsidRDefault="001562B5" w:rsidP="008E4847">
      <w:pPr>
        <w:adjustRightInd w:val="0"/>
        <w:snapToGrid w:val="0"/>
        <w:spacing w:beforeLines="0" w:afterLines="0"/>
        <w:ind w:firstLineChars="200" w:firstLine="560"/>
        <w:jc w:val="both"/>
        <w:rPr>
          <w:rFonts w:ascii="仿宋" w:eastAsia="仿宋" w:hAnsi="仿宋"/>
          <w:color w:val="000000" w:themeColor="text1"/>
          <w:sz w:val="28"/>
          <w:szCs w:val="28"/>
        </w:rPr>
      </w:pPr>
      <w:r w:rsidRPr="0047577E">
        <w:rPr>
          <w:rFonts w:ascii="仿宋" w:eastAsia="仿宋" w:hAnsi="仿宋" w:hint="eastAsia"/>
          <w:color w:val="000000" w:themeColor="text1"/>
          <w:sz w:val="28"/>
          <w:szCs w:val="28"/>
        </w:rPr>
        <w:t>“</w:t>
      </w:r>
      <w:r w:rsidRPr="0047577E">
        <w:rPr>
          <w:rFonts w:ascii="仿宋" w:eastAsia="仿宋" w:hAnsi="仿宋" w:hint="eastAsia"/>
          <w:b/>
          <w:color w:val="000000" w:themeColor="text1"/>
          <w:sz w:val="28"/>
          <w:szCs w:val="28"/>
        </w:rPr>
        <w:t>C</w:t>
      </w:r>
      <w:r w:rsidR="00A80F91">
        <w:rPr>
          <w:rFonts w:ascii="仿宋" w:eastAsia="仿宋" w:hAnsi="仿宋" w:hint="eastAsia"/>
          <w:b/>
          <w:color w:val="000000" w:themeColor="text1"/>
          <w:sz w:val="28"/>
          <w:szCs w:val="28"/>
        </w:rPr>
        <w:t>3</w:t>
      </w:r>
      <w:r w:rsidRPr="0047577E">
        <w:rPr>
          <w:rFonts w:ascii="仿宋" w:eastAsia="仿宋" w:hAnsi="仿宋" w:hint="eastAsia"/>
          <w:b/>
          <w:color w:val="000000" w:themeColor="text1"/>
          <w:sz w:val="28"/>
          <w:szCs w:val="28"/>
        </w:rPr>
        <w:t>2</w:t>
      </w:r>
      <w:r w:rsidR="008E4847">
        <w:rPr>
          <w:rFonts w:ascii="仿宋" w:eastAsia="仿宋" w:hAnsi="仿宋" w:hint="eastAsia"/>
          <w:b/>
          <w:color w:val="000000" w:themeColor="text1"/>
          <w:sz w:val="28"/>
          <w:szCs w:val="28"/>
        </w:rPr>
        <w:t>信息公开情况</w:t>
      </w:r>
      <w:r w:rsidRPr="0047577E">
        <w:rPr>
          <w:rFonts w:ascii="仿宋" w:eastAsia="仿宋" w:hAnsi="仿宋" w:hint="eastAsia"/>
          <w:color w:val="000000" w:themeColor="text1"/>
          <w:sz w:val="28"/>
          <w:szCs w:val="28"/>
        </w:rPr>
        <w:t>”：</w:t>
      </w:r>
      <w:r w:rsidR="008E4847" w:rsidRPr="00386BFA">
        <w:rPr>
          <w:rFonts w:ascii="仿宋" w:eastAsia="仿宋" w:hAnsi="仿宋" w:hint="eastAsia"/>
          <w:color w:val="000000" w:themeColor="text1"/>
          <w:sz w:val="28"/>
          <w:szCs w:val="28"/>
        </w:rPr>
        <w:t>考察项目信息是否公开。项目预算信息、项目绩效信息、项目执行情况向社会公开。该指标满分</w:t>
      </w:r>
      <w:r w:rsidR="008E4847">
        <w:rPr>
          <w:rFonts w:ascii="仿宋" w:eastAsia="仿宋" w:hAnsi="仿宋" w:hint="eastAsia"/>
          <w:color w:val="000000" w:themeColor="text1"/>
          <w:sz w:val="28"/>
          <w:szCs w:val="28"/>
        </w:rPr>
        <w:t>3</w:t>
      </w:r>
      <w:r w:rsidR="008E4847" w:rsidRPr="00386BFA">
        <w:rPr>
          <w:rFonts w:ascii="仿宋" w:eastAsia="仿宋" w:hAnsi="仿宋" w:hint="eastAsia"/>
          <w:color w:val="000000" w:themeColor="text1"/>
          <w:sz w:val="28"/>
          <w:szCs w:val="28"/>
        </w:rPr>
        <w:t>分，得分</w:t>
      </w:r>
      <w:r w:rsidR="008E4847">
        <w:rPr>
          <w:rFonts w:ascii="仿宋" w:eastAsia="仿宋" w:hAnsi="仿宋" w:hint="eastAsia"/>
          <w:color w:val="000000" w:themeColor="text1"/>
          <w:sz w:val="28"/>
          <w:szCs w:val="28"/>
        </w:rPr>
        <w:t>3</w:t>
      </w:r>
      <w:r w:rsidR="008E4847" w:rsidRPr="00386BFA">
        <w:rPr>
          <w:rFonts w:ascii="仿宋" w:eastAsia="仿宋" w:hAnsi="仿宋" w:hint="eastAsia"/>
          <w:color w:val="000000" w:themeColor="text1"/>
          <w:sz w:val="28"/>
          <w:szCs w:val="28"/>
        </w:rPr>
        <w:t>分。</w:t>
      </w:r>
    </w:p>
    <w:p w:rsidR="002809F6" w:rsidRDefault="002809F6" w:rsidP="009F73E1">
      <w:pPr>
        <w:adjustRightInd w:val="0"/>
        <w:snapToGrid w:val="0"/>
        <w:spacing w:beforeLines="0" w:afterLines="0"/>
        <w:ind w:firstLineChars="200" w:firstLine="560"/>
        <w:jc w:val="both"/>
        <w:rPr>
          <w:rFonts w:ascii="仿宋" w:eastAsia="仿宋" w:hAnsi="仿宋"/>
          <w:color w:val="000000" w:themeColor="text1"/>
          <w:sz w:val="28"/>
          <w:szCs w:val="28"/>
        </w:rPr>
      </w:pPr>
      <w:r w:rsidRPr="00386BFA">
        <w:rPr>
          <w:rFonts w:ascii="仿宋" w:eastAsia="仿宋" w:hAnsi="仿宋" w:hint="eastAsia"/>
          <w:color w:val="000000" w:themeColor="text1"/>
          <w:sz w:val="28"/>
          <w:szCs w:val="28"/>
        </w:rPr>
        <w:t>“</w:t>
      </w:r>
      <w:r w:rsidRPr="00386BFA">
        <w:rPr>
          <w:rFonts w:ascii="仿宋" w:eastAsia="仿宋" w:hAnsi="仿宋" w:hint="eastAsia"/>
          <w:b/>
          <w:color w:val="000000" w:themeColor="text1"/>
          <w:sz w:val="28"/>
          <w:szCs w:val="28"/>
        </w:rPr>
        <w:t>C</w:t>
      </w:r>
      <w:r w:rsidR="00A80F91">
        <w:rPr>
          <w:rFonts w:ascii="仿宋" w:eastAsia="仿宋" w:hAnsi="仿宋" w:hint="eastAsia"/>
          <w:b/>
          <w:color w:val="000000" w:themeColor="text1"/>
          <w:sz w:val="28"/>
          <w:szCs w:val="28"/>
        </w:rPr>
        <w:t>3</w:t>
      </w:r>
      <w:r w:rsidR="001562B5" w:rsidRPr="00386BFA">
        <w:rPr>
          <w:rFonts w:ascii="仿宋" w:eastAsia="仿宋" w:hAnsi="仿宋" w:hint="eastAsia"/>
          <w:b/>
          <w:color w:val="000000" w:themeColor="text1"/>
          <w:sz w:val="28"/>
          <w:szCs w:val="28"/>
        </w:rPr>
        <w:t>3</w:t>
      </w:r>
      <w:r w:rsidR="008E4847">
        <w:rPr>
          <w:rFonts w:ascii="仿宋" w:eastAsia="仿宋" w:hAnsi="仿宋" w:hint="eastAsia"/>
          <w:b/>
          <w:color w:val="000000" w:themeColor="text1"/>
          <w:sz w:val="28"/>
          <w:szCs w:val="28"/>
        </w:rPr>
        <w:t>人员配备合理性</w:t>
      </w:r>
      <w:r w:rsidRPr="00386BFA">
        <w:rPr>
          <w:rFonts w:ascii="仿宋" w:eastAsia="仿宋" w:hAnsi="仿宋" w:hint="eastAsia"/>
          <w:color w:val="000000" w:themeColor="text1"/>
          <w:sz w:val="28"/>
          <w:szCs w:val="28"/>
        </w:rPr>
        <w:t>”：考察项目</w:t>
      </w:r>
      <w:r w:rsidR="008E4847" w:rsidRPr="008E4847">
        <w:rPr>
          <w:rFonts w:ascii="仿宋" w:eastAsia="仿宋" w:hAnsi="仿宋" w:hint="eastAsia"/>
          <w:color w:val="000000" w:themeColor="text1"/>
          <w:sz w:val="28"/>
          <w:szCs w:val="28"/>
        </w:rPr>
        <w:t>实施过程中，项目单位在项目执行和项目管理方面配置了合理的人员。根据访谈及相关资料显示，项目单位委托第三方进行农村生活污水养护项目，配备了充足的养护人员</w:t>
      </w:r>
      <w:bookmarkStart w:id="349" w:name="OLE_LINK247"/>
      <w:bookmarkStart w:id="350" w:name="OLE_LINK248"/>
      <w:r w:rsidRPr="00386BFA">
        <w:rPr>
          <w:rFonts w:ascii="仿宋" w:eastAsia="仿宋" w:hAnsi="仿宋" w:hint="eastAsia"/>
          <w:color w:val="000000" w:themeColor="text1"/>
          <w:sz w:val="28"/>
          <w:szCs w:val="28"/>
        </w:rPr>
        <w:t>。</w:t>
      </w:r>
      <w:bookmarkEnd w:id="349"/>
      <w:bookmarkEnd w:id="350"/>
      <w:r w:rsidRPr="00386BFA">
        <w:rPr>
          <w:rFonts w:ascii="仿宋" w:eastAsia="仿宋" w:hAnsi="仿宋" w:hint="eastAsia"/>
          <w:color w:val="000000" w:themeColor="text1"/>
          <w:sz w:val="28"/>
          <w:szCs w:val="28"/>
        </w:rPr>
        <w:t>该指标满分</w:t>
      </w:r>
      <w:r w:rsidR="008E4847">
        <w:rPr>
          <w:rFonts w:ascii="仿宋" w:eastAsia="仿宋" w:hAnsi="仿宋" w:hint="eastAsia"/>
          <w:color w:val="000000" w:themeColor="text1"/>
          <w:sz w:val="28"/>
          <w:szCs w:val="28"/>
        </w:rPr>
        <w:t>3</w:t>
      </w:r>
      <w:r w:rsidRPr="00386BFA">
        <w:rPr>
          <w:rFonts w:ascii="仿宋" w:eastAsia="仿宋" w:hAnsi="仿宋" w:hint="eastAsia"/>
          <w:color w:val="000000" w:themeColor="text1"/>
          <w:sz w:val="28"/>
          <w:szCs w:val="28"/>
        </w:rPr>
        <w:t>分，得分</w:t>
      </w:r>
      <w:r w:rsidR="008E4847">
        <w:rPr>
          <w:rFonts w:ascii="仿宋" w:eastAsia="仿宋" w:hAnsi="仿宋" w:hint="eastAsia"/>
          <w:color w:val="000000" w:themeColor="text1"/>
          <w:sz w:val="28"/>
          <w:szCs w:val="28"/>
        </w:rPr>
        <w:t>3</w:t>
      </w:r>
      <w:r w:rsidRPr="00386BFA">
        <w:rPr>
          <w:rFonts w:ascii="仿宋" w:eastAsia="仿宋" w:hAnsi="仿宋" w:hint="eastAsia"/>
          <w:color w:val="000000" w:themeColor="text1"/>
          <w:sz w:val="28"/>
          <w:szCs w:val="28"/>
        </w:rPr>
        <w:t>分。</w:t>
      </w:r>
    </w:p>
    <w:p w:rsidR="00A80F91" w:rsidRDefault="00A80F91"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A80F91" w:rsidRDefault="00A80F91"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A80F91" w:rsidRDefault="00A80F91"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A80F91" w:rsidRDefault="00A80F91"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A80F91" w:rsidRDefault="00A80F91"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A80F91" w:rsidRDefault="00A80F91"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A80F91" w:rsidRDefault="00A80F91"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5554AE" w:rsidRDefault="005554AE"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5554AE" w:rsidRDefault="005554AE"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5554AE" w:rsidRDefault="005554AE"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5554AE" w:rsidRDefault="005554AE"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5554AE" w:rsidRDefault="005554AE"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5554AE" w:rsidRDefault="005554AE"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5554AE" w:rsidRDefault="005554AE"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5554AE" w:rsidRDefault="005554AE"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5554AE" w:rsidRPr="00386BFA" w:rsidRDefault="005554AE" w:rsidP="009F73E1">
      <w:pPr>
        <w:adjustRightInd w:val="0"/>
        <w:snapToGrid w:val="0"/>
        <w:spacing w:beforeLines="0" w:afterLines="0"/>
        <w:ind w:firstLineChars="200" w:firstLine="560"/>
        <w:jc w:val="both"/>
        <w:rPr>
          <w:rFonts w:ascii="仿宋" w:eastAsia="仿宋" w:hAnsi="仿宋"/>
          <w:color w:val="000000" w:themeColor="text1"/>
          <w:sz w:val="28"/>
          <w:szCs w:val="28"/>
        </w:rPr>
      </w:pPr>
    </w:p>
    <w:p w:rsidR="00B71A7D" w:rsidRPr="00D947B0" w:rsidRDefault="00B71A7D" w:rsidP="006C5F24">
      <w:pPr>
        <w:pStyle w:val="1"/>
        <w:spacing w:before="163" w:after="163"/>
        <w:jc w:val="center"/>
        <w:rPr>
          <w:rFonts w:ascii="仿宋" w:hAnsi="仿宋"/>
          <w:color w:val="000000" w:themeColor="text1"/>
        </w:rPr>
      </w:pPr>
      <w:bookmarkStart w:id="351" w:name="_Toc487713652"/>
      <w:bookmarkStart w:id="352" w:name="_Toc487714047"/>
      <w:bookmarkStart w:id="353" w:name="_Toc487786710"/>
      <w:bookmarkStart w:id="354" w:name="_Toc499826607"/>
      <w:bookmarkStart w:id="355" w:name="_Toc503870583"/>
      <w:bookmarkStart w:id="356" w:name="_Toc503873266"/>
      <w:bookmarkStart w:id="357" w:name="_Toc504663331"/>
      <w:bookmarkStart w:id="358" w:name="_Toc523387416"/>
      <w:r w:rsidRPr="00D947B0">
        <w:rPr>
          <w:rFonts w:ascii="仿宋" w:hAnsi="仿宋" w:hint="eastAsia"/>
          <w:color w:val="000000" w:themeColor="text1"/>
        </w:rPr>
        <w:lastRenderedPageBreak/>
        <w:t>四</w:t>
      </w:r>
      <w:r w:rsidRPr="00D947B0">
        <w:rPr>
          <w:rFonts w:ascii="仿宋" w:hAnsi="仿宋"/>
          <w:color w:val="000000" w:themeColor="text1"/>
        </w:rPr>
        <w:t>、</w:t>
      </w:r>
      <w:r w:rsidRPr="00D947B0">
        <w:rPr>
          <w:rFonts w:ascii="仿宋" w:hAnsi="仿宋" w:hint="eastAsia"/>
          <w:color w:val="000000" w:themeColor="text1"/>
        </w:rPr>
        <w:t>主要经验及做法、存在的问题和建议</w:t>
      </w:r>
      <w:bookmarkEnd w:id="351"/>
      <w:bookmarkEnd w:id="352"/>
      <w:bookmarkEnd w:id="353"/>
      <w:bookmarkEnd w:id="354"/>
      <w:bookmarkEnd w:id="355"/>
      <w:bookmarkEnd w:id="356"/>
      <w:bookmarkEnd w:id="357"/>
      <w:bookmarkEnd w:id="358"/>
    </w:p>
    <w:p w:rsidR="00B71A7D" w:rsidRPr="00D947B0" w:rsidRDefault="00B71A7D" w:rsidP="006C5F24">
      <w:pPr>
        <w:pStyle w:val="2"/>
        <w:spacing w:before="163" w:after="163"/>
        <w:rPr>
          <w:rFonts w:ascii="仿宋" w:hAnsi="仿宋" w:cs="Times New Roman"/>
          <w:color w:val="000000" w:themeColor="text1"/>
          <w:sz w:val="36"/>
          <w:szCs w:val="36"/>
        </w:rPr>
      </w:pPr>
      <w:bookmarkStart w:id="359" w:name="_Toc487713653"/>
      <w:bookmarkStart w:id="360" w:name="_Toc487714048"/>
      <w:bookmarkStart w:id="361" w:name="_Toc487786711"/>
      <w:bookmarkStart w:id="362" w:name="_Toc499826608"/>
      <w:bookmarkStart w:id="363" w:name="_Toc503870584"/>
      <w:bookmarkStart w:id="364" w:name="_Toc503873267"/>
      <w:bookmarkStart w:id="365" w:name="_Toc504663332"/>
      <w:bookmarkStart w:id="366" w:name="_Toc523387417"/>
      <w:r w:rsidRPr="00D947B0">
        <w:rPr>
          <w:rFonts w:ascii="仿宋" w:hAnsi="仿宋" w:cs="Times New Roman"/>
          <w:color w:val="000000" w:themeColor="text1"/>
          <w:sz w:val="36"/>
          <w:szCs w:val="36"/>
        </w:rPr>
        <w:t>（</w:t>
      </w:r>
      <w:r w:rsidRPr="00D947B0">
        <w:rPr>
          <w:rFonts w:ascii="仿宋" w:hAnsi="仿宋" w:cs="Times New Roman" w:hint="eastAsia"/>
          <w:color w:val="000000" w:themeColor="text1"/>
          <w:sz w:val="36"/>
          <w:szCs w:val="36"/>
        </w:rPr>
        <w:t>一</w:t>
      </w:r>
      <w:r w:rsidRPr="00D947B0">
        <w:rPr>
          <w:rFonts w:ascii="仿宋" w:hAnsi="仿宋" w:cs="Times New Roman"/>
          <w:color w:val="000000" w:themeColor="text1"/>
          <w:sz w:val="36"/>
          <w:szCs w:val="36"/>
        </w:rPr>
        <w:t>）</w:t>
      </w:r>
      <w:r w:rsidRPr="00D947B0">
        <w:rPr>
          <w:rFonts w:ascii="仿宋" w:hAnsi="仿宋" w:cs="Times New Roman" w:hint="eastAsia"/>
          <w:color w:val="000000" w:themeColor="text1"/>
          <w:sz w:val="36"/>
          <w:szCs w:val="36"/>
        </w:rPr>
        <w:t>主要经验及做法</w:t>
      </w:r>
      <w:bookmarkEnd w:id="359"/>
      <w:bookmarkEnd w:id="360"/>
      <w:bookmarkEnd w:id="361"/>
      <w:bookmarkEnd w:id="362"/>
      <w:bookmarkEnd w:id="363"/>
      <w:bookmarkEnd w:id="364"/>
      <w:bookmarkEnd w:id="365"/>
      <w:bookmarkEnd w:id="366"/>
    </w:p>
    <w:p w:rsidR="00146DEC" w:rsidRPr="00146DEC" w:rsidRDefault="00146DEC" w:rsidP="00146DEC">
      <w:pPr>
        <w:spacing w:before="163" w:after="163"/>
        <w:ind w:firstLineChars="200" w:firstLine="562"/>
        <w:rPr>
          <w:rFonts w:ascii="仿宋" w:eastAsia="仿宋" w:hAnsi="仿宋"/>
          <w:b/>
          <w:color w:val="000000" w:themeColor="text1"/>
          <w:sz w:val="28"/>
          <w:szCs w:val="28"/>
          <w:lang w:val="zh-TW"/>
        </w:rPr>
      </w:pPr>
      <w:r w:rsidRPr="00146DEC">
        <w:rPr>
          <w:rFonts w:ascii="仿宋" w:eastAsia="仿宋" w:hAnsi="仿宋" w:hint="eastAsia"/>
          <w:b/>
          <w:color w:val="000000" w:themeColor="text1"/>
          <w:sz w:val="28"/>
          <w:szCs w:val="28"/>
          <w:lang w:val="zh-TW"/>
        </w:rPr>
        <w:t>1．项目管理制度健全，保证污水运营工作顺利进行。</w:t>
      </w:r>
    </w:p>
    <w:p w:rsidR="00146DEC" w:rsidRPr="00146DEC" w:rsidRDefault="00FF54B3" w:rsidP="005C2480">
      <w:pPr>
        <w:adjustRightInd w:val="0"/>
        <w:snapToGrid w:val="0"/>
        <w:spacing w:beforeLines="0" w:afterLines="0"/>
        <w:ind w:firstLineChars="200" w:firstLine="560"/>
        <w:jc w:val="both"/>
        <w:rPr>
          <w:rFonts w:ascii="仿宋" w:eastAsia="仿宋" w:hAnsi="仿宋"/>
          <w:color w:val="000000" w:themeColor="text1"/>
          <w:sz w:val="28"/>
          <w:szCs w:val="28"/>
          <w:lang w:val="zh-TW"/>
        </w:rPr>
      </w:pPr>
      <w:r>
        <w:rPr>
          <w:rFonts w:ascii="仿宋" w:eastAsia="仿宋" w:hAnsi="仿宋" w:hint="eastAsia"/>
          <w:color w:val="000000" w:themeColor="text1"/>
          <w:sz w:val="28"/>
          <w:szCs w:val="28"/>
          <w:lang w:val="zh-TW"/>
        </w:rPr>
        <w:t>上海市</w:t>
      </w:r>
      <w:proofErr w:type="gramStart"/>
      <w:r w:rsidR="00146DEC" w:rsidRPr="00146DEC">
        <w:rPr>
          <w:rFonts w:ascii="仿宋" w:eastAsia="仿宋" w:hAnsi="仿宋" w:hint="eastAsia"/>
          <w:color w:val="000000" w:themeColor="text1"/>
          <w:sz w:val="28"/>
          <w:szCs w:val="28"/>
          <w:lang w:val="zh-TW"/>
        </w:rPr>
        <w:t>崇明区</w:t>
      </w:r>
      <w:proofErr w:type="gramEnd"/>
      <w:r w:rsidR="001B1217">
        <w:rPr>
          <w:rFonts w:ascii="仿宋" w:eastAsia="仿宋" w:hAnsi="仿宋" w:hint="eastAsia"/>
          <w:color w:val="000000" w:themeColor="text1"/>
          <w:sz w:val="28"/>
          <w:szCs w:val="28"/>
          <w:lang w:val="zh-TW"/>
        </w:rPr>
        <w:t>建设</w:t>
      </w:r>
      <w:r w:rsidR="00146DEC" w:rsidRPr="00146DEC">
        <w:rPr>
          <w:rFonts w:ascii="仿宋" w:eastAsia="仿宋" w:hAnsi="仿宋" w:hint="eastAsia"/>
          <w:color w:val="000000" w:themeColor="text1"/>
          <w:sz w:val="28"/>
          <w:szCs w:val="28"/>
          <w:lang w:val="zh-TW"/>
        </w:rPr>
        <w:t>镇人民政府委托第三方运营公司对农村生活污水处理站进行运行和维护保养工作。主管部门——</w:t>
      </w:r>
      <w:r w:rsidRPr="0002640C">
        <w:rPr>
          <w:rFonts w:ascii="仿宋" w:eastAsia="仿宋" w:hAnsi="仿宋" w:cs="Calibri" w:hint="eastAsia"/>
          <w:bCs/>
          <w:caps/>
          <w:sz w:val="28"/>
          <w:szCs w:val="28"/>
          <w:u w:color="000000"/>
        </w:rPr>
        <w:t>上海市</w:t>
      </w:r>
      <w:proofErr w:type="gramStart"/>
      <w:r w:rsidRPr="00C81793">
        <w:rPr>
          <w:rFonts w:ascii="仿宋" w:eastAsia="仿宋" w:hAnsi="仿宋" w:cs="Calibri" w:hint="eastAsia"/>
          <w:bCs/>
          <w:caps/>
          <w:sz w:val="28"/>
          <w:szCs w:val="28"/>
          <w:u w:color="000000"/>
        </w:rPr>
        <w:t>崇明区</w:t>
      </w:r>
      <w:proofErr w:type="gramEnd"/>
      <w:r w:rsidR="001B1217">
        <w:rPr>
          <w:rFonts w:ascii="仿宋" w:eastAsia="仿宋" w:hAnsi="仿宋" w:hint="eastAsia"/>
          <w:color w:val="000000" w:themeColor="text1"/>
          <w:sz w:val="28"/>
          <w:szCs w:val="28"/>
          <w:lang w:val="zh-TW"/>
        </w:rPr>
        <w:t>建设</w:t>
      </w:r>
      <w:r w:rsidR="00146DEC" w:rsidRPr="00146DEC">
        <w:rPr>
          <w:rFonts w:ascii="仿宋" w:eastAsia="仿宋" w:hAnsi="仿宋" w:hint="eastAsia"/>
          <w:color w:val="000000" w:themeColor="text1"/>
          <w:sz w:val="28"/>
          <w:szCs w:val="28"/>
          <w:lang w:val="zh-TW"/>
        </w:rPr>
        <w:t xml:space="preserve">镇村镇规划建设事务所对第三方运营公司制定了相关管理制度，包括定期对第三方工作进行考核，及时审核第三方上报运行方案及运行数据资料。同时第三方运营公司制定了相关污水运营管理制度。项目管理制度健全，保证了污水运营工作顺利进行。  </w:t>
      </w:r>
      <w:r w:rsidR="00146DEC" w:rsidRPr="00146DEC">
        <w:rPr>
          <w:rFonts w:ascii="仿宋" w:eastAsia="仿宋" w:hAnsi="仿宋"/>
          <w:color w:val="000000" w:themeColor="text1"/>
          <w:sz w:val="28"/>
          <w:szCs w:val="28"/>
          <w:lang w:val="zh-TW"/>
        </w:rPr>
        <w:t xml:space="preserve">                        </w:t>
      </w:r>
    </w:p>
    <w:p w:rsidR="00146DEC" w:rsidRPr="00146DEC" w:rsidRDefault="00146DEC" w:rsidP="00146DEC">
      <w:pPr>
        <w:spacing w:before="163" w:after="163"/>
        <w:ind w:firstLineChars="200" w:firstLine="562"/>
        <w:rPr>
          <w:rFonts w:ascii="仿宋" w:eastAsia="仿宋" w:hAnsi="仿宋"/>
          <w:b/>
          <w:color w:val="000000" w:themeColor="text1"/>
          <w:sz w:val="28"/>
          <w:szCs w:val="28"/>
          <w:lang w:val="zh-TW"/>
        </w:rPr>
      </w:pPr>
      <w:r w:rsidRPr="00146DEC">
        <w:rPr>
          <w:rFonts w:ascii="仿宋" w:eastAsia="仿宋" w:hAnsi="仿宋" w:hint="eastAsia"/>
          <w:b/>
          <w:color w:val="000000" w:themeColor="text1"/>
          <w:sz w:val="28"/>
          <w:szCs w:val="28"/>
          <w:lang w:val="zh-TW"/>
        </w:rPr>
        <w:t>2.档案资料管理规范，提高污水运营工作质量。</w:t>
      </w:r>
    </w:p>
    <w:p w:rsidR="00146DEC" w:rsidRPr="00146DEC" w:rsidRDefault="00146DEC" w:rsidP="005C2480">
      <w:pPr>
        <w:adjustRightInd w:val="0"/>
        <w:snapToGrid w:val="0"/>
        <w:spacing w:beforeLines="0" w:afterLines="0"/>
        <w:ind w:firstLineChars="200" w:firstLine="560"/>
        <w:jc w:val="both"/>
        <w:rPr>
          <w:rFonts w:ascii="仿宋" w:eastAsia="仿宋" w:hAnsi="仿宋"/>
          <w:color w:val="000000" w:themeColor="text1"/>
          <w:sz w:val="28"/>
          <w:szCs w:val="28"/>
          <w:lang w:val="zh-TW"/>
        </w:rPr>
      </w:pPr>
      <w:r w:rsidRPr="00146DEC">
        <w:rPr>
          <w:rFonts w:ascii="仿宋" w:eastAsia="仿宋" w:hAnsi="仿宋" w:hint="eastAsia"/>
          <w:color w:val="000000" w:themeColor="text1"/>
          <w:sz w:val="28"/>
          <w:szCs w:val="28"/>
          <w:lang w:val="zh-TW"/>
        </w:rPr>
        <w:t>档案管理工作是项目管理工作的一部分，是提高污水运营工作质量和工作效率的必要条件，是维护历史文档的一项重要工作，是衡量项目管理水平的重要尺度。通过调查，项目主管部门对招投标文件、项目合同、污水运营工作考核情况反馈文档、会议纪要等项目资料存档齐全并规范归档，科学规范了管理档案，有利于提高污水运营的效果，提高污水运营工作的质量。</w:t>
      </w:r>
    </w:p>
    <w:p w:rsidR="00146DEC" w:rsidRPr="00146DEC" w:rsidRDefault="00146DEC" w:rsidP="00146DEC">
      <w:pPr>
        <w:spacing w:before="163" w:after="163"/>
        <w:ind w:firstLineChars="200" w:firstLine="562"/>
        <w:rPr>
          <w:rFonts w:ascii="仿宋" w:eastAsia="仿宋" w:hAnsi="仿宋"/>
          <w:b/>
          <w:color w:val="000000" w:themeColor="text1"/>
          <w:sz w:val="28"/>
          <w:szCs w:val="28"/>
          <w:lang w:val="zh-TW"/>
        </w:rPr>
      </w:pPr>
      <w:r w:rsidRPr="00146DEC">
        <w:rPr>
          <w:rFonts w:ascii="仿宋" w:eastAsia="仿宋" w:hAnsi="仿宋" w:hint="eastAsia"/>
          <w:b/>
          <w:color w:val="000000" w:themeColor="text1"/>
          <w:sz w:val="28"/>
          <w:szCs w:val="28"/>
          <w:lang w:val="zh-TW"/>
        </w:rPr>
        <w:t>3.长效管理机制健全有效，有利于项目的可持续发展。</w:t>
      </w:r>
    </w:p>
    <w:p w:rsidR="00B71A7D" w:rsidRDefault="001B1217" w:rsidP="005C2480">
      <w:pPr>
        <w:adjustRightInd w:val="0"/>
        <w:snapToGrid w:val="0"/>
        <w:spacing w:beforeLines="0" w:afterLines="0"/>
        <w:ind w:firstLineChars="200" w:firstLine="560"/>
        <w:jc w:val="both"/>
        <w:rPr>
          <w:rFonts w:ascii="仿宋" w:eastAsia="PMingLiU" w:hAnsi="仿宋"/>
          <w:color w:val="000000" w:themeColor="text1"/>
          <w:sz w:val="28"/>
          <w:szCs w:val="28"/>
          <w:lang w:val="zh-TW" w:eastAsia="zh-TW"/>
        </w:rPr>
      </w:pPr>
      <w:r>
        <w:rPr>
          <w:rFonts w:ascii="仿宋" w:eastAsia="仿宋" w:hAnsi="仿宋" w:hint="eastAsia"/>
          <w:color w:val="000000" w:themeColor="text1"/>
          <w:sz w:val="28"/>
          <w:szCs w:val="28"/>
          <w:lang w:val="zh-TW"/>
        </w:rPr>
        <w:t>城乡社区事务</w:t>
      </w:r>
      <w:r w:rsidR="00146DEC" w:rsidRPr="00146DEC">
        <w:rPr>
          <w:rFonts w:ascii="仿宋" w:eastAsia="仿宋" w:hAnsi="仿宋" w:hint="eastAsia"/>
          <w:color w:val="000000" w:themeColor="text1"/>
          <w:sz w:val="28"/>
          <w:szCs w:val="28"/>
          <w:lang w:val="zh-TW"/>
        </w:rPr>
        <w:t>项目是经常性项目，长效管理机制的健全对该项目具有重要的影响。通过对项目负责人进行访谈，201</w:t>
      </w:r>
      <w:r w:rsidR="000A6D82">
        <w:rPr>
          <w:rFonts w:ascii="仿宋" w:eastAsia="仿宋" w:hAnsi="仿宋" w:hint="eastAsia"/>
          <w:color w:val="000000" w:themeColor="text1"/>
          <w:sz w:val="28"/>
          <w:szCs w:val="28"/>
          <w:lang w:val="zh-TW"/>
        </w:rPr>
        <w:t>8</w:t>
      </w:r>
      <w:r w:rsidR="00146DEC" w:rsidRPr="00146DEC">
        <w:rPr>
          <w:rFonts w:ascii="仿宋" w:eastAsia="仿宋" w:hAnsi="仿宋" w:hint="eastAsia"/>
          <w:color w:val="000000" w:themeColor="text1"/>
          <w:sz w:val="28"/>
          <w:szCs w:val="28"/>
          <w:lang w:val="zh-TW"/>
        </w:rPr>
        <w:t>年的</w:t>
      </w:r>
      <w:r>
        <w:rPr>
          <w:rFonts w:ascii="仿宋" w:eastAsia="仿宋" w:hAnsi="仿宋" w:hint="eastAsia"/>
          <w:color w:val="000000" w:themeColor="text1"/>
          <w:sz w:val="28"/>
          <w:szCs w:val="28"/>
          <w:lang w:val="zh-TW"/>
        </w:rPr>
        <w:t>建设镇农村</w:t>
      </w:r>
      <w:r w:rsidR="00146DEC" w:rsidRPr="00146DEC">
        <w:rPr>
          <w:rFonts w:ascii="仿宋" w:eastAsia="仿宋" w:hAnsi="仿宋" w:hint="eastAsia"/>
          <w:color w:val="000000" w:themeColor="text1"/>
          <w:sz w:val="28"/>
          <w:szCs w:val="28"/>
          <w:lang w:val="zh-TW"/>
        </w:rPr>
        <w:t>污水运营项目资金已落实到位。为了进一步推进农村污水运营项目的开展，不断完善污水运营管理制度，项目主管部门要求第三方运营公司对技术人员进行相关专业培训，采取多样的培训模式，包括岗前培训、</w:t>
      </w:r>
      <w:r w:rsidR="00146DEC" w:rsidRPr="00146DEC">
        <w:rPr>
          <w:rFonts w:ascii="仿宋" w:eastAsia="仿宋" w:hAnsi="仿宋" w:hint="eastAsia"/>
          <w:color w:val="000000" w:themeColor="text1"/>
          <w:sz w:val="28"/>
          <w:szCs w:val="28"/>
          <w:lang w:val="zh-TW"/>
        </w:rPr>
        <w:lastRenderedPageBreak/>
        <w:t>岗中培训、岗位培训、转岗培训，不断提高技术人员的能力，并加强巡检力度，保证了污水处理设备正常运行，推进农村生活污水运营项目的可持续发展。</w:t>
      </w:r>
      <w:r w:rsidR="00F60499" w:rsidRPr="00146DEC">
        <w:rPr>
          <w:rFonts w:ascii="仿宋" w:eastAsia="仿宋" w:hAnsi="仿宋" w:hint="eastAsia"/>
          <w:color w:val="000000" w:themeColor="text1"/>
          <w:sz w:val="28"/>
          <w:szCs w:val="28"/>
          <w:lang w:val="zh-TW"/>
        </w:rPr>
        <w:t xml:space="preserve">    </w:t>
      </w:r>
    </w:p>
    <w:p w:rsidR="001B1217" w:rsidRPr="001B1217" w:rsidRDefault="001B1217" w:rsidP="005C2480">
      <w:pPr>
        <w:adjustRightInd w:val="0"/>
        <w:snapToGrid w:val="0"/>
        <w:spacing w:beforeLines="0" w:afterLines="0"/>
        <w:ind w:firstLineChars="200" w:firstLine="560"/>
        <w:jc w:val="both"/>
        <w:rPr>
          <w:rFonts w:ascii="仿宋" w:eastAsia="PMingLiU" w:hAnsi="仿宋"/>
          <w:color w:val="000000" w:themeColor="text1"/>
          <w:sz w:val="28"/>
          <w:szCs w:val="28"/>
          <w:lang w:val="zh-TW" w:eastAsia="zh-TW"/>
        </w:rPr>
      </w:pPr>
    </w:p>
    <w:p w:rsidR="00B71A7D" w:rsidRDefault="00B71A7D" w:rsidP="006C5F24">
      <w:pPr>
        <w:pStyle w:val="2"/>
        <w:spacing w:before="163" w:after="163"/>
        <w:rPr>
          <w:rFonts w:ascii="仿宋" w:hAnsi="仿宋" w:cs="Times New Roman"/>
          <w:color w:val="000000" w:themeColor="text1"/>
          <w:sz w:val="36"/>
          <w:szCs w:val="36"/>
        </w:rPr>
      </w:pPr>
      <w:bookmarkStart w:id="367" w:name="_Toc487713654"/>
      <w:bookmarkStart w:id="368" w:name="_Toc487714049"/>
      <w:bookmarkStart w:id="369" w:name="_Toc487786712"/>
      <w:bookmarkStart w:id="370" w:name="_Toc499826609"/>
      <w:bookmarkStart w:id="371" w:name="_Toc503870585"/>
      <w:bookmarkStart w:id="372" w:name="_Toc503873268"/>
      <w:bookmarkStart w:id="373" w:name="_Toc504663333"/>
      <w:bookmarkStart w:id="374" w:name="_Toc523387418"/>
      <w:r w:rsidRPr="00971B30">
        <w:rPr>
          <w:rFonts w:ascii="仿宋" w:hAnsi="仿宋" w:cs="Times New Roman"/>
          <w:color w:val="000000" w:themeColor="text1"/>
          <w:sz w:val="36"/>
          <w:szCs w:val="36"/>
        </w:rPr>
        <w:t>（</w:t>
      </w:r>
      <w:r w:rsidRPr="00971B30">
        <w:rPr>
          <w:rFonts w:ascii="仿宋" w:hAnsi="仿宋" w:cs="Times New Roman" w:hint="eastAsia"/>
          <w:color w:val="000000" w:themeColor="text1"/>
          <w:sz w:val="36"/>
          <w:szCs w:val="36"/>
        </w:rPr>
        <w:t>二</w:t>
      </w:r>
      <w:r w:rsidRPr="00971B30">
        <w:rPr>
          <w:rFonts w:ascii="仿宋" w:hAnsi="仿宋" w:cs="Times New Roman"/>
          <w:color w:val="000000" w:themeColor="text1"/>
          <w:sz w:val="36"/>
          <w:szCs w:val="36"/>
        </w:rPr>
        <w:t>）</w:t>
      </w:r>
      <w:r w:rsidRPr="00971B30">
        <w:rPr>
          <w:rFonts w:ascii="仿宋" w:hAnsi="仿宋" w:cs="Times New Roman" w:hint="eastAsia"/>
          <w:color w:val="000000" w:themeColor="text1"/>
          <w:sz w:val="36"/>
          <w:szCs w:val="36"/>
        </w:rPr>
        <w:t>存在的问题</w:t>
      </w:r>
      <w:bookmarkEnd w:id="367"/>
      <w:bookmarkEnd w:id="368"/>
      <w:bookmarkEnd w:id="369"/>
      <w:bookmarkEnd w:id="370"/>
      <w:bookmarkEnd w:id="371"/>
      <w:bookmarkEnd w:id="372"/>
      <w:bookmarkEnd w:id="373"/>
      <w:bookmarkEnd w:id="374"/>
    </w:p>
    <w:p w:rsidR="00E07F04" w:rsidRPr="00887E73" w:rsidRDefault="00E07F04" w:rsidP="00462134">
      <w:pPr>
        <w:adjustRightInd w:val="0"/>
        <w:snapToGrid w:val="0"/>
        <w:spacing w:beforeLines="0" w:afterLines="0" w:line="480" w:lineRule="auto"/>
        <w:ind w:firstLineChars="200" w:firstLine="562"/>
        <w:jc w:val="both"/>
        <w:rPr>
          <w:rFonts w:ascii="仿宋" w:eastAsia="仿宋" w:hAnsi="仿宋"/>
          <w:b/>
          <w:color w:val="000000" w:themeColor="text1"/>
          <w:sz w:val="28"/>
          <w:szCs w:val="28"/>
          <w:lang w:val="zh-TW"/>
        </w:rPr>
      </w:pPr>
      <w:r w:rsidRPr="00887E73">
        <w:rPr>
          <w:rFonts w:ascii="仿宋" w:eastAsia="仿宋" w:hAnsi="仿宋" w:hint="eastAsia"/>
          <w:b/>
          <w:color w:val="000000" w:themeColor="text1"/>
          <w:sz w:val="28"/>
          <w:szCs w:val="28"/>
          <w:lang w:val="zh-TW"/>
        </w:rPr>
        <w:t>1．</w:t>
      </w:r>
      <w:r w:rsidR="001B1217" w:rsidRPr="001B1217">
        <w:rPr>
          <w:rFonts w:ascii="仿宋" w:eastAsia="仿宋" w:hAnsi="仿宋" w:hint="eastAsia"/>
          <w:b/>
          <w:color w:val="000000" w:themeColor="text1"/>
          <w:sz w:val="28"/>
          <w:szCs w:val="28"/>
          <w:lang w:val="zh-TW"/>
        </w:rPr>
        <w:t>工作计划已制定但不够完善。（工作计划完整性权重分3分，扣除1分，得分为2分）</w:t>
      </w:r>
    </w:p>
    <w:p w:rsidR="005C2480" w:rsidRDefault="001B1217" w:rsidP="001B1217">
      <w:pPr>
        <w:pStyle w:val="-"/>
        <w:spacing w:before="163" w:after="163"/>
        <w:ind w:firstLine="560"/>
      </w:pPr>
      <w:r>
        <w:rPr>
          <w:rFonts w:hint="eastAsia"/>
        </w:rPr>
        <w:t>工作计划没有按照格式规范来制定，缺少目的、措施和目标。没法在实施完项目后对计划进行对比总结经验和不足之处，对项目完成的效率、质量等的比较评估可能产生一定影响。计划起到一种督促与监督的作用，预防和纠正执行过程中出现的偏差。</w:t>
      </w:r>
    </w:p>
    <w:p w:rsidR="001B1217" w:rsidRPr="001B1217" w:rsidRDefault="001B1217" w:rsidP="001B1217">
      <w:pPr>
        <w:pStyle w:val="-"/>
        <w:spacing w:before="163" w:after="163"/>
        <w:ind w:firstLine="560"/>
      </w:pPr>
    </w:p>
    <w:p w:rsidR="00E07F04" w:rsidRDefault="00E07F04" w:rsidP="00462134">
      <w:pPr>
        <w:adjustRightInd w:val="0"/>
        <w:snapToGrid w:val="0"/>
        <w:spacing w:beforeLines="0" w:afterLines="0" w:line="480" w:lineRule="auto"/>
        <w:ind w:firstLineChars="200" w:firstLine="562"/>
        <w:jc w:val="both"/>
        <w:rPr>
          <w:rFonts w:ascii="仿宋" w:eastAsia="仿宋" w:hAnsi="仿宋"/>
          <w:b/>
          <w:color w:val="000000" w:themeColor="text1"/>
          <w:sz w:val="28"/>
          <w:szCs w:val="28"/>
          <w:lang w:val="zh-TW"/>
        </w:rPr>
      </w:pPr>
      <w:r w:rsidRPr="00887E73">
        <w:rPr>
          <w:rFonts w:ascii="仿宋" w:eastAsia="仿宋" w:hAnsi="仿宋" w:hint="eastAsia"/>
          <w:b/>
          <w:color w:val="000000" w:themeColor="text1"/>
          <w:sz w:val="28"/>
          <w:szCs w:val="28"/>
          <w:lang w:val="zh-TW"/>
        </w:rPr>
        <w:t>2．</w:t>
      </w:r>
      <w:r w:rsidR="001B1217" w:rsidRPr="001B1217">
        <w:rPr>
          <w:rFonts w:ascii="仿宋" w:eastAsia="仿宋" w:hAnsi="仿宋" w:hint="eastAsia"/>
          <w:b/>
          <w:color w:val="000000" w:themeColor="text1"/>
          <w:sz w:val="28"/>
          <w:szCs w:val="28"/>
          <w:lang w:val="zh-TW"/>
        </w:rPr>
        <w:t>绩效指标不够明确，绩效目标填写不够规范。（绩效目标合理性权重分2分，扣除0.5分，得分为1.5分）</w:t>
      </w:r>
    </w:p>
    <w:p w:rsidR="001B1217" w:rsidRPr="00887E73" w:rsidRDefault="001B1217" w:rsidP="00462134">
      <w:pPr>
        <w:adjustRightInd w:val="0"/>
        <w:snapToGrid w:val="0"/>
        <w:spacing w:beforeLines="0" w:afterLines="0" w:line="480" w:lineRule="auto"/>
        <w:ind w:firstLineChars="200" w:firstLine="560"/>
        <w:jc w:val="both"/>
        <w:rPr>
          <w:rFonts w:ascii="仿宋" w:eastAsia="仿宋" w:hAnsi="仿宋"/>
          <w:b/>
          <w:color w:val="000000" w:themeColor="text1"/>
          <w:sz w:val="28"/>
          <w:szCs w:val="28"/>
          <w:lang w:val="zh-TW"/>
        </w:rPr>
      </w:pPr>
      <w:r w:rsidRPr="00780471">
        <w:rPr>
          <w:rFonts w:ascii="仿宋" w:eastAsia="仿宋" w:hAnsi="仿宋" w:hint="eastAsia"/>
          <w:color w:val="000000" w:themeColor="text1"/>
          <w:sz w:val="28"/>
          <w:szCs w:val="28"/>
        </w:rPr>
        <w:t>项目绩效目标申报</w:t>
      </w:r>
      <w:proofErr w:type="gramStart"/>
      <w:r w:rsidRPr="00780471">
        <w:rPr>
          <w:rFonts w:ascii="仿宋" w:eastAsia="仿宋" w:hAnsi="仿宋" w:hint="eastAsia"/>
          <w:color w:val="000000" w:themeColor="text1"/>
          <w:sz w:val="28"/>
          <w:szCs w:val="28"/>
        </w:rPr>
        <w:t>表虽然</w:t>
      </w:r>
      <w:proofErr w:type="gramEnd"/>
      <w:r w:rsidRPr="00780471">
        <w:rPr>
          <w:rFonts w:ascii="仿宋" w:eastAsia="仿宋" w:hAnsi="仿宋" w:hint="eastAsia"/>
          <w:color w:val="000000" w:themeColor="text1"/>
          <w:sz w:val="28"/>
          <w:szCs w:val="28"/>
        </w:rPr>
        <w:t>设置了绩效指标，但在投入管理类指标设置时不够细化，不够清晰，缺少工作计划完整性、绩效指标明确性、绩效目标明确性等；绩效目标没有按照《上海市预算</w:t>
      </w:r>
      <w:r>
        <w:rPr>
          <w:rFonts w:ascii="仿宋" w:eastAsia="仿宋" w:hAnsi="仿宋" w:hint="eastAsia"/>
          <w:color w:val="000000" w:themeColor="text1"/>
          <w:sz w:val="28"/>
          <w:szCs w:val="28"/>
        </w:rPr>
        <w:t>绩效</w:t>
      </w:r>
      <w:r w:rsidRPr="00780471">
        <w:rPr>
          <w:rFonts w:ascii="仿宋" w:eastAsia="仿宋" w:hAnsi="仿宋" w:hint="eastAsia"/>
          <w:color w:val="000000" w:themeColor="text1"/>
          <w:sz w:val="28"/>
          <w:szCs w:val="28"/>
        </w:rPr>
        <w:t>管理实施办法》</w:t>
      </w:r>
      <w:r>
        <w:rPr>
          <w:rFonts w:ascii="仿宋" w:eastAsia="仿宋" w:hAnsi="仿宋" w:hint="eastAsia"/>
          <w:color w:val="000000" w:themeColor="text1"/>
          <w:sz w:val="28"/>
          <w:szCs w:val="28"/>
        </w:rPr>
        <w:t>的相关要求来填报，填写不够规范。</w:t>
      </w:r>
    </w:p>
    <w:p w:rsidR="00E07F04" w:rsidRPr="00887E73" w:rsidRDefault="00E07F04" w:rsidP="00462134">
      <w:pPr>
        <w:adjustRightInd w:val="0"/>
        <w:snapToGrid w:val="0"/>
        <w:spacing w:beforeLines="0" w:afterLines="0" w:line="480" w:lineRule="auto"/>
        <w:ind w:firstLineChars="200" w:firstLine="562"/>
        <w:jc w:val="both"/>
        <w:rPr>
          <w:rFonts w:ascii="仿宋" w:eastAsia="仿宋" w:hAnsi="仿宋"/>
          <w:b/>
          <w:color w:val="000000" w:themeColor="text1"/>
          <w:sz w:val="28"/>
          <w:szCs w:val="28"/>
          <w:lang w:val="zh-TW"/>
        </w:rPr>
      </w:pPr>
      <w:r w:rsidRPr="00887E73">
        <w:rPr>
          <w:rFonts w:ascii="仿宋" w:eastAsia="仿宋" w:hAnsi="仿宋" w:hint="eastAsia"/>
          <w:b/>
          <w:color w:val="000000" w:themeColor="text1"/>
          <w:sz w:val="28"/>
          <w:szCs w:val="28"/>
          <w:lang w:val="zh-TW"/>
        </w:rPr>
        <w:t>3.</w:t>
      </w:r>
      <w:r w:rsidR="001B1217" w:rsidRPr="001B1217">
        <w:rPr>
          <w:rFonts w:ascii="仿宋" w:eastAsia="仿宋" w:hAnsi="仿宋" w:hint="eastAsia"/>
          <w:b/>
          <w:color w:val="000000" w:themeColor="text1"/>
          <w:sz w:val="28"/>
          <w:szCs w:val="28"/>
          <w:lang w:val="zh-TW"/>
        </w:rPr>
        <w:t>合同内容不够规范（合同内容规范性权重分2分，扣除1分，得分为1分）</w:t>
      </w:r>
    </w:p>
    <w:p w:rsidR="00E07F04" w:rsidRPr="00E07F04" w:rsidRDefault="001B1217" w:rsidP="005C2480">
      <w:pPr>
        <w:adjustRightInd w:val="0"/>
        <w:snapToGrid w:val="0"/>
        <w:spacing w:beforeLines="0" w:afterLines="0"/>
        <w:ind w:firstLineChars="200" w:firstLine="560"/>
        <w:jc w:val="both"/>
        <w:rPr>
          <w:rFonts w:ascii="仿宋" w:eastAsia="仿宋" w:hAnsi="仿宋"/>
          <w:color w:val="000000" w:themeColor="text1"/>
          <w:sz w:val="28"/>
          <w:szCs w:val="28"/>
          <w:lang w:val="zh-TW"/>
        </w:rPr>
      </w:pPr>
      <w:r>
        <w:rPr>
          <w:rFonts w:ascii="仿宋" w:eastAsia="仿宋" w:hAnsi="仿宋" w:hint="eastAsia"/>
          <w:color w:val="000000" w:themeColor="text1"/>
          <w:sz w:val="28"/>
          <w:szCs w:val="28"/>
        </w:rPr>
        <w:lastRenderedPageBreak/>
        <w:t>通过</w:t>
      </w:r>
      <w:proofErr w:type="gramStart"/>
      <w:r>
        <w:rPr>
          <w:rFonts w:ascii="仿宋" w:eastAsia="仿宋" w:hAnsi="仿宋" w:hint="eastAsia"/>
          <w:color w:val="000000" w:themeColor="text1"/>
          <w:sz w:val="28"/>
          <w:szCs w:val="28"/>
        </w:rPr>
        <w:t>调查运南村</w:t>
      </w:r>
      <w:proofErr w:type="gramEnd"/>
      <w:r>
        <w:rPr>
          <w:rFonts w:ascii="仿宋" w:eastAsia="仿宋" w:hAnsi="仿宋" w:hint="eastAsia"/>
          <w:color w:val="000000" w:themeColor="text1"/>
          <w:sz w:val="28"/>
          <w:szCs w:val="28"/>
        </w:rPr>
        <w:t>生活污水处理1号站</w:t>
      </w:r>
      <w:proofErr w:type="gramStart"/>
      <w:r>
        <w:rPr>
          <w:rFonts w:ascii="仿宋" w:eastAsia="仿宋" w:hAnsi="仿宋" w:hint="eastAsia"/>
          <w:color w:val="000000" w:themeColor="text1"/>
          <w:sz w:val="28"/>
          <w:szCs w:val="28"/>
        </w:rPr>
        <w:t>换膜工</w:t>
      </w:r>
      <w:proofErr w:type="gramEnd"/>
      <w:r>
        <w:rPr>
          <w:rFonts w:ascii="仿宋" w:eastAsia="仿宋" w:hAnsi="仿宋" w:hint="eastAsia"/>
          <w:color w:val="000000" w:themeColor="text1"/>
          <w:sz w:val="28"/>
          <w:szCs w:val="28"/>
        </w:rPr>
        <w:t>程的施工合同，合同金额与实际审价存在差异，合同内容不够规范。</w:t>
      </w:r>
    </w:p>
    <w:p w:rsidR="005C2480" w:rsidRDefault="005C2480" w:rsidP="00462134">
      <w:pPr>
        <w:adjustRightInd w:val="0"/>
        <w:snapToGrid w:val="0"/>
        <w:spacing w:beforeLines="0" w:afterLines="0" w:line="480" w:lineRule="auto"/>
        <w:ind w:firstLineChars="200" w:firstLine="562"/>
        <w:jc w:val="both"/>
        <w:rPr>
          <w:rFonts w:ascii="仿宋" w:eastAsia="仿宋" w:hAnsi="仿宋"/>
          <w:b/>
          <w:color w:val="000000" w:themeColor="text1"/>
          <w:sz w:val="28"/>
          <w:szCs w:val="28"/>
          <w:lang w:val="zh-TW"/>
        </w:rPr>
      </w:pPr>
    </w:p>
    <w:p w:rsidR="005C2480" w:rsidRDefault="005C2480" w:rsidP="001B1217">
      <w:pPr>
        <w:adjustRightInd w:val="0"/>
        <w:snapToGrid w:val="0"/>
        <w:spacing w:beforeLines="0" w:afterLines="0" w:line="480" w:lineRule="auto"/>
        <w:jc w:val="both"/>
        <w:rPr>
          <w:rFonts w:ascii="仿宋" w:eastAsia="仿宋" w:hAnsi="仿宋"/>
          <w:b/>
          <w:color w:val="000000" w:themeColor="text1"/>
          <w:sz w:val="28"/>
          <w:szCs w:val="28"/>
          <w:lang w:val="zh-TW"/>
        </w:rPr>
      </w:pPr>
    </w:p>
    <w:p w:rsidR="00B71A7D" w:rsidRDefault="00B71A7D" w:rsidP="00907211">
      <w:pPr>
        <w:pStyle w:val="2"/>
        <w:spacing w:before="163" w:after="163"/>
        <w:rPr>
          <w:rFonts w:ascii="仿宋" w:hAnsi="仿宋" w:cs="Times New Roman"/>
          <w:color w:val="000000" w:themeColor="text1"/>
          <w:sz w:val="36"/>
          <w:szCs w:val="36"/>
        </w:rPr>
      </w:pPr>
      <w:bookmarkStart w:id="375" w:name="_Toc487713655"/>
      <w:bookmarkStart w:id="376" w:name="_Toc487714050"/>
      <w:bookmarkStart w:id="377" w:name="_Toc487786713"/>
      <w:bookmarkStart w:id="378" w:name="_Toc499826610"/>
      <w:bookmarkStart w:id="379" w:name="_Toc503870586"/>
      <w:bookmarkStart w:id="380" w:name="_Toc503873269"/>
      <w:bookmarkStart w:id="381" w:name="_Toc504663334"/>
      <w:bookmarkStart w:id="382" w:name="_Toc523387419"/>
      <w:r w:rsidRPr="00907211">
        <w:rPr>
          <w:rFonts w:ascii="仿宋" w:hAnsi="仿宋" w:cs="Times New Roman"/>
          <w:color w:val="000000" w:themeColor="text1"/>
          <w:sz w:val="36"/>
          <w:szCs w:val="36"/>
        </w:rPr>
        <w:t>（</w:t>
      </w:r>
      <w:r w:rsidRPr="00907211">
        <w:rPr>
          <w:rFonts w:ascii="仿宋" w:hAnsi="仿宋" w:cs="Times New Roman" w:hint="eastAsia"/>
          <w:color w:val="000000" w:themeColor="text1"/>
          <w:sz w:val="36"/>
          <w:szCs w:val="36"/>
        </w:rPr>
        <w:t>三</w:t>
      </w:r>
      <w:r w:rsidRPr="00907211">
        <w:rPr>
          <w:rFonts w:ascii="仿宋" w:hAnsi="仿宋" w:cs="Times New Roman"/>
          <w:color w:val="000000" w:themeColor="text1"/>
          <w:sz w:val="36"/>
          <w:szCs w:val="36"/>
        </w:rPr>
        <w:t>）</w:t>
      </w:r>
      <w:r w:rsidRPr="00907211">
        <w:rPr>
          <w:rFonts w:ascii="仿宋" w:hAnsi="仿宋" w:cs="Times New Roman" w:hint="eastAsia"/>
          <w:color w:val="000000" w:themeColor="text1"/>
          <w:sz w:val="36"/>
          <w:szCs w:val="36"/>
        </w:rPr>
        <w:t>建议和改进措施</w:t>
      </w:r>
      <w:bookmarkEnd w:id="375"/>
      <w:bookmarkEnd w:id="376"/>
      <w:bookmarkEnd w:id="377"/>
      <w:bookmarkEnd w:id="378"/>
      <w:bookmarkEnd w:id="379"/>
      <w:bookmarkEnd w:id="380"/>
      <w:bookmarkEnd w:id="381"/>
      <w:bookmarkEnd w:id="382"/>
    </w:p>
    <w:p w:rsidR="001B1217" w:rsidRPr="001B1217" w:rsidRDefault="001B1217" w:rsidP="001B1217">
      <w:pPr>
        <w:adjustRightInd w:val="0"/>
        <w:snapToGrid w:val="0"/>
        <w:spacing w:beforeLines="0" w:afterLines="0" w:line="480" w:lineRule="auto"/>
        <w:ind w:firstLine="576"/>
        <w:jc w:val="both"/>
        <w:rPr>
          <w:rFonts w:ascii="仿宋" w:eastAsia="仿宋" w:hAnsi="仿宋"/>
          <w:b/>
          <w:color w:val="000000" w:themeColor="text1"/>
          <w:sz w:val="28"/>
          <w:szCs w:val="28"/>
          <w:lang w:val="zh-TW"/>
        </w:rPr>
      </w:pPr>
      <w:r w:rsidRPr="001B1217">
        <w:rPr>
          <w:rFonts w:ascii="仿宋" w:eastAsia="仿宋" w:hAnsi="仿宋" w:hint="eastAsia"/>
          <w:b/>
          <w:color w:val="000000" w:themeColor="text1"/>
          <w:sz w:val="28"/>
          <w:szCs w:val="28"/>
          <w:lang w:val="zh-TW"/>
        </w:rPr>
        <w:t>1.建议制定完整的工作计划，全面覆盖项目执行的各个方面。</w:t>
      </w:r>
    </w:p>
    <w:p w:rsidR="001B1217" w:rsidRPr="00BB4C43" w:rsidRDefault="001B1217" w:rsidP="001B1217">
      <w:pPr>
        <w:adjustRightInd w:val="0"/>
        <w:snapToGrid w:val="0"/>
        <w:spacing w:beforeLines="0" w:afterLines="0" w:line="480" w:lineRule="auto"/>
        <w:ind w:firstLine="576"/>
        <w:jc w:val="both"/>
        <w:rPr>
          <w:rFonts w:ascii="仿宋" w:eastAsia="仿宋" w:hAnsi="仿宋"/>
          <w:color w:val="000000" w:themeColor="text1"/>
          <w:sz w:val="28"/>
          <w:szCs w:val="28"/>
        </w:rPr>
      </w:pPr>
      <w:r w:rsidRPr="00BB4C43">
        <w:rPr>
          <w:rFonts w:ascii="仿宋" w:eastAsia="仿宋" w:hAnsi="仿宋" w:hint="eastAsia"/>
          <w:color w:val="000000" w:themeColor="text1"/>
          <w:sz w:val="28"/>
          <w:szCs w:val="28"/>
        </w:rPr>
        <w:t>工作计划是提高工作效率的有效手段，可以增强工作的主动性，减少盲目性，使工作有条不紊地进行。同时，计划本身又是对工作进度和质量的考核标准，对项目有较强的约束和督促作用。所以计划对工作既有指导作用，又有推动作用，搞好工作计划，是建立正常的工作秩序，提高工作效率的重要手段。建议项目实施单位的相关负责人制定完善的工作计划，提高工作效率。</w:t>
      </w:r>
    </w:p>
    <w:p w:rsidR="001B1217" w:rsidRPr="00BB4C43" w:rsidRDefault="001B1217" w:rsidP="001B1217">
      <w:pPr>
        <w:adjustRightInd w:val="0"/>
        <w:snapToGrid w:val="0"/>
        <w:spacing w:beforeLines="0" w:afterLines="0" w:line="480" w:lineRule="auto"/>
        <w:ind w:firstLine="576"/>
        <w:jc w:val="both"/>
        <w:rPr>
          <w:rFonts w:ascii="仿宋" w:eastAsia="仿宋" w:hAnsi="仿宋"/>
          <w:color w:val="000000" w:themeColor="text1"/>
          <w:sz w:val="28"/>
          <w:szCs w:val="28"/>
        </w:rPr>
      </w:pPr>
      <w:r w:rsidRPr="001B1217">
        <w:rPr>
          <w:rFonts w:ascii="仿宋" w:eastAsia="仿宋" w:hAnsi="仿宋" w:hint="eastAsia"/>
          <w:b/>
          <w:color w:val="000000" w:themeColor="text1"/>
          <w:sz w:val="28"/>
          <w:szCs w:val="28"/>
          <w:lang w:val="zh-TW"/>
        </w:rPr>
        <w:t>2.建议增强绩效指标明确性，保证项目实施的质量。</w:t>
      </w:r>
      <w:r w:rsidRPr="00BB4C43">
        <w:rPr>
          <w:rFonts w:ascii="仿宋" w:eastAsia="仿宋" w:hAnsi="仿宋" w:hint="eastAsia"/>
          <w:color w:val="000000" w:themeColor="text1"/>
          <w:sz w:val="28"/>
          <w:szCs w:val="28"/>
        </w:rPr>
        <w:t xml:space="preserve">    </w:t>
      </w:r>
    </w:p>
    <w:p w:rsidR="001B1217" w:rsidRDefault="001B1217" w:rsidP="001B1217">
      <w:pPr>
        <w:adjustRightInd w:val="0"/>
        <w:snapToGrid w:val="0"/>
        <w:spacing w:beforeLines="0" w:afterLines="0" w:line="480" w:lineRule="auto"/>
        <w:ind w:firstLine="576"/>
        <w:jc w:val="both"/>
        <w:rPr>
          <w:rFonts w:ascii="仿宋" w:eastAsia="仿宋" w:hAnsi="仿宋"/>
          <w:color w:val="000000" w:themeColor="text1"/>
          <w:sz w:val="28"/>
          <w:szCs w:val="28"/>
        </w:rPr>
      </w:pPr>
      <w:r w:rsidRPr="00BB4C43">
        <w:rPr>
          <w:rFonts w:ascii="仿宋" w:eastAsia="仿宋" w:hAnsi="仿宋" w:hint="eastAsia"/>
          <w:color w:val="000000" w:themeColor="text1"/>
          <w:sz w:val="28"/>
          <w:szCs w:val="28"/>
        </w:rPr>
        <w:t>绩效目标申报</w:t>
      </w:r>
      <w:proofErr w:type="gramStart"/>
      <w:r w:rsidRPr="00BB4C43">
        <w:rPr>
          <w:rFonts w:ascii="仿宋" w:eastAsia="仿宋" w:hAnsi="仿宋" w:hint="eastAsia"/>
          <w:color w:val="000000" w:themeColor="text1"/>
          <w:sz w:val="28"/>
          <w:szCs w:val="28"/>
        </w:rPr>
        <w:t>表按照</w:t>
      </w:r>
      <w:proofErr w:type="gramEnd"/>
      <w:r w:rsidRPr="00BB4C43">
        <w:rPr>
          <w:rFonts w:ascii="仿宋" w:eastAsia="仿宋" w:hAnsi="仿宋" w:hint="eastAsia"/>
          <w:color w:val="000000" w:themeColor="text1"/>
          <w:sz w:val="28"/>
          <w:szCs w:val="28"/>
        </w:rPr>
        <w:t>《上海市预算管理实施办法》的通知</w:t>
      </w:r>
      <w:proofErr w:type="gramStart"/>
      <w:r w:rsidRPr="00BB4C43">
        <w:rPr>
          <w:rFonts w:ascii="仿宋" w:eastAsia="仿宋" w:hAnsi="仿宋" w:hint="eastAsia"/>
          <w:color w:val="000000" w:themeColor="text1"/>
          <w:sz w:val="28"/>
          <w:szCs w:val="28"/>
        </w:rPr>
        <w:t>沪财</w:t>
      </w:r>
      <w:proofErr w:type="gramEnd"/>
      <w:r w:rsidRPr="00BB4C43">
        <w:rPr>
          <w:rFonts w:ascii="仿宋" w:eastAsia="仿宋" w:hAnsi="仿宋" w:hint="eastAsia"/>
          <w:color w:val="000000" w:themeColor="text1"/>
          <w:sz w:val="28"/>
          <w:szCs w:val="28"/>
        </w:rPr>
        <w:t>绩[2014]22号文来填报；绩效指标是绩效项目的具体内容，是对绩效项目的分解和细化，绩效指标明确性用以反映和考核项目绩效目标与项目实施的相符情况，对项目实施的质量可能造成一定的影响。</w:t>
      </w:r>
      <w:proofErr w:type="gramStart"/>
      <w:r w:rsidRPr="00BB4C43">
        <w:rPr>
          <w:rFonts w:ascii="仿宋" w:eastAsia="仿宋" w:hAnsi="仿宋" w:hint="eastAsia"/>
          <w:color w:val="000000" w:themeColor="text1"/>
          <w:sz w:val="28"/>
          <w:szCs w:val="28"/>
        </w:rPr>
        <w:t>故主管</w:t>
      </w:r>
      <w:proofErr w:type="gramEnd"/>
      <w:r w:rsidRPr="00BB4C43">
        <w:rPr>
          <w:rFonts w:ascii="仿宋" w:eastAsia="仿宋" w:hAnsi="仿宋" w:hint="eastAsia"/>
          <w:color w:val="000000" w:themeColor="text1"/>
          <w:sz w:val="28"/>
          <w:szCs w:val="28"/>
        </w:rPr>
        <w:t>单位在类似的项目中，设定绩效指标需明确、绩效目标申报表应填写规范，保证项目实施的质量。</w:t>
      </w:r>
    </w:p>
    <w:p w:rsidR="001B1217" w:rsidRPr="001B1217" w:rsidRDefault="001B1217" w:rsidP="001B1217">
      <w:pPr>
        <w:adjustRightInd w:val="0"/>
        <w:snapToGrid w:val="0"/>
        <w:spacing w:beforeLines="0" w:afterLines="0" w:line="480" w:lineRule="auto"/>
        <w:ind w:firstLine="576"/>
        <w:jc w:val="both"/>
        <w:rPr>
          <w:rFonts w:ascii="仿宋" w:eastAsia="仿宋" w:hAnsi="仿宋"/>
          <w:b/>
          <w:color w:val="000000" w:themeColor="text1"/>
          <w:sz w:val="28"/>
          <w:szCs w:val="28"/>
          <w:lang w:val="zh-TW"/>
        </w:rPr>
      </w:pPr>
      <w:r w:rsidRPr="001B1217">
        <w:rPr>
          <w:rFonts w:ascii="仿宋" w:eastAsia="仿宋" w:hAnsi="仿宋" w:hint="eastAsia"/>
          <w:b/>
          <w:color w:val="000000" w:themeColor="text1"/>
          <w:sz w:val="28"/>
          <w:szCs w:val="28"/>
          <w:lang w:val="zh-TW"/>
        </w:rPr>
        <w:lastRenderedPageBreak/>
        <w:t>3.农村生活污水处理站换膜工程的合同金额与实际审价存在差异。</w:t>
      </w:r>
    </w:p>
    <w:p w:rsidR="001B1217" w:rsidRPr="00BB4C43" w:rsidRDefault="001B1217" w:rsidP="001B1217">
      <w:pPr>
        <w:adjustRightInd w:val="0"/>
        <w:snapToGrid w:val="0"/>
        <w:spacing w:beforeLines="0" w:afterLines="0" w:line="480" w:lineRule="auto"/>
        <w:ind w:firstLine="576"/>
        <w:jc w:val="both"/>
        <w:rPr>
          <w:rFonts w:ascii="仿宋" w:eastAsia="仿宋" w:hAnsi="仿宋"/>
          <w:color w:val="000000" w:themeColor="text1"/>
          <w:sz w:val="28"/>
          <w:szCs w:val="28"/>
        </w:rPr>
      </w:pPr>
      <w:r w:rsidRPr="00BB4C43">
        <w:rPr>
          <w:rFonts w:ascii="仿宋" w:eastAsia="仿宋" w:hAnsi="仿宋" w:hint="eastAsia"/>
          <w:color w:val="000000" w:themeColor="text1"/>
          <w:sz w:val="28"/>
          <w:szCs w:val="28"/>
        </w:rPr>
        <w:t>建议主管部门在后续执行其他污水处理站</w:t>
      </w:r>
      <w:proofErr w:type="gramStart"/>
      <w:r w:rsidRPr="00BB4C43">
        <w:rPr>
          <w:rFonts w:ascii="仿宋" w:eastAsia="仿宋" w:hAnsi="仿宋" w:hint="eastAsia"/>
          <w:color w:val="000000" w:themeColor="text1"/>
          <w:sz w:val="28"/>
          <w:szCs w:val="28"/>
        </w:rPr>
        <w:t>换膜工程</w:t>
      </w:r>
      <w:proofErr w:type="gramEnd"/>
      <w:r w:rsidRPr="00BB4C43">
        <w:rPr>
          <w:rFonts w:ascii="仿宋" w:eastAsia="仿宋" w:hAnsi="仿宋" w:hint="eastAsia"/>
          <w:color w:val="000000" w:themeColor="text1"/>
          <w:sz w:val="28"/>
          <w:szCs w:val="28"/>
        </w:rPr>
        <w:t>时，加强合同管理，应更加完善合同内容，实现项目管理更规范化、精细化。</w:t>
      </w:r>
    </w:p>
    <w:p w:rsidR="001A2212" w:rsidRPr="001B1217" w:rsidRDefault="001A2212" w:rsidP="001A2212">
      <w:pPr>
        <w:adjustRightInd w:val="0"/>
        <w:snapToGrid w:val="0"/>
        <w:spacing w:beforeLines="0" w:afterLines="0"/>
        <w:ind w:firstLine="564"/>
        <w:jc w:val="both"/>
        <w:rPr>
          <w:rFonts w:ascii="仿宋" w:eastAsia="仿宋" w:hAnsi="仿宋"/>
          <w:color w:val="000000" w:themeColor="text1"/>
          <w:sz w:val="28"/>
          <w:szCs w:val="28"/>
        </w:rPr>
      </w:pPr>
    </w:p>
    <w:p w:rsidR="001A2212" w:rsidRDefault="001A2212" w:rsidP="001A2212">
      <w:pPr>
        <w:adjustRightInd w:val="0"/>
        <w:snapToGrid w:val="0"/>
        <w:spacing w:beforeLines="0" w:afterLines="0"/>
        <w:ind w:firstLine="564"/>
        <w:jc w:val="both"/>
        <w:rPr>
          <w:rFonts w:ascii="仿宋" w:eastAsia="仿宋" w:hAnsi="仿宋"/>
          <w:color w:val="000000" w:themeColor="text1"/>
          <w:sz w:val="28"/>
          <w:szCs w:val="28"/>
          <w:lang w:val="zh-TW"/>
        </w:rPr>
      </w:pPr>
    </w:p>
    <w:p w:rsidR="005C2480" w:rsidRDefault="005C2480" w:rsidP="001A2212">
      <w:pPr>
        <w:adjustRightInd w:val="0"/>
        <w:snapToGrid w:val="0"/>
        <w:spacing w:beforeLines="0" w:afterLines="0"/>
        <w:ind w:firstLine="564"/>
        <w:jc w:val="both"/>
        <w:rPr>
          <w:rFonts w:ascii="仿宋" w:eastAsia="仿宋" w:hAnsi="仿宋"/>
          <w:color w:val="000000" w:themeColor="text1"/>
          <w:sz w:val="28"/>
          <w:szCs w:val="28"/>
          <w:lang w:val="zh-TW"/>
        </w:rPr>
      </w:pPr>
    </w:p>
    <w:p w:rsidR="005C2480" w:rsidRDefault="005C2480" w:rsidP="001A2212">
      <w:pPr>
        <w:adjustRightInd w:val="0"/>
        <w:snapToGrid w:val="0"/>
        <w:spacing w:beforeLines="0" w:afterLines="0"/>
        <w:ind w:firstLine="564"/>
        <w:jc w:val="both"/>
        <w:rPr>
          <w:rFonts w:ascii="仿宋" w:eastAsia="仿宋" w:hAnsi="仿宋"/>
          <w:color w:val="000000" w:themeColor="text1"/>
          <w:sz w:val="28"/>
          <w:szCs w:val="28"/>
          <w:lang w:val="zh-TW"/>
        </w:rPr>
      </w:pPr>
    </w:p>
    <w:p w:rsidR="005C2480" w:rsidRDefault="005C2480" w:rsidP="001A2212">
      <w:pPr>
        <w:adjustRightInd w:val="0"/>
        <w:snapToGrid w:val="0"/>
        <w:spacing w:beforeLines="0" w:afterLines="0"/>
        <w:ind w:firstLine="564"/>
        <w:jc w:val="both"/>
        <w:rPr>
          <w:rFonts w:ascii="仿宋" w:eastAsia="仿宋" w:hAnsi="仿宋"/>
          <w:color w:val="000000" w:themeColor="text1"/>
          <w:sz w:val="28"/>
          <w:szCs w:val="28"/>
          <w:lang w:val="zh-TW"/>
        </w:rPr>
      </w:pPr>
    </w:p>
    <w:p w:rsidR="005C2480" w:rsidRDefault="005C2480" w:rsidP="001A2212">
      <w:pPr>
        <w:adjustRightInd w:val="0"/>
        <w:snapToGrid w:val="0"/>
        <w:spacing w:beforeLines="0" w:afterLines="0"/>
        <w:ind w:firstLine="564"/>
        <w:jc w:val="both"/>
        <w:rPr>
          <w:rFonts w:ascii="仿宋" w:eastAsia="仿宋" w:hAnsi="仿宋"/>
          <w:color w:val="000000" w:themeColor="text1"/>
          <w:sz w:val="28"/>
          <w:szCs w:val="28"/>
          <w:lang w:val="zh-TW"/>
        </w:rPr>
      </w:pPr>
    </w:p>
    <w:p w:rsidR="007713E5" w:rsidRDefault="007713E5"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5554AE" w:rsidRPr="00887E73" w:rsidRDefault="005554AE" w:rsidP="001B1217">
      <w:pPr>
        <w:adjustRightInd w:val="0"/>
        <w:snapToGrid w:val="0"/>
        <w:spacing w:beforeLines="0" w:afterLines="0"/>
        <w:jc w:val="both"/>
        <w:rPr>
          <w:rFonts w:ascii="仿宋" w:eastAsia="仿宋" w:hAnsi="仿宋"/>
          <w:color w:val="000000" w:themeColor="text1"/>
          <w:sz w:val="28"/>
          <w:szCs w:val="28"/>
          <w:lang w:val="zh-TW"/>
        </w:rPr>
      </w:pPr>
    </w:p>
    <w:p w:rsidR="00B71A7D" w:rsidRPr="00887E73" w:rsidRDefault="00B71A7D" w:rsidP="006C5F24">
      <w:pPr>
        <w:pStyle w:val="1"/>
        <w:spacing w:before="163" w:after="163"/>
        <w:jc w:val="center"/>
        <w:rPr>
          <w:rFonts w:ascii="仿宋" w:hAnsi="仿宋"/>
          <w:color w:val="000000" w:themeColor="text1"/>
        </w:rPr>
      </w:pPr>
      <w:bookmarkStart w:id="383" w:name="_Toc487713656"/>
      <w:bookmarkStart w:id="384" w:name="_Toc487714051"/>
      <w:bookmarkStart w:id="385" w:name="_Toc487786714"/>
      <w:bookmarkStart w:id="386" w:name="_Toc499826611"/>
      <w:bookmarkStart w:id="387" w:name="_Toc503870587"/>
      <w:bookmarkStart w:id="388" w:name="_Toc503873270"/>
      <w:bookmarkStart w:id="389" w:name="_Toc504663335"/>
      <w:bookmarkStart w:id="390" w:name="_Toc523387420"/>
      <w:r w:rsidRPr="00887E73">
        <w:rPr>
          <w:rFonts w:ascii="仿宋" w:hAnsi="仿宋" w:hint="eastAsia"/>
          <w:color w:val="000000" w:themeColor="text1"/>
        </w:rPr>
        <w:lastRenderedPageBreak/>
        <w:t>五</w:t>
      </w:r>
      <w:r w:rsidRPr="00887E73">
        <w:rPr>
          <w:rFonts w:ascii="仿宋" w:hAnsi="仿宋"/>
          <w:color w:val="000000" w:themeColor="text1"/>
        </w:rPr>
        <w:t>、</w:t>
      </w:r>
      <w:r w:rsidRPr="00887E73">
        <w:rPr>
          <w:rFonts w:ascii="仿宋" w:hAnsi="仿宋" w:hint="eastAsia"/>
          <w:color w:val="000000" w:themeColor="text1"/>
        </w:rPr>
        <w:t>其他说明的问题</w:t>
      </w:r>
      <w:bookmarkEnd w:id="383"/>
      <w:bookmarkEnd w:id="384"/>
      <w:bookmarkEnd w:id="385"/>
      <w:bookmarkEnd w:id="386"/>
      <w:bookmarkEnd w:id="387"/>
      <w:bookmarkEnd w:id="388"/>
      <w:bookmarkEnd w:id="389"/>
      <w:bookmarkEnd w:id="390"/>
    </w:p>
    <w:p w:rsidR="001D4421" w:rsidRPr="00887E73" w:rsidRDefault="00147073" w:rsidP="006C5F24">
      <w:pPr>
        <w:spacing w:before="163" w:after="163"/>
        <w:ind w:firstLineChars="200" w:firstLine="560"/>
        <w:rPr>
          <w:rFonts w:ascii="仿宋" w:eastAsia="仿宋" w:hAnsi="仿宋"/>
          <w:color w:val="000000" w:themeColor="text1"/>
          <w:sz w:val="28"/>
          <w:szCs w:val="28"/>
          <w:u w:color="000000"/>
        </w:rPr>
      </w:pPr>
      <w:r w:rsidRPr="00887E73">
        <w:rPr>
          <w:rFonts w:ascii="仿宋" w:eastAsia="仿宋" w:hAnsi="仿宋" w:hint="eastAsia"/>
          <w:color w:val="000000" w:themeColor="text1"/>
          <w:sz w:val="28"/>
          <w:szCs w:val="28"/>
          <w:u w:color="000000"/>
        </w:rPr>
        <w:t>1</w:t>
      </w:r>
      <w:r w:rsidR="001D4421" w:rsidRPr="00887E73">
        <w:rPr>
          <w:rFonts w:ascii="仿宋" w:eastAsia="仿宋" w:hAnsi="仿宋" w:hint="eastAsia"/>
          <w:color w:val="000000" w:themeColor="text1"/>
          <w:sz w:val="28"/>
          <w:szCs w:val="28"/>
          <w:u w:color="000000"/>
        </w:rPr>
        <w:t>、评价结果的确定</w:t>
      </w:r>
    </w:p>
    <w:p w:rsidR="001D4421" w:rsidRPr="00887E73" w:rsidRDefault="001D4421" w:rsidP="006C5F24">
      <w:pPr>
        <w:adjustRightInd w:val="0"/>
        <w:snapToGrid w:val="0"/>
        <w:spacing w:before="163" w:after="163"/>
        <w:ind w:firstLineChars="200" w:firstLine="560"/>
        <w:jc w:val="both"/>
        <w:rPr>
          <w:rFonts w:ascii="仿宋" w:eastAsia="仿宋" w:hAnsi="仿宋" w:cs="Calibri"/>
          <w:bCs/>
          <w:caps/>
          <w:color w:val="000000" w:themeColor="text1"/>
          <w:sz w:val="28"/>
          <w:szCs w:val="28"/>
          <w:u w:color="000000"/>
        </w:rPr>
      </w:pPr>
      <w:r w:rsidRPr="00887E73">
        <w:rPr>
          <w:rFonts w:ascii="仿宋" w:eastAsia="仿宋" w:hAnsi="仿宋" w:cs="Calibri"/>
          <w:bCs/>
          <w:caps/>
          <w:color w:val="000000" w:themeColor="text1"/>
          <w:sz w:val="28"/>
          <w:szCs w:val="28"/>
          <w:u w:color="000000"/>
        </w:rPr>
        <w:t>绩效评价结果实行量化评分和定性评级相结合，具体量化分值与等级标准根据</w:t>
      </w:r>
      <w:r w:rsidRPr="00887E73">
        <w:rPr>
          <w:rFonts w:ascii="仿宋" w:eastAsia="仿宋" w:hAnsi="仿宋" w:cs="Calibri" w:hint="eastAsia"/>
          <w:bCs/>
          <w:caps/>
          <w:color w:val="000000" w:themeColor="text1"/>
          <w:sz w:val="28"/>
          <w:szCs w:val="28"/>
          <w:u w:color="000000"/>
        </w:rPr>
        <w:t>评价指标体系对</w:t>
      </w:r>
      <w:r w:rsidRPr="00887E73">
        <w:rPr>
          <w:rFonts w:ascii="仿宋" w:eastAsia="仿宋" w:hAnsi="仿宋" w:cs="Calibri"/>
          <w:bCs/>
          <w:caps/>
          <w:color w:val="000000" w:themeColor="text1"/>
          <w:sz w:val="28"/>
          <w:szCs w:val="28"/>
          <w:u w:color="000000"/>
        </w:rPr>
        <w:t>不同评价内容设定，体现客观公正，具有公信力。量化分值一般为百分制，绩效评价等级标准分为：优、良、中、差四个等级。各项三级指标分值总和为100分，评价得分高于90分（含90分）的，绩效评级为优；得分在75——90分的（含75分）为良；得分在60——75分（含60分）的为中，60分以下的为差或绩效无法显现</w:t>
      </w:r>
      <w:r w:rsidRPr="00887E73">
        <w:rPr>
          <w:rFonts w:ascii="仿宋" w:eastAsia="仿宋" w:hAnsi="仿宋" w:cs="Calibri" w:hint="eastAsia"/>
          <w:bCs/>
          <w:caps/>
          <w:color w:val="000000" w:themeColor="text1"/>
          <w:sz w:val="28"/>
          <w:szCs w:val="28"/>
          <w:u w:color="000000"/>
        </w:rPr>
        <w:t>。</w:t>
      </w:r>
    </w:p>
    <w:p w:rsidR="00B71A7D" w:rsidRDefault="00B71A7D" w:rsidP="006C5F24">
      <w:pPr>
        <w:spacing w:before="163" w:after="163"/>
        <w:rPr>
          <w:rFonts w:ascii="仿宋" w:eastAsia="仿宋" w:hAnsi="仿宋"/>
          <w:b/>
          <w:color w:val="FF0000"/>
          <w:sz w:val="28"/>
          <w:szCs w:val="28"/>
        </w:rPr>
      </w:pPr>
    </w:p>
    <w:p w:rsidR="001B1217" w:rsidRDefault="001B1217" w:rsidP="006C5F24">
      <w:pPr>
        <w:spacing w:before="163" w:after="163"/>
        <w:rPr>
          <w:rFonts w:ascii="仿宋" w:eastAsia="仿宋" w:hAnsi="仿宋"/>
          <w:b/>
          <w:color w:val="FF0000"/>
          <w:sz w:val="28"/>
          <w:szCs w:val="28"/>
        </w:rPr>
      </w:pPr>
    </w:p>
    <w:p w:rsidR="001B1217" w:rsidRDefault="001B1217" w:rsidP="006C5F24">
      <w:pPr>
        <w:spacing w:before="163" w:after="163"/>
        <w:rPr>
          <w:rFonts w:ascii="仿宋" w:eastAsia="仿宋" w:hAnsi="仿宋"/>
          <w:b/>
          <w:color w:val="FF0000"/>
          <w:sz w:val="28"/>
          <w:szCs w:val="28"/>
        </w:rPr>
      </w:pPr>
    </w:p>
    <w:p w:rsidR="001B1217" w:rsidRDefault="001B1217" w:rsidP="006C5F24">
      <w:pPr>
        <w:spacing w:before="163" w:after="163"/>
        <w:rPr>
          <w:rFonts w:ascii="仿宋" w:eastAsia="仿宋" w:hAnsi="仿宋"/>
          <w:b/>
          <w:color w:val="FF0000"/>
          <w:sz w:val="28"/>
          <w:szCs w:val="28"/>
        </w:rPr>
      </w:pPr>
    </w:p>
    <w:p w:rsidR="001B1217" w:rsidRDefault="001B1217" w:rsidP="006C5F24">
      <w:pPr>
        <w:spacing w:before="163" w:after="163"/>
        <w:rPr>
          <w:rFonts w:ascii="仿宋" w:eastAsia="仿宋" w:hAnsi="仿宋"/>
          <w:b/>
          <w:color w:val="FF0000"/>
          <w:sz w:val="28"/>
          <w:szCs w:val="28"/>
        </w:rPr>
      </w:pPr>
    </w:p>
    <w:p w:rsidR="001B1217" w:rsidRDefault="001B1217" w:rsidP="006C5F24">
      <w:pPr>
        <w:spacing w:before="163" w:after="163"/>
        <w:rPr>
          <w:rFonts w:ascii="仿宋" w:eastAsia="仿宋" w:hAnsi="仿宋"/>
          <w:b/>
          <w:color w:val="FF0000"/>
          <w:sz w:val="28"/>
          <w:szCs w:val="28"/>
        </w:rPr>
      </w:pPr>
    </w:p>
    <w:p w:rsidR="001B1217" w:rsidRDefault="001B1217" w:rsidP="006C5F24">
      <w:pPr>
        <w:spacing w:before="163" w:after="163"/>
        <w:rPr>
          <w:rFonts w:ascii="仿宋" w:eastAsia="仿宋" w:hAnsi="仿宋"/>
          <w:b/>
          <w:color w:val="FF0000"/>
          <w:sz w:val="28"/>
          <w:szCs w:val="28"/>
        </w:rPr>
      </w:pPr>
    </w:p>
    <w:p w:rsidR="001B1217" w:rsidRDefault="001B1217" w:rsidP="006C5F24">
      <w:pPr>
        <w:spacing w:before="163" w:after="163"/>
        <w:rPr>
          <w:rFonts w:ascii="仿宋" w:eastAsia="仿宋" w:hAnsi="仿宋"/>
          <w:b/>
          <w:color w:val="FF0000"/>
          <w:sz w:val="28"/>
          <w:szCs w:val="28"/>
        </w:rPr>
      </w:pPr>
    </w:p>
    <w:p w:rsidR="001B1217" w:rsidRDefault="001B1217" w:rsidP="006C5F24">
      <w:pPr>
        <w:spacing w:before="163" w:after="163"/>
        <w:rPr>
          <w:rFonts w:ascii="仿宋" w:eastAsia="仿宋" w:hAnsi="仿宋"/>
          <w:b/>
          <w:color w:val="FF0000"/>
          <w:sz w:val="28"/>
          <w:szCs w:val="28"/>
        </w:rPr>
      </w:pPr>
    </w:p>
    <w:p w:rsidR="001B1217" w:rsidRPr="00E47E8F" w:rsidRDefault="001B1217" w:rsidP="006C5F24">
      <w:pPr>
        <w:spacing w:before="163" w:after="163"/>
        <w:rPr>
          <w:rFonts w:ascii="仿宋" w:eastAsia="仿宋" w:hAnsi="仿宋"/>
          <w:b/>
          <w:color w:val="FF0000"/>
          <w:sz w:val="28"/>
          <w:szCs w:val="28"/>
        </w:rPr>
      </w:pPr>
    </w:p>
    <w:p w:rsidR="00887E73" w:rsidRPr="00C91418" w:rsidRDefault="00887E73" w:rsidP="00887E73">
      <w:pPr>
        <w:adjustRightInd w:val="0"/>
        <w:snapToGrid w:val="0"/>
        <w:spacing w:before="163" w:after="163" w:line="240" w:lineRule="auto"/>
        <w:ind w:firstLine="480"/>
        <w:rPr>
          <w:rFonts w:ascii="仿宋" w:eastAsia="仿宋" w:hAnsi="仿宋"/>
          <w:b/>
          <w:sz w:val="36"/>
          <w:szCs w:val="36"/>
        </w:rPr>
      </w:pPr>
      <w:r w:rsidRPr="00C91418">
        <w:rPr>
          <w:rFonts w:ascii="仿宋" w:eastAsia="仿宋" w:hAnsi="仿宋" w:hint="eastAsia"/>
          <w:b/>
          <w:sz w:val="36"/>
          <w:szCs w:val="36"/>
        </w:rPr>
        <w:lastRenderedPageBreak/>
        <w:t>附件：</w:t>
      </w:r>
    </w:p>
    <w:p w:rsidR="00887E73" w:rsidRPr="00C91418" w:rsidRDefault="00887E73" w:rsidP="00887E73">
      <w:pPr>
        <w:adjustRightInd w:val="0"/>
        <w:snapToGrid w:val="0"/>
        <w:spacing w:beforeLines="0" w:afterLines="0"/>
        <w:ind w:firstLine="482"/>
        <w:rPr>
          <w:rFonts w:ascii="仿宋" w:eastAsia="仿宋" w:hAnsi="仿宋"/>
          <w:sz w:val="28"/>
          <w:szCs w:val="28"/>
        </w:rPr>
      </w:pPr>
      <w:r w:rsidRPr="00C91418">
        <w:rPr>
          <w:rFonts w:ascii="仿宋" w:eastAsia="仿宋" w:hAnsi="仿宋" w:hint="eastAsia"/>
          <w:sz w:val="28"/>
          <w:szCs w:val="28"/>
        </w:rPr>
        <w:t>附件1：</w:t>
      </w:r>
      <w:r w:rsidRPr="00C91418">
        <w:rPr>
          <w:rFonts w:ascii="仿宋" w:eastAsia="仿宋" w:hAnsi="仿宋"/>
          <w:sz w:val="28"/>
          <w:szCs w:val="28"/>
        </w:rPr>
        <w:t>绩效评价指标体系及得分情况表</w:t>
      </w:r>
    </w:p>
    <w:p w:rsidR="00887E73" w:rsidRPr="00C91418" w:rsidRDefault="00887E73" w:rsidP="00887E73">
      <w:pPr>
        <w:adjustRightInd w:val="0"/>
        <w:snapToGrid w:val="0"/>
        <w:spacing w:beforeLines="0" w:afterLines="0"/>
        <w:ind w:firstLine="482"/>
        <w:rPr>
          <w:rFonts w:ascii="仿宋" w:eastAsia="仿宋" w:hAnsi="仿宋"/>
          <w:sz w:val="28"/>
          <w:szCs w:val="28"/>
        </w:rPr>
      </w:pPr>
      <w:r w:rsidRPr="00C91418">
        <w:rPr>
          <w:rFonts w:ascii="仿宋" w:eastAsia="仿宋" w:hAnsi="仿宋" w:hint="eastAsia"/>
          <w:sz w:val="28"/>
          <w:szCs w:val="28"/>
        </w:rPr>
        <w:t>附件2：基础表</w:t>
      </w:r>
    </w:p>
    <w:p w:rsidR="00887E73" w:rsidRPr="00C91418" w:rsidRDefault="00887E73" w:rsidP="00887E73">
      <w:pPr>
        <w:adjustRightInd w:val="0"/>
        <w:snapToGrid w:val="0"/>
        <w:spacing w:beforeLines="0" w:afterLines="0"/>
        <w:ind w:firstLine="482"/>
        <w:rPr>
          <w:rFonts w:ascii="仿宋" w:eastAsia="仿宋" w:hAnsi="仿宋"/>
          <w:sz w:val="28"/>
          <w:szCs w:val="28"/>
        </w:rPr>
      </w:pPr>
      <w:r w:rsidRPr="00C91418">
        <w:rPr>
          <w:rFonts w:ascii="仿宋" w:eastAsia="仿宋" w:hAnsi="仿宋" w:hint="eastAsia"/>
          <w:sz w:val="28"/>
          <w:szCs w:val="28"/>
        </w:rPr>
        <w:t>附件3：评价工作底稿</w:t>
      </w:r>
    </w:p>
    <w:p w:rsidR="00887E73" w:rsidRPr="00C91418" w:rsidRDefault="00887E73" w:rsidP="00887E73">
      <w:pPr>
        <w:adjustRightInd w:val="0"/>
        <w:snapToGrid w:val="0"/>
        <w:spacing w:beforeLines="0" w:afterLines="0"/>
        <w:ind w:firstLine="482"/>
        <w:rPr>
          <w:rFonts w:ascii="仿宋" w:eastAsia="仿宋" w:hAnsi="仿宋"/>
          <w:sz w:val="28"/>
          <w:szCs w:val="28"/>
        </w:rPr>
      </w:pPr>
      <w:r w:rsidRPr="00C91418">
        <w:rPr>
          <w:rFonts w:ascii="仿宋" w:eastAsia="仿宋" w:hAnsi="仿宋" w:hint="eastAsia"/>
          <w:sz w:val="28"/>
          <w:szCs w:val="28"/>
        </w:rPr>
        <w:t>附件4：合</w:t>
      </w:r>
      <w:proofErr w:type="gramStart"/>
      <w:r w:rsidRPr="00C91418">
        <w:rPr>
          <w:rFonts w:ascii="仿宋" w:eastAsia="仿宋" w:hAnsi="仿宋" w:hint="eastAsia"/>
          <w:sz w:val="28"/>
          <w:szCs w:val="28"/>
        </w:rPr>
        <w:t>规</w:t>
      </w:r>
      <w:proofErr w:type="gramEnd"/>
      <w:r w:rsidRPr="00C91418">
        <w:rPr>
          <w:rFonts w:ascii="仿宋" w:eastAsia="仿宋" w:hAnsi="仿宋" w:hint="eastAsia"/>
          <w:sz w:val="28"/>
          <w:szCs w:val="28"/>
        </w:rPr>
        <w:t>性检查报告</w:t>
      </w:r>
    </w:p>
    <w:p w:rsidR="00887E73" w:rsidRPr="00C91418" w:rsidRDefault="00887E73" w:rsidP="00887E73">
      <w:pPr>
        <w:adjustRightInd w:val="0"/>
        <w:snapToGrid w:val="0"/>
        <w:spacing w:beforeLines="0" w:afterLines="0"/>
        <w:ind w:firstLine="482"/>
        <w:rPr>
          <w:rFonts w:ascii="仿宋" w:eastAsia="仿宋" w:hAnsi="仿宋"/>
          <w:sz w:val="28"/>
          <w:szCs w:val="28"/>
        </w:rPr>
      </w:pPr>
      <w:r w:rsidRPr="00C91418">
        <w:rPr>
          <w:rFonts w:ascii="仿宋" w:eastAsia="仿宋" w:hAnsi="仿宋" w:hint="eastAsia"/>
          <w:sz w:val="28"/>
          <w:szCs w:val="28"/>
        </w:rPr>
        <w:t>附件</w:t>
      </w:r>
      <w:r>
        <w:rPr>
          <w:rFonts w:ascii="仿宋" w:eastAsia="仿宋" w:hAnsi="仿宋" w:hint="eastAsia"/>
          <w:sz w:val="28"/>
          <w:szCs w:val="28"/>
        </w:rPr>
        <w:t>5</w:t>
      </w:r>
      <w:r w:rsidRPr="00C91418">
        <w:rPr>
          <w:rFonts w:ascii="仿宋" w:eastAsia="仿宋" w:hAnsi="仿宋" w:hint="eastAsia"/>
          <w:sz w:val="28"/>
          <w:szCs w:val="28"/>
        </w:rPr>
        <w:t>：访谈情况分析报告</w:t>
      </w:r>
    </w:p>
    <w:p w:rsidR="00887E73" w:rsidRDefault="00887E73" w:rsidP="00887E73">
      <w:pPr>
        <w:adjustRightInd w:val="0"/>
        <w:snapToGrid w:val="0"/>
        <w:spacing w:beforeLines="0" w:afterLines="0"/>
        <w:ind w:firstLine="482"/>
        <w:rPr>
          <w:rFonts w:ascii="仿宋" w:eastAsia="仿宋" w:hAnsi="仿宋"/>
          <w:sz w:val="28"/>
          <w:szCs w:val="28"/>
        </w:rPr>
      </w:pPr>
      <w:r w:rsidRPr="00C91418">
        <w:rPr>
          <w:rFonts w:ascii="仿宋" w:eastAsia="仿宋" w:hAnsi="仿宋" w:hint="eastAsia"/>
          <w:sz w:val="28"/>
          <w:szCs w:val="28"/>
        </w:rPr>
        <w:t>附件</w:t>
      </w:r>
      <w:r>
        <w:rPr>
          <w:rFonts w:ascii="仿宋" w:eastAsia="仿宋" w:hAnsi="仿宋" w:hint="eastAsia"/>
          <w:sz w:val="28"/>
          <w:szCs w:val="28"/>
        </w:rPr>
        <w:t>6</w:t>
      </w:r>
      <w:r w:rsidRPr="00C91418">
        <w:rPr>
          <w:rFonts w:ascii="仿宋" w:eastAsia="仿宋" w:hAnsi="仿宋" w:hint="eastAsia"/>
          <w:sz w:val="28"/>
          <w:szCs w:val="28"/>
        </w:rPr>
        <w:t>：绩效目标修订表</w:t>
      </w:r>
    </w:p>
    <w:p w:rsidR="00474B96" w:rsidRPr="00EA3B4A" w:rsidRDefault="00474B96" w:rsidP="00887E73">
      <w:pPr>
        <w:adjustRightInd w:val="0"/>
        <w:snapToGrid w:val="0"/>
        <w:spacing w:beforeLines="0" w:afterLines="0"/>
        <w:ind w:firstLine="482"/>
        <w:rPr>
          <w:rFonts w:ascii="仿宋" w:eastAsia="仿宋" w:hAnsi="仿宋"/>
          <w:sz w:val="28"/>
          <w:szCs w:val="28"/>
        </w:rPr>
      </w:pPr>
      <w:r>
        <w:rPr>
          <w:rFonts w:ascii="仿宋" w:eastAsia="仿宋" w:hAnsi="仿宋" w:hint="eastAsia"/>
          <w:sz w:val="28"/>
          <w:szCs w:val="28"/>
        </w:rPr>
        <w:t>附件7：相关文件资料</w:t>
      </w:r>
    </w:p>
    <w:p w:rsidR="00DE0D0A" w:rsidRPr="00E47E8F" w:rsidRDefault="00DE0D0A" w:rsidP="006C5F24">
      <w:pPr>
        <w:spacing w:before="163" w:after="163"/>
        <w:rPr>
          <w:rFonts w:ascii="仿宋" w:eastAsia="仿宋" w:hAnsi="仿宋"/>
          <w:b/>
          <w:color w:val="FF0000"/>
          <w:sz w:val="28"/>
          <w:szCs w:val="28"/>
        </w:rPr>
      </w:pPr>
    </w:p>
    <w:p w:rsidR="00DE0D0A" w:rsidRPr="00E47E8F" w:rsidRDefault="00DE0D0A" w:rsidP="006C5F24">
      <w:pPr>
        <w:spacing w:before="163" w:after="163"/>
        <w:rPr>
          <w:rFonts w:ascii="仿宋" w:eastAsia="仿宋" w:hAnsi="仿宋"/>
          <w:b/>
          <w:color w:val="FF0000"/>
          <w:sz w:val="28"/>
          <w:szCs w:val="28"/>
        </w:rPr>
      </w:pPr>
    </w:p>
    <w:p w:rsidR="00DE0D0A" w:rsidRPr="00E47E8F" w:rsidRDefault="00DE0D0A" w:rsidP="006C5F24">
      <w:pPr>
        <w:spacing w:before="163" w:after="163"/>
        <w:rPr>
          <w:rFonts w:ascii="仿宋" w:eastAsia="仿宋" w:hAnsi="仿宋"/>
          <w:b/>
          <w:color w:val="FF0000"/>
          <w:sz w:val="28"/>
          <w:szCs w:val="28"/>
        </w:rPr>
      </w:pPr>
    </w:p>
    <w:p w:rsidR="00DE0D0A" w:rsidRPr="00E47E8F" w:rsidRDefault="00DE0D0A" w:rsidP="006C5F24">
      <w:pPr>
        <w:spacing w:before="163" w:after="163"/>
        <w:rPr>
          <w:rFonts w:ascii="仿宋" w:eastAsia="仿宋" w:hAnsi="仿宋"/>
          <w:b/>
          <w:color w:val="FF0000"/>
          <w:sz w:val="28"/>
          <w:szCs w:val="28"/>
        </w:rPr>
        <w:sectPr w:rsidR="00DE0D0A" w:rsidRPr="00E47E8F" w:rsidSect="00D95054">
          <w:footerReference w:type="default" r:id="rId15"/>
          <w:pgSz w:w="11906" w:h="16838"/>
          <w:pgMar w:top="1134" w:right="1701" w:bottom="1134" w:left="1701" w:header="397" w:footer="992" w:gutter="0"/>
          <w:pgNumType w:start="1"/>
          <w:cols w:space="425"/>
          <w:titlePg/>
          <w:docGrid w:type="lines" w:linePitch="326"/>
        </w:sectPr>
      </w:pPr>
    </w:p>
    <w:p w:rsidR="00DE0D0A" w:rsidRPr="004217DB" w:rsidRDefault="00DE0D0A" w:rsidP="00847662">
      <w:pPr>
        <w:pStyle w:val="1"/>
        <w:spacing w:before="163" w:after="163"/>
        <w:rPr>
          <w:rFonts w:ascii="仿宋" w:hAnsi="仿宋"/>
          <w:color w:val="000000" w:themeColor="text1"/>
          <w:sz w:val="32"/>
          <w:szCs w:val="32"/>
        </w:rPr>
      </w:pPr>
      <w:bookmarkStart w:id="391" w:name="_Toc487713657"/>
      <w:bookmarkStart w:id="392" w:name="_Toc487714052"/>
      <w:bookmarkStart w:id="393" w:name="_Toc487786715"/>
      <w:bookmarkStart w:id="394" w:name="_Toc499826612"/>
      <w:bookmarkStart w:id="395" w:name="_Toc503870588"/>
      <w:bookmarkStart w:id="396" w:name="_Toc503873271"/>
      <w:bookmarkStart w:id="397" w:name="_Toc504663336"/>
      <w:bookmarkStart w:id="398" w:name="OLE_LINK75"/>
      <w:bookmarkStart w:id="399" w:name="_Toc523387421"/>
      <w:r w:rsidRPr="004217DB">
        <w:rPr>
          <w:rFonts w:ascii="仿宋" w:hAnsi="仿宋" w:hint="eastAsia"/>
          <w:color w:val="000000" w:themeColor="text1"/>
          <w:sz w:val="32"/>
          <w:szCs w:val="32"/>
        </w:rPr>
        <w:lastRenderedPageBreak/>
        <w:t>附件1</w:t>
      </w:r>
      <w:r w:rsidR="00757F67" w:rsidRPr="004217DB">
        <w:rPr>
          <w:rFonts w:ascii="仿宋" w:hAnsi="仿宋" w:hint="eastAsia"/>
          <w:color w:val="000000" w:themeColor="text1"/>
          <w:sz w:val="32"/>
          <w:szCs w:val="32"/>
        </w:rPr>
        <w:t xml:space="preserve">  </w:t>
      </w:r>
      <w:r w:rsidRPr="004217DB">
        <w:rPr>
          <w:rFonts w:ascii="仿宋" w:hAnsi="仿宋"/>
          <w:color w:val="000000" w:themeColor="text1"/>
          <w:sz w:val="32"/>
          <w:szCs w:val="32"/>
        </w:rPr>
        <w:t>绩效评价指标体系及得分情况表</w:t>
      </w:r>
      <w:bookmarkEnd w:id="391"/>
      <w:bookmarkEnd w:id="392"/>
      <w:bookmarkEnd w:id="393"/>
      <w:bookmarkEnd w:id="394"/>
      <w:bookmarkEnd w:id="395"/>
      <w:bookmarkEnd w:id="396"/>
      <w:bookmarkEnd w:id="397"/>
      <w:bookmarkEnd w:id="399"/>
    </w:p>
    <w:tbl>
      <w:tblPr>
        <w:tblStyle w:val="a9"/>
        <w:tblW w:w="4717" w:type="pct"/>
        <w:tblInd w:w="-558" w:type="dxa"/>
        <w:tblLayout w:type="fixed"/>
        <w:tblLook w:val="04A0" w:firstRow="1" w:lastRow="0" w:firstColumn="1" w:lastColumn="0" w:noHBand="0" w:noVBand="1"/>
      </w:tblPr>
      <w:tblGrid>
        <w:gridCol w:w="696"/>
        <w:gridCol w:w="849"/>
        <w:gridCol w:w="1316"/>
        <w:gridCol w:w="8"/>
        <w:gridCol w:w="1511"/>
        <w:gridCol w:w="994"/>
        <w:gridCol w:w="994"/>
        <w:gridCol w:w="1706"/>
        <w:gridCol w:w="4393"/>
        <w:gridCol w:w="1269"/>
      </w:tblGrid>
      <w:tr w:rsidR="00291AE6" w:rsidRPr="004217DB" w:rsidTr="00215777">
        <w:trPr>
          <w:trHeight w:val="731"/>
          <w:tblHeader/>
        </w:trPr>
        <w:tc>
          <w:tcPr>
            <w:tcW w:w="253" w:type="pct"/>
            <w:shd w:val="pct20" w:color="auto" w:fill="auto"/>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1"/>
                <w:szCs w:val="21"/>
              </w:rPr>
            </w:pPr>
            <w:r w:rsidRPr="004217DB">
              <w:rPr>
                <w:rFonts w:ascii="仿宋" w:eastAsia="仿宋" w:hAnsi="仿宋" w:hint="eastAsia"/>
                <w:b/>
                <w:color w:val="000000" w:themeColor="text1"/>
                <w:sz w:val="21"/>
                <w:szCs w:val="21"/>
              </w:rPr>
              <w:t>一级指标</w:t>
            </w:r>
          </w:p>
        </w:tc>
        <w:tc>
          <w:tcPr>
            <w:tcW w:w="309" w:type="pct"/>
            <w:shd w:val="pct20" w:color="auto" w:fill="auto"/>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1"/>
                <w:szCs w:val="21"/>
              </w:rPr>
            </w:pPr>
            <w:r w:rsidRPr="004217DB">
              <w:rPr>
                <w:rFonts w:ascii="仿宋" w:eastAsia="仿宋" w:hAnsi="仿宋" w:hint="eastAsia"/>
                <w:b/>
                <w:color w:val="000000" w:themeColor="text1"/>
                <w:sz w:val="21"/>
                <w:szCs w:val="21"/>
              </w:rPr>
              <w:t>权重</w:t>
            </w:r>
          </w:p>
        </w:tc>
        <w:tc>
          <w:tcPr>
            <w:tcW w:w="479" w:type="pct"/>
            <w:shd w:val="pct20" w:color="auto" w:fill="auto"/>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1"/>
                <w:szCs w:val="21"/>
              </w:rPr>
            </w:pPr>
            <w:r w:rsidRPr="004217DB">
              <w:rPr>
                <w:rFonts w:ascii="仿宋" w:eastAsia="仿宋" w:hAnsi="仿宋" w:hint="eastAsia"/>
                <w:b/>
                <w:color w:val="000000" w:themeColor="text1"/>
                <w:sz w:val="21"/>
                <w:szCs w:val="21"/>
              </w:rPr>
              <w:t>二级指标</w:t>
            </w:r>
          </w:p>
        </w:tc>
        <w:tc>
          <w:tcPr>
            <w:tcW w:w="553" w:type="pct"/>
            <w:gridSpan w:val="2"/>
            <w:shd w:val="pct20" w:color="auto" w:fill="auto"/>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1"/>
                <w:szCs w:val="21"/>
              </w:rPr>
            </w:pPr>
            <w:r w:rsidRPr="004217DB">
              <w:rPr>
                <w:rFonts w:ascii="仿宋" w:eastAsia="仿宋" w:hAnsi="仿宋" w:hint="eastAsia"/>
                <w:b/>
                <w:color w:val="000000" w:themeColor="text1"/>
                <w:sz w:val="21"/>
                <w:szCs w:val="21"/>
              </w:rPr>
              <w:t>三级指标</w:t>
            </w:r>
          </w:p>
        </w:tc>
        <w:tc>
          <w:tcPr>
            <w:tcW w:w="362" w:type="pct"/>
            <w:shd w:val="pct20" w:color="auto" w:fill="auto"/>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1"/>
                <w:szCs w:val="21"/>
              </w:rPr>
            </w:pPr>
            <w:r w:rsidRPr="004217DB">
              <w:rPr>
                <w:rFonts w:ascii="仿宋" w:eastAsia="仿宋" w:hAnsi="仿宋" w:hint="eastAsia"/>
                <w:b/>
                <w:color w:val="000000" w:themeColor="text1"/>
                <w:sz w:val="21"/>
                <w:szCs w:val="21"/>
              </w:rPr>
              <w:t>分值</w:t>
            </w:r>
          </w:p>
        </w:tc>
        <w:tc>
          <w:tcPr>
            <w:tcW w:w="362" w:type="pct"/>
            <w:shd w:val="pct20" w:color="auto" w:fill="auto"/>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1"/>
                <w:szCs w:val="21"/>
              </w:rPr>
            </w:pPr>
            <w:r w:rsidRPr="004217DB">
              <w:rPr>
                <w:rFonts w:ascii="仿宋" w:eastAsia="仿宋" w:hAnsi="仿宋" w:hint="eastAsia"/>
                <w:b/>
                <w:color w:val="000000" w:themeColor="text1"/>
                <w:sz w:val="21"/>
                <w:szCs w:val="21"/>
              </w:rPr>
              <w:t>得分</w:t>
            </w:r>
          </w:p>
        </w:tc>
        <w:tc>
          <w:tcPr>
            <w:tcW w:w="621" w:type="pct"/>
            <w:shd w:val="pct20" w:color="auto" w:fill="auto"/>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1"/>
                <w:szCs w:val="21"/>
              </w:rPr>
            </w:pPr>
            <w:r w:rsidRPr="004217DB">
              <w:rPr>
                <w:rFonts w:ascii="仿宋" w:eastAsia="仿宋" w:hAnsi="仿宋" w:hint="eastAsia"/>
                <w:b/>
                <w:color w:val="000000" w:themeColor="text1"/>
                <w:sz w:val="21"/>
                <w:szCs w:val="21"/>
              </w:rPr>
              <w:t>指标解释</w:t>
            </w:r>
          </w:p>
        </w:tc>
        <w:tc>
          <w:tcPr>
            <w:tcW w:w="1599" w:type="pct"/>
            <w:shd w:val="pct20" w:color="auto" w:fill="auto"/>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1"/>
                <w:szCs w:val="21"/>
              </w:rPr>
            </w:pPr>
            <w:r w:rsidRPr="004217DB">
              <w:rPr>
                <w:rFonts w:ascii="仿宋" w:eastAsia="仿宋" w:hAnsi="仿宋" w:hint="eastAsia"/>
                <w:b/>
                <w:color w:val="000000" w:themeColor="text1"/>
                <w:sz w:val="21"/>
                <w:szCs w:val="21"/>
              </w:rPr>
              <w:t>评分标准</w:t>
            </w:r>
          </w:p>
        </w:tc>
        <w:tc>
          <w:tcPr>
            <w:tcW w:w="462" w:type="pct"/>
            <w:shd w:val="pct20" w:color="auto" w:fill="auto"/>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1"/>
                <w:szCs w:val="21"/>
              </w:rPr>
            </w:pPr>
            <w:r w:rsidRPr="004217DB">
              <w:rPr>
                <w:rFonts w:ascii="仿宋" w:eastAsia="仿宋" w:hAnsi="仿宋" w:hint="eastAsia"/>
                <w:b/>
                <w:color w:val="000000" w:themeColor="text1"/>
                <w:sz w:val="21"/>
                <w:szCs w:val="21"/>
              </w:rPr>
              <w:t>数据来源</w:t>
            </w:r>
          </w:p>
        </w:tc>
      </w:tr>
      <w:tr w:rsidR="00291AE6" w:rsidRPr="004217DB" w:rsidTr="00215777">
        <w:tc>
          <w:tcPr>
            <w:tcW w:w="253" w:type="pct"/>
            <w:vMerge w:val="restart"/>
            <w:vAlign w:val="center"/>
          </w:tcPr>
          <w:p w:rsidR="00291AE6" w:rsidRPr="004217DB" w:rsidRDefault="00291AE6" w:rsidP="0087734E">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 xml:space="preserve">A </w:t>
            </w:r>
          </w:p>
          <w:p w:rsidR="00291AE6" w:rsidRPr="004217DB" w:rsidRDefault="00291AE6" w:rsidP="0087734E">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项目决策</w:t>
            </w:r>
          </w:p>
        </w:tc>
        <w:tc>
          <w:tcPr>
            <w:tcW w:w="309" w:type="pct"/>
            <w:vMerge w:val="restart"/>
            <w:vAlign w:val="center"/>
          </w:tcPr>
          <w:p w:rsidR="00291AE6" w:rsidRPr="004217DB" w:rsidRDefault="00291AE6" w:rsidP="0087734E">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9</w:t>
            </w:r>
            <w:r w:rsidRPr="004217DB">
              <w:rPr>
                <w:rFonts w:ascii="仿宋" w:eastAsia="仿宋" w:hAnsi="仿宋" w:hint="eastAsia"/>
                <w:color w:val="000000" w:themeColor="text1"/>
                <w:sz w:val="21"/>
                <w:szCs w:val="21"/>
              </w:rPr>
              <w:t>%</w:t>
            </w:r>
          </w:p>
        </w:tc>
        <w:tc>
          <w:tcPr>
            <w:tcW w:w="479" w:type="pct"/>
            <w:vMerge w:val="restart"/>
            <w:vAlign w:val="center"/>
          </w:tcPr>
          <w:p w:rsidR="00291AE6" w:rsidRPr="004217DB" w:rsidRDefault="00291AE6" w:rsidP="0087734E">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A1项目立项（</w:t>
            </w:r>
            <w:r>
              <w:rPr>
                <w:rFonts w:ascii="仿宋" w:eastAsia="仿宋" w:hAnsi="仿宋" w:hint="eastAsia"/>
                <w:color w:val="000000" w:themeColor="text1"/>
                <w:sz w:val="21"/>
                <w:szCs w:val="21"/>
              </w:rPr>
              <w:t>5</w:t>
            </w:r>
            <w:r w:rsidRPr="004217DB">
              <w:rPr>
                <w:rFonts w:ascii="仿宋" w:eastAsia="仿宋" w:hAnsi="仿宋" w:hint="eastAsia"/>
                <w:color w:val="000000" w:themeColor="text1"/>
                <w:sz w:val="21"/>
                <w:szCs w:val="21"/>
              </w:rPr>
              <w:t>）分</w:t>
            </w:r>
          </w:p>
        </w:tc>
        <w:tc>
          <w:tcPr>
            <w:tcW w:w="553" w:type="pct"/>
            <w:gridSpan w:val="2"/>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A11立项依据充分性</w:t>
            </w:r>
          </w:p>
        </w:tc>
        <w:tc>
          <w:tcPr>
            <w:tcW w:w="362" w:type="pct"/>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2</w:t>
            </w:r>
          </w:p>
        </w:tc>
        <w:tc>
          <w:tcPr>
            <w:tcW w:w="362" w:type="pct"/>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2</w:t>
            </w:r>
          </w:p>
        </w:tc>
        <w:tc>
          <w:tcPr>
            <w:tcW w:w="621" w:type="pct"/>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考察用以反映项目立项是否有充分的依据，符合国家的相关法律法规。</w:t>
            </w:r>
          </w:p>
        </w:tc>
        <w:tc>
          <w:tcPr>
            <w:tcW w:w="1599" w:type="pct"/>
            <w:vAlign w:val="center"/>
          </w:tcPr>
          <w:p w:rsidR="00291AE6" w:rsidRPr="00291AE6" w:rsidRDefault="00291AE6" w:rsidP="00291AE6">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5B30A4">
              <w:rPr>
                <w:rFonts w:ascii="仿宋" w:eastAsia="仿宋" w:hAnsi="仿宋" w:hint="eastAsia"/>
                <w:color w:val="000000" w:themeColor="text1"/>
                <w:sz w:val="21"/>
                <w:szCs w:val="21"/>
              </w:rPr>
              <w:t>①是否符合建设镇农村生活污水处理工作的规划和政策； ②是否与建设镇人民政府和建设镇规划建设及环境保护办公室的职责密切相关。符合所有条件得满分，每缺失一项扣1分，扣完为止。</w:t>
            </w:r>
          </w:p>
        </w:tc>
        <w:tc>
          <w:tcPr>
            <w:tcW w:w="462" w:type="pct"/>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查阅政府文件、相关立项文件资料</w:t>
            </w:r>
          </w:p>
        </w:tc>
      </w:tr>
      <w:tr w:rsidR="00291AE6" w:rsidRPr="004217DB" w:rsidTr="00215777">
        <w:tc>
          <w:tcPr>
            <w:tcW w:w="253" w:type="pct"/>
            <w:vMerge/>
            <w:vAlign w:val="center"/>
          </w:tcPr>
          <w:p w:rsidR="00291AE6" w:rsidRPr="004217DB" w:rsidRDefault="00291AE6" w:rsidP="0087734E">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309" w:type="pct"/>
            <w:vMerge/>
            <w:vAlign w:val="center"/>
          </w:tcPr>
          <w:p w:rsidR="00291AE6" w:rsidRPr="004217DB" w:rsidRDefault="00291AE6" w:rsidP="0087734E">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79" w:type="pct"/>
            <w:vMerge/>
            <w:vAlign w:val="center"/>
          </w:tcPr>
          <w:p w:rsidR="00291AE6" w:rsidRPr="004217DB" w:rsidRDefault="00291AE6" w:rsidP="0087734E">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553" w:type="pct"/>
            <w:gridSpan w:val="2"/>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A12项目立项规范性</w:t>
            </w:r>
          </w:p>
        </w:tc>
        <w:tc>
          <w:tcPr>
            <w:tcW w:w="362" w:type="pct"/>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3</w:t>
            </w:r>
          </w:p>
        </w:tc>
        <w:tc>
          <w:tcPr>
            <w:tcW w:w="362" w:type="pct"/>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3</w:t>
            </w:r>
          </w:p>
        </w:tc>
        <w:tc>
          <w:tcPr>
            <w:tcW w:w="621" w:type="pct"/>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考察项目的申请，设立过程是否符合相关要求，用以反映和考核项目立项的规范情况。</w:t>
            </w:r>
          </w:p>
        </w:tc>
        <w:tc>
          <w:tcPr>
            <w:tcW w:w="1599" w:type="pct"/>
            <w:vAlign w:val="center"/>
          </w:tcPr>
          <w:p w:rsidR="00291AE6" w:rsidRPr="00291AE6" w:rsidRDefault="00291AE6" w:rsidP="00291AE6">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5B30A4">
              <w:rPr>
                <w:rFonts w:ascii="仿宋" w:eastAsia="仿宋" w:hAnsi="仿宋" w:hint="eastAsia"/>
                <w:color w:val="000000" w:themeColor="text1"/>
                <w:sz w:val="21"/>
                <w:szCs w:val="21"/>
              </w:rPr>
              <w:t>①项目是否按照规定的程序申请设立； ②项目的请示、批复、会议纪要等文件、材料是否符合相关要求。③项目经过领导班子集体讨论。 符合所有条件得满分，缺失一项扣1分，扣完为止。</w:t>
            </w:r>
          </w:p>
        </w:tc>
        <w:tc>
          <w:tcPr>
            <w:tcW w:w="462" w:type="pct"/>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申报流程、相关文件资料</w:t>
            </w:r>
          </w:p>
        </w:tc>
      </w:tr>
      <w:tr w:rsidR="00291AE6" w:rsidRPr="004217DB" w:rsidTr="00215777">
        <w:tc>
          <w:tcPr>
            <w:tcW w:w="253" w:type="pct"/>
            <w:vMerge/>
            <w:vAlign w:val="center"/>
          </w:tcPr>
          <w:p w:rsidR="00291AE6" w:rsidRPr="004217DB" w:rsidRDefault="00291AE6" w:rsidP="0087734E">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309" w:type="pct"/>
            <w:vMerge/>
            <w:vAlign w:val="center"/>
          </w:tcPr>
          <w:p w:rsidR="00291AE6" w:rsidRPr="004217DB" w:rsidRDefault="00291AE6" w:rsidP="0087734E">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79" w:type="pct"/>
            <w:vMerge w:val="restart"/>
            <w:vAlign w:val="center"/>
          </w:tcPr>
          <w:p w:rsidR="00291AE6" w:rsidRPr="004217DB" w:rsidRDefault="00291AE6" w:rsidP="0087734E">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A2项目目标（</w:t>
            </w:r>
            <w:r>
              <w:rPr>
                <w:rFonts w:ascii="仿宋" w:eastAsia="仿宋" w:hAnsi="仿宋" w:hint="eastAsia"/>
                <w:color w:val="000000" w:themeColor="text1"/>
                <w:sz w:val="21"/>
                <w:szCs w:val="21"/>
              </w:rPr>
              <w:t>4</w:t>
            </w:r>
            <w:r w:rsidRPr="004217DB">
              <w:rPr>
                <w:rFonts w:ascii="仿宋" w:eastAsia="仿宋" w:hAnsi="仿宋" w:hint="eastAsia"/>
                <w:color w:val="000000" w:themeColor="text1"/>
                <w:sz w:val="21"/>
                <w:szCs w:val="21"/>
              </w:rPr>
              <w:t>）分</w:t>
            </w:r>
          </w:p>
        </w:tc>
        <w:tc>
          <w:tcPr>
            <w:tcW w:w="553" w:type="pct"/>
            <w:gridSpan w:val="2"/>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A21绩效目标合理性</w:t>
            </w:r>
          </w:p>
        </w:tc>
        <w:tc>
          <w:tcPr>
            <w:tcW w:w="362" w:type="pct"/>
            <w:vAlign w:val="center"/>
          </w:tcPr>
          <w:p w:rsidR="00291AE6" w:rsidRPr="004217DB" w:rsidRDefault="00CF4449"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2</w:t>
            </w:r>
          </w:p>
        </w:tc>
        <w:tc>
          <w:tcPr>
            <w:tcW w:w="362" w:type="pct"/>
            <w:vAlign w:val="center"/>
          </w:tcPr>
          <w:p w:rsidR="00291AE6" w:rsidRPr="004217DB" w:rsidRDefault="00CF4449"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1</w:t>
            </w:r>
            <w:r w:rsidR="00291AE6" w:rsidRPr="004217DB">
              <w:rPr>
                <w:rFonts w:ascii="仿宋" w:eastAsia="仿宋" w:hAnsi="仿宋" w:hint="eastAsia"/>
                <w:color w:val="000000" w:themeColor="text1"/>
                <w:sz w:val="21"/>
                <w:szCs w:val="21"/>
              </w:rPr>
              <w:t>.5</w:t>
            </w:r>
          </w:p>
        </w:tc>
        <w:tc>
          <w:tcPr>
            <w:tcW w:w="621" w:type="pct"/>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考察项目所设立的绩效目标是否依据充分，是否符合客观实际，用以反映和考核项目绩效目标与项目实施的相符情况。</w:t>
            </w:r>
          </w:p>
        </w:tc>
        <w:tc>
          <w:tcPr>
            <w:tcW w:w="1599" w:type="pct"/>
          </w:tcPr>
          <w:p w:rsidR="00291AE6" w:rsidRPr="004A38EB" w:rsidRDefault="004A38EB" w:rsidP="004A38EB">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5B30A4">
              <w:rPr>
                <w:rFonts w:ascii="仿宋" w:eastAsia="仿宋" w:hAnsi="仿宋" w:hint="eastAsia"/>
                <w:color w:val="000000" w:themeColor="text1"/>
                <w:sz w:val="21"/>
                <w:szCs w:val="21"/>
              </w:rPr>
              <w:t>①城乡社区事务是否为农村生活污水处理工作所必须； ②项目预期产出效益和效果是否符合正常的业绩水平；③设置的绩效目标与项目预算相关联；④绩效目标申报表是否按照《上海预算管理实施办法》编报。符合所有条件得满分，缺失一项扣0.5分，扣完为止。</w:t>
            </w:r>
          </w:p>
        </w:tc>
        <w:tc>
          <w:tcPr>
            <w:tcW w:w="462" w:type="pct"/>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目标申报表及相关文件资料</w:t>
            </w:r>
          </w:p>
        </w:tc>
      </w:tr>
      <w:tr w:rsidR="00291AE6" w:rsidRPr="004217DB" w:rsidTr="00215777">
        <w:tc>
          <w:tcPr>
            <w:tcW w:w="253" w:type="pct"/>
            <w:vMerge/>
            <w:vAlign w:val="center"/>
          </w:tcPr>
          <w:p w:rsidR="00291AE6" w:rsidRPr="004217DB" w:rsidRDefault="00291AE6" w:rsidP="0087734E">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309" w:type="pct"/>
            <w:vMerge/>
            <w:vAlign w:val="center"/>
          </w:tcPr>
          <w:p w:rsidR="00291AE6" w:rsidRPr="004217DB" w:rsidRDefault="00291AE6" w:rsidP="0087734E">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79" w:type="pct"/>
            <w:vMerge/>
            <w:vAlign w:val="center"/>
          </w:tcPr>
          <w:p w:rsidR="00291AE6" w:rsidRPr="004217DB" w:rsidRDefault="00291AE6" w:rsidP="0087734E">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553" w:type="pct"/>
            <w:gridSpan w:val="2"/>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A22绩效指标明确性</w:t>
            </w:r>
          </w:p>
        </w:tc>
        <w:tc>
          <w:tcPr>
            <w:tcW w:w="362" w:type="pct"/>
            <w:vAlign w:val="center"/>
          </w:tcPr>
          <w:p w:rsidR="00291AE6" w:rsidRPr="004217DB" w:rsidRDefault="00CF4449"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2</w:t>
            </w:r>
          </w:p>
        </w:tc>
        <w:tc>
          <w:tcPr>
            <w:tcW w:w="362" w:type="pct"/>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2</w:t>
            </w:r>
          </w:p>
        </w:tc>
        <w:tc>
          <w:tcPr>
            <w:tcW w:w="621" w:type="pct"/>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考察依据绩效目标设定的绩效指标是否清晰、细化、可衡量等；用以反映和考核项目绩效目标与项目实施的相符情况。</w:t>
            </w:r>
          </w:p>
        </w:tc>
        <w:tc>
          <w:tcPr>
            <w:tcW w:w="1599" w:type="pct"/>
          </w:tcPr>
          <w:p w:rsidR="00291AE6" w:rsidRPr="004A38EB" w:rsidRDefault="004A38EB" w:rsidP="004A38EB">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5B30A4">
              <w:rPr>
                <w:rFonts w:ascii="仿宋" w:eastAsia="仿宋" w:hAnsi="仿宋" w:hint="eastAsia"/>
                <w:color w:val="000000" w:themeColor="text1"/>
                <w:sz w:val="21"/>
                <w:szCs w:val="21"/>
              </w:rPr>
              <w:t>①绩效指标是否将绩效目标细化分解为具体的绩效指标； ②是否通过清晰、可衡量的指标</w:t>
            </w:r>
            <w:proofErr w:type="gramStart"/>
            <w:r w:rsidRPr="005B30A4">
              <w:rPr>
                <w:rFonts w:ascii="仿宋" w:eastAsia="仿宋" w:hAnsi="仿宋" w:hint="eastAsia"/>
                <w:color w:val="000000" w:themeColor="text1"/>
                <w:sz w:val="21"/>
                <w:szCs w:val="21"/>
              </w:rPr>
              <w:t>值予以</w:t>
            </w:r>
            <w:proofErr w:type="gramEnd"/>
            <w:r w:rsidRPr="005B30A4">
              <w:rPr>
                <w:rFonts w:ascii="仿宋" w:eastAsia="仿宋" w:hAnsi="仿宋" w:hint="eastAsia"/>
                <w:color w:val="000000" w:themeColor="text1"/>
                <w:sz w:val="21"/>
                <w:szCs w:val="21"/>
              </w:rPr>
              <w:t>体现； ③是否与项目年度任务数或计划数相对应； ④是否与预算确定的项目投资额或资金量相匹配。符合所有条件得满分，缺失一项扣0.5分，扣完为止。</w:t>
            </w:r>
          </w:p>
        </w:tc>
        <w:tc>
          <w:tcPr>
            <w:tcW w:w="462" w:type="pct"/>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目标申报表及相关文件资料</w:t>
            </w:r>
          </w:p>
        </w:tc>
      </w:tr>
      <w:tr w:rsidR="00291AE6" w:rsidRPr="004217DB" w:rsidTr="00215777">
        <w:tc>
          <w:tcPr>
            <w:tcW w:w="253" w:type="pct"/>
            <w:vMerge w:val="restart"/>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B项目管理</w:t>
            </w:r>
          </w:p>
        </w:tc>
        <w:tc>
          <w:tcPr>
            <w:tcW w:w="309" w:type="pct"/>
            <w:vMerge w:val="restart"/>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26</w:t>
            </w:r>
            <w:r w:rsidRPr="004217DB">
              <w:rPr>
                <w:rFonts w:ascii="仿宋" w:eastAsia="仿宋" w:hAnsi="仿宋" w:hint="eastAsia"/>
                <w:color w:val="000000" w:themeColor="text1"/>
                <w:sz w:val="21"/>
                <w:szCs w:val="21"/>
              </w:rPr>
              <w:t>%</w:t>
            </w:r>
          </w:p>
        </w:tc>
        <w:tc>
          <w:tcPr>
            <w:tcW w:w="479" w:type="pct"/>
            <w:vMerge w:val="restart"/>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B1投入管理（</w:t>
            </w:r>
            <w:r w:rsidR="00215777">
              <w:rPr>
                <w:rFonts w:ascii="仿宋" w:eastAsia="仿宋" w:hAnsi="仿宋" w:hint="eastAsia"/>
                <w:color w:val="000000" w:themeColor="text1"/>
                <w:sz w:val="21"/>
                <w:szCs w:val="21"/>
              </w:rPr>
              <w:t>9</w:t>
            </w:r>
            <w:r w:rsidRPr="004217DB">
              <w:rPr>
                <w:rFonts w:ascii="仿宋" w:eastAsia="仿宋" w:hAnsi="仿宋" w:hint="eastAsia"/>
                <w:color w:val="000000" w:themeColor="text1"/>
                <w:sz w:val="21"/>
                <w:szCs w:val="21"/>
              </w:rPr>
              <w:t>）分</w:t>
            </w:r>
          </w:p>
        </w:tc>
        <w:tc>
          <w:tcPr>
            <w:tcW w:w="553" w:type="pct"/>
            <w:gridSpan w:val="2"/>
            <w:vAlign w:val="center"/>
          </w:tcPr>
          <w:p w:rsidR="00291AE6" w:rsidRPr="004217DB" w:rsidRDefault="00291AE6" w:rsidP="00857735">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B11</w:t>
            </w:r>
            <w:r w:rsidR="005738B0" w:rsidRPr="004217DB">
              <w:rPr>
                <w:rFonts w:ascii="仿宋" w:eastAsia="仿宋" w:hAnsi="仿宋" w:hint="eastAsia"/>
                <w:color w:val="000000" w:themeColor="text1"/>
                <w:sz w:val="21"/>
                <w:szCs w:val="21"/>
              </w:rPr>
              <w:t>预算编制合理性</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2</w:t>
            </w:r>
          </w:p>
        </w:tc>
        <w:tc>
          <w:tcPr>
            <w:tcW w:w="362" w:type="pct"/>
            <w:vAlign w:val="center"/>
          </w:tcPr>
          <w:p w:rsidR="00291AE6" w:rsidRPr="004217DB" w:rsidRDefault="005738B0" w:rsidP="00B37C70">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2</w:t>
            </w:r>
          </w:p>
        </w:tc>
        <w:tc>
          <w:tcPr>
            <w:tcW w:w="621" w:type="pct"/>
          </w:tcPr>
          <w:p w:rsidR="00291AE6" w:rsidRPr="004217DB" w:rsidRDefault="00291AE6" w:rsidP="008E3817">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反映</w:t>
            </w:r>
            <w:r w:rsidR="004A38EB">
              <w:rPr>
                <w:rFonts w:ascii="仿宋" w:eastAsia="仿宋" w:hAnsi="仿宋" w:hint="eastAsia"/>
                <w:color w:val="000000" w:themeColor="text1"/>
                <w:sz w:val="21"/>
                <w:szCs w:val="21"/>
              </w:rPr>
              <w:t>城乡社区事务项目预算编制是否合理</w:t>
            </w:r>
            <w:r w:rsidRPr="004217DB">
              <w:rPr>
                <w:rFonts w:ascii="仿宋" w:eastAsia="仿宋" w:hAnsi="仿宋" w:hint="eastAsia"/>
                <w:color w:val="000000" w:themeColor="text1"/>
                <w:sz w:val="21"/>
                <w:szCs w:val="21"/>
              </w:rPr>
              <w:t>。</w:t>
            </w:r>
          </w:p>
        </w:tc>
        <w:tc>
          <w:tcPr>
            <w:tcW w:w="1599" w:type="pct"/>
          </w:tcPr>
          <w:p w:rsidR="00291AE6" w:rsidRPr="004A38EB" w:rsidRDefault="004A38EB" w:rsidP="004A38EB">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5B30A4">
              <w:rPr>
                <w:rFonts w:ascii="仿宋" w:eastAsia="仿宋" w:hAnsi="仿宋" w:hint="eastAsia"/>
                <w:color w:val="000000" w:themeColor="text1"/>
                <w:sz w:val="21"/>
                <w:szCs w:val="21"/>
              </w:rPr>
              <w:t>①工程预算书中所用材料的规格、型号、数量是否符合农村生活污水养护、</w:t>
            </w:r>
            <w:proofErr w:type="gramStart"/>
            <w:r w:rsidRPr="005B30A4">
              <w:rPr>
                <w:rFonts w:ascii="仿宋" w:eastAsia="仿宋" w:hAnsi="仿宋" w:hint="eastAsia"/>
                <w:color w:val="000000" w:themeColor="text1"/>
                <w:sz w:val="21"/>
                <w:szCs w:val="21"/>
              </w:rPr>
              <w:t>运南村</w:t>
            </w:r>
            <w:proofErr w:type="gramEnd"/>
            <w:r w:rsidRPr="005B30A4">
              <w:rPr>
                <w:rFonts w:ascii="仿宋" w:eastAsia="仿宋" w:hAnsi="仿宋" w:hint="eastAsia"/>
                <w:color w:val="000000" w:themeColor="text1"/>
                <w:sz w:val="21"/>
                <w:szCs w:val="21"/>
              </w:rPr>
              <w:t>生活污水处理1号站</w:t>
            </w:r>
            <w:proofErr w:type="gramStart"/>
            <w:r w:rsidRPr="005B30A4">
              <w:rPr>
                <w:rFonts w:ascii="仿宋" w:eastAsia="仿宋" w:hAnsi="仿宋" w:hint="eastAsia"/>
                <w:color w:val="000000" w:themeColor="text1"/>
                <w:sz w:val="21"/>
                <w:szCs w:val="21"/>
              </w:rPr>
              <w:t>换膜工</w:t>
            </w:r>
            <w:proofErr w:type="gramEnd"/>
            <w:r w:rsidRPr="005B30A4">
              <w:rPr>
                <w:rFonts w:ascii="仿宋" w:eastAsia="仿宋" w:hAnsi="仿宋" w:hint="eastAsia"/>
                <w:color w:val="000000" w:themeColor="text1"/>
                <w:sz w:val="21"/>
                <w:szCs w:val="21"/>
              </w:rPr>
              <w:t>程实际需要 ； ②单价和数量的编制是否合理。符合所有条件满分，缺失一项扣1分，扣完为止。</w:t>
            </w:r>
          </w:p>
        </w:tc>
        <w:tc>
          <w:tcPr>
            <w:tcW w:w="462" w:type="pct"/>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s="宋体"/>
                <w:color w:val="000000" w:themeColor="text1"/>
                <w:sz w:val="21"/>
                <w:szCs w:val="21"/>
              </w:rPr>
            </w:pPr>
            <w:r w:rsidRPr="004217DB">
              <w:rPr>
                <w:rFonts w:ascii="仿宋" w:eastAsia="仿宋" w:hAnsi="仿宋" w:hint="eastAsia"/>
                <w:color w:val="000000" w:themeColor="text1"/>
                <w:sz w:val="21"/>
                <w:szCs w:val="21"/>
              </w:rPr>
              <w:t>单位填列表格、财务记账明细、预算明细</w:t>
            </w:r>
          </w:p>
        </w:tc>
      </w:tr>
      <w:tr w:rsidR="00291AE6" w:rsidRPr="004217DB" w:rsidTr="00215777">
        <w:tc>
          <w:tcPr>
            <w:tcW w:w="253"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30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47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553" w:type="pct"/>
            <w:gridSpan w:val="2"/>
            <w:vAlign w:val="center"/>
          </w:tcPr>
          <w:p w:rsidR="00291AE6" w:rsidRPr="004217DB" w:rsidRDefault="00291AE6" w:rsidP="00302E4A">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B12</w:t>
            </w:r>
            <w:r w:rsidR="005738B0">
              <w:rPr>
                <w:rFonts w:ascii="仿宋" w:eastAsia="仿宋" w:hAnsi="仿宋" w:hint="eastAsia"/>
                <w:color w:val="000000" w:themeColor="text1"/>
                <w:sz w:val="21"/>
                <w:szCs w:val="21"/>
              </w:rPr>
              <w:t>预算执行率</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4</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3.58</w:t>
            </w:r>
          </w:p>
        </w:tc>
        <w:tc>
          <w:tcPr>
            <w:tcW w:w="621" w:type="pct"/>
          </w:tcPr>
          <w:p w:rsidR="00291AE6" w:rsidRPr="004217DB" w:rsidRDefault="00291AE6" w:rsidP="00FC105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考察</w:t>
            </w:r>
            <w:r w:rsidR="004A38EB">
              <w:rPr>
                <w:rFonts w:ascii="仿宋" w:eastAsia="仿宋" w:hAnsi="仿宋" w:hint="eastAsia"/>
                <w:color w:val="000000" w:themeColor="text1"/>
                <w:sz w:val="21"/>
                <w:szCs w:val="21"/>
              </w:rPr>
              <w:t>城乡社区事务项目的预算执行率</w:t>
            </w:r>
            <w:r w:rsidRPr="004217DB">
              <w:rPr>
                <w:rFonts w:ascii="仿宋" w:eastAsia="仿宋" w:hAnsi="仿宋" w:hint="eastAsia"/>
                <w:color w:val="000000" w:themeColor="text1"/>
                <w:sz w:val="21"/>
                <w:szCs w:val="21"/>
              </w:rPr>
              <w:t>。</w:t>
            </w:r>
          </w:p>
        </w:tc>
        <w:tc>
          <w:tcPr>
            <w:tcW w:w="1599" w:type="pct"/>
          </w:tcPr>
          <w:p w:rsidR="00291AE6" w:rsidRPr="004A38EB" w:rsidRDefault="004A38EB" w:rsidP="004A38EB">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5B30A4">
              <w:rPr>
                <w:rFonts w:ascii="仿宋" w:eastAsia="仿宋" w:hAnsi="仿宋" w:hint="eastAsia"/>
                <w:color w:val="000000" w:themeColor="text1"/>
                <w:sz w:val="21"/>
                <w:szCs w:val="21"/>
              </w:rPr>
              <w:t>①预算执行率=实际支出数/预算数×100%。预算执行率95%-105%得满分；每偏离1%，扣权重3%，偏离25%不计分。②项目是否进行预算调整，如有预算调整是否具备合</w:t>
            </w:r>
            <w:proofErr w:type="gramStart"/>
            <w:r w:rsidRPr="005B30A4">
              <w:rPr>
                <w:rFonts w:ascii="仿宋" w:eastAsia="仿宋" w:hAnsi="仿宋" w:hint="eastAsia"/>
                <w:color w:val="000000" w:themeColor="text1"/>
                <w:sz w:val="21"/>
                <w:szCs w:val="21"/>
              </w:rPr>
              <w:t>规</w:t>
            </w:r>
            <w:proofErr w:type="gramEnd"/>
            <w:r w:rsidRPr="005B30A4">
              <w:rPr>
                <w:rFonts w:ascii="仿宋" w:eastAsia="仿宋" w:hAnsi="仿宋" w:hint="eastAsia"/>
                <w:color w:val="000000" w:themeColor="text1"/>
                <w:sz w:val="21"/>
                <w:szCs w:val="21"/>
              </w:rPr>
              <w:t>的调整手续。符合条件得满分，第一条满分为2分，不符合根据实际情况扣除相应权重分，第二条符合得2分，不符合不得分。</w:t>
            </w:r>
          </w:p>
        </w:tc>
        <w:tc>
          <w:tcPr>
            <w:tcW w:w="462" w:type="pct"/>
            <w:vAlign w:val="center"/>
          </w:tcPr>
          <w:p w:rsidR="00291AE6" w:rsidRPr="004217DB" w:rsidRDefault="004A38EB"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单位填列表格、财务记账明细、预算明细</w:t>
            </w:r>
          </w:p>
        </w:tc>
      </w:tr>
      <w:tr w:rsidR="00291AE6" w:rsidRPr="004217DB" w:rsidTr="00215777">
        <w:tc>
          <w:tcPr>
            <w:tcW w:w="253"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30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47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553" w:type="pct"/>
            <w:gridSpan w:val="2"/>
            <w:vAlign w:val="center"/>
          </w:tcPr>
          <w:p w:rsidR="00291AE6" w:rsidRPr="004217DB" w:rsidRDefault="00291AE6" w:rsidP="007E05C9">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B13</w:t>
            </w:r>
            <w:r w:rsidR="005738B0">
              <w:rPr>
                <w:rFonts w:ascii="仿宋" w:eastAsia="仿宋" w:hAnsi="仿宋" w:hint="eastAsia"/>
                <w:color w:val="000000" w:themeColor="text1"/>
                <w:sz w:val="21"/>
                <w:szCs w:val="21"/>
              </w:rPr>
              <w:t>档案管理规范性</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2</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2</w:t>
            </w:r>
          </w:p>
        </w:tc>
        <w:tc>
          <w:tcPr>
            <w:tcW w:w="621" w:type="pct"/>
          </w:tcPr>
          <w:p w:rsidR="00291AE6" w:rsidRPr="004217DB" w:rsidRDefault="00291AE6" w:rsidP="007E05C9">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考察</w:t>
            </w:r>
            <w:r w:rsidR="004A38EB">
              <w:rPr>
                <w:rFonts w:ascii="仿宋" w:eastAsia="仿宋" w:hAnsi="仿宋" w:hint="eastAsia"/>
                <w:color w:val="000000" w:themeColor="text1"/>
                <w:sz w:val="21"/>
                <w:szCs w:val="21"/>
              </w:rPr>
              <w:t>城乡社区事务项目档案管理情况</w:t>
            </w:r>
            <w:r w:rsidRPr="004217DB">
              <w:rPr>
                <w:rFonts w:ascii="仿宋" w:eastAsia="仿宋" w:hAnsi="仿宋" w:hint="eastAsia"/>
                <w:color w:val="000000" w:themeColor="text1"/>
                <w:sz w:val="21"/>
                <w:szCs w:val="21"/>
              </w:rPr>
              <w:t>。</w:t>
            </w:r>
          </w:p>
        </w:tc>
        <w:tc>
          <w:tcPr>
            <w:tcW w:w="1599" w:type="pct"/>
          </w:tcPr>
          <w:p w:rsidR="00291AE6" w:rsidRPr="005B30A4" w:rsidRDefault="004A38EB" w:rsidP="00F73D05">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已制定或具有档案管理制度，且档案归档及时、规范则得满分；已制定档案管理制度，但未及时、规范归档，得权重分50%；及时、</w:t>
            </w:r>
            <w:r w:rsidRPr="005B30A4">
              <w:rPr>
                <w:rFonts w:ascii="仿宋" w:eastAsia="仿宋" w:hAnsi="仿宋" w:hint="eastAsia"/>
                <w:sz w:val="21"/>
                <w:szCs w:val="21"/>
              </w:rPr>
              <w:lastRenderedPageBreak/>
              <w:t>完整将资料归档，但未制定档案管理制度，得权重分50%；其他情况，不得分。</w:t>
            </w:r>
          </w:p>
        </w:tc>
        <w:tc>
          <w:tcPr>
            <w:tcW w:w="462" w:type="pct"/>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lastRenderedPageBreak/>
              <w:t>基础表及相关文件资料</w:t>
            </w:r>
          </w:p>
        </w:tc>
      </w:tr>
      <w:tr w:rsidR="00291AE6" w:rsidRPr="004217DB" w:rsidTr="00215777">
        <w:tc>
          <w:tcPr>
            <w:tcW w:w="253"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30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479" w:type="pct"/>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 xml:space="preserve">B2财务管理（ </w:t>
            </w:r>
            <w:r>
              <w:rPr>
                <w:rFonts w:ascii="仿宋" w:eastAsia="仿宋" w:hAnsi="仿宋" w:hint="eastAsia"/>
                <w:color w:val="000000" w:themeColor="text1"/>
                <w:sz w:val="21"/>
                <w:szCs w:val="21"/>
              </w:rPr>
              <w:t>2</w:t>
            </w:r>
            <w:r w:rsidRPr="004217DB">
              <w:rPr>
                <w:rFonts w:ascii="仿宋" w:eastAsia="仿宋" w:hAnsi="仿宋" w:hint="eastAsia"/>
                <w:color w:val="000000" w:themeColor="text1"/>
                <w:sz w:val="21"/>
                <w:szCs w:val="21"/>
              </w:rPr>
              <w:t>）分</w:t>
            </w:r>
          </w:p>
        </w:tc>
        <w:tc>
          <w:tcPr>
            <w:tcW w:w="553" w:type="pct"/>
            <w:gridSpan w:val="2"/>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B21</w:t>
            </w:r>
            <w:r w:rsidR="005738B0">
              <w:rPr>
                <w:rFonts w:ascii="仿宋" w:eastAsia="仿宋" w:hAnsi="仿宋" w:hint="eastAsia"/>
                <w:color w:val="000000" w:themeColor="text1"/>
                <w:sz w:val="21"/>
                <w:szCs w:val="21"/>
              </w:rPr>
              <w:t>专款专用率</w:t>
            </w:r>
          </w:p>
        </w:tc>
        <w:tc>
          <w:tcPr>
            <w:tcW w:w="362" w:type="pct"/>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2</w:t>
            </w:r>
          </w:p>
        </w:tc>
        <w:tc>
          <w:tcPr>
            <w:tcW w:w="362" w:type="pct"/>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2</w:t>
            </w:r>
          </w:p>
        </w:tc>
        <w:tc>
          <w:tcPr>
            <w:tcW w:w="621" w:type="pct"/>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考察项目资金使用是否符合相关法律法规、制度和规定，用以反映和考核项目资金使用的规范性和安全性。</w:t>
            </w:r>
          </w:p>
        </w:tc>
        <w:tc>
          <w:tcPr>
            <w:tcW w:w="1599" w:type="pct"/>
          </w:tcPr>
          <w:p w:rsidR="00291AE6" w:rsidRPr="005B30A4" w:rsidRDefault="004A38EB" w:rsidP="004A38EB">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①是否符合财务管理制度以及有关专项资金管理办法的规定； ②资金的拨付是否有完整的审批程序和手续； ③是否符合项目预算批复或合同规定的用途； ④是否存在截留、挤占、挪用、虚列支出等情况。 符合所有条件得满分，缺失一项扣0.5分，扣完为止。</w:t>
            </w:r>
          </w:p>
        </w:tc>
        <w:tc>
          <w:tcPr>
            <w:tcW w:w="462" w:type="pct"/>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财务管理制度文件、资金</w:t>
            </w:r>
            <w:proofErr w:type="gramStart"/>
            <w:r w:rsidRPr="004217DB">
              <w:rPr>
                <w:rFonts w:ascii="仿宋" w:eastAsia="仿宋" w:hAnsi="仿宋" w:hint="eastAsia"/>
                <w:color w:val="000000" w:themeColor="text1"/>
                <w:sz w:val="21"/>
                <w:szCs w:val="21"/>
              </w:rPr>
              <w:t>明细帐</w:t>
            </w:r>
            <w:proofErr w:type="gramEnd"/>
            <w:r w:rsidRPr="004217DB">
              <w:rPr>
                <w:rFonts w:ascii="仿宋" w:eastAsia="仿宋" w:hAnsi="仿宋" w:hint="eastAsia"/>
                <w:color w:val="000000" w:themeColor="text1"/>
                <w:sz w:val="21"/>
                <w:szCs w:val="21"/>
              </w:rPr>
              <w:t>、记账明细及相关文件资料</w:t>
            </w:r>
          </w:p>
        </w:tc>
      </w:tr>
      <w:tr w:rsidR="00291AE6" w:rsidRPr="004217DB" w:rsidTr="00215777">
        <w:tc>
          <w:tcPr>
            <w:tcW w:w="253"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79" w:type="pct"/>
            <w:vMerge w:val="restart"/>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B3项目实施（）分</w:t>
            </w:r>
          </w:p>
        </w:tc>
        <w:tc>
          <w:tcPr>
            <w:tcW w:w="553" w:type="pct"/>
            <w:gridSpan w:val="2"/>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B31</w:t>
            </w:r>
            <w:r w:rsidR="005738B0">
              <w:rPr>
                <w:rFonts w:ascii="仿宋" w:eastAsia="仿宋" w:hAnsi="仿宋" w:hint="eastAsia"/>
                <w:sz w:val="21"/>
                <w:szCs w:val="21"/>
              </w:rPr>
              <w:t>工作计划完整性</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3</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2</w:t>
            </w:r>
          </w:p>
        </w:tc>
        <w:tc>
          <w:tcPr>
            <w:tcW w:w="621" w:type="pct"/>
          </w:tcPr>
          <w:p w:rsidR="00291AE6" w:rsidRPr="004217DB" w:rsidRDefault="004A38EB" w:rsidP="00C762B4">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考察本项目的工作计划完整性</w:t>
            </w:r>
            <w:r w:rsidR="00291AE6" w:rsidRPr="004217DB">
              <w:rPr>
                <w:rFonts w:ascii="仿宋" w:eastAsia="仿宋" w:hAnsi="仿宋" w:hint="eastAsia"/>
                <w:sz w:val="21"/>
                <w:szCs w:val="21"/>
              </w:rPr>
              <w:t>。</w:t>
            </w:r>
          </w:p>
        </w:tc>
        <w:tc>
          <w:tcPr>
            <w:tcW w:w="1599" w:type="pct"/>
          </w:tcPr>
          <w:p w:rsidR="00291AE6" w:rsidRPr="004A38EB" w:rsidRDefault="004A38EB" w:rsidP="004A38EB">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①项目的目标任务是否明确 ；②项目的开展情况； ③项目各项工作完成是否设置了明确的时间节点。符合所有条件得满分，缺失一项扣除1，扣完为止。</w:t>
            </w:r>
          </w:p>
        </w:tc>
        <w:tc>
          <w:tcPr>
            <w:tcW w:w="462" w:type="pct"/>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4217DB">
              <w:rPr>
                <w:rFonts w:ascii="仿宋" w:eastAsia="仿宋" w:hAnsi="仿宋" w:hint="eastAsia"/>
                <w:sz w:val="21"/>
                <w:szCs w:val="21"/>
              </w:rPr>
              <w:t>基础表以及相关文件资料</w:t>
            </w:r>
            <w:r w:rsidR="005B30A4">
              <w:rPr>
                <w:rFonts w:ascii="仿宋" w:eastAsia="仿宋" w:hAnsi="仿宋" w:hint="eastAsia"/>
                <w:sz w:val="21"/>
                <w:szCs w:val="21"/>
              </w:rPr>
              <w:t>，工作计划</w:t>
            </w:r>
          </w:p>
        </w:tc>
      </w:tr>
      <w:tr w:rsidR="00291AE6" w:rsidRPr="004217DB" w:rsidTr="00215777">
        <w:tc>
          <w:tcPr>
            <w:tcW w:w="253"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7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553" w:type="pct"/>
            <w:gridSpan w:val="2"/>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 xml:space="preserve">B32 </w:t>
            </w:r>
            <w:r w:rsidR="005738B0">
              <w:rPr>
                <w:rFonts w:ascii="仿宋" w:eastAsia="仿宋" w:hAnsi="仿宋" w:hint="eastAsia"/>
                <w:sz w:val="21"/>
                <w:szCs w:val="21"/>
              </w:rPr>
              <w:t>工作计划执行的有效性</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1</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1</w:t>
            </w:r>
          </w:p>
        </w:tc>
        <w:tc>
          <w:tcPr>
            <w:tcW w:w="621" w:type="pct"/>
          </w:tcPr>
          <w:p w:rsidR="00291AE6" w:rsidRPr="004217DB" w:rsidRDefault="004A38EB" w:rsidP="00C762B4">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考察项目执行过程中，是否按照工作计划进行开展</w:t>
            </w:r>
            <w:r w:rsidR="00291AE6" w:rsidRPr="004217DB">
              <w:rPr>
                <w:rFonts w:ascii="仿宋" w:eastAsia="仿宋" w:hAnsi="仿宋" w:hint="eastAsia"/>
                <w:sz w:val="21"/>
                <w:szCs w:val="21"/>
              </w:rPr>
              <w:t>。</w:t>
            </w:r>
          </w:p>
        </w:tc>
        <w:tc>
          <w:tcPr>
            <w:tcW w:w="1599" w:type="pct"/>
          </w:tcPr>
          <w:p w:rsidR="00291AE6" w:rsidRPr="004217DB" w:rsidRDefault="004A38EB" w:rsidP="00F874DB">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项目按照项目工作计划进度按时开展工作，并有效执行；如项目出现变更情况，并有调整计划，得0.5分；未有效执行并出现延期的情况，也没有调整计划，不得分。</w:t>
            </w:r>
          </w:p>
        </w:tc>
        <w:tc>
          <w:tcPr>
            <w:tcW w:w="462" w:type="pct"/>
          </w:tcPr>
          <w:p w:rsidR="00291AE6" w:rsidRPr="004217DB" w:rsidRDefault="005B30A4" w:rsidP="0011156E">
            <w:pPr>
              <w:widowControl w:val="0"/>
              <w:kinsoku w:val="0"/>
              <w:overflowPunct w:val="0"/>
              <w:autoSpaceDE w:val="0"/>
              <w:autoSpaceDN w:val="0"/>
              <w:adjustRightInd w:val="0"/>
              <w:snapToGrid w:val="0"/>
              <w:spacing w:before="163" w:after="163" w:line="240" w:lineRule="auto"/>
              <w:rPr>
                <w:rFonts w:ascii="仿宋" w:eastAsia="仿宋" w:hAnsi="仿宋"/>
                <w:color w:val="FF0000"/>
                <w:sz w:val="21"/>
                <w:szCs w:val="21"/>
              </w:rPr>
            </w:pPr>
            <w:r>
              <w:rPr>
                <w:rFonts w:ascii="仿宋" w:eastAsia="仿宋" w:hAnsi="仿宋" w:hint="eastAsia"/>
                <w:sz w:val="21"/>
                <w:szCs w:val="21"/>
                <w:lang w:val="zh-TW"/>
              </w:rPr>
              <w:t>工作计划，执行情况</w:t>
            </w:r>
          </w:p>
        </w:tc>
      </w:tr>
      <w:tr w:rsidR="00291AE6" w:rsidRPr="004217DB" w:rsidTr="00215777">
        <w:tc>
          <w:tcPr>
            <w:tcW w:w="253"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30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47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553" w:type="pct"/>
            <w:gridSpan w:val="2"/>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 xml:space="preserve">B33 </w:t>
            </w:r>
            <w:r w:rsidR="005738B0">
              <w:rPr>
                <w:rFonts w:ascii="仿宋" w:eastAsia="仿宋" w:hAnsi="仿宋" w:hint="eastAsia"/>
                <w:color w:val="000000" w:themeColor="text1"/>
                <w:sz w:val="21"/>
                <w:szCs w:val="21"/>
              </w:rPr>
              <w:t>采购规范性</w:t>
            </w:r>
          </w:p>
        </w:tc>
        <w:tc>
          <w:tcPr>
            <w:tcW w:w="362" w:type="pct"/>
          </w:tcPr>
          <w:p w:rsidR="00291AE6" w:rsidRPr="004217DB" w:rsidRDefault="005738B0"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Pr>
                <w:rFonts w:ascii="仿宋" w:eastAsia="仿宋" w:hAnsi="仿宋" w:hint="eastAsia"/>
                <w:color w:val="000000" w:themeColor="text1"/>
                <w:sz w:val="21"/>
                <w:szCs w:val="21"/>
              </w:rPr>
              <w:t>2</w:t>
            </w:r>
          </w:p>
        </w:tc>
        <w:tc>
          <w:tcPr>
            <w:tcW w:w="362" w:type="pct"/>
          </w:tcPr>
          <w:p w:rsidR="00291AE6" w:rsidRPr="004217DB" w:rsidRDefault="005738B0"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Pr>
                <w:rFonts w:ascii="仿宋" w:eastAsia="仿宋" w:hAnsi="仿宋" w:hint="eastAsia"/>
                <w:color w:val="000000" w:themeColor="text1"/>
                <w:sz w:val="21"/>
                <w:szCs w:val="21"/>
              </w:rPr>
              <w:t>2</w:t>
            </w:r>
          </w:p>
        </w:tc>
        <w:tc>
          <w:tcPr>
            <w:tcW w:w="621" w:type="pct"/>
          </w:tcPr>
          <w:p w:rsidR="00291AE6" w:rsidRPr="004217DB" w:rsidRDefault="00291AE6"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sidRPr="004217DB">
              <w:rPr>
                <w:rFonts w:ascii="仿宋" w:eastAsia="仿宋" w:hAnsi="仿宋" w:hint="eastAsia"/>
                <w:color w:val="000000" w:themeColor="text1"/>
                <w:sz w:val="21"/>
                <w:szCs w:val="21"/>
              </w:rPr>
              <w:t>考察</w:t>
            </w:r>
            <w:r w:rsidR="004A38EB">
              <w:rPr>
                <w:rFonts w:ascii="仿宋" w:eastAsia="仿宋" w:hAnsi="仿宋" w:hint="eastAsia"/>
                <w:color w:val="000000" w:themeColor="text1"/>
                <w:sz w:val="21"/>
                <w:szCs w:val="21"/>
              </w:rPr>
              <w:t>项目采购流程是否规范</w:t>
            </w:r>
            <w:r w:rsidRPr="004217DB">
              <w:rPr>
                <w:rFonts w:ascii="仿宋" w:eastAsia="仿宋" w:hAnsi="仿宋" w:hint="eastAsia"/>
                <w:color w:val="000000" w:themeColor="text1"/>
                <w:sz w:val="21"/>
                <w:szCs w:val="21"/>
              </w:rPr>
              <w:t>。</w:t>
            </w:r>
          </w:p>
        </w:tc>
        <w:tc>
          <w:tcPr>
            <w:tcW w:w="1599" w:type="pct"/>
          </w:tcPr>
          <w:p w:rsidR="00291AE6" w:rsidRPr="005B30A4" w:rsidRDefault="004A38EB" w:rsidP="004A38EB">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①按照规定程序实施政府采购、选用合适的采购方式；②采购流程是否符合《中华人民共和国政府采购法》。③招标文件对技术参数是否有描述 ；④投标文件中是否对所用材料品牌及规格型号的响应。符合所有条件得</w:t>
            </w:r>
            <w:r w:rsidRPr="005B30A4">
              <w:rPr>
                <w:rFonts w:ascii="仿宋" w:eastAsia="仿宋" w:hAnsi="仿宋" w:hint="eastAsia"/>
                <w:sz w:val="21"/>
                <w:szCs w:val="21"/>
              </w:rPr>
              <w:lastRenderedPageBreak/>
              <w:t>满分，缺失一项扣0.5分，扣完为止。</w:t>
            </w:r>
          </w:p>
        </w:tc>
        <w:tc>
          <w:tcPr>
            <w:tcW w:w="462" w:type="pct"/>
            <w:vAlign w:val="center"/>
          </w:tcPr>
          <w:p w:rsidR="00291AE6" w:rsidRPr="004217DB" w:rsidRDefault="005B30A4" w:rsidP="00C762B4">
            <w:pPr>
              <w:widowControl w:val="0"/>
              <w:kinsoku w:val="0"/>
              <w:overflowPunct w:val="0"/>
              <w:autoSpaceDE w:val="0"/>
              <w:autoSpaceDN w:val="0"/>
              <w:adjustRightInd w:val="0"/>
              <w:snapToGrid w:val="0"/>
              <w:spacing w:before="163" w:after="163" w:line="240" w:lineRule="auto"/>
              <w:rPr>
                <w:rFonts w:ascii="仿宋" w:eastAsia="仿宋" w:hAnsi="仿宋"/>
                <w:color w:val="000000" w:themeColor="text1"/>
                <w:sz w:val="21"/>
                <w:szCs w:val="21"/>
              </w:rPr>
            </w:pPr>
            <w:r>
              <w:rPr>
                <w:rFonts w:ascii="仿宋" w:eastAsia="仿宋" w:hAnsi="仿宋" w:hint="eastAsia"/>
                <w:color w:val="000000" w:themeColor="text1"/>
                <w:sz w:val="21"/>
                <w:szCs w:val="21"/>
              </w:rPr>
              <w:lastRenderedPageBreak/>
              <w:t>招标文件，中标文件，访谈</w:t>
            </w:r>
          </w:p>
        </w:tc>
      </w:tr>
      <w:tr w:rsidR="00291AE6" w:rsidRPr="004217DB" w:rsidTr="00215777">
        <w:tc>
          <w:tcPr>
            <w:tcW w:w="253"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30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47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553" w:type="pct"/>
            <w:gridSpan w:val="2"/>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B34</w:t>
            </w:r>
            <w:r w:rsidR="005738B0">
              <w:rPr>
                <w:rFonts w:ascii="仿宋" w:eastAsia="仿宋" w:hAnsi="仿宋" w:hint="eastAsia"/>
                <w:sz w:val="21"/>
                <w:szCs w:val="21"/>
              </w:rPr>
              <w:t>合同内容规范性</w:t>
            </w:r>
            <w:r w:rsidR="005738B0" w:rsidRPr="004217DB">
              <w:rPr>
                <w:rFonts w:ascii="仿宋" w:eastAsia="仿宋" w:hAnsi="仿宋"/>
                <w:sz w:val="21"/>
                <w:szCs w:val="21"/>
              </w:rPr>
              <w:t xml:space="preserve"> </w:t>
            </w:r>
          </w:p>
        </w:tc>
        <w:tc>
          <w:tcPr>
            <w:tcW w:w="362" w:type="pct"/>
            <w:vAlign w:val="center"/>
          </w:tcPr>
          <w:p w:rsidR="00291AE6" w:rsidRPr="004217DB" w:rsidRDefault="00291AE6"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2</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1</w:t>
            </w:r>
          </w:p>
        </w:tc>
        <w:tc>
          <w:tcPr>
            <w:tcW w:w="621" w:type="pct"/>
          </w:tcPr>
          <w:p w:rsidR="00291AE6" w:rsidRPr="004217DB" w:rsidRDefault="004A38EB" w:rsidP="00C762B4">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考察项目合同签订是否规范</w:t>
            </w:r>
            <w:r w:rsidR="00291AE6" w:rsidRPr="004217DB">
              <w:rPr>
                <w:rFonts w:ascii="仿宋" w:eastAsia="仿宋" w:hAnsi="仿宋" w:hint="eastAsia"/>
                <w:sz w:val="21"/>
                <w:szCs w:val="21"/>
              </w:rPr>
              <w:t>。</w:t>
            </w:r>
          </w:p>
        </w:tc>
        <w:tc>
          <w:tcPr>
            <w:tcW w:w="1599" w:type="pct"/>
          </w:tcPr>
          <w:p w:rsidR="00291AE6" w:rsidRPr="004A38EB" w:rsidRDefault="004A38EB" w:rsidP="004A38EB">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①合同内容是否包含了《中华人民共和国合同法》第十二条规定中所有条款来拟定；②合同内容是否详细、完整、要素齐全。符合所有条件得满分，缺失一项扣1分 ，扣完为止。</w:t>
            </w:r>
          </w:p>
        </w:tc>
        <w:tc>
          <w:tcPr>
            <w:tcW w:w="462" w:type="pct"/>
          </w:tcPr>
          <w:p w:rsidR="00291AE6" w:rsidRPr="004217DB" w:rsidRDefault="005B30A4" w:rsidP="00492DDD">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lang w:val="zh-TW"/>
              </w:rPr>
              <w:t>合同、访谈</w:t>
            </w:r>
          </w:p>
        </w:tc>
      </w:tr>
      <w:tr w:rsidR="00291AE6" w:rsidRPr="004217DB" w:rsidTr="00215777">
        <w:tc>
          <w:tcPr>
            <w:tcW w:w="253"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7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553" w:type="pct"/>
            <w:gridSpan w:val="2"/>
            <w:vAlign w:val="center"/>
          </w:tcPr>
          <w:p w:rsidR="00291AE6" w:rsidRPr="004217DB" w:rsidRDefault="00291AE6" w:rsidP="004F54C1">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B35</w:t>
            </w:r>
            <w:r w:rsidR="005738B0">
              <w:rPr>
                <w:rFonts w:ascii="仿宋" w:eastAsia="仿宋" w:hAnsi="仿宋" w:hint="eastAsia"/>
                <w:sz w:val="21"/>
                <w:szCs w:val="21"/>
              </w:rPr>
              <w:t>合同执行有效性</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2</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2</w:t>
            </w:r>
          </w:p>
        </w:tc>
        <w:tc>
          <w:tcPr>
            <w:tcW w:w="621" w:type="pct"/>
          </w:tcPr>
          <w:p w:rsidR="00291AE6" w:rsidRPr="004217DB" w:rsidRDefault="004A38EB" w:rsidP="008C6A4A">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考察项目执行过程是否按照合同来进行。</w:t>
            </w:r>
          </w:p>
        </w:tc>
        <w:tc>
          <w:tcPr>
            <w:tcW w:w="1599" w:type="pct"/>
          </w:tcPr>
          <w:p w:rsidR="00291AE6" w:rsidRPr="004217DB" w:rsidRDefault="004A38EB" w:rsidP="00D74353">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全部按照合同要求执行的得满分 ；如果未按合同约定执行的出现一项扣一分扣完为止。</w:t>
            </w:r>
          </w:p>
        </w:tc>
        <w:tc>
          <w:tcPr>
            <w:tcW w:w="462" w:type="pct"/>
          </w:tcPr>
          <w:p w:rsidR="00291AE6" w:rsidRPr="004217DB" w:rsidRDefault="005B30A4" w:rsidP="00C762B4">
            <w:pPr>
              <w:widowControl w:val="0"/>
              <w:kinsoku w:val="0"/>
              <w:overflowPunct w:val="0"/>
              <w:autoSpaceDE w:val="0"/>
              <w:autoSpaceDN w:val="0"/>
              <w:adjustRightInd w:val="0"/>
              <w:snapToGrid w:val="0"/>
              <w:spacing w:before="163" w:after="163" w:line="240" w:lineRule="auto"/>
              <w:rPr>
                <w:rFonts w:ascii="仿宋" w:eastAsia="仿宋" w:hAnsi="仿宋"/>
                <w:sz w:val="21"/>
                <w:szCs w:val="21"/>
                <w:lang w:val="zh-TW"/>
              </w:rPr>
            </w:pPr>
            <w:r>
              <w:rPr>
                <w:rFonts w:ascii="仿宋" w:eastAsia="仿宋" w:hAnsi="仿宋" w:hint="eastAsia"/>
                <w:sz w:val="21"/>
                <w:szCs w:val="21"/>
                <w:lang w:val="zh-TW"/>
              </w:rPr>
              <w:t>合同、访谈</w:t>
            </w:r>
          </w:p>
        </w:tc>
      </w:tr>
      <w:tr w:rsidR="00291AE6" w:rsidRPr="004217DB" w:rsidTr="00215777">
        <w:tc>
          <w:tcPr>
            <w:tcW w:w="253"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79"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553" w:type="pct"/>
            <w:gridSpan w:val="2"/>
            <w:vAlign w:val="center"/>
          </w:tcPr>
          <w:p w:rsidR="00291AE6" w:rsidRPr="004217DB" w:rsidRDefault="00291AE6" w:rsidP="004F54C1">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B3</w:t>
            </w:r>
            <w:r>
              <w:rPr>
                <w:rFonts w:ascii="仿宋" w:eastAsia="仿宋" w:hAnsi="仿宋" w:hint="eastAsia"/>
                <w:sz w:val="21"/>
                <w:szCs w:val="21"/>
              </w:rPr>
              <w:t>6</w:t>
            </w:r>
            <w:r w:rsidR="005738B0">
              <w:rPr>
                <w:rFonts w:ascii="仿宋" w:eastAsia="仿宋" w:hAnsi="仿宋" w:hint="eastAsia"/>
                <w:sz w:val="21"/>
                <w:szCs w:val="21"/>
              </w:rPr>
              <w:t>施工管理制度健全性</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1</w:t>
            </w:r>
          </w:p>
        </w:tc>
        <w:tc>
          <w:tcPr>
            <w:tcW w:w="362" w:type="pct"/>
            <w:vAlign w:val="center"/>
          </w:tcPr>
          <w:p w:rsidR="00291AE6"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1</w:t>
            </w:r>
          </w:p>
        </w:tc>
        <w:tc>
          <w:tcPr>
            <w:tcW w:w="621" w:type="pct"/>
          </w:tcPr>
          <w:p w:rsidR="00291AE6" w:rsidRPr="004217DB" w:rsidRDefault="00291AE6" w:rsidP="008C6A4A">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4217DB">
              <w:rPr>
                <w:rFonts w:ascii="仿宋" w:eastAsia="仿宋" w:hAnsi="仿宋" w:hint="eastAsia"/>
                <w:sz w:val="21"/>
                <w:szCs w:val="21"/>
              </w:rPr>
              <w:t>考察</w:t>
            </w:r>
            <w:r w:rsidR="005B30A4">
              <w:rPr>
                <w:rFonts w:ascii="仿宋" w:eastAsia="仿宋" w:hAnsi="仿宋" w:hint="eastAsia"/>
                <w:sz w:val="21"/>
                <w:szCs w:val="21"/>
              </w:rPr>
              <w:t>项目执行过程中，实施单位的施工管理制度是否健全。</w:t>
            </w:r>
          </w:p>
        </w:tc>
        <w:tc>
          <w:tcPr>
            <w:tcW w:w="1599" w:type="pct"/>
          </w:tcPr>
          <w:p w:rsidR="00291AE6" w:rsidRPr="005B30A4" w:rsidRDefault="005B30A4" w:rsidP="005B30A4">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①是否已制定或具有相应的文明施工管理制度；②已制定安全施工制度。符合所有条件得满分，缺失一项扣0.5分，扣完为止。</w:t>
            </w:r>
          </w:p>
        </w:tc>
        <w:tc>
          <w:tcPr>
            <w:tcW w:w="462" w:type="pct"/>
          </w:tcPr>
          <w:p w:rsidR="00291AE6" w:rsidRPr="004217DB" w:rsidRDefault="005B30A4" w:rsidP="00C762B4">
            <w:pPr>
              <w:widowControl w:val="0"/>
              <w:kinsoku w:val="0"/>
              <w:overflowPunct w:val="0"/>
              <w:autoSpaceDE w:val="0"/>
              <w:autoSpaceDN w:val="0"/>
              <w:adjustRightInd w:val="0"/>
              <w:snapToGrid w:val="0"/>
              <w:spacing w:before="163" w:after="163" w:line="240" w:lineRule="auto"/>
              <w:rPr>
                <w:rFonts w:ascii="仿宋" w:eastAsia="仿宋" w:hAnsi="仿宋"/>
                <w:sz w:val="21"/>
                <w:szCs w:val="21"/>
                <w:lang w:val="zh-TW"/>
              </w:rPr>
            </w:pPr>
            <w:r>
              <w:rPr>
                <w:rFonts w:ascii="仿宋" w:eastAsia="仿宋" w:hAnsi="仿宋" w:hint="eastAsia"/>
                <w:sz w:val="21"/>
                <w:szCs w:val="21"/>
                <w:lang w:val="zh-TW"/>
              </w:rPr>
              <w:t>访谈、第三方管理资料</w:t>
            </w:r>
          </w:p>
        </w:tc>
      </w:tr>
      <w:tr w:rsidR="005738B0" w:rsidRPr="004217DB" w:rsidTr="00215777">
        <w:tc>
          <w:tcPr>
            <w:tcW w:w="253" w:type="pct"/>
            <w:vMerge/>
            <w:vAlign w:val="center"/>
          </w:tcPr>
          <w:p w:rsidR="005738B0" w:rsidRPr="004217DB" w:rsidRDefault="005738B0"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Align w:val="center"/>
          </w:tcPr>
          <w:p w:rsidR="005738B0" w:rsidRPr="004217DB" w:rsidRDefault="005738B0"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82" w:type="pct"/>
            <w:gridSpan w:val="2"/>
            <w:vAlign w:val="center"/>
          </w:tcPr>
          <w:p w:rsidR="005738B0" w:rsidRPr="004217DB" w:rsidRDefault="005738B0"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550" w:type="pct"/>
            <w:vAlign w:val="center"/>
          </w:tcPr>
          <w:p w:rsidR="005738B0" w:rsidRPr="004217DB" w:rsidRDefault="005738B0" w:rsidP="004F54C1">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B3</w:t>
            </w:r>
            <w:r>
              <w:rPr>
                <w:rFonts w:ascii="仿宋" w:eastAsia="仿宋" w:hAnsi="仿宋" w:hint="eastAsia"/>
                <w:sz w:val="21"/>
                <w:szCs w:val="21"/>
              </w:rPr>
              <w:t>7施工管理制度执行的有效性</w:t>
            </w:r>
          </w:p>
        </w:tc>
        <w:tc>
          <w:tcPr>
            <w:tcW w:w="362" w:type="pct"/>
            <w:vAlign w:val="center"/>
          </w:tcPr>
          <w:p w:rsidR="005738B0" w:rsidRPr="004217DB" w:rsidRDefault="005738B0" w:rsidP="00454429">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2</w:t>
            </w:r>
          </w:p>
        </w:tc>
        <w:tc>
          <w:tcPr>
            <w:tcW w:w="362" w:type="pct"/>
            <w:vAlign w:val="center"/>
          </w:tcPr>
          <w:p w:rsidR="005738B0" w:rsidRPr="004217DB" w:rsidRDefault="005738B0" w:rsidP="00454429">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2</w:t>
            </w:r>
          </w:p>
        </w:tc>
        <w:tc>
          <w:tcPr>
            <w:tcW w:w="621" w:type="pct"/>
          </w:tcPr>
          <w:p w:rsidR="005738B0" w:rsidRPr="004217DB" w:rsidRDefault="005B30A4" w:rsidP="008C6A4A">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项目执行过程中，实施单位是否按照施工管理制度进行。</w:t>
            </w:r>
          </w:p>
        </w:tc>
        <w:tc>
          <w:tcPr>
            <w:tcW w:w="1599" w:type="pct"/>
          </w:tcPr>
          <w:p w:rsidR="005738B0" w:rsidRPr="005B30A4" w:rsidRDefault="005B30A4" w:rsidP="005B30A4">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①文明施工管理制度和安全施工制度是否张贴在工地醒目位置；②是否有违规施工现象。符合所有条件得满分，不符合第一条扣1分，第二条满分2分，如发生一项扣1分，扣完为止。</w:t>
            </w:r>
          </w:p>
        </w:tc>
        <w:tc>
          <w:tcPr>
            <w:tcW w:w="462" w:type="pct"/>
            <w:vAlign w:val="center"/>
          </w:tcPr>
          <w:p w:rsidR="005738B0" w:rsidRPr="004217DB" w:rsidRDefault="005B30A4" w:rsidP="005F554A">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lang w:val="zh-TW"/>
              </w:rPr>
              <w:t>访谈、第三方管理资料</w:t>
            </w:r>
          </w:p>
        </w:tc>
      </w:tr>
      <w:tr w:rsidR="005738B0" w:rsidRPr="004217DB" w:rsidTr="00215777">
        <w:tc>
          <w:tcPr>
            <w:tcW w:w="253" w:type="pct"/>
            <w:vMerge/>
            <w:vAlign w:val="center"/>
          </w:tcPr>
          <w:p w:rsidR="005738B0" w:rsidRPr="004217DB" w:rsidRDefault="005738B0"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Align w:val="center"/>
          </w:tcPr>
          <w:p w:rsidR="005738B0" w:rsidRPr="004217DB" w:rsidRDefault="005738B0"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82" w:type="pct"/>
            <w:gridSpan w:val="2"/>
            <w:vAlign w:val="center"/>
          </w:tcPr>
          <w:p w:rsidR="005738B0" w:rsidRPr="004217DB" w:rsidRDefault="005738B0"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550" w:type="pct"/>
            <w:vAlign w:val="center"/>
          </w:tcPr>
          <w:p w:rsidR="005738B0" w:rsidRPr="004217DB" w:rsidRDefault="005738B0" w:rsidP="004F54C1">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B3</w:t>
            </w:r>
            <w:r>
              <w:rPr>
                <w:rFonts w:ascii="仿宋" w:eastAsia="仿宋" w:hAnsi="仿宋" w:hint="eastAsia"/>
                <w:sz w:val="21"/>
                <w:szCs w:val="21"/>
              </w:rPr>
              <w:t>8工程设计变更规范性</w:t>
            </w:r>
          </w:p>
        </w:tc>
        <w:tc>
          <w:tcPr>
            <w:tcW w:w="362" w:type="pct"/>
            <w:vAlign w:val="center"/>
          </w:tcPr>
          <w:p w:rsidR="005738B0" w:rsidRPr="004217DB" w:rsidRDefault="005738B0" w:rsidP="00454429">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1</w:t>
            </w:r>
          </w:p>
        </w:tc>
        <w:tc>
          <w:tcPr>
            <w:tcW w:w="362" w:type="pct"/>
            <w:vAlign w:val="center"/>
          </w:tcPr>
          <w:p w:rsidR="005738B0" w:rsidRPr="004217DB" w:rsidRDefault="005738B0" w:rsidP="00454429">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1</w:t>
            </w:r>
          </w:p>
        </w:tc>
        <w:tc>
          <w:tcPr>
            <w:tcW w:w="621" w:type="pct"/>
          </w:tcPr>
          <w:p w:rsidR="005738B0" w:rsidRPr="004217DB" w:rsidRDefault="005B30A4" w:rsidP="008C6A4A">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考察本项目工程设计变更是否规范。</w:t>
            </w:r>
          </w:p>
        </w:tc>
        <w:tc>
          <w:tcPr>
            <w:tcW w:w="1599" w:type="pct"/>
          </w:tcPr>
          <w:p w:rsidR="005738B0" w:rsidRPr="005B30A4" w:rsidRDefault="005B30A4" w:rsidP="005B30A4">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①设计变更管理是否规范；2.重大设计变更是否已报经相关部门审批通过；符合所有条件得满分，有一项不符合扣1分，扣完为止。</w:t>
            </w:r>
          </w:p>
        </w:tc>
        <w:tc>
          <w:tcPr>
            <w:tcW w:w="462" w:type="pct"/>
            <w:vAlign w:val="center"/>
          </w:tcPr>
          <w:p w:rsidR="005738B0" w:rsidRPr="004217DB" w:rsidRDefault="005B30A4" w:rsidP="005F554A">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lang w:val="zh-TW"/>
              </w:rPr>
              <w:t>访谈、相关工程资料</w:t>
            </w:r>
          </w:p>
        </w:tc>
      </w:tr>
      <w:tr w:rsidR="00215777" w:rsidRPr="004217DB" w:rsidTr="00215777">
        <w:tc>
          <w:tcPr>
            <w:tcW w:w="253" w:type="pct"/>
            <w:vMerge/>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82" w:type="pct"/>
            <w:gridSpan w:val="2"/>
            <w:vAlign w:val="center"/>
          </w:tcPr>
          <w:p w:rsidR="00291AE6" w:rsidRPr="004217DB" w:rsidRDefault="00291AE6"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550" w:type="pct"/>
            <w:vAlign w:val="center"/>
          </w:tcPr>
          <w:p w:rsidR="00291AE6" w:rsidRPr="004217DB" w:rsidRDefault="005738B0" w:rsidP="004F54C1">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bookmarkStart w:id="400" w:name="OLE_LINK70"/>
            <w:bookmarkStart w:id="401" w:name="OLE_LINK71"/>
            <w:r w:rsidRPr="004217DB">
              <w:rPr>
                <w:rFonts w:ascii="仿宋" w:eastAsia="仿宋" w:hAnsi="仿宋" w:hint="eastAsia"/>
                <w:sz w:val="21"/>
                <w:szCs w:val="21"/>
              </w:rPr>
              <w:t>B3</w:t>
            </w:r>
            <w:r>
              <w:rPr>
                <w:rFonts w:ascii="仿宋" w:eastAsia="仿宋" w:hAnsi="仿宋" w:hint="eastAsia"/>
                <w:sz w:val="21"/>
                <w:szCs w:val="21"/>
              </w:rPr>
              <w:t>9工程量编制合理性</w:t>
            </w:r>
          </w:p>
        </w:tc>
        <w:bookmarkEnd w:id="400"/>
        <w:bookmarkEnd w:id="401"/>
        <w:tc>
          <w:tcPr>
            <w:tcW w:w="362" w:type="pct"/>
            <w:vAlign w:val="center"/>
          </w:tcPr>
          <w:p w:rsidR="00291AE6" w:rsidRPr="004217DB" w:rsidRDefault="005738B0" w:rsidP="00454429">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2</w:t>
            </w:r>
          </w:p>
        </w:tc>
        <w:tc>
          <w:tcPr>
            <w:tcW w:w="362" w:type="pct"/>
            <w:vAlign w:val="center"/>
          </w:tcPr>
          <w:p w:rsidR="00291AE6" w:rsidRPr="004217DB" w:rsidRDefault="005738B0" w:rsidP="00454429">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2</w:t>
            </w:r>
          </w:p>
        </w:tc>
        <w:tc>
          <w:tcPr>
            <w:tcW w:w="621" w:type="pct"/>
          </w:tcPr>
          <w:p w:rsidR="00291AE6" w:rsidRPr="004217DB" w:rsidRDefault="005B30A4" w:rsidP="008C6A4A">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考察本项目工程量编制是否合理</w:t>
            </w:r>
            <w:r w:rsidR="00291AE6" w:rsidRPr="004217DB">
              <w:rPr>
                <w:rFonts w:ascii="仿宋" w:eastAsia="仿宋" w:hAnsi="仿宋" w:hint="eastAsia"/>
                <w:sz w:val="21"/>
                <w:szCs w:val="21"/>
              </w:rPr>
              <w:t>。</w:t>
            </w:r>
          </w:p>
        </w:tc>
        <w:tc>
          <w:tcPr>
            <w:tcW w:w="1599" w:type="pct"/>
          </w:tcPr>
          <w:p w:rsidR="00291AE6" w:rsidRPr="005B30A4" w:rsidRDefault="005B30A4" w:rsidP="005B30A4">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①初步设计工程量和概算的工程量相差不超过10%；②初步设计工程量和招投标工程量相差不超过10%；③初步设计工程量和可行性报告工程量相差不超过10%；④初步设计工程量和审价工程量相差不超过10%符合以上所有条件得满分，超过10%如没有合理的理由则每缺失一项扣0.5分。</w:t>
            </w:r>
          </w:p>
        </w:tc>
        <w:tc>
          <w:tcPr>
            <w:tcW w:w="462" w:type="pct"/>
            <w:vAlign w:val="center"/>
          </w:tcPr>
          <w:p w:rsidR="00291AE6" w:rsidRPr="004217DB" w:rsidRDefault="005B30A4" w:rsidP="005F554A">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lang w:val="zh-TW"/>
              </w:rPr>
              <w:t>访谈、相关工程资料</w:t>
            </w:r>
          </w:p>
        </w:tc>
      </w:tr>
      <w:tr w:rsidR="00215777" w:rsidRPr="004217DB" w:rsidTr="00215777">
        <w:tc>
          <w:tcPr>
            <w:tcW w:w="253" w:type="pct"/>
            <w:vMerge w:val="restar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C项目绩效</w:t>
            </w:r>
          </w:p>
        </w:tc>
        <w:tc>
          <w:tcPr>
            <w:tcW w:w="309" w:type="pct"/>
            <w:vMerge w:val="restar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6</w:t>
            </w:r>
            <w:r>
              <w:rPr>
                <w:rFonts w:ascii="仿宋" w:eastAsia="仿宋" w:hAnsi="仿宋" w:hint="eastAsia"/>
                <w:sz w:val="21"/>
                <w:szCs w:val="21"/>
              </w:rPr>
              <w:t>5</w:t>
            </w:r>
            <w:r w:rsidRPr="004217DB">
              <w:rPr>
                <w:rFonts w:ascii="仿宋" w:eastAsia="仿宋" w:hAnsi="仿宋" w:hint="eastAsia"/>
                <w:sz w:val="21"/>
                <w:szCs w:val="21"/>
              </w:rPr>
              <w:t>%</w:t>
            </w:r>
          </w:p>
        </w:tc>
        <w:tc>
          <w:tcPr>
            <w:tcW w:w="479" w:type="pct"/>
            <w:vMerge w:val="restar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C1项目产出（30）分</w:t>
            </w:r>
          </w:p>
        </w:tc>
        <w:tc>
          <w:tcPr>
            <w:tcW w:w="553" w:type="pct"/>
            <w:gridSpan w:val="2"/>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sz w:val="21"/>
                <w:szCs w:val="21"/>
              </w:rPr>
              <w:t>C</w:t>
            </w:r>
            <w:r>
              <w:rPr>
                <w:rFonts w:ascii="仿宋" w:eastAsia="仿宋" w:hAnsi="仿宋" w:hint="eastAsia"/>
                <w:sz w:val="21"/>
                <w:szCs w:val="21"/>
              </w:rPr>
              <w:t>11</w:t>
            </w:r>
            <w:r w:rsidRPr="005738B0">
              <w:rPr>
                <w:rFonts w:ascii="仿宋" w:eastAsia="仿宋" w:hAnsi="仿宋" w:hint="eastAsia"/>
                <w:sz w:val="21"/>
                <w:szCs w:val="21"/>
              </w:rPr>
              <w:t>白</w:t>
            </w:r>
            <w:proofErr w:type="gramStart"/>
            <w:r w:rsidRPr="005738B0">
              <w:rPr>
                <w:rFonts w:ascii="仿宋" w:eastAsia="仿宋" w:hAnsi="仿宋" w:hint="eastAsia"/>
                <w:sz w:val="21"/>
                <w:szCs w:val="21"/>
              </w:rPr>
              <w:t>钥</w:t>
            </w:r>
            <w:proofErr w:type="gramEnd"/>
            <w:r w:rsidRPr="005738B0">
              <w:rPr>
                <w:rFonts w:ascii="仿宋" w:eastAsia="仿宋" w:hAnsi="仿宋" w:hint="eastAsia"/>
                <w:sz w:val="21"/>
                <w:szCs w:val="21"/>
              </w:rPr>
              <w:t>村、虹桥村污水运营项目计划完成率</w:t>
            </w:r>
          </w:p>
        </w:tc>
        <w:tc>
          <w:tcPr>
            <w:tcW w:w="362" w:type="pct"/>
            <w:vAlign w:val="center"/>
          </w:tcPr>
          <w:p w:rsidR="00215777" w:rsidRPr="005738B0"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362" w:type="pct"/>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621" w:type="pct"/>
            <w:vAlign w:val="center"/>
          </w:tcPr>
          <w:p w:rsidR="00215777" w:rsidRPr="004217DB" w:rsidRDefault="005B30A4" w:rsidP="00234901">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w:t>
            </w:r>
            <w:r w:rsidRPr="005738B0">
              <w:rPr>
                <w:rFonts w:ascii="仿宋" w:eastAsia="仿宋" w:hAnsi="仿宋" w:hint="eastAsia"/>
                <w:sz w:val="21"/>
                <w:szCs w:val="21"/>
              </w:rPr>
              <w:t>白</w:t>
            </w:r>
            <w:proofErr w:type="gramStart"/>
            <w:r w:rsidRPr="005738B0">
              <w:rPr>
                <w:rFonts w:ascii="仿宋" w:eastAsia="仿宋" w:hAnsi="仿宋" w:hint="eastAsia"/>
                <w:sz w:val="21"/>
                <w:szCs w:val="21"/>
              </w:rPr>
              <w:t>钥</w:t>
            </w:r>
            <w:proofErr w:type="gramEnd"/>
            <w:r w:rsidRPr="005738B0">
              <w:rPr>
                <w:rFonts w:ascii="仿宋" w:eastAsia="仿宋" w:hAnsi="仿宋" w:hint="eastAsia"/>
                <w:sz w:val="21"/>
                <w:szCs w:val="21"/>
              </w:rPr>
              <w:t>村、虹桥村污水运营项目</w:t>
            </w:r>
            <w:r>
              <w:rPr>
                <w:rFonts w:ascii="仿宋" w:eastAsia="仿宋" w:hAnsi="仿宋" w:hint="eastAsia"/>
                <w:sz w:val="21"/>
                <w:szCs w:val="21"/>
              </w:rPr>
              <w:t>完成情况。</w:t>
            </w:r>
          </w:p>
        </w:tc>
        <w:tc>
          <w:tcPr>
            <w:tcW w:w="1599" w:type="pct"/>
            <w:vAlign w:val="center"/>
          </w:tcPr>
          <w:p w:rsidR="00215777" w:rsidRPr="004217DB" w:rsidRDefault="005B30A4" w:rsidP="00B738FA">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2016年10月-2017年9月，白</w:t>
            </w:r>
            <w:proofErr w:type="gramStart"/>
            <w:r w:rsidRPr="005B30A4">
              <w:rPr>
                <w:rFonts w:ascii="仿宋" w:eastAsia="仿宋" w:hAnsi="仿宋" w:hint="eastAsia"/>
                <w:sz w:val="21"/>
                <w:szCs w:val="21"/>
              </w:rPr>
              <w:t>钥</w:t>
            </w:r>
            <w:proofErr w:type="gramEnd"/>
            <w:r w:rsidRPr="005B30A4">
              <w:rPr>
                <w:rFonts w:ascii="仿宋" w:eastAsia="仿宋" w:hAnsi="仿宋" w:hint="eastAsia"/>
                <w:sz w:val="21"/>
                <w:szCs w:val="21"/>
              </w:rPr>
              <w:t>村、虹桥村的生活污水运营农户户数完成1277户，计划完成率100%，则得满分；反之不得分。</w:t>
            </w:r>
          </w:p>
        </w:tc>
        <w:tc>
          <w:tcPr>
            <w:tcW w:w="462" w:type="pct"/>
            <w:vAlign w:val="center"/>
          </w:tcPr>
          <w:p w:rsidR="00215777" w:rsidRPr="004217DB" w:rsidRDefault="00215777" w:rsidP="00242260">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4217DB">
              <w:rPr>
                <w:rFonts w:ascii="仿宋" w:eastAsia="仿宋" w:hAnsi="仿宋" w:hint="eastAsia"/>
                <w:sz w:val="21"/>
                <w:szCs w:val="21"/>
              </w:rPr>
              <w:t>运营合同、运行数据资料及其他相关文件</w:t>
            </w:r>
          </w:p>
        </w:tc>
      </w:tr>
      <w:tr w:rsidR="00215777" w:rsidRPr="004217DB" w:rsidTr="00215777">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7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553" w:type="pct"/>
            <w:gridSpan w:val="2"/>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5738B0">
              <w:rPr>
                <w:rFonts w:ascii="仿宋" w:eastAsia="仿宋" w:hAnsi="仿宋" w:hint="eastAsia"/>
                <w:sz w:val="21"/>
                <w:szCs w:val="21"/>
              </w:rPr>
              <w:t>C12</w:t>
            </w:r>
            <w:proofErr w:type="gramStart"/>
            <w:r w:rsidRPr="005738B0">
              <w:rPr>
                <w:rFonts w:ascii="仿宋" w:eastAsia="仿宋" w:hAnsi="仿宋" w:hint="eastAsia"/>
                <w:sz w:val="21"/>
                <w:szCs w:val="21"/>
              </w:rPr>
              <w:t>运南村</w:t>
            </w:r>
            <w:proofErr w:type="gramEnd"/>
            <w:r w:rsidRPr="005738B0">
              <w:rPr>
                <w:rFonts w:ascii="仿宋" w:eastAsia="仿宋" w:hAnsi="仿宋" w:hint="eastAsia"/>
                <w:sz w:val="21"/>
                <w:szCs w:val="21"/>
              </w:rPr>
              <w:t>、浜西村、富安村、</w:t>
            </w:r>
            <w:proofErr w:type="gramStart"/>
            <w:r w:rsidRPr="005738B0">
              <w:rPr>
                <w:rFonts w:ascii="仿宋" w:eastAsia="仿宋" w:hAnsi="仿宋" w:hint="eastAsia"/>
                <w:sz w:val="21"/>
                <w:szCs w:val="21"/>
              </w:rPr>
              <w:t>效东</w:t>
            </w:r>
            <w:proofErr w:type="gramEnd"/>
            <w:r w:rsidRPr="005738B0">
              <w:rPr>
                <w:rFonts w:ascii="仿宋" w:eastAsia="仿宋" w:hAnsi="仿宋" w:hint="eastAsia"/>
                <w:sz w:val="21"/>
                <w:szCs w:val="21"/>
              </w:rPr>
              <w:t>村污水运营项目计划完成率</w:t>
            </w:r>
          </w:p>
        </w:tc>
        <w:tc>
          <w:tcPr>
            <w:tcW w:w="362" w:type="pct"/>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362" w:type="pct"/>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621" w:type="pct"/>
            <w:vAlign w:val="center"/>
          </w:tcPr>
          <w:p w:rsidR="00215777" w:rsidRPr="004217DB" w:rsidRDefault="005B30A4" w:rsidP="00234901">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proofErr w:type="gramStart"/>
            <w:r>
              <w:rPr>
                <w:rFonts w:ascii="仿宋" w:eastAsia="仿宋" w:hAnsi="仿宋" w:hint="eastAsia"/>
                <w:sz w:val="21"/>
                <w:szCs w:val="21"/>
              </w:rPr>
              <w:t>考察</w:t>
            </w:r>
            <w:r w:rsidRPr="005738B0">
              <w:rPr>
                <w:rFonts w:ascii="仿宋" w:eastAsia="仿宋" w:hAnsi="仿宋" w:hint="eastAsia"/>
                <w:sz w:val="21"/>
                <w:szCs w:val="21"/>
              </w:rPr>
              <w:t>运南村</w:t>
            </w:r>
            <w:proofErr w:type="gramEnd"/>
            <w:r w:rsidRPr="005738B0">
              <w:rPr>
                <w:rFonts w:ascii="仿宋" w:eastAsia="仿宋" w:hAnsi="仿宋" w:hint="eastAsia"/>
                <w:sz w:val="21"/>
                <w:szCs w:val="21"/>
              </w:rPr>
              <w:t>、浜西村、富安村、</w:t>
            </w:r>
            <w:proofErr w:type="gramStart"/>
            <w:r w:rsidRPr="005738B0">
              <w:rPr>
                <w:rFonts w:ascii="仿宋" w:eastAsia="仿宋" w:hAnsi="仿宋" w:hint="eastAsia"/>
                <w:sz w:val="21"/>
                <w:szCs w:val="21"/>
              </w:rPr>
              <w:t>效东</w:t>
            </w:r>
            <w:proofErr w:type="gramEnd"/>
            <w:r w:rsidRPr="005738B0">
              <w:rPr>
                <w:rFonts w:ascii="仿宋" w:eastAsia="仿宋" w:hAnsi="仿宋" w:hint="eastAsia"/>
                <w:sz w:val="21"/>
                <w:szCs w:val="21"/>
              </w:rPr>
              <w:t>村污水运营项目</w:t>
            </w:r>
            <w:r>
              <w:rPr>
                <w:rFonts w:ascii="仿宋" w:eastAsia="仿宋" w:hAnsi="仿宋" w:hint="eastAsia"/>
                <w:sz w:val="21"/>
                <w:szCs w:val="21"/>
              </w:rPr>
              <w:t>完成情况</w:t>
            </w:r>
            <w:r w:rsidR="00796892">
              <w:rPr>
                <w:rFonts w:ascii="仿宋" w:eastAsia="仿宋" w:hAnsi="仿宋" w:hint="eastAsia"/>
                <w:sz w:val="21"/>
                <w:szCs w:val="21"/>
              </w:rPr>
              <w:t>。</w:t>
            </w:r>
          </w:p>
        </w:tc>
        <w:tc>
          <w:tcPr>
            <w:tcW w:w="1599" w:type="pct"/>
            <w:vAlign w:val="center"/>
          </w:tcPr>
          <w:p w:rsidR="00215777" w:rsidRPr="004217DB" w:rsidRDefault="005B30A4" w:rsidP="007E4363">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2016年10月-2017年9月，</w:t>
            </w:r>
            <w:proofErr w:type="gramStart"/>
            <w:r w:rsidRPr="005B30A4">
              <w:rPr>
                <w:rFonts w:ascii="仿宋" w:eastAsia="仿宋" w:hAnsi="仿宋" w:hint="eastAsia"/>
                <w:sz w:val="21"/>
                <w:szCs w:val="21"/>
              </w:rPr>
              <w:t>运南村</w:t>
            </w:r>
            <w:proofErr w:type="gramEnd"/>
            <w:r w:rsidRPr="005B30A4">
              <w:rPr>
                <w:rFonts w:ascii="仿宋" w:eastAsia="仿宋" w:hAnsi="仿宋" w:hint="eastAsia"/>
                <w:sz w:val="21"/>
                <w:szCs w:val="21"/>
              </w:rPr>
              <w:t>、浜西村、富安村、</w:t>
            </w:r>
            <w:proofErr w:type="gramStart"/>
            <w:r w:rsidRPr="005B30A4">
              <w:rPr>
                <w:rFonts w:ascii="仿宋" w:eastAsia="仿宋" w:hAnsi="仿宋" w:hint="eastAsia"/>
                <w:sz w:val="21"/>
                <w:szCs w:val="21"/>
              </w:rPr>
              <w:t>效东</w:t>
            </w:r>
            <w:proofErr w:type="gramEnd"/>
            <w:r w:rsidRPr="005B30A4">
              <w:rPr>
                <w:rFonts w:ascii="仿宋" w:eastAsia="仿宋" w:hAnsi="仿宋" w:hint="eastAsia"/>
                <w:sz w:val="21"/>
                <w:szCs w:val="21"/>
              </w:rPr>
              <w:t>村4个村的生活污水运营农户户数完成2524户，计划完成率100%，则得满分；反之不得分。</w:t>
            </w:r>
          </w:p>
        </w:tc>
        <w:tc>
          <w:tcPr>
            <w:tcW w:w="462" w:type="pct"/>
            <w:vAlign w:val="center"/>
          </w:tcPr>
          <w:p w:rsidR="00215777" w:rsidRPr="004217DB" w:rsidRDefault="00215777" w:rsidP="00242260">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4217DB">
              <w:rPr>
                <w:rFonts w:ascii="仿宋" w:eastAsia="仿宋" w:hAnsi="仿宋" w:hint="eastAsia"/>
                <w:sz w:val="21"/>
                <w:szCs w:val="21"/>
              </w:rPr>
              <w:t>运营合同、运行数据资料及其他相关文件</w:t>
            </w:r>
          </w:p>
        </w:tc>
      </w:tr>
      <w:tr w:rsidR="00215777" w:rsidRPr="004217DB" w:rsidTr="00215777">
        <w:trPr>
          <w:trHeight w:val="1227"/>
        </w:trPr>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47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553" w:type="pct"/>
            <w:gridSpan w:val="2"/>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5738B0">
              <w:rPr>
                <w:rFonts w:ascii="仿宋" w:eastAsia="仿宋" w:hAnsi="仿宋" w:hint="eastAsia"/>
                <w:sz w:val="21"/>
                <w:szCs w:val="21"/>
              </w:rPr>
              <w:t>C13农村生活污水运营考核通过率</w:t>
            </w:r>
          </w:p>
        </w:tc>
        <w:tc>
          <w:tcPr>
            <w:tcW w:w="362" w:type="pct"/>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362" w:type="pct"/>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621" w:type="pct"/>
            <w:vAlign w:val="center"/>
          </w:tcPr>
          <w:p w:rsidR="00215777" w:rsidRPr="004217DB" w:rsidRDefault="005B30A4" w:rsidP="00234901">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考察农村生活污水运营考核通过率</w:t>
            </w:r>
            <w:r w:rsidR="00796892">
              <w:rPr>
                <w:rFonts w:ascii="仿宋" w:eastAsia="仿宋" w:hAnsi="仿宋" w:hint="eastAsia"/>
                <w:sz w:val="21"/>
                <w:szCs w:val="21"/>
              </w:rPr>
              <w:t>。</w:t>
            </w:r>
          </w:p>
        </w:tc>
        <w:tc>
          <w:tcPr>
            <w:tcW w:w="1599" w:type="pct"/>
            <w:vAlign w:val="center"/>
          </w:tcPr>
          <w:p w:rsidR="00215777" w:rsidRPr="004217DB" w:rsidRDefault="005B30A4" w:rsidP="009B64FF">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5B30A4">
              <w:rPr>
                <w:rFonts w:ascii="仿宋" w:eastAsia="仿宋" w:hAnsi="仿宋" w:hint="eastAsia"/>
                <w:sz w:val="21"/>
                <w:szCs w:val="21"/>
              </w:rPr>
              <w:t>农村生活污水运营考核通过率=考核通过的项目数量/实际项目总数量。单位通过定期和不定期的检查，农村生活污水运营考核合格率达到100%，则得满分；反之不得分。</w:t>
            </w:r>
          </w:p>
        </w:tc>
        <w:tc>
          <w:tcPr>
            <w:tcW w:w="462" w:type="pct"/>
            <w:vAlign w:val="center"/>
          </w:tcPr>
          <w:p w:rsidR="00215777" w:rsidRPr="004217DB" w:rsidRDefault="00215777" w:rsidP="00242260">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4217DB">
              <w:rPr>
                <w:rFonts w:ascii="仿宋" w:eastAsia="仿宋" w:hAnsi="仿宋" w:hint="eastAsia"/>
                <w:sz w:val="21"/>
                <w:szCs w:val="21"/>
              </w:rPr>
              <w:t>运行数据资料及其他相关文件</w:t>
            </w:r>
          </w:p>
        </w:tc>
      </w:tr>
      <w:tr w:rsidR="00215777" w:rsidRPr="004217DB" w:rsidTr="00215777">
        <w:trPr>
          <w:trHeight w:val="1227"/>
        </w:trPr>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47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553" w:type="pct"/>
            <w:gridSpan w:val="2"/>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5738B0">
              <w:rPr>
                <w:rFonts w:ascii="仿宋" w:eastAsia="仿宋" w:hAnsi="仿宋" w:hint="eastAsia"/>
                <w:sz w:val="21"/>
                <w:szCs w:val="21"/>
              </w:rPr>
              <w:t>C14</w:t>
            </w:r>
            <w:proofErr w:type="gramStart"/>
            <w:r w:rsidRPr="005738B0">
              <w:rPr>
                <w:rFonts w:ascii="仿宋" w:eastAsia="仿宋" w:hAnsi="仿宋" w:hint="eastAsia"/>
                <w:sz w:val="21"/>
                <w:szCs w:val="21"/>
              </w:rPr>
              <w:t>各</w:t>
            </w:r>
            <w:proofErr w:type="gramEnd"/>
            <w:r w:rsidRPr="005738B0">
              <w:rPr>
                <w:rFonts w:ascii="仿宋" w:eastAsia="仿宋" w:hAnsi="仿宋" w:hint="eastAsia"/>
                <w:sz w:val="21"/>
                <w:szCs w:val="21"/>
              </w:rPr>
              <w:t>污水运营项目完成及时性</w:t>
            </w:r>
          </w:p>
        </w:tc>
        <w:tc>
          <w:tcPr>
            <w:tcW w:w="362" w:type="pct"/>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5</w:t>
            </w:r>
          </w:p>
        </w:tc>
        <w:tc>
          <w:tcPr>
            <w:tcW w:w="362" w:type="pct"/>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5</w:t>
            </w:r>
          </w:p>
        </w:tc>
        <w:tc>
          <w:tcPr>
            <w:tcW w:w="621" w:type="pct"/>
            <w:vAlign w:val="center"/>
          </w:tcPr>
          <w:p w:rsidR="00215777" w:rsidRPr="004217DB" w:rsidRDefault="005B30A4" w:rsidP="00FC4D6D">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考察污水运营项目是否及时完成</w:t>
            </w:r>
            <w:r w:rsidR="00796892">
              <w:rPr>
                <w:rFonts w:ascii="仿宋" w:eastAsia="仿宋" w:hAnsi="仿宋" w:hint="eastAsia"/>
                <w:sz w:val="21"/>
                <w:szCs w:val="21"/>
              </w:rPr>
              <w:t>。</w:t>
            </w:r>
          </w:p>
        </w:tc>
        <w:tc>
          <w:tcPr>
            <w:tcW w:w="1599" w:type="pct"/>
            <w:vAlign w:val="center"/>
          </w:tcPr>
          <w:p w:rsidR="00215777" w:rsidRPr="004217DB" w:rsidRDefault="00796892" w:rsidP="008639C3">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796892">
              <w:rPr>
                <w:rFonts w:ascii="仿宋" w:eastAsia="仿宋" w:hAnsi="仿宋" w:hint="eastAsia"/>
                <w:sz w:val="21"/>
                <w:szCs w:val="21"/>
              </w:rPr>
              <w:t>各污水运营项目按照计划运营的时间及时完成，则得满分；每未及时完成1项，扣除50%分，扣完为止。</w:t>
            </w:r>
          </w:p>
        </w:tc>
        <w:tc>
          <w:tcPr>
            <w:tcW w:w="462" w:type="pct"/>
            <w:vAlign w:val="center"/>
          </w:tcPr>
          <w:p w:rsidR="00215777" w:rsidRPr="004217DB" w:rsidRDefault="00215777" w:rsidP="00242260">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4217DB">
              <w:rPr>
                <w:rFonts w:ascii="仿宋" w:eastAsia="仿宋" w:hAnsi="仿宋" w:hint="eastAsia"/>
                <w:sz w:val="21"/>
                <w:szCs w:val="21"/>
              </w:rPr>
              <w:t>运营合同、运行数据资料及其他相关文件</w:t>
            </w:r>
          </w:p>
        </w:tc>
      </w:tr>
      <w:tr w:rsidR="00215777" w:rsidRPr="004217DB" w:rsidTr="00215777">
        <w:trPr>
          <w:trHeight w:val="1227"/>
        </w:trPr>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7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553" w:type="pct"/>
            <w:gridSpan w:val="2"/>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5738B0">
              <w:rPr>
                <w:rFonts w:ascii="仿宋" w:eastAsia="仿宋" w:hAnsi="仿宋" w:hint="eastAsia"/>
                <w:sz w:val="21"/>
                <w:szCs w:val="21"/>
              </w:rPr>
              <w:t>C15农村生活污水前期自筹资金及时性</w:t>
            </w:r>
          </w:p>
        </w:tc>
        <w:tc>
          <w:tcPr>
            <w:tcW w:w="362" w:type="pct"/>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5</w:t>
            </w:r>
          </w:p>
        </w:tc>
        <w:tc>
          <w:tcPr>
            <w:tcW w:w="362" w:type="pct"/>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5</w:t>
            </w:r>
          </w:p>
        </w:tc>
        <w:tc>
          <w:tcPr>
            <w:tcW w:w="621" w:type="pct"/>
            <w:vAlign w:val="center"/>
          </w:tcPr>
          <w:p w:rsidR="00215777" w:rsidRPr="004217DB" w:rsidRDefault="00796892" w:rsidP="001F1C0A">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考察建设镇2017年农村生活污水项目前期自筹资金是否筹备及时。</w:t>
            </w:r>
          </w:p>
        </w:tc>
        <w:tc>
          <w:tcPr>
            <w:tcW w:w="1599" w:type="pct"/>
            <w:vAlign w:val="center"/>
          </w:tcPr>
          <w:p w:rsidR="00215777" w:rsidRPr="004217DB" w:rsidRDefault="00796892" w:rsidP="00FE4D12">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796892">
              <w:rPr>
                <w:rFonts w:ascii="仿宋" w:eastAsia="仿宋" w:hAnsi="仿宋" w:hint="eastAsia"/>
                <w:sz w:val="21"/>
                <w:szCs w:val="21"/>
              </w:rPr>
              <w:t>建设镇2017年农村生活污水处理工程前期自筹资金及时完成，则得满分；反之不得分。</w:t>
            </w:r>
          </w:p>
        </w:tc>
        <w:tc>
          <w:tcPr>
            <w:tcW w:w="462" w:type="pct"/>
            <w:vAlign w:val="center"/>
          </w:tcPr>
          <w:p w:rsidR="00215777" w:rsidRPr="004217DB" w:rsidRDefault="00215777" w:rsidP="00B50262">
            <w:pPr>
              <w:widowControl w:val="0"/>
              <w:kinsoku w:val="0"/>
              <w:overflowPunct w:val="0"/>
              <w:autoSpaceDE w:val="0"/>
              <w:autoSpaceDN w:val="0"/>
              <w:adjustRightInd w:val="0"/>
              <w:snapToGrid w:val="0"/>
              <w:spacing w:before="163" w:after="163" w:line="240" w:lineRule="auto"/>
              <w:rPr>
                <w:rFonts w:ascii="仿宋" w:eastAsia="仿宋" w:hAnsi="仿宋"/>
                <w:color w:val="FF0000"/>
                <w:sz w:val="21"/>
                <w:szCs w:val="21"/>
              </w:rPr>
            </w:pPr>
            <w:r w:rsidRPr="004217DB">
              <w:rPr>
                <w:rFonts w:ascii="仿宋" w:eastAsia="仿宋" w:hAnsi="仿宋" w:hint="eastAsia"/>
                <w:color w:val="000000" w:themeColor="text1"/>
                <w:sz w:val="21"/>
                <w:szCs w:val="21"/>
              </w:rPr>
              <w:t>财务记账明细及其他相关文件</w:t>
            </w:r>
          </w:p>
        </w:tc>
      </w:tr>
      <w:tr w:rsidR="00215777" w:rsidRPr="004217DB" w:rsidTr="00215777">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7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553" w:type="pct"/>
            <w:gridSpan w:val="2"/>
            <w:vAlign w:val="center"/>
          </w:tcPr>
          <w:p w:rsidR="00215777" w:rsidRPr="004217DB" w:rsidRDefault="005738B0"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5738B0">
              <w:rPr>
                <w:rFonts w:ascii="仿宋" w:eastAsia="仿宋" w:hAnsi="仿宋" w:hint="eastAsia"/>
                <w:sz w:val="21"/>
                <w:szCs w:val="21"/>
              </w:rPr>
              <w:t>C16</w:t>
            </w:r>
            <w:proofErr w:type="gramStart"/>
            <w:r w:rsidRPr="005738B0">
              <w:rPr>
                <w:rFonts w:ascii="仿宋" w:eastAsia="仿宋" w:hAnsi="仿宋" w:hint="eastAsia"/>
                <w:sz w:val="21"/>
                <w:szCs w:val="21"/>
              </w:rPr>
              <w:t>运南村</w:t>
            </w:r>
            <w:proofErr w:type="gramEnd"/>
            <w:r w:rsidRPr="005738B0">
              <w:rPr>
                <w:rFonts w:ascii="仿宋" w:eastAsia="仿宋" w:hAnsi="仿宋" w:hint="eastAsia"/>
                <w:sz w:val="21"/>
                <w:szCs w:val="21"/>
              </w:rPr>
              <w:t>生活污水处理1号站</w:t>
            </w:r>
            <w:proofErr w:type="gramStart"/>
            <w:r w:rsidRPr="005738B0">
              <w:rPr>
                <w:rFonts w:ascii="仿宋" w:eastAsia="仿宋" w:hAnsi="仿宋" w:hint="eastAsia"/>
                <w:sz w:val="21"/>
                <w:szCs w:val="21"/>
              </w:rPr>
              <w:t>换膜完</w:t>
            </w:r>
            <w:proofErr w:type="gramEnd"/>
            <w:r w:rsidRPr="005738B0">
              <w:rPr>
                <w:rFonts w:ascii="仿宋" w:eastAsia="仿宋" w:hAnsi="仿宋" w:hint="eastAsia"/>
                <w:sz w:val="21"/>
                <w:szCs w:val="21"/>
              </w:rPr>
              <w:t>成数</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5</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5</w:t>
            </w:r>
          </w:p>
        </w:tc>
        <w:tc>
          <w:tcPr>
            <w:tcW w:w="621" w:type="pct"/>
            <w:vAlign w:val="center"/>
          </w:tcPr>
          <w:p w:rsidR="00215777" w:rsidRPr="004217DB" w:rsidRDefault="00796892" w:rsidP="00896545">
            <w:pPr>
              <w:widowControl w:val="0"/>
              <w:autoSpaceDE w:val="0"/>
              <w:autoSpaceDN w:val="0"/>
              <w:adjustRightInd w:val="0"/>
              <w:spacing w:beforeLines="0" w:afterLines="0" w:line="240" w:lineRule="auto"/>
              <w:rPr>
                <w:rFonts w:ascii="仿宋" w:eastAsia="仿宋" w:hAnsi="仿宋"/>
                <w:sz w:val="21"/>
                <w:szCs w:val="21"/>
              </w:rPr>
            </w:pPr>
            <w:proofErr w:type="gramStart"/>
            <w:r>
              <w:rPr>
                <w:rFonts w:ascii="仿宋" w:eastAsia="仿宋" w:hAnsi="仿宋" w:hint="eastAsia"/>
                <w:sz w:val="21"/>
                <w:szCs w:val="21"/>
              </w:rPr>
              <w:t>考察运南村</w:t>
            </w:r>
            <w:proofErr w:type="gramEnd"/>
            <w:r>
              <w:rPr>
                <w:rFonts w:ascii="仿宋" w:eastAsia="仿宋" w:hAnsi="仿宋" w:hint="eastAsia"/>
                <w:sz w:val="21"/>
                <w:szCs w:val="21"/>
              </w:rPr>
              <w:t>僧或污水处理1号站</w:t>
            </w:r>
            <w:proofErr w:type="gramStart"/>
            <w:r>
              <w:rPr>
                <w:rFonts w:ascii="仿宋" w:eastAsia="仿宋" w:hAnsi="仿宋" w:hint="eastAsia"/>
                <w:sz w:val="21"/>
                <w:szCs w:val="21"/>
              </w:rPr>
              <w:t>换膜工程换</w:t>
            </w:r>
            <w:proofErr w:type="gramEnd"/>
            <w:r>
              <w:rPr>
                <w:rFonts w:ascii="仿宋" w:eastAsia="仿宋" w:hAnsi="仿宋" w:hint="eastAsia"/>
                <w:sz w:val="21"/>
                <w:szCs w:val="21"/>
              </w:rPr>
              <w:t>膜数量。</w:t>
            </w:r>
          </w:p>
        </w:tc>
        <w:tc>
          <w:tcPr>
            <w:tcW w:w="1599" w:type="pct"/>
            <w:vAlign w:val="center"/>
          </w:tcPr>
          <w:p w:rsidR="00215777" w:rsidRPr="004217DB" w:rsidRDefault="00796892" w:rsidP="00E63E7C">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proofErr w:type="gramStart"/>
            <w:r w:rsidRPr="00796892">
              <w:rPr>
                <w:rFonts w:ascii="仿宋" w:eastAsia="仿宋" w:hAnsi="仿宋" w:hint="eastAsia"/>
                <w:sz w:val="21"/>
                <w:szCs w:val="21"/>
              </w:rPr>
              <w:t>运南村</w:t>
            </w:r>
            <w:proofErr w:type="gramEnd"/>
            <w:r w:rsidRPr="00796892">
              <w:rPr>
                <w:rFonts w:ascii="仿宋" w:eastAsia="仿宋" w:hAnsi="仿宋" w:hint="eastAsia"/>
                <w:sz w:val="21"/>
                <w:szCs w:val="21"/>
              </w:rPr>
              <w:t>生活污水处理1号站</w:t>
            </w:r>
            <w:proofErr w:type="gramStart"/>
            <w:r w:rsidRPr="00796892">
              <w:rPr>
                <w:rFonts w:ascii="仿宋" w:eastAsia="仿宋" w:hAnsi="仿宋" w:hint="eastAsia"/>
                <w:sz w:val="21"/>
                <w:szCs w:val="21"/>
              </w:rPr>
              <w:t>完成换膜535</w:t>
            </w:r>
            <w:proofErr w:type="gramEnd"/>
            <w:r w:rsidRPr="00796892">
              <w:rPr>
                <w:rFonts w:ascii="仿宋" w:eastAsia="仿宋" w:hAnsi="仿宋" w:hint="eastAsia"/>
                <w:sz w:val="21"/>
                <w:szCs w:val="21"/>
              </w:rPr>
              <w:t>块的满分，每偏离1块扣除权重分5%，偏离20块不得分。</w:t>
            </w:r>
          </w:p>
        </w:tc>
        <w:tc>
          <w:tcPr>
            <w:tcW w:w="462" w:type="pct"/>
            <w:vAlign w:val="center"/>
          </w:tcPr>
          <w:p w:rsidR="00215777" w:rsidRPr="004217DB" w:rsidRDefault="00796892" w:rsidP="00035795">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4217DB">
              <w:rPr>
                <w:rFonts w:ascii="仿宋" w:eastAsia="仿宋" w:hAnsi="仿宋" w:hint="eastAsia"/>
                <w:sz w:val="21"/>
                <w:szCs w:val="21"/>
              </w:rPr>
              <w:t>运营合同、运行数据资料及其他相关文件</w:t>
            </w:r>
          </w:p>
        </w:tc>
      </w:tr>
      <w:tr w:rsidR="00215777" w:rsidRPr="004217DB" w:rsidTr="004A38EB">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47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553" w:type="pct"/>
            <w:gridSpan w:val="2"/>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A38EB">
              <w:rPr>
                <w:rFonts w:ascii="仿宋" w:eastAsia="仿宋" w:hAnsi="仿宋" w:hint="eastAsia"/>
                <w:sz w:val="21"/>
                <w:szCs w:val="21"/>
              </w:rPr>
              <w:t>C17各项工作开展及时性</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3</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3</w:t>
            </w:r>
          </w:p>
        </w:tc>
        <w:tc>
          <w:tcPr>
            <w:tcW w:w="621" w:type="pct"/>
            <w:vAlign w:val="center"/>
          </w:tcPr>
          <w:p w:rsidR="00215777" w:rsidRPr="004217DB" w:rsidRDefault="00796892" w:rsidP="00AD3B57">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考察城乡社区事务项目进行过程中，各项工作开展是否及时。</w:t>
            </w:r>
          </w:p>
        </w:tc>
        <w:tc>
          <w:tcPr>
            <w:tcW w:w="1599" w:type="pct"/>
            <w:vAlign w:val="center"/>
          </w:tcPr>
          <w:p w:rsidR="00215777" w:rsidRPr="00796892" w:rsidRDefault="00796892" w:rsidP="00146301">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796892">
              <w:rPr>
                <w:rFonts w:ascii="仿宋" w:eastAsia="仿宋" w:hAnsi="仿宋" w:hint="eastAsia"/>
                <w:sz w:val="21"/>
                <w:szCs w:val="21"/>
              </w:rPr>
              <w:t>建设镇农村生活污水处理项目各项工作按时开展得满分，反之得0分。</w:t>
            </w:r>
          </w:p>
        </w:tc>
        <w:tc>
          <w:tcPr>
            <w:tcW w:w="462" w:type="pct"/>
            <w:vAlign w:val="center"/>
          </w:tcPr>
          <w:p w:rsidR="00215777" w:rsidRPr="004217DB" w:rsidRDefault="00796892" w:rsidP="00035795">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访谈，文件资料</w:t>
            </w:r>
            <w:r w:rsidR="00215777" w:rsidRPr="004217DB">
              <w:rPr>
                <w:rFonts w:ascii="仿宋" w:eastAsia="仿宋" w:hAnsi="仿宋" w:hint="eastAsia"/>
                <w:sz w:val="21"/>
                <w:szCs w:val="21"/>
              </w:rPr>
              <w:t>。</w:t>
            </w:r>
          </w:p>
        </w:tc>
      </w:tr>
      <w:tr w:rsidR="00215777" w:rsidRPr="004217DB" w:rsidTr="004A38EB">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79" w:type="pc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C2项目效益（</w:t>
            </w:r>
            <w:r>
              <w:rPr>
                <w:rFonts w:ascii="仿宋" w:eastAsia="仿宋" w:hAnsi="仿宋" w:hint="eastAsia"/>
                <w:sz w:val="21"/>
                <w:szCs w:val="21"/>
              </w:rPr>
              <w:t>25</w:t>
            </w:r>
            <w:r w:rsidRPr="004217DB">
              <w:rPr>
                <w:rFonts w:ascii="仿宋" w:eastAsia="仿宋" w:hAnsi="仿宋" w:hint="eastAsia"/>
                <w:sz w:val="21"/>
                <w:szCs w:val="21"/>
              </w:rPr>
              <w:t>）分</w:t>
            </w:r>
          </w:p>
        </w:tc>
        <w:tc>
          <w:tcPr>
            <w:tcW w:w="553" w:type="pct"/>
            <w:gridSpan w:val="2"/>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A38EB">
              <w:rPr>
                <w:rFonts w:ascii="仿宋" w:eastAsia="仿宋" w:hAnsi="仿宋" w:hint="eastAsia"/>
                <w:sz w:val="21"/>
                <w:szCs w:val="21"/>
              </w:rPr>
              <w:t>C21污水治理设施运营管理水平情况</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621" w:type="pct"/>
            <w:vAlign w:val="center"/>
          </w:tcPr>
          <w:p w:rsidR="00215777" w:rsidRPr="004217DB" w:rsidRDefault="0016568A" w:rsidP="00405424">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考察农村生活污水设施运营情况。</w:t>
            </w:r>
          </w:p>
        </w:tc>
        <w:tc>
          <w:tcPr>
            <w:tcW w:w="1599" w:type="pct"/>
            <w:vAlign w:val="center"/>
          </w:tcPr>
          <w:p w:rsidR="00215777" w:rsidRPr="004217DB" w:rsidRDefault="0016568A" w:rsidP="004D4D0C">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16568A">
              <w:rPr>
                <w:rFonts w:ascii="仿宋" w:eastAsia="仿宋" w:hAnsi="仿宋" w:hint="eastAsia"/>
                <w:sz w:val="21"/>
                <w:szCs w:val="21"/>
              </w:rPr>
              <w:t>同比去年污水治理设施运营管理水平有所提高，则得满分；反之则不得分。</w:t>
            </w:r>
          </w:p>
        </w:tc>
        <w:tc>
          <w:tcPr>
            <w:tcW w:w="462" w:type="pct"/>
            <w:vAlign w:val="center"/>
          </w:tcPr>
          <w:p w:rsidR="00215777" w:rsidRPr="004217DB" w:rsidRDefault="00215777" w:rsidP="00405424">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4217DB">
              <w:rPr>
                <w:rFonts w:ascii="仿宋" w:eastAsia="仿宋" w:hAnsi="仿宋" w:hint="eastAsia"/>
                <w:sz w:val="21"/>
                <w:szCs w:val="21"/>
              </w:rPr>
              <w:t>访谈以及相关文件</w:t>
            </w:r>
          </w:p>
        </w:tc>
      </w:tr>
      <w:tr w:rsidR="00215777" w:rsidRPr="004217DB" w:rsidTr="004A38EB">
        <w:tc>
          <w:tcPr>
            <w:tcW w:w="253" w:type="pct"/>
            <w:vAlign w:val="center"/>
          </w:tcPr>
          <w:p w:rsidR="00215777" w:rsidRPr="004217DB" w:rsidRDefault="00215777" w:rsidP="00215777">
            <w:pPr>
              <w:widowControl w:val="0"/>
              <w:kinsoku w:val="0"/>
              <w:overflowPunct w:val="0"/>
              <w:autoSpaceDE w:val="0"/>
              <w:autoSpaceDN w:val="0"/>
              <w:adjustRightInd w:val="0"/>
              <w:snapToGrid w:val="0"/>
              <w:spacing w:before="163" w:after="163" w:line="240" w:lineRule="auto"/>
              <w:rPr>
                <w:rFonts w:ascii="仿宋" w:eastAsia="仿宋" w:hAnsi="仿宋"/>
                <w:color w:val="FF0000"/>
                <w:sz w:val="21"/>
                <w:szCs w:val="21"/>
              </w:rPr>
            </w:pPr>
          </w:p>
        </w:tc>
        <w:tc>
          <w:tcPr>
            <w:tcW w:w="309" w:type="pc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479" w:type="pc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553" w:type="pct"/>
            <w:gridSpan w:val="2"/>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A38EB">
              <w:rPr>
                <w:rFonts w:ascii="仿宋" w:eastAsia="仿宋" w:hAnsi="仿宋" w:hint="eastAsia"/>
                <w:sz w:val="21"/>
                <w:szCs w:val="21"/>
              </w:rPr>
              <w:t>C22污水处理效率情况</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621" w:type="pct"/>
            <w:vAlign w:val="center"/>
          </w:tcPr>
          <w:p w:rsidR="00215777" w:rsidRPr="004217DB" w:rsidRDefault="0016568A" w:rsidP="00684A17">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考察建设镇污水处理效率改善情况。</w:t>
            </w:r>
          </w:p>
        </w:tc>
        <w:tc>
          <w:tcPr>
            <w:tcW w:w="1599" w:type="pct"/>
            <w:vAlign w:val="center"/>
          </w:tcPr>
          <w:p w:rsidR="00215777" w:rsidRPr="004217DB" w:rsidRDefault="0016568A" w:rsidP="003924D2">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16568A">
              <w:rPr>
                <w:rFonts w:ascii="仿宋" w:eastAsia="仿宋" w:hAnsi="仿宋" w:hint="eastAsia"/>
                <w:sz w:val="21"/>
                <w:szCs w:val="21"/>
              </w:rPr>
              <w:t>与去年相比，污水处理效率有所提高，则得满分；反之不得分。</w:t>
            </w:r>
          </w:p>
        </w:tc>
        <w:tc>
          <w:tcPr>
            <w:tcW w:w="462" w:type="pct"/>
            <w:vAlign w:val="center"/>
          </w:tcPr>
          <w:p w:rsidR="00215777" w:rsidRPr="004217DB" w:rsidRDefault="00796892"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访谈以及相关文件</w:t>
            </w:r>
          </w:p>
        </w:tc>
      </w:tr>
      <w:tr w:rsidR="00215777" w:rsidRPr="004217DB" w:rsidTr="004A38EB">
        <w:tc>
          <w:tcPr>
            <w:tcW w:w="253" w:type="pct"/>
            <w:vMerge w:val="restar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309" w:type="pct"/>
            <w:vMerge w:val="restar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479" w:type="pc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553" w:type="pct"/>
            <w:gridSpan w:val="2"/>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A38EB">
              <w:rPr>
                <w:rFonts w:ascii="仿宋" w:eastAsia="仿宋" w:hAnsi="仿宋" w:hint="eastAsia"/>
                <w:sz w:val="21"/>
                <w:szCs w:val="21"/>
              </w:rPr>
              <w:t>C23污水处理设备故障处理率</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3</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3</w:t>
            </w:r>
          </w:p>
        </w:tc>
        <w:tc>
          <w:tcPr>
            <w:tcW w:w="621" w:type="pct"/>
            <w:vAlign w:val="center"/>
          </w:tcPr>
          <w:p w:rsidR="00215777" w:rsidRPr="004217DB" w:rsidRDefault="0016568A" w:rsidP="00F84EDF">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考察农村生活</w:t>
            </w:r>
            <w:r w:rsidR="00636888">
              <w:rPr>
                <w:rFonts w:ascii="仿宋" w:eastAsia="仿宋" w:hAnsi="仿宋" w:hint="eastAsia"/>
                <w:sz w:val="21"/>
                <w:szCs w:val="21"/>
              </w:rPr>
              <w:t>污水</w:t>
            </w:r>
            <w:r>
              <w:rPr>
                <w:rFonts w:ascii="仿宋" w:eastAsia="仿宋" w:hAnsi="仿宋" w:hint="eastAsia"/>
                <w:sz w:val="21"/>
                <w:szCs w:val="21"/>
              </w:rPr>
              <w:t>设备</w:t>
            </w:r>
            <w:r w:rsidR="00636888">
              <w:rPr>
                <w:rFonts w:ascii="仿宋" w:eastAsia="仿宋" w:hAnsi="仿宋" w:hint="eastAsia"/>
                <w:sz w:val="21"/>
                <w:szCs w:val="21"/>
              </w:rPr>
              <w:t>故障处理情况。</w:t>
            </w:r>
          </w:p>
        </w:tc>
        <w:tc>
          <w:tcPr>
            <w:tcW w:w="1599" w:type="pct"/>
            <w:vAlign w:val="center"/>
          </w:tcPr>
          <w:p w:rsidR="00215777" w:rsidRPr="004217DB" w:rsidRDefault="00636888" w:rsidP="000D6D9C">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636888">
              <w:rPr>
                <w:rFonts w:ascii="仿宋" w:eastAsia="仿宋" w:hAnsi="仿宋" w:hint="eastAsia"/>
                <w:sz w:val="21"/>
                <w:szCs w:val="21"/>
              </w:rPr>
              <w:t>反映污水处理设备故障发生后是否有效处理相关问题。 污水处理设备故障处理率=有效处理污水处理设备故障次数/实际发生的污水处理设备故障次数×100%，污水处理设备故障处理率100%，则得满分，每降低2%，则扣除权重分的20%，扣完为止。</w:t>
            </w:r>
          </w:p>
        </w:tc>
        <w:tc>
          <w:tcPr>
            <w:tcW w:w="462" w:type="pct"/>
            <w:vAlign w:val="center"/>
          </w:tcPr>
          <w:p w:rsidR="00215777" w:rsidRPr="004217DB" w:rsidRDefault="00215777" w:rsidP="00CB6025">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访谈及相关文件</w:t>
            </w:r>
          </w:p>
        </w:tc>
      </w:tr>
      <w:tr w:rsidR="00215777" w:rsidRPr="004217DB" w:rsidTr="004A38EB">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79" w:type="pc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553" w:type="pct"/>
            <w:gridSpan w:val="2"/>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A38EB">
              <w:rPr>
                <w:rFonts w:ascii="仿宋" w:eastAsia="仿宋" w:hAnsi="仿宋" w:hint="eastAsia"/>
                <w:sz w:val="21"/>
                <w:szCs w:val="21"/>
              </w:rPr>
              <w:t>C24污水处理设备故障处理及时性</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3</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3</w:t>
            </w:r>
          </w:p>
        </w:tc>
        <w:tc>
          <w:tcPr>
            <w:tcW w:w="621" w:type="pct"/>
            <w:vAlign w:val="center"/>
          </w:tcPr>
          <w:p w:rsidR="00215777" w:rsidRPr="004217DB" w:rsidRDefault="00636888" w:rsidP="00F53C20">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考察农村生活污水设备故障处理及时性。</w:t>
            </w:r>
          </w:p>
        </w:tc>
        <w:tc>
          <w:tcPr>
            <w:tcW w:w="1599" w:type="pct"/>
            <w:vAlign w:val="center"/>
          </w:tcPr>
          <w:p w:rsidR="00215777" w:rsidRPr="004217DB" w:rsidRDefault="00636888" w:rsidP="001A16F1">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636888">
              <w:rPr>
                <w:rFonts w:ascii="仿宋" w:eastAsia="仿宋" w:hAnsi="仿宋" w:hint="eastAsia"/>
                <w:sz w:val="21"/>
                <w:szCs w:val="21"/>
              </w:rPr>
              <w:t>根据设备故障应急方案要求，及时响应处理了污水处理设备故障，则得满分；未及时响应处理污水处理设备故障，则不得分。</w:t>
            </w:r>
          </w:p>
        </w:tc>
        <w:tc>
          <w:tcPr>
            <w:tcW w:w="462" w:type="pct"/>
            <w:vAlign w:val="center"/>
          </w:tcPr>
          <w:p w:rsidR="00215777" w:rsidRPr="004217DB" w:rsidRDefault="00215777"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运行数据资料、访谈及相关文件</w:t>
            </w:r>
          </w:p>
        </w:tc>
      </w:tr>
      <w:tr w:rsidR="00215777" w:rsidRPr="004217DB" w:rsidTr="004A38EB">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79" w:type="pc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553" w:type="pct"/>
            <w:gridSpan w:val="2"/>
            <w:vAlign w:val="center"/>
          </w:tcPr>
          <w:p w:rsidR="00215777" w:rsidRPr="004217DB" w:rsidRDefault="004A38EB" w:rsidP="00F53C20">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A38EB">
              <w:rPr>
                <w:rFonts w:ascii="仿宋" w:eastAsia="仿宋" w:hAnsi="仿宋" w:hint="eastAsia"/>
                <w:color w:val="000000" w:themeColor="text1"/>
                <w:sz w:val="21"/>
                <w:szCs w:val="21"/>
              </w:rPr>
              <w:t>C25污水处理设备全年运行情况</w:t>
            </w:r>
          </w:p>
        </w:tc>
        <w:tc>
          <w:tcPr>
            <w:tcW w:w="362" w:type="pct"/>
            <w:vAlign w:val="center"/>
          </w:tcPr>
          <w:p w:rsidR="00215777" w:rsidRPr="004217DB" w:rsidRDefault="004A38EB" w:rsidP="00F53C20">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4</w:t>
            </w:r>
          </w:p>
        </w:tc>
        <w:tc>
          <w:tcPr>
            <w:tcW w:w="362" w:type="pct"/>
            <w:vAlign w:val="center"/>
          </w:tcPr>
          <w:p w:rsidR="00215777" w:rsidRPr="004217DB" w:rsidRDefault="004A38EB" w:rsidP="00F53C20">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4</w:t>
            </w:r>
          </w:p>
        </w:tc>
        <w:tc>
          <w:tcPr>
            <w:tcW w:w="621" w:type="pct"/>
            <w:vAlign w:val="center"/>
          </w:tcPr>
          <w:p w:rsidR="00215777" w:rsidRPr="004217DB" w:rsidRDefault="00636888" w:rsidP="00F53C20">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考察农村生活污水处理设备全年运行情况。</w:t>
            </w:r>
          </w:p>
        </w:tc>
        <w:tc>
          <w:tcPr>
            <w:tcW w:w="1599" w:type="pct"/>
            <w:vAlign w:val="center"/>
          </w:tcPr>
          <w:p w:rsidR="00215777" w:rsidRPr="004217DB" w:rsidRDefault="00636888" w:rsidP="00636888">
            <w:pPr>
              <w:widowControl w:val="0"/>
              <w:kinsoku w:val="0"/>
              <w:overflowPunct w:val="0"/>
              <w:autoSpaceDE w:val="0"/>
              <w:autoSpaceDN w:val="0"/>
              <w:adjustRightInd w:val="0"/>
              <w:snapToGrid w:val="0"/>
              <w:spacing w:before="163" w:after="163" w:line="240" w:lineRule="auto"/>
              <w:rPr>
                <w:rFonts w:ascii="仿宋" w:eastAsia="仿宋" w:hAnsi="仿宋"/>
                <w:color w:val="FF0000"/>
                <w:sz w:val="21"/>
                <w:szCs w:val="21"/>
              </w:rPr>
            </w:pPr>
            <w:r w:rsidRPr="00636888">
              <w:rPr>
                <w:rFonts w:ascii="仿宋" w:eastAsia="仿宋" w:hAnsi="仿宋" w:hint="eastAsia"/>
                <w:sz w:val="21"/>
                <w:szCs w:val="21"/>
              </w:rPr>
              <w:t>污水处理设备全年正常运行，则得满分；污水处理设备全年出现不正常运行情况，则不得分。</w:t>
            </w:r>
          </w:p>
        </w:tc>
        <w:tc>
          <w:tcPr>
            <w:tcW w:w="462" w:type="pct"/>
            <w:vAlign w:val="center"/>
          </w:tcPr>
          <w:p w:rsidR="00215777" w:rsidRPr="004217DB" w:rsidRDefault="00796892" w:rsidP="00F53C20">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r w:rsidRPr="004217DB">
              <w:rPr>
                <w:rFonts w:ascii="仿宋" w:eastAsia="仿宋" w:hAnsi="仿宋" w:hint="eastAsia"/>
                <w:sz w:val="21"/>
                <w:szCs w:val="21"/>
              </w:rPr>
              <w:t>访谈以及相关文件</w:t>
            </w:r>
          </w:p>
        </w:tc>
      </w:tr>
      <w:tr w:rsidR="00215777" w:rsidRPr="004217DB" w:rsidTr="004A38EB">
        <w:trPr>
          <w:trHeight w:val="1091"/>
        </w:trPr>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79" w:type="pc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553" w:type="pct"/>
            <w:gridSpan w:val="2"/>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A38EB">
              <w:rPr>
                <w:rFonts w:ascii="仿宋" w:eastAsia="仿宋" w:hAnsi="仿宋" w:hint="eastAsia"/>
                <w:sz w:val="21"/>
                <w:szCs w:val="21"/>
              </w:rPr>
              <w:t>C26安全事故数</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3</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3</w:t>
            </w:r>
          </w:p>
        </w:tc>
        <w:tc>
          <w:tcPr>
            <w:tcW w:w="621" w:type="pct"/>
            <w:vAlign w:val="center"/>
          </w:tcPr>
          <w:p w:rsidR="00215777" w:rsidRPr="004217DB" w:rsidRDefault="00636888" w:rsidP="00A66AC8">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考察城乡社区事务项目进行过程中，发生安全数。</w:t>
            </w:r>
          </w:p>
        </w:tc>
        <w:tc>
          <w:tcPr>
            <w:tcW w:w="1599" w:type="pct"/>
            <w:vAlign w:val="center"/>
          </w:tcPr>
          <w:p w:rsidR="00215777" w:rsidRPr="004217DB" w:rsidRDefault="00636888" w:rsidP="00C81B3F">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636888">
              <w:rPr>
                <w:rFonts w:ascii="仿宋" w:eastAsia="仿宋" w:hAnsi="仿宋" w:hint="eastAsia"/>
                <w:sz w:val="21"/>
                <w:szCs w:val="21"/>
              </w:rPr>
              <w:t>2017年各项目污水运营期间，安全事故数达到0次，则得满分；反之则不得分。</w:t>
            </w:r>
          </w:p>
        </w:tc>
        <w:tc>
          <w:tcPr>
            <w:tcW w:w="462" w:type="pct"/>
            <w:vAlign w:val="center"/>
          </w:tcPr>
          <w:p w:rsidR="00215777" w:rsidRPr="004217DB" w:rsidRDefault="00215777" w:rsidP="00C81B3F">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4217DB">
              <w:rPr>
                <w:rFonts w:ascii="仿宋" w:eastAsia="仿宋" w:hAnsi="仿宋" w:hint="eastAsia"/>
                <w:sz w:val="21"/>
                <w:szCs w:val="21"/>
              </w:rPr>
              <w:t>运行数据资料、访谈及相关文件</w:t>
            </w:r>
          </w:p>
        </w:tc>
      </w:tr>
      <w:tr w:rsidR="00215777" w:rsidRPr="004217DB" w:rsidTr="004A38EB">
        <w:trPr>
          <w:trHeight w:val="1091"/>
        </w:trPr>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479" w:type="pc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p>
        </w:tc>
        <w:tc>
          <w:tcPr>
            <w:tcW w:w="553" w:type="pct"/>
            <w:gridSpan w:val="2"/>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A38EB">
              <w:rPr>
                <w:rFonts w:ascii="仿宋" w:eastAsia="仿宋" w:hAnsi="仿宋" w:hint="eastAsia"/>
                <w:sz w:val="21"/>
                <w:szCs w:val="21"/>
              </w:rPr>
              <w:t>C27提升污水处理站工作效率</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362" w:type="pct"/>
            <w:vAlign w:val="center"/>
          </w:tcPr>
          <w:p w:rsidR="00215777" w:rsidRPr="004217DB" w:rsidRDefault="004A38EB" w:rsidP="00C762B4">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621" w:type="pct"/>
            <w:vAlign w:val="center"/>
          </w:tcPr>
          <w:p w:rsidR="00215777" w:rsidRPr="004217DB" w:rsidRDefault="00636888" w:rsidP="001E2F0B">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proofErr w:type="gramStart"/>
            <w:r>
              <w:rPr>
                <w:rFonts w:ascii="仿宋" w:eastAsia="仿宋" w:hAnsi="仿宋" w:hint="eastAsia"/>
                <w:sz w:val="21"/>
                <w:szCs w:val="21"/>
              </w:rPr>
              <w:t>考察运南村</w:t>
            </w:r>
            <w:proofErr w:type="gramEnd"/>
            <w:r>
              <w:rPr>
                <w:rFonts w:ascii="仿宋" w:eastAsia="仿宋" w:hAnsi="仿宋" w:hint="eastAsia"/>
                <w:sz w:val="21"/>
                <w:szCs w:val="21"/>
              </w:rPr>
              <w:t>污水处理站1号站</w:t>
            </w:r>
            <w:proofErr w:type="gramStart"/>
            <w:r>
              <w:rPr>
                <w:rFonts w:ascii="仿宋" w:eastAsia="仿宋" w:hAnsi="仿宋" w:hint="eastAsia"/>
                <w:sz w:val="21"/>
                <w:szCs w:val="21"/>
              </w:rPr>
              <w:t>换膜工</w:t>
            </w:r>
            <w:proofErr w:type="gramEnd"/>
            <w:r>
              <w:rPr>
                <w:rFonts w:ascii="仿宋" w:eastAsia="仿宋" w:hAnsi="仿宋" w:hint="eastAsia"/>
                <w:sz w:val="21"/>
                <w:szCs w:val="21"/>
              </w:rPr>
              <w:t>程开展后工作效率情况。</w:t>
            </w:r>
          </w:p>
        </w:tc>
        <w:tc>
          <w:tcPr>
            <w:tcW w:w="1599" w:type="pct"/>
            <w:vAlign w:val="center"/>
          </w:tcPr>
          <w:p w:rsidR="00215777" w:rsidRPr="004217DB" w:rsidRDefault="00636888" w:rsidP="00C81B3F">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636888">
              <w:rPr>
                <w:rFonts w:ascii="仿宋" w:eastAsia="仿宋" w:hAnsi="仿宋" w:hint="eastAsia"/>
                <w:sz w:val="21"/>
                <w:szCs w:val="21"/>
              </w:rPr>
              <w:t>通过建设镇农村</w:t>
            </w:r>
            <w:proofErr w:type="gramStart"/>
            <w:r w:rsidRPr="00636888">
              <w:rPr>
                <w:rFonts w:ascii="仿宋" w:eastAsia="仿宋" w:hAnsi="仿宋" w:hint="eastAsia"/>
                <w:sz w:val="21"/>
                <w:szCs w:val="21"/>
              </w:rPr>
              <w:t>生活污水换膜工程</w:t>
            </w:r>
            <w:proofErr w:type="gramEnd"/>
            <w:r w:rsidRPr="00636888">
              <w:rPr>
                <w:rFonts w:ascii="仿宋" w:eastAsia="仿宋" w:hAnsi="仿宋" w:hint="eastAsia"/>
                <w:sz w:val="21"/>
                <w:szCs w:val="21"/>
              </w:rPr>
              <w:t>（</w:t>
            </w:r>
            <w:proofErr w:type="gramStart"/>
            <w:r w:rsidRPr="00636888">
              <w:rPr>
                <w:rFonts w:ascii="仿宋" w:eastAsia="仿宋" w:hAnsi="仿宋" w:hint="eastAsia"/>
                <w:sz w:val="21"/>
                <w:szCs w:val="21"/>
              </w:rPr>
              <w:t>运南</w:t>
            </w:r>
            <w:proofErr w:type="gramEnd"/>
            <w:r w:rsidRPr="00636888">
              <w:rPr>
                <w:rFonts w:ascii="仿宋" w:eastAsia="仿宋" w:hAnsi="仿宋" w:hint="eastAsia"/>
                <w:sz w:val="21"/>
                <w:szCs w:val="21"/>
              </w:rPr>
              <w:t>村1号站），提升</w:t>
            </w:r>
            <w:proofErr w:type="gramStart"/>
            <w:r w:rsidRPr="00636888">
              <w:rPr>
                <w:rFonts w:ascii="仿宋" w:eastAsia="仿宋" w:hAnsi="仿宋" w:hint="eastAsia"/>
                <w:sz w:val="21"/>
                <w:szCs w:val="21"/>
              </w:rPr>
              <w:t>了运南</w:t>
            </w:r>
            <w:proofErr w:type="gramEnd"/>
            <w:r w:rsidRPr="00636888">
              <w:rPr>
                <w:rFonts w:ascii="仿宋" w:eastAsia="仿宋" w:hAnsi="仿宋" w:hint="eastAsia"/>
                <w:sz w:val="21"/>
                <w:szCs w:val="21"/>
              </w:rPr>
              <w:t>村1号污水处理站的工作效率，则得满分；反之不得分。</w:t>
            </w:r>
          </w:p>
        </w:tc>
        <w:tc>
          <w:tcPr>
            <w:tcW w:w="462" w:type="pct"/>
            <w:vAlign w:val="center"/>
          </w:tcPr>
          <w:p w:rsidR="00215777" w:rsidRPr="004217DB" w:rsidRDefault="00215777" w:rsidP="00C81B3F">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4217DB">
              <w:rPr>
                <w:rFonts w:ascii="仿宋" w:eastAsia="仿宋" w:hAnsi="仿宋" w:hint="eastAsia"/>
                <w:sz w:val="21"/>
                <w:szCs w:val="21"/>
              </w:rPr>
              <w:t>访谈及相关文件</w:t>
            </w:r>
          </w:p>
        </w:tc>
      </w:tr>
      <w:tr w:rsidR="00215777" w:rsidRPr="004217DB" w:rsidTr="004A38EB">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479" w:type="pc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r w:rsidRPr="004217DB">
              <w:rPr>
                <w:rFonts w:ascii="仿宋" w:eastAsia="仿宋" w:hAnsi="仿宋" w:hint="eastAsia"/>
                <w:sz w:val="21"/>
                <w:szCs w:val="21"/>
              </w:rPr>
              <w:t>C</w:t>
            </w:r>
            <w:r>
              <w:rPr>
                <w:rFonts w:ascii="仿宋" w:eastAsia="仿宋" w:hAnsi="仿宋" w:hint="eastAsia"/>
                <w:sz w:val="21"/>
                <w:szCs w:val="21"/>
              </w:rPr>
              <w:t>3</w:t>
            </w:r>
            <w:r>
              <w:rPr>
                <w:rFonts w:ascii="仿宋" w:eastAsia="仿宋" w:hAnsi="仿宋"/>
                <w:sz w:val="21"/>
                <w:szCs w:val="21"/>
              </w:rPr>
              <w:t xml:space="preserve"> </w:t>
            </w:r>
            <w:r>
              <w:rPr>
                <w:rFonts w:ascii="仿宋" w:eastAsia="仿宋" w:hAnsi="仿宋" w:hint="eastAsia"/>
                <w:sz w:val="21"/>
                <w:szCs w:val="21"/>
              </w:rPr>
              <w:t>影响力</w:t>
            </w:r>
            <w:r w:rsidRPr="004217DB">
              <w:rPr>
                <w:rFonts w:ascii="仿宋" w:eastAsia="仿宋" w:hAnsi="仿宋" w:hint="eastAsia"/>
                <w:sz w:val="21"/>
                <w:szCs w:val="21"/>
              </w:rPr>
              <w:t>（</w:t>
            </w:r>
            <w:r>
              <w:rPr>
                <w:rFonts w:ascii="仿宋" w:eastAsia="仿宋" w:hAnsi="仿宋" w:hint="eastAsia"/>
                <w:sz w:val="21"/>
                <w:szCs w:val="21"/>
              </w:rPr>
              <w:t>10</w:t>
            </w:r>
            <w:r w:rsidRPr="004217DB">
              <w:rPr>
                <w:rFonts w:ascii="仿宋" w:eastAsia="仿宋" w:hAnsi="仿宋" w:hint="eastAsia"/>
                <w:sz w:val="21"/>
                <w:szCs w:val="21"/>
              </w:rPr>
              <w:t>）分</w:t>
            </w:r>
          </w:p>
        </w:tc>
        <w:tc>
          <w:tcPr>
            <w:tcW w:w="553" w:type="pct"/>
            <w:gridSpan w:val="2"/>
            <w:vAlign w:val="center"/>
          </w:tcPr>
          <w:p w:rsidR="00215777" w:rsidRPr="004217DB" w:rsidRDefault="004A38EB" w:rsidP="005C0D40">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A38EB">
              <w:rPr>
                <w:rFonts w:ascii="仿宋" w:eastAsia="仿宋" w:hAnsi="仿宋" w:hint="eastAsia"/>
                <w:sz w:val="21"/>
                <w:szCs w:val="21"/>
              </w:rPr>
              <w:t>C31 长效管理机制健全性</w:t>
            </w:r>
          </w:p>
        </w:tc>
        <w:tc>
          <w:tcPr>
            <w:tcW w:w="362" w:type="pct"/>
            <w:vAlign w:val="center"/>
          </w:tcPr>
          <w:p w:rsidR="00215777" w:rsidRPr="004217DB" w:rsidRDefault="004A38EB" w:rsidP="005C0D40">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362" w:type="pct"/>
            <w:vAlign w:val="center"/>
          </w:tcPr>
          <w:p w:rsidR="00215777" w:rsidRPr="004217DB" w:rsidRDefault="004A38EB" w:rsidP="005C0D40">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4</w:t>
            </w:r>
          </w:p>
        </w:tc>
        <w:tc>
          <w:tcPr>
            <w:tcW w:w="621" w:type="pct"/>
          </w:tcPr>
          <w:p w:rsidR="00215777" w:rsidRPr="004217DB" w:rsidRDefault="00636888" w:rsidP="005C0D40">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考察项目长效管理机制是否健全。</w:t>
            </w:r>
          </w:p>
        </w:tc>
        <w:tc>
          <w:tcPr>
            <w:tcW w:w="1599" w:type="pct"/>
          </w:tcPr>
          <w:p w:rsidR="00215777" w:rsidRPr="004217DB" w:rsidRDefault="00636888" w:rsidP="005C0D40">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636888">
              <w:rPr>
                <w:rFonts w:ascii="仿宋" w:eastAsia="仿宋" w:hAnsi="仿宋" w:hint="eastAsia"/>
                <w:sz w:val="21"/>
                <w:szCs w:val="21"/>
              </w:rPr>
              <w:t>通过项目得实施，确保城乡社区事务的稳定，加强农村生活污水建养基础工作，是否建立农村生活污水处理工作长效管理机制，促进美丽乡村的建设。 符合所有条件得满分，</w:t>
            </w:r>
            <w:proofErr w:type="gramStart"/>
            <w:r w:rsidRPr="00636888">
              <w:rPr>
                <w:rFonts w:ascii="仿宋" w:eastAsia="仿宋" w:hAnsi="仿宋" w:hint="eastAsia"/>
                <w:sz w:val="21"/>
                <w:szCs w:val="21"/>
              </w:rPr>
              <w:t>反之的</w:t>
            </w:r>
            <w:proofErr w:type="gramEnd"/>
            <w:r w:rsidRPr="00636888">
              <w:rPr>
                <w:rFonts w:ascii="仿宋" w:eastAsia="仿宋" w:hAnsi="仿宋" w:hint="eastAsia"/>
                <w:sz w:val="21"/>
                <w:szCs w:val="21"/>
              </w:rPr>
              <w:t>0分。</w:t>
            </w:r>
          </w:p>
        </w:tc>
        <w:tc>
          <w:tcPr>
            <w:tcW w:w="462" w:type="pct"/>
            <w:vAlign w:val="center"/>
          </w:tcPr>
          <w:p w:rsidR="00215777" w:rsidRPr="004217DB" w:rsidRDefault="00796892" w:rsidP="005C0D40">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217DB">
              <w:rPr>
                <w:rFonts w:ascii="仿宋" w:eastAsia="仿宋" w:hAnsi="仿宋" w:hint="eastAsia"/>
                <w:sz w:val="21"/>
                <w:szCs w:val="21"/>
              </w:rPr>
              <w:t>访谈以及相关文件</w:t>
            </w:r>
          </w:p>
        </w:tc>
      </w:tr>
      <w:tr w:rsidR="00215777" w:rsidRPr="004217DB" w:rsidTr="004A38EB">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479" w:type="pc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553" w:type="pct"/>
            <w:gridSpan w:val="2"/>
            <w:vAlign w:val="center"/>
          </w:tcPr>
          <w:p w:rsidR="00215777" w:rsidRPr="004217DB" w:rsidRDefault="004A38EB" w:rsidP="001A52C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A38EB">
              <w:rPr>
                <w:rFonts w:ascii="仿宋" w:eastAsia="仿宋" w:hAnsi="仿宋" w:hint="eastAsia"/>
                <w:sz w:val="21"/>
                <w:szCs w:val="21"/>
              </w:rPr>
              <w:t>C32信息公开情况</w:t>
            </w:r>
          </w:p>
        </w:tc>
        <w:tc>
          <w:tcPr>
            <w:tcW w:w="362" w:type="pct"/>
            <w:vAlign w:val="center"/>
          </w:tcPr>
          <w:p w:rsidR="00215777" w:rsidRPr="004217DB" w:rsidRDefault="004A38EB" w:rsidP="001A52C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3</w:t>
            </w:r>
          </w:p>
        </w:tc>
        <w:tc>
          <w:tcPr>
            <w:tcW w:w="362" w:type="pct"/>
            <w:vAlign w:val="center"/>
          </w:tcPr>
          <w:p w:rsidR="00215777" w:rsidRPr="004217DB" w:rsidRDefault="004A38EB" w:rsidP="001A52CC">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3</w:t>
            </w:r>
          </w:p>
        </w:tc>
        <w:tc>
          <w:tcPr>
            <w:tcW w:w="621" w:type="pct"/>
          </w:tcPr>
          <w:p w:rsidR="00215777" w:rsidRPr="004217DB" w:rsidRDefault="00636888" w:rsidP="001A52CC">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考察项目信息公开情况。</w:t>
            </w:r>
          </w:p>
        </w:tc>
        <w:tc>
          <w:tcPr>
            <w:tcW w:w="1599" w:type="pct"/>
          </w:tcPr>
          <w:p w:rsidR="00215777" w:rsidRPr="00636888" w:rsidRDefault="00636888" w:rsidP="00636888">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636888">
              <w:rPr>
                <w:rFonts w:ascii="仿宋" w:eastAsia="仿宋" w:hAnsi="仿宋" w:hint="eastAsia"/>
                <w:sz w:val="21"/>
                <w:szCs w:val="21"/>
              </w:rPr>
              <w:t>①项目预算信息向社会公开； ②项目绩效信息向社会公开； ③项目执行情况向社会公开。 符合所有条件得满分，缺失一项扣1分，扣完为止。</w:t>
            </w:r>
          </w:p>
        </w:tc>
        <w:tc>
          <w:tcPr>
            <w:tcW w:w="462" w:type="pct"/>
            <w:vAlign w:val="center"/>
          </w:tcPr>
          <w:p w:rsidR="00215777" w:rsidRPr="004217DB" w:rsidRDefault="00215777" w:rsidP="001A52CC">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4217DB">
              <w:rPr>
                <w:rFonts w:ascii="仿宋" w:eastAsia="仿宋" w:hAnsi="仿宋" w:hint="eastAsia"/>
                <w:sz w:val="21"/>
                <w:szCs w:val="21"/>
              </w:rPr>
              <w:t>相关文件资料</w:t>
            </w:r>
          </w:p>
        </w:tc>
      </w:tr>
      <w:tr w:rsidR="00215777" w:rsidRPr="00E47E8F" w:rsidTr="004A38EB">
        <w:tc>
          <w:tcPr>
            <w:tcW w:w="253"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309" w:type="pct"/>
            <w:vMerge/>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479" w:type="pct"/>
            <w:vAlign w:val="center"/>
          </w:tcPr>
          <w:p w:rsidR="00215777" w:rsidRPr="004217DB" w:rsidRDefault="00215777" w:rsidP="0029100C">
            <w:pPr>
              <w:widowControl w:val="0"/>
              <w:kinsoku w:val="0"/>
              <w:overflowPunct w:val="0"/>
              <w:autoSpaceDE w:val="0"/>
              <w:autoSpaceDN w:val="0"/>
              <w:adjustRightInd w:val="0"/>
              <w:snapToGrid w:val="0"/>
              <w:spacing w:before="163" w:after="163" w:line="240" w:lineRule="auto"/>
              <w:jc w:val="center"/>
              <w:rPr>
                <w:rFonts w:ascii="仿宋" w:eastAsia="仿宋" w:hAnsi="仿宋"/>
                <w:color w:val="FF0000"/>
                <w:sz w:val="21"/>
                <w:szCs w:val="21"/>
              </w:rPr>
            </w:pPr>
          </w:p>
        </w:tc>
        <w:tc>
          <w:tcPr>
            <w:tcW w:w="553" w:type="pct"/>
            <w:gridSpan w:val="2"/>
            <w:vAlign w:val="center"/>
          </w:tcPr>
          <w:p w:rsidR="00215777" w:rsidRPr="004217DB" w:rsidRDefault="004A38EB" w:rsidP="005C0D40">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sidRPr="004A38EB">
              <w:rPr>
                <w:rFonts w:ascii="仿宋" w:eastAsia="仿宋" w:hAnsi="仿宋" w:hint="eastAsia"/>
                <w:sz w:val="21"/>
                <w:szCs w:val="21"/>
              </w:rPr>
              <w:t>C33人员配置合理性</w:t>
            </w:r>
          </w:p>
        </w:tc>
        <w:tc>
          <w:tcPr>
            <w:tcW w:w="362" w:type="pct"/>
            <w:vAlign w:val="center"/>
          </w:tcPr>
          <w:p w:rsidR="00215777" w:rsidRPr="004217DB" w:rsidRDefault="004A38EB" w:rsidP="005C0D40">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3</w:t>
            </w:r>
          </w:p>
        </w:tc>
        <w:tc>
          <w:tcPr>
            <w:tcW w:w="362" w:type="pct"/>
            <w:vAlign w:val="center"/>
          </w:tcPr>
          <w:p w:rsidR="00215777" w:rsidRPr="004217DB" w:rsidRDefault="004A38EB" w:rsidP="005C0D40">
            <w:pPr>
              <w:widowControl w:val="0"/>
              <w:kinsoku w:val="0"/>
              <w:overflowPunct w:val="0"/>
              <w:autoSpaceDE w:val="0"/>
              <w:autoSpaceDN w:val="0"/>
              <w:adjustRightInd w:val="0"/>
              <w:snapToGrid w:val="0"/>
              <w:spacing w:before="163" w:after="163" w:line="240" w:lineRule="auto"/>
              <w:jc w:val="center"/>
              <w:rPr>
                <w:rFonts w:ascii="仿宋" w:eastAsia="仿宋" w:hAnsi="仿宋"/>
                <w:sz w:val="21"/>
                <w:szCs w:val="21"/>
              </w:rPr>
            </w:pPr>
            <w:r>
              <w:rPr>
                <w:rFonts w:ascii="仿宋" w:eastAsia="仿宋" w:hAnsi="仿宋" w:hint="eastAsia"/>
                <w:sz w:val="21"/>
                <w:szCs w:val="21"/>
              </w:rPr>
              <w:t>3</w:t>
            </w:r>
          </w:p>
        </w:tc>
        <w:tc>
          <w:tcPr>
            <w:tcW w:w="621" w:type="pct"/>
          </w:tcPr>
          <w:p w:rsidR="00215777" w:rsidRPr="004217DB" w:rsidRDefault="00636888" w:rsidP="005C0D40">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Pr>
                <w:rFonts w:ascii="仿宋" w:eastAsia="仿宋" w:hAnsi="仿宋" w:hint="eastAsia"/>
                <w:sz w:val="21"/>
                <w:szCs w:val="21"/>
              </w:rPr>
              <w:t>考察项目进行过程中人员配置是否合理。</w:t>
            </w:r>
          </w:p>
        </w:tc>
        <w:tc>
          <w:tcPr>
            <w:tcW w:w="1599" w:type="pct"/>
          </w:tcPr>
          <w:p w:rsidR="00215777" w:rsidRPr="004217DB" w:rsidRDefault="00636888" w:rsidP="00130CA5">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636888">
              <w:rPr>
                <w:rFonts w:ascii="仿宋" w:eastAsia="仿宋" w:hAnsi="仿宋" w:hint="eastAsia"/>
                <w:sz w:val="21"/>
                <w:szCs w:val="21"/>
              </w:rPr>
              <w:t>实施城乡社区事务项目过程中，项目单位在项目执行和项目管理方面配置了合理的人员。符合条件得满分，反之得0分。</w:t>
            </w:r>
          </w:p>
        </w:tc>
        <w:tc>
          <w:tcPr>
            <w:tcW w:w="462" w:type="pct"/>
            <w:vAlign w:val="center"/>
          </w:tcPr>
          <w:p w:rsidR="00215777" w:rsidRPr="002619C7" w:rsidRDefault="00215777" w:rsidP="005C0D40">
            <w:pPr>
              <w:widowControl w:val="0"/>
              <w:kinsoku w:val="0"/>
              <w:overflowPunct w:val="0"/>
              <w:autoSpaceDE w:val="0"/>
              <w:autoSpaceDN w:val="0"/>
              <w:adjustRightInd w:val="0"/>
              <w:snapToGrid w:val="0"/>
              <w:spacing w:before="163" w:after="163" w:line="240" w:lineRule="auto"/>
              <w:rPr>
                <w:rFonts w:ascii="仿宋" w:eastAsia="仿宋" w:hAnsi="仿宋"/>
                <w:sz w:val="21"/>
                <w:szCs w:val="21"/>
              </w:rPr>
            </w:pPr>
            <w:r w:rsidRPr="004217DB">
              <w:rPr>
                <w:rFonts w:ascii="仿宋" w:eastAsia="仿宋" w:hAnsi="仿宋" w:hint="eastAsia"/>
                <w:sz w:val="21"/>
                <w:szCs w:val="21"/>
              </w:rPr>
              <w:t>访谈、实地调查</w:t>
            </w:r>
          </w:p>
        </w:tc>
      </w:tr>
      <w:bookmarkEnd w:id="398"/>
    </w:tbl>
    <w:p w:rsidR="00455737" w:rsidRPr="00E47E8F" w:rsidRDefault="00455737" w:rsidP="00DE0D0A">
      <w:pPr>
        <w:spacing w:before="163" w:after="163"/>
        <w:rPr>
          <w:rFonts w:ascii="仿宋" w:eastAsia="仿宋" w:hAnsi="仿宋"/>
          <w:color w:val="FF0000"/>
        </w:rPr>
        <w:sectPr w:rsidR="00455737" w:rsidRPr="00E47E8F" w:rsidSect="00025E4A">
          <w:pgSz w:w="16838" w:h="11906" w:orient="landscape"/>
          <w:pgMar w:top="1701" w:right="1134" w:bottom="1701" w:left="1134" w:header="851" w:footer="992" w:gutter="0"/>
          <w:cols w:space="425"/>
          <w:docGrid w:type="lines" w:linePitch="326"/>
        </w:sectPr>
      </w:pPr>
    </w:p>
    <w:p w:rsidR="00455737" w:rsidRPr="003C4B2A" w:rsidRDefault="00455737" w:rsidP="00847662">
      <w:pPr>
        <w:pStyle w:val="1"/>
        <w:spacing w:before="163" w:after="163"/>
        <w:rPr>
          <w:rFonts w:ascii="仿宋" w:hAnsi="仿宋"/>
          <w:color w:val="000000" w:themeColor="text1"/>
          <w:sz w:val="32"/>
          <w:szCs w:val="32"/>
        </w:rPr>
      </w:pPr>
      <w:bookmarkStart w:id="402" w:name="_Toc487713658"/>
      <w:bookmarkStart w:id="403" w:name="_Toc487714053"/>
      <w:bookmarkStart w:id="404" w:name="_Toc487786716"/>
      <w:bookmarkStart w:id="405" w:name="_Toc499826613"/>
      <w:bookmarkStart w:id="406" w:name="_Toc503870589"/>
      <w:bookmarkStart w:id="407" w:name="_Toc503873272"/>
      <w:bookmarkStart w:id="408" w:name="_Toc504663337"/>
      <w:bookmarkStart w:id="409" w:name="_Toc523387422"/>
      <w:r w:rsidRPr="003C4B2A">
        <w:rPr>
          <w:rFonts w:ascii="仿宋" w:hAnsi="仿宋" w:hint="eastAsia"/>
          <w:color w:val="000000" w:themeColor="text1"/>
          <w:sz w:val="32"/>
          <w:szCs w:val="32"/>
        </w:rPr>
        <w:lastRenderedPageBreak/>
        <w:t>附件2  基础</w:t>
      </w:r>
      <w:r w:rsidRPr="003C4B2A">
        <w:rPr>
          <w:rFonts w:ascii="仿宋" w:hAnsi="仿宋"/>
          <w:color w:val="000000" w:themeColor="text1"/>
          <w:sz w:val="32"/>
          <w:szCs w:val="32"/>
        </w:rPr>
        <w:t>表</w:t>
      </w:r>
      <w:bookmarkEnd w:id="402"/>
      <w:bookmarkEnd w:id="403"/>
      <w:bookmarkEnd w:id="404"/>
      <w:bookmarkEnd w:id="405"/>
      <w:bookmarkEnd w:id="406"/>
      <w:bookmarkEnd w:id="407"/>
      <w:bookmarkEnd w:id="408"/>
      <w:bookmarkEnd w:id="409"/>
    </w:p>
    <w:p w:rsidR="00455737" w:rsidRPr="003C4B2A" w:rsidRDefault="00455737" w:rsidP="00455737">
      <w:pPr>
        <w:spacing w:before="163" w:after="163"/>
        <w:jc w:val="center"/>
        <w:rPr>
          <w:rFonts w:ascii="仿宋" w:eastAsia="仿宋" w:hAnsi="仿宋"/>
          <w:b/>
          <w:color w:val="000000" w:themeColor="text1"/>
          <w:sz w:val="30"/>
          <w:szCs w:val="30"/>
          <w:lang w:val="zh-TW"/>
        </w:rPr>
      </w:pPr>
      <w:r w:rsidRPr="003C4B2A">
        <w:rPr>
          <w:rFonts w:ascii="仿宋" w:eastAsia="仿宋" w:hAnsi="仿宋" w:hint="eastAsia"/>
          <w:b/>
          <w:color w:val="000000" w:themeColor="text1"/>
          <w:sz w:val="30"/>
          <w:szCs w:val="30"/>
          <w:lang w:val="zh-TW"/>
        </w:rPr>
        <w:t>基础表1  资金来源与预算</w:t>
      </w:r>
    </w:p>
    <w:p w:rsidR="007B09BA" w:rsidRPr="003C4B2A" w:rsidRDefault="00455737" w:rsidP="00FE6072">
      <w:pPr>
        <w:spacing w:before="163" w:after="163"/>
        <w:ind w:right="360"/>
        <w:jc w:val="right"/>
        <w:rPr>
          <w:rFonts w:ascii="仿宋" w:eastAsia="仿宋" w:hAnsi="仿宋"/>
          <w:color w:val="000000" w:themeColor="text1"/>
          <w:lang w:val="zh-TW"/>
        </w:rPr>
      </w:pPr>
      <w:r w:rsidRPr="003C4B2A">
        <w:rPr>
          <w:rFonts w:ascii="仿宋" w:eastAsia="仿宋" w:hAnsi="仿宋" w:hint="eastAsia"/>
          <w:color w:val="000000" w:themeColor="text1"/>
          <w:lang w:val="zh-TW"/>
        </w:rPr>
        <w:t>单位：元</w:t>
      </w:r>
    </w:p>
    <w:tbl>
      <w:tblPr>
        <w:tblStyle w:val="a9"/>
        <w:tblpPr w:leftFromText="180" w:rightFromText="180" w:vertAnchor="text" w:horzAnchor="margin" w:tblpY="82"/>
        <w:tblW w:w="9313" w:type="dxa"/>
        <w:tblLook w:val="04A0" w:firstRow="1" w:lastRow="0" w:firstColumn="1" w:lastColumn="0" w:noHBand="0" w:noVBand="1"/>
      </w:tblPr>
      <w:tblGrid>
        <w:gridCol w:w="988"/>
        <w:gridCol w:w="3102"/>
        <w:gridCol w:w="962"/>
        <w:gridCol w:w="1650"/>
        <w:gridCol w:w="1513"/>
        <w:gridCol w:w="1098"/>
      </w:tblGrid>
      <w:tr w:rsidR="003C4B2A" w:rsidRPr="003C4B2A" w:rsidTr="004A53E8">
        <w:trPr>
          <w:trHeight w:val="1204"/>
        </w:trPr>
        <w:tc>
          <w:tcPr>
            <w:tcW w:w="4090" w:type="dxa"/>
            <w:gridSpan w:val="2"/>
            <w:shd w:val="clear" w:color="auto" w:fill="BFBFBF" w:themeFill="background1" w:themeFillShade="BF"/>
            <w:vAlign w:val="center"/>
          </w:tcPr>
          <w:p w:rsidR="00455737" w:rsidRPr="003C4B2A" w:rsidRDefault="00455737" w:rsidP="00A63291">
            <w:pPr>
              <w:spacing w:before="163" w:after="163" w:line="240" w:lineRule="auto"/>
              <w:jc w:val="center"/>
              <w:rPr>
                <w:rFonts w:ascii="仿宋" w:eastAsia="仿宋" w:hAnsi="仿宋"/>
                <w:b/>
                <w:color w:val="000000" w:themeColor="text1"/>
                <w:lang w:val="zh-TW"/>
              </w:rPr>
            </w:pPr>
            <w:r w:rsidRPr="003C4B2A">
              <w:rPr>
                <w:rFonts w:ascii="仿宋" w:eastAsia="仿宋" w:hAnsi="仿宋" w:hint="eastAsia"/>
                <w:b/>
                <w:color w:val="000000" w:themeColor="text1"/>
                <w:lang w:val="zh-TW"/>
              </w:rPr>
              <w:t>项目</w:t>
            </w:r>
          </w:p>
        </w:tc>
        <w:tc>
          <w:tcPr>
            <w:tcW w:w="962" w:type="dxa"/>
            <w:shd w:val="clear" w:color="auto" w:fill="BFBFBF" w:themeFill="background1" w:themeFillShade="BF"/>
            <w:vAlign w:val="center"/>
          </w:tcPr>
          <w:p w:rsidR="00455737" w:rsidRPr="003C4B2A" w:rsidRDefault="00455737" w:rsidP="00A63291">
            <w:pPr>
              <w:spacing w:before="163" w:after="163" w:line="240" w:lineRule="auto"/>
              <w:jc w:val="center"/>
              <w:rPr>
                <w:rFonts w:ascii="仿宋" w:eastAsia="仿宋" w:hAnsi="仿宋"/>
                <w:b/>
                <w:color w:val="000000" w:themeColor="text1"/>
                <w:lang w:val="zh-TW"/>
              </w:rPr>
            </w:pPr>
            <w:r w:rsidRPr="003C4B2A">
              <w:rPr>
                <w:rFonts w:ascii="仿宋" w:eastAsia="仿宋" w:hAnsi="仿宋" w:hint="eastAsia"/>
                <w:b/>
                <w:color w:val="000000" w:themeColor="text1"/>
                <w:lang w:val="zh-TW"/>
              </w:rPr>
              <w:t>行次</w:t>
            </w:r>
          </w:p>
        </w:tc>
        <w:tc>
          <w:tcPr>
            <w:tcW w:w="1650" w:type="dxa"/>
            <w:shd w:val="clear" w:color="auto" w:fill="BFBFBF" w:themeFill="background1" w:themeFillShade="BF"/>
            <w:vAlign w:val="center"/>
          </w:tcPr>
          <w:p w:rsidR="00455737" w:rsidRPr="003C4B2A" w:rsidRDefault="00455737" w:rsidP="00A63291">
            <w:pPr>
              <w:spacing w:before="163" w:after="163" w:line="240" w:lineRule="auto"/>
              <w:jc w:val="center"/>
              <w:rPr>
                <w:rFonts w:ascii="仿宋" w:eastAsia="仿宋" w:hAnsi="仿宋"/>
                <w:b/>
                <w:color w:val="000000" w:themeColor="text1"/>
                <w:lang w:val="zh-TW"/>
              </w:rPr>
            </w:pPr>
            <w:r w:rsidRPr="003C4B2A">
              <w:rPr>
                <w:rFonts w:ascii="仿宋" w:eastAsia="仿宋" w:hAnsi="仿宋" w:hint="eastAsia"/>
                <w:b/>
                <w:color w:val="000000" w:themeColor="text1"/>
                <w:lang w:val="zh-TW"/>
              </w:rPr>
              <w:t>预算数</w:t>
            </w:r>
          </w:p>
        </w:tc>
        <w:tc>
          <w:tcPr>
            <w:tcW w:w="1513" w:type="dxa"/>
            <w:shd w:val="clear" w:color="auto" w:fill="BFBFBF" w:themeFill="background1" w:themeFillShade="BF"/>
            <w:vAlign w:val="center"/>
          </w:tcPr>
          <w:p w:rsidR="00455737" w:rsidRPr="003C4B2A" w:rsidRDefault="00455737" w:rsidP="00A63291">
            <w:pPr>
              <w:spacing w:before="163" w:after="163" w:line="240" w:lineRule="auto"/>
              <w:jc w:val="center"/>
              <w:rPr>
                <w:rFonts w:ascii="仿宋" w:eastAsia="仿宋" w:hAnsi="仿宋"/>
                <w:b/>
                <w:color w:val="000000" w:themeColor="text1"/>
                <w:lang w:val="zh-TW"/>
              </w:rPr>
            </w:pPr>
            <w:r w:rsidRPr="003C4B2A">
              <w:rPr>
                <w:rFonts w:ascii="仿宋" w:eastAsia="仿宋" w:hAnsi="仿宋" w:hint="eastAsia"/>
                <w:b/>
                <w:color w:val="000000" w:themeColor="text1"/>
                <w:lang w:val="zh-TW"/>
              </w:rPr>
              <w:t>实际数</w:t>
            </w:r>
          </w:p>
        </w:tc>
        <w:tc>
          <w:tcPr>
            <w:tcW w:w="1098" w:type="dxa"/>
            <w:shd w:val="clear" w:color="auto" w:fill="BFBFBF" w:themeFill="background1" w:themeFillShade="BF"/>
            <w:vAlign w:val="center"/>
          </w:tcPr>
          <w:p w:rsidR="00455737" w:rsidRPr="003C4B2A" w:rsidRDefault="00455737" w:rsidP="00A63291">
            <w:pPr>
              <w:spacing w:before="163" w:after="163" w:line="240" w:lineRule="auto"/>
              <w:jc w:val="center"/>
              <w:rPr>
                <w:rFonts w:ascii="仿宋" w:eastAsia="仿宋" w:hAnsi="仿宋"/>
                <w:b/>
                <w:color w:val="000000" w:themeColor="text1"/>
                <w:lang w:val="zh-TW"/>
              </w:rPr>
            </w:pPr>
            <w:r w:rsidRPr="003C4B2A">
              <w:rPr>
                <w:rFonts w:ascii="仿宋" w:eastAsia="仿宋" w:hAnsi="仿宋" w:hint="eastAsia"/>
                <w:b/>
                <w:color w:val="000000" w:themeColor="text1"/>
                <w:lang w:val="zh-TW"/>
              </w:rPr>
              <w:t>备注</w:t>
            </w:r>
          </w:p>
        </w:tc>
      </w:tr>
      <w:tr w:rsidR="003C4B2A" w:rsidRPr="003C4B2A" w:rsidTr="00636888">
        <w:trPr>
          <w:trHeight w:val="969"/>
        </w:trPr>
        <w:tc>
          <w:tcPr>
            <w:tcW w:w="988" w:type="dxa"/>
          </w:tcPr>
          <w:p w:rsidR="00455737" w:rsidRPr="003C4B2A" w:rsidRDefault="00455737" w:rsidP="00A63291">
            <w:pPr>
              <w:spacing w:before="163" w:after="163" w:line="240" w:lineRule="auto"/>
              <w:jc w:val="center"/>
              <w:rPr>
                <w:rFonts w:ascii="仿宋" w:eastAsia="仿宋" w:hAnsi="仿宋"/>
                <w:color w:val="000000" w:themeColor="text1"/>
                <w:lang w:val="zh-TW"/>
              </w:rPr>
            </w:pPr>
            <w:r w:rsidRPr="003C4B2A">
              <w:rPr>
                <w:rFonts w:ascii="仿宋" w:eastAsia="仿宋" w:hAnsi="仿宋" w:hint="eastAsia"/>
                <w:color w:val="000000" w:themeColor="text1"/>
                <w:lang w:val="zh-TW"/>
              </w:rPr>
              <w:t>一、资金来源</w:t>
            </w:r>
          </w:p>
        </w:tc>
        <w:tc>
          <w:tcPr>
            <w:tcW w:w="3102" w:type="dxa"/>
            <w:vAlign w:val="center"/>
          </w:tcPr>
          <w:p w:rsidR="00455737" w:rsidRPr="003C4B2A" w:rsidRDefault="00455737" w:rsidP="00A63291">
            <w:pPr>
              <w:spacing w:before="163" w:after="163" w:line="240" w:lineRule="auto"/>
              <w:jc w:val="center"/>
              <w:rPr>
                <w:rFonts w:ascii="仿宋" w:eastAsia="仿宋" w:hAnsi="仿宋"/>
                <w:color w:val="000000" w:themeColor="text1"/>
                <w:lang w:val="zh-TW"/>
              </w:rPr>
            </w:pPr>
          </w:p>
        </w:tc>
        <w:tc>
          <w:tcPr>
            <w:tcW w:w="962" w:type="dxa"/>
            <w:vAlign w:val="center"/>
          </w:tcPr>
          <w:p w:rsidR="00455737" w:rsidRPr="003C4B2A" w:rsidRDefault="00455737" w:rsidP="00A63291">
            <w:pPr>
              <w:spacing w:before="163" w:after="163" w:line="240" w:lineRule="auto"/>
              <w:jc w:val="center"/>
              <w:rPr>
                <w:rFonts w:ascii="仿宋" w:eastAsia="仿宋" w:hAnsi="仿宋"/>
                <w:color w:val="000000" w:themeColor="text1"/>
                <w:lang w:val="zh-TW"/>
              </w:rPr>
            </w:pPr>
            <w:r w:rsidRPr="003C4B2A">
              <w:rPr>
                <w:rFonts w:ascii="仿宋" w:eastAsia="仿宋" w:hAnsi="仿宋" w:hint="eastAsia"/>
                <w:color w:val="000000" w:themeColor="text1"/>
                <w:lang w:val="zh-TW"/>
              </w:rPr>
              <w:t>1</w:t>
            </w:r>
          </w:p>
        </w:tc>
        <w:tc>
          <w:tcPr>
            <w:tcW w:w="1650" w:type="dxa"/>
            <w:vAlign w:val="center"/>
          </w:tcPr>
          <w:p w:rsidR="00455737" w:rsidRPr="003C4B2A" w:rsidRDefault="00455737" w:rsidP="00A63291">
            <w:pPr>
              <w:spacing w:before="163" w:after="163" w:line="240" w:lineRule="auto"/>
              <w:jc w:val="center"/>
              <w:rPr>
                <w:rFonts w:ascii="仿宋" w:eastAsia="仿宋" w:hAnsi="仿宋"/>
                <w:color w:val="000000" w:themeColor="text1"/>
                <w:lang w:val="zh-TW"/>
              </w:rPr>
            </w:pPr>
          </w:p>
        </w:tc>
        <w:tc>
          <w:tcPr>
            <w:tcW w:w="1513" w:type="dxa"/>
            <w:vAlign w:val="center"/>
          </w:tcPr>
          <w:p w:rsidR="00455737" w:rsidRPr="003C4B2A" w:rsidRDefault="00455737" w:rsidP="00A63291">
            <w:pPr>
              <w:spacing w:before="163" w:after="163" w:line="240" w:lineRule="auto"/>
              <w:jc w:val="center"/>
              <w:rPr>
                <w:rFonts w:ascii="仿宋" w:eastAsia="仿宋" w:hAnsi="仿宋"/>
                <w:color w:val="000000" w:themeColor="text1"/>
                <w:lang w:val="zh-TW"/>
              </w:rPr>
            </w:pPr>
          </w:p>
        </w:tc>
        <w:tc>
          <w:tcPr>
            <w:tcW w:w="1098" w:type="dxa"/>
            <w:vAlign w:val="center"/>
          </w:tcPr>
          <w:p w:rsidR="00455737" w:rsidRPr="003C4B2A" w:rsidRDefault="00455737" w:rsidP="00A63291">
            <w:pPr>
              <w:spacing w:before="163" w:after="163" w:line="240" w:lineRule="auto"/>
              <w:jc w:val="center"/>
              <w:rPr>
                <w:rFonts w:ascii="仿宋" w:eastAsia="仿宋" w:hAnsi="仿宋"/>
                <w:color w:val="000000" w:themeColor="text1"/>
                <w:lang w:val="zh-TW"/>
              </w:rPr>
            </w:pPr>
          </w:p>
        </w:tc>
      </w:tr>
      <w:tr w:rsidR="003C4B2A" w:rsidRPr="003C4B2A" w:rsidTr="00636888">
        <w:trPr>
          <w:trHeight w:val="491"/>
        </w:trPr>
        <w:tc>
          <w:tcPr>
            <w:tcW w:w="988" w:type="dxa"/>
          </w:tcPr>
          <w:p w:rsidR="00455737" w:rsidRPr="003C4B2A" w:rsidRDefault="00455737" w:rsidP="00A63291">
            <w:pPr>
              <w:spacing w:before="163" w:after="163" w:line="240" w:lineRule="auto"/>
              <w:jc w:val="center"/>
              <w:rPr>
                <w:rFonts w:ascii="仿宋" w:eastAsia="仿宋" w:hAnsi="仿宋"/>
                <w:color w:val="000000" w:themeColor="text1"/>
              </w:rPr>
            </w:pPr>
          </w:p>
        </w:tc>
        <w:tc>
          <w:tcPr>
            <w:tcW w:w="3102" w:type="dxa"/>
            <w:vAlign w:val="center"/>
          </w:tcPr>
          <w:p w:rsidR="00455737" w:rsidRPr="003C4B2A" w:rsidRDefault="003C45BF" w:rsidP="003C4B2A">
            <w:pPr>
              <w:spacing w:before="163" w:after="163" w:line="240" w:lineRule="auto"/>
              <w:jc w:val="center"/>
              <w:rPr>
                <w:rFonts w:ascii="仿宋" w:eastAsia="仿宋" w:hAnsi="仿宋"/>
                <w:color w:val="000000" w:themeColor="text1"/>
                <w:lang w:val="zh-TW"/>
              </w:rPr>
            </w:pPr>
            <w:proofErr w:type="gramStart"/>
            <w:r w:rsidRPr="003C4B2A">
              <w:rPr>
                <w:rFonts w:ascii="仿宋" w:eastAsia="仿宋" w:hAnsi="仿宋" w:hint="eastAsia"/>
                <w:color w:val="000000" w:themeColor="text1"/>
                <w:lang w:val="zh-TW"/>
              </w:rPr>
              <w:t>崇明区</w:t>
            </w:r>
            <w:proofErr w:type="gramEnd"/>
            <w:r w:rsidR="00636888">
              <w:rPr>
                <w:rFonts w:ascii="仿宋" w:eastAsia="仿宋" w:hAnsi="仿宋" w:hint="eastAsia"/>
                <w:color w:val="000000" w:themeColor="text1"/>
                <w:lang w:val="zh-TW"/>
              </w:rPr>
              <w:t>建设</w:t>
            </w:r>
            <w:r w:rsidR="003C4B2A" w:rsidRPr="003C4B2A">
              <w:rPr>
                <w:rFonts w:ascii="仿宋" w:eastAsia="仿宋" w:hAnsi="仿宋" w:hint="eastAsia"/>
                <w:color w:val="000000" w:themeColor="text1"/>
                <w:lang w:val="zh-TW"/>
              </w:rPr>
              <w:t>镇人民政府</w:t>
            </w:r>
          </w:p>
        </w:tc>
        <w:tc>
          <w:tcPr>
            <w:tcW w:w="962" w:type="dxa"/>
            <w:vAlign w:val="center"/>
          </w:tcPr>
          <w:p w:rsidR="00455737" w:rsidRPr="003C4B2A" w:rsidRDefault="00455737" w:rsidP="00A63291">
            <w:pPr>
              <w:spacing w:before="163" w:after="163" w:line="240" w:lineRule="auto"/>
              <w:jc w:val="center"/>
              <w:rPr>
                <w:rFonts w:ascii="仿宋" w:eastAsia="仿宋" w:hAnsi="仿宋"/>
                <w:color w:val="000000" w:themeColor="text1"/>
                <w:lang w:val="zh-TW"/>
              </w:rPr>
            </w:pPr>
            <w:r w:rsidRPr="003C4B2A">
              <w:rPr>
                <w:rFonts w:ascii="仿宋" w:eastAsia="仿宋" w:hAnsi="仿宋" w:hint="eastAsia"/>
                <w:color w:val="000000" w:themeColor="text1"/>
                <w:lang w:val="zh-TW"/>
              </w:rPr>
              <w:t>2</w:t>
            </w:r>
          </w:p>
        </w:tc>
        <w:tc>
          <w:tcPr>
            <w:tcW w:w="1650" w:type="dxa"/>
            <w:vAlign w:val="center"/>
          </w:tcPr>
          <w:p w:rsidR="00455737" w:rsidRPr="003C4B2A" w:rsidRDefault="00636888" w:rsidP="00A63291">
            <w:pPr>
              <w:spacing w:before="163" w:after="163" w:line="240" w:lineRule="auto"/>
              <w:jc w:val="center"/>
              <w:rPr>
                <w:rFonts w:ascii="仿宋" w:eastAsia="仿宋" w:hAnsi="仿宋"/>
                <w:color w:val="000000" w:themeColor="text1"/>
                <w:lang w:val="zh-TW"/>
              </w:rPr>
            </w:pPr>
            <w:r>
              <w:rPr>
                <w:rFonts w:ascii="仿宋" w:eastAsia="仿宋" w:hAnsi="仿宋" w:hint="eastAsia"/>
                <w:color w:val="000000" w:themeColor="text1"/>
                <w:lang w:val="zh-TW"/>
              </w:rPr>
              <w:t>1200000</w:t>
            </w:r>
          </w:p>
        </w:tc>
        <w:tc>
          <w:tcPr>
            <w:tcW w:w="1513" w:type="dxa"/>
            <w:vAlign w:val="center"/>
          </w:tcPr>
          <w:p w:rsidR="00455737" w:rsidRPr="003C4B2A" w:rsidRDefault="00636888" w:rsidP="00A63291">
            <w:pPr>
              <w:spacing w:before="163" w:after="163" w:line="240" w:lineRule="auto"/>
              <w:jc w:val="center"/>
              <w:rPr>
                <w:rFonts w:ascii="仿宋" w:eastAsia="仿宋" w:hAnsi="仿宋"/>
                <w:color w:val="000000" w:themeColor="text1"/>
                <w:lang w:val="zh-TW"/>
              </w:rPr>
            </w:pPr>
            <w:r w:rsidRPr="00636888">
              <w:rPr>
                <w:rFonts w:ascii="仿宋" w:eastAsia="仿宋" w:hAnsi="仿宋"/>
                <w:color w:val="000000" w:themeColor="text1"/>
                <w:lang w:val="zh-TW"/>
              </w:rPr>
              <w:t>1347835</w:t>
            </w:r>
          </w:p>
        </w:tc>
        <w:tc>
          <w:tcPr>
            <w:tcW w:w="1098" w:type="dxa"/>
            <w:vAlign w:val="center"/>
          </w:tcPr>
          <w:p w:rsidR="00455737" w:rsidRPr="003C4B2A" w:rsidRDefault="00455737" w:rsidP="00A63291">
            <w:pPr>
              <w:spacing w:before="163" w:after="163" w:line="240" w:lineRule="auto"/>
              <w:jc w:val="center"/>
              <w:rPr>
                <w:rFonts w:ascii="仿宋" w:eastAsia="仿宋" w:hAnsi="仿宋"/>
                <w:color w:val="000000" w:themeColor="text1"/>
                <w:lang w:val="zh-TW"/>
              </w:rPr>
            </w:pPr>
          </w:p>
        </w:tc>
      </w:tr>
      <w:tr w:rsidR="003C4B2A" w:rsidRPr="003C4B2A" w:rsidTr="00636888">
        <w:trPr>
          <w:trHeight w:val="491"/>
        </w:trPr>
        <w:tc>
          <w:tcPr>
            <w:tcW w:w="988" w:type="dxa"/>
          </w:tcPr>
          <w:p w:rsidR="00455737" w:rsidRPr="003C4B2A" w:rsidRDefault="00455737" w:rsidP="00A63291">
            <w:pPr>
              <w:spacing w:before="163" w:after="163" w:line="240" w:lineRule="auto"/>
              <w:jc w:val="center"/>
              <w:rPr>
                <w:rFonts w:ascii="仿宋" w:eastAsia="仿宋" w:hAnsi="仿宋"/>
                <w:color w:val="000000" w:themeColor="text1"/>
              </w:rPr>
            </w:pPr>
            <w:r w:rsidRPr="003C4B2A">
              <w:rPr>
                <w:rFonts w:ascii="仿宋" w:eastAsia="仿宋" w:hAnsi="仿宋" w:hint="eastAsia"/>
                <w:color w:val="000000" w:themeColor="text1"/>
              </w:rPr>
              <w:t>二、资金预算情况</w:t>
            </w:r>
          </w:p>
        </w:tc>
        <w:tc>
          <w:tcPr>
            <w:tcW w:w="3102" w:type="dxa"/>
            <w:vAlign w:val="center"/>
          </w:tcPr>
          <w:p w:rsidR="00455737" w:rsidRPr="003C4B2A" w:rsidRDefault="00455737" w:rsidP="0084208B">
            <w:pPr>
              <w:spacing w:before="163" w:after="163" w:line="240" w:lineRule="auto"/>
              <w:jc w:val="center"/>
              <w:rPr>
                <w:rFonts w:ascii="仿宋" w:eastAsia="仿宋" w:hAnsi="仿宋"/>
                <w:color w:val="000000" w:themeColor="text1"/>
                <w:lang w:val="zh-TW"/>
              </w:rPr>
            </w:pPr>
          </w:p>
        </w:tc>
        <w:tc>
          <w:tcPr>
            <w:tcW w:w="962" w:type="dxa"/>
            <w:vAlign w:val="center"/>
          </w:tcPr>
          <w:p w:rsidR="00455737" w:rsidRPr="003C4B2A" w:rsidRDefault="00455737" w:rsidP="00A63291">
            <w:pPr>
              <w:spacing w:before="163" w:after="163" w:line="240" w:lineRule="auto"/>
              <w:jc w:val="center"/>
              <w:rPr>
                <w:rFonts w:ascii="仿宋" w:eastAsia="仿宋" w:hAnsi="仿宋"/>
                <w:color w:val="000000" w:themeColor="text1"/>
                <w:lang w:val="zh-TW"/>
              </w:rPr>
            </w:pPr>
            <w:r w:rsidRPr="003C4B2A">
              <w:rPr>
                <w:rFonts w:ascii="仿宋" w:eastAsia="仿宋" w:hAnsi="仿宋" w:hint="eastAsia"/>
                <w:color w:val="000000" w:themeColor="text1"/>
                <w:lang w:val="zh-TW"/>
              </w:rPr>
              <w:t>4</w:t>
            </w:r>
          </w:p>
        </w:tc>
        <w:tc>
          <w:tcPr>
            <w:tcW w:w="1650" w:type="dxa"/>
            <w:vAlign w:val="center"/>
          </w:tcPr>
          <w:p w:rsidR="00455737" w:rsidRPr="003C4B2A" w:rsidRDefault="00455737" w:rsidP="00A63291">
            <w:pPr>
              <w:spacing w:before="163" w:after="163" w:line="240" w:lineRule="auto"/>
              <w:jc w:val="center"/>
              <w:rPr>
                <w:rFonts w:ascii="仿宋" w:eastAsia="仿宋" w:hAnsi="仿宋"/>
                <w:color w:val="000000" w:themeColor="text1"/>
                <w:lang w:val="zh-TW"/>
              </w:rPr>
            </w:pPr>
          </w:p>
        </w:tc>
        <w:tc>
          <w:tcPr>
            <w:tcW w:w="1513" w:type="dxa"/>
            <w:vAlign w:val="center"/>
          </w:tcPr>
          <w:p w:rsidR="00455737" w:rsidRPr="003C4B2A" w:rsidRDefault="00455737" w:rsidP="00A63291">
            <w:pPr>
              <w:spacing w:before="163" w:after="163" w:line="240" w:lineRule="auto"/>
              <w:jc w:val="center"/>
              <w:rPr>
                <w:rFonts w:ascii="仿宋" w:eastAsia="仿宋" w:hAnsi="仿宋"/>
                <w:color w:val="000000" w:themeColor="text1"/>
                <w:lang w:val="zh-TW"/>
              </w:rPr>
            </w:pPr>
          </w:p>
        </w:tc>
        <w:tc>
          <w:tcPr>
            <w:tcW w:w="1098" w:type="dxa"/>
            <w:vAlign w:val="center"/>
          </w:tcPr>
          <w:p w:rsidR="00455737" w:rsidRPr="003C4B2A" w:rsidRDefault="00455737" w:rsidP="00A63291">
            <w:pPr>
              <w:spacing w:before="163" w:after="163" w:line="240" w:lineRule="auto"/>
              <w:jc w:val="center"/>
              <w:rPr>
                <w:rFonts w:ascii="仿宋" w:eastAsia="仿宋" w:hAnsi="仿宋"/>
                <w:color w:val="000000" w:themeColor="text1"/>
                <w:lang w:val="zh-TW"/>
              </w:rPr>
            </w:pPr>
          </w:p>
        </w:tc>
      </w:tr>
      <w:tr w:rsidR="00636888" w:rsidRPr="003C4B2A" w:rsidTr="00636888">
        <w:trPr>
          <w:trHeight w:val="491"/>
        </w:trPr>
        <w:tc>
          <w:tcPr>
            <w:tcW w:w="988" w:type="dxa"/>
          </w:tcPr>
          <w:p w:rsidR="00636888" w:rsidRPr="003C4B2A" w:rsidRDefault="00636888" w:rsidP="00636888">
            <w:pPr>
              <w:spacing w:before="163" w:after="163" w:line="240" w:lineRule="auto"/>
              <w:jc w:val="center"/>
              <w:rPr>
                <w:rFonts w:ascii="仿宋" w:eastAsia="仿宋" w:hAnsi="仿宋"/>
                <w:color w:val="000000" w:themeColor="text1"/>
                <w:lang w:val="zh-TW"/>
              </w:rPr>
            </w:pPr>
          </w:p>
        </w:tc>
        <w:tc>
          <w:tcPr>
            <w:tcW w:w="3102" w:type="dxa"/>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2016年第四季度农村生活污水处理养护费</w:t>
            </w:r>
          </w:p>
        </w:tc>
        <w:tc>
          <w:tcPr>
            <w:tcW w:w="962"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r w:rsidRPr="003C4B2A">
              <w:rPr>
                <w:rFonts w:ascii="仿宋" w:eastAsia="仿宋" w:hAnsi="仿宋" w:hint="eastAsia"/>
                <w:color w:val="000000" w:themeColor="text1"/>
                <w:lang w:val="zh-TW"/>
              </w:rPr>
              <w:t>8</w:t>
            </w:r>
          </w:p>
        </w:tc>
        <w:tc>
          <w:tcPr>
            <w:tcW w:w="1650"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217148.75</w:t>
            </w:r>
          </w:p>
        </w:tc>
        <w:tc>
          <w:tcPr>
            <w:tcW w:w="1513"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217148.75</w:t>
            </w:r>
          </w:p>
        </w:tc>
        <w:tc>
          <w:tcPr>
            <w:tcW w:w="1098"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p>
        </w:tc>
      </w:tr>
      <w:tr w:rsidR="00636888" w:rsidRPr="003C4B2A" w:rsidTr="00636888">
        <w:trPr>
          <w:trHeight w:val="491"/>
        </w:trPr>
        <w:tc>
          <w:tcPr>
            <w:tcW w:w="988" w:type="dxa"/>
          </w:tcPr>
          <w:p w:rsidR="00636888" w:rsidRPr="003C4B2A" w:rsidRDefault="00636888" w:rsidP="00636888">
            <w:pPr>
              <w:spacing w:before="163" w:after="163" w:line="240" w:lineRule="auto"/>
              <w:jc w:val="center"/>
              <w:rPr>
                <w:rFonts w:ascii="仿宋" w:eastAsia="仿宋" w:hAnsi="仿宋"/>
                <w:color w:val="000000" w:themeColor="text1"/>
                <w:lang w:val="zh-TW"/>
              </w:rPr>
            </w:pPr>
          </w:p>
        </w:tc>
        <w:tc>
          <w:tcPr>
            <w:tcW w:w="3102" w:type="dxa"/>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2017年第一季度农村生活污水处理养护费</w:t>
            </w:r>
          </w:p>
        </w:tc>
        <w:tc>
          <w:tcPr>
            <w:tcW w:w="962"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r w:rsidRPr="003C4B2A">
              <w:rPr>
                <w:rFonts w:ascii="仿宋" w:eastAsia="仿宋" w:hAnsi="仿宋" w:hint="eastAsia"/>
                <w:color w:val="000000" w:themeColor="text1"/>
                <w:lang w:val="zh-TW"/>
              </w:rPr>
              <w:t>9</w:t>
            </w:r>
          </w:p>
        </w:tc>
        <w:tc>
          <w:tcPr>
            <w:tcW w:w="1650"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217148.75</w:t>
            </w:r>
          </w:p>
        </w:tc>
        <w:tc>
          <w:tcPr>
            <w:tcW w:w="1513"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217148.75</w:t>
            </w:r>
          </w:p>
        </w:tc>
        <w:tc>
          <w:tcPr>
            <w:tcW w:w="1098"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p>
        </w:tc>
      </w:tr>
      <w:tr w:rsidR="00636888" w:rsidRPr="003C4B2A" w:rsidTr="00636888">
        <w:trPr>
          <w:trHeight w:val="491"/>
        </w:trPr>
        <w:tc>
          <w:tcPr>
            <w:tcW w:w="988" w:type="dxa"/>
          </w:tcPr>
          <w:p w:rsidR="00636888" w:rsidRPr="003C4B2A" w:rsidRDefault="00636888" w:rsidP="00636888">
            <w:pPr>
              <w:spacing w:before="163" w:after="163" w:line="240" w:lineRule="auto"/>
              <w:jc w:val="center"/>
              <w:rPr>
                <w:rFonts w:ascii="仿宋" w:eastAsia="仿宋" w:hAnsi="仿宋"/>
                <w:color w:val="000000" w:themeColor="text1"/>
                <w:lang w:val="zh-TW"/>
              </w:rPr>
            </w:pPr>
          </w:p>
        </w:tc>
        <w:tc>
          <w:tcPr>
            <w:tcW w:w="3102" w:type="dxa"/>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2017年第二季度农村生活污水处理养护费</w:t>
            </w:r>
          </w:p>
        </w:tc>
        <w:tc>
          <w:tcPr>
            <w:tcW w:w="962"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r w:rsidRPr="003C4B2A">
              <w:rPr>
                <w:rFonts w:ascii="仿宋" w:eastAsia="仿宋" w:hAnsi="仿宋" w:hint="eastAsia"/>
                <w:color w:val="000000" w:themeColor="text1"/>
                <w:lang w:val="zh-TW"/>
              </w:rPr>
              <w:t>10</w:t>
            </w:r>
          </w:p>
        </w:tc>
        <w:tc>
          <w:tcPr>
            <w:tcW w:w="1650"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217148.75</w:t>
            </w:r>
          </w:p>
        </w:tc>
        <w:tc>
          <w:tcPr>
            <w:tcW w:w="1513"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217148.75</w:t>
            </w:r>
          </w:p>
        </w:tc>
        <w:tc>
          <w:tcPr>
            <w:tcW w:w="1098"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p>
        </w:tc>
      </w:tr>
      <w:tr w:rsidR="00636888" w:rsidRPr="003C4B2A" w:rsidTr="00636888">
        <w:trPr>
          <w:trHeight w:val="491"/>
        </w:trPr>
        <w:tc>
          <w:tcPr>
            <w:tcW w:w="988" w:type="dxa"/>
          </w:tcPr>
          <w:p w:rsidR="00636888" w:rsidRPr="003C4B2A" w:rsidRDefault="00636888" w:rsidP="00636888">
            <w:pPr>
              <w:spacing w:before="163" w:after="163" w:line="240" w:lineRule="auto"/>
              <w:jc w:val="center"/>
              <w:rPr>
                <w:rFonts w:ascii="仿宋" w:eastAsia="仿宋" w:hAnsi="仿宋"/>
                <w:color w:val="000000" w:themeColor="text1"/>
                <w:lang w:val="zh-TW"/>
              </w:rPr>
            </w:pPr>
          </w:p>
        </w:tc>
        <w:tc>
          <w:tcPr>
            <w:tcW w:w="3102" w:type="dxa"/>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2017年第三季度农村生活污水处理养护费</w:t>
            </w:r>
          </w:p>
        </w:tc>
        <w:tc>
          <w:tcPr>
            <w:tcW w:w="962"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r>
              <w:rPr>
                <w:rFonts w:ascii="仿宋" w:eastAsia="仿宋" w:hAnsi="仿宋" w:hint="eastAsia"/>
                <w:color w:val="000000" w:themeColor="text1"/>
                <w:lang w:val="zh-TW"/>
              </w:rPr>
              <w:t>11</w:t>
            </w:r>
          </w:p>
        </w:tc>
        <w:tc>
          <w:tcPr>
            <w:tcW w:w="1650"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217148.75</w:t>
            </w:r>
          </w:p>
        </w:tc>
        <w:tc>
          <w:tcPr>
            <w:tcW w:w="1513"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217148.75</w:t>
            </w:r>
          </w:p>
        </w:tc>
        <w:tc>
          <w:tcPr>
            <w:tcW w:w="1098"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p>
        </w:tc>
      </w:tr>
      <w:tr w:rsidR="00636888" w:rsidRPr="003C4B2A" w:rsidTr="00636888">
        <w:trPr>
          <w:trHeight w:val="491"/>
        </w:trPr>
        <w:tc>
          <w:tcPr>
            <w:tcW w:w="988" w:type="dxa"/>
          </w:tcPr>
          <w:p w:rsidR="00636888" w:rsidRPr="003C4B2A" w:rsidRDefault="00636888" w:rsidP="00636888">
            <w:pPr>
              <w:spacing w:before="163" w:after="163" w:line="240" w:lineRule="auto"/>
              <w:jc w:val="center"/>
              <w:rPr>
                <w:rFonts w:ascii="仿宋" w:eastAsia="仿宋" w:hAnsi="仿宋"/>
                <w:color w:val="000000" w:themeColor="text1"/>
                <w:lang w:val="zh-TW"/>
              </w:rPr>
            </w:pPr>
          </w:p>
        </w:tc>
        <w:tc>
          <w:tcPr>
            <w:tcW w:w="3102" w:type="dxa"/>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2017年农村生活污水处理前期自筹资金</w:t>
            </w:r>
          </w:p>
        </w:tc>
        <w:tc>
          <w:tcPr>
            <w:tcW w:w="962"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r>
              <w:rPr>
                <w:rFonts w:ascii="仿宋" w:eastAsia="仿宋" w:hAnsi="仿宋" w:hint="eastAsia"/>
                <w:color w:val="000000" w:themeColor="text1"/>
                <w:lang w:val="zh-TW"/>
              </w:rPr>
              <w:t>12</w:t>
            </w:r>
          </w:p>
        </w:tc>
        <w:tc>
          <w:tcPr>
            <w:tcW w:w="1650"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100000</w:t>
            </w:r>
          </w:p>
        </w:tc>
        <w:tc>
          <w:tcPr>
            <w:tcW w:w="1513"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177500</w:t>
            </w:r>
          </w:p>
        </w:tc>
        <w:tc>
          <w:tcPr>
            <w:tcW w:w="1098"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p>
        </w:tc>
      </w:tr>
      <w:tr w:rsidR="00636888" w:rsidRPr="003C4B2A" w:rsidTr="00636888">
        <w:trPr>
          <w:trHeight w:val="491"/>
        </w:trPr>
        <w:tc>
          <w:tcPr>
            <w:tcW w:w="988" w:type="dxa"/>
          </w:tcPr>
          <w:p w:rsidR="00636888" w:rsidRPr="003C4B2A" w:rsidRDefault="00636888" w:rsidP="00636888">
            <w:pPr>
              <w:spacing w:before="163" w:after="163" w:line="240" w:lineRule="auto"/>
              <w:jc w:val="center"/>
              <w:rPr>
                <w:rFonts w:ascii="仿宋" w:eastAsia="仿宋" w:hAnsi="仿宋"/>
                <w:color w:val="000000" w:themeColor="text1"/>
                <w:lang w:val="zh-TW"/>
              </w:rPr>
            </w:pPr>
          </w:p>
        </w:tc>
        <w:tc>
          <w:tcPr>
            <w:tcW w:w="3102" w:type="dxa"/>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建设镇农村</w:t>
            </w:r>
            <w:proofErr w:type="gramStart"/>
            <w:r w:rsidRPr="00636888">
              <w:rPr>
                <w:rFonts w:ascii="仿宋" w:eastAsia="仿宋" w:hAnsi="仿宋" w:hint="eastAsia"/>
                <w:color w:val="000000" w:themeColor="text1"/>
                <w:lang w:val="zh-TW"/>
              </w:rPr>
              <w:t>生活污水换膜工程</w:t>
            </w:r>
            <w:proofErr w:type="gramEnd"/>
            <w:r w:rsidRPr="00636888">
              <w:rPr>
                <w:rFonts w:ascii="仿宋" w:eastAsia="仿宋" w:hAnsi="仿宋" w:hint="eastAsia"/>
                <w:color w:val="000000" w:themeColor="text1"/>
                <w:lang w:val="zh-TW"/>
              </w:rPr>
              <w:t>（</w:t>
            </w:r>
            <w:proofErr w:type="gramStart"/>
            <w:r w:rsidRPr="00636888">
              <w:rPr>
                <w:rFonts w:ascii="仿宋" w:eastAsia="仿宋" w:hAnsi="仿宋" w:hint="eastAsia"/>
                <w:color w:val="000000" w:themeColor="text1"/>
                <w:lang w:val="zh-TW"/>
              </w:rPr>
              <w:t>运南</w:t>
            </w:r>
            <w:proofErr w:type="gramEnd"/>
            <w:r w:rsidRPr="00636888">
              <w:rPr>
                <w:rFonts w:ascii="仿宋" w:eastAsia="仿宋" w:hAnsi="仿宋" w:hint="eastAsia"/>
                <w:color w:val="000000" w:themeColor="text1"/>
                <w:lang w:val="zh-TW"/>
              </w:rPr>
              <w:t>村1号站）</w:t>
            </w:r>
          </w:p>
        </w:tc>
        <w:tc>
          <w:tcPr>
            <w:tcW w:w="962"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r>
              <w:rPr>
                <w:rFonts w:ascii="仿宋" w:eastAsia="仿宋" w:hAnsi="仿宋" w:hint="eastAsia"/>
                <w:color w:val="000000" w:themeColor="text1"/>
                <w:lang w:val="zh-TW"/>
              </w:rPr>
              <w:t>13</w:t>
            </w:r>
          </w:p>
        </w:tc>
        <w:tc>
          <w:tcPr>
            <w:tcW w:w="1650"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229405</w:t>
            </w:r>
          </w:p>
        </w:tc>
        <w:tc>
          <w:tcPr>
            <w:tcW w:w="1513"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299740</w:t>
            </w:r>
          </w:p>
        </w:tc>
        <w:tc>
          <w:tcPr>
            <w:tcW w:w="1098"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p>
        </w:tc>
      </w:tr>
      <w:tr w:rsidR="00636888" w:rsidRPr="003C4B2A" w:rsidTr="00636888">
        <w:trPr>
          <w:trHeight w:val="491"/>
        </w:trPr>
        <w:tc>
          <w:tcPr>
            <w:tcW w:w="988" w:type="dxa"/>
          </w:tcPr>
          <w:p w:rsidR="00636888" w:rsidRPr="003C4B2A" w:rsidRDefault="00636888" w:rsidP="00636888">
            <w:pPr>
              <w:spacing w:before="163" w:after="163" w:line="240" w:lineRule="auto"/>
              <w:jc w:val="center"/>
              <w:rPr>
                <w:rFonts w:ascii="仿宋" w:eastAsia="仿宋" w:hAnsi="仿宋"/>
                <w:color w:val="000000" w:themeColor="text1"/>
                <w:lang w:val="zh-TW"/>
              </w:rPr>
            </w:pPr>
          </w:p>
        </w:tc>
        <w:tc>
          <w:tcPr>
            <w:tcW w:w="3102" w:type="dxa"/>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建设镇农村</w:t>
            </w:r>
            <w:proofErr w:type="gramStart"/>
            <w:r w:rsidRPr="00636888">
              <w:rPr>
                <w:rFonts w:ascii="仿宋" w:eastAsia="仿宋" w:hAnsi="仿宋" w:hint="eastAsia"/>
                <w:color w:val="000000" w:themeColor="text1"/>
                <w:lang w:val="zh-TW"/>
              </w:rPr>
              <w:t>生活污水换膜工程</w:t>
            </w:r>
            <w:proofErr w:type="gramEnd"/>
            <w:r w:rsidRPr="00636888">
              <w:rPr>
                <w:rFonts w:ascii="仿宋" w:eastAsia="仿宋" w:hAnsi="仿宋" w:hint="eastAsia"/>
                <w:color w:val="000000" w:themeColor="text1"/>
                <w:lang w:val="zh-TW"/>
              </w:rPr>
              <w:t>（</w:t>
            </w:r>
            <w:proofErr w:type="gramStart"/>
            <w:r w:rsidRPr="00636888">
              <w:rPr>
                <w:rFonts w:ascii="仿宋" w:eastAsia="仿宋" w:hAnsi="仿宋" w:hint="eastAsia"/>
                <w:color w:val="000000" w:themeColor="text1"/>
                <w:lang w:val="zh-TW"/>
              </w:rPr>
              <w:t>运南</w:t>
            </w:r>
            <w:proofErr w:type="gramEnd"/>
            <w:r w:rsidRPr="00636888">
              <w:rPr>
                <w:rFonts w:ascii="仿宋" w:eastAsia="仿宋" w:hAnsi="仿宋" w:hint="eastAsia"/>
                <w:color w:val="000000" w:themeColor="text1"/>
                <w:lang w:val="zh-TW"/>
              </w:rPr>
              <w:t>村1号站）审价费</w:t>
            </w:r>
          </w:p>
        </w:tc>
        <w:tc>
          <w:tcPr>
            <w:tcW w:w="962"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r>
              <w:rPr>
                <w:rFonts w:ascii="仿宋" w:eastAsia="仿宋" w:hAnsi="仿宋" w:hint="eastAsia"/>
                <w:color w:val="000000" w:themeColor="text1"/>
                <w:lang w:val="zh-TW"/>
              </w:rPr>
              <w:t>14</w:t>
            </w:r>
          </w:p>
        </w:tc>
        <w:tc>
          <w:tcPr>
            <w:tcW w:w="1650"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2000</w:t>
            </w:r>
          </w:p>
        </w:tc>
        <w:tc>
          <w:tcPr>
            <w:tcW w:w="1513" w:type="dxa"/>
            <w:vAlign w:val="center"/>
          </w:tcPr>
          <w:p w:rsidR="00636888" w:rsidRPr="00636888" w:rsidRDefault="00636888" w:rsidP="00636888">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color w:val="000000" w:themeColor="text1"/>
                <w:lang w:val="zh-TW"/>
              </w:rPr>
              <w:t>2000</w:t>
            </w:r>
          </w:p>
        </w:tc>
        <w:tc>
          <w:tcPr>
            <w:tcW w:w="1098"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p>
        </w:tc>
      </w:tr>
      <w:tr w:rsidR="00636888" w:rsidRPr="003C4B2A" w:rsidTr="004A53E8">
        <w:trPr>
          <w:trHeight w:val="491"/>
        </w:trPr>
        <w:tc>
          <w:tcPr>
            <w:tcW w:w="4090" w:type="dxa"/>
            <w:gridSpan w:val="2"/>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r w:rsidRPr="003C4B2A">
              <w:rPr>
                <w:rFonts w:ascii="仿宋" w:eastAsia="仿宋" w:hAnsi="仿宋" w:hint="eastAsia"/>
                <w:color w:val="000000" w:themeColor="text1"/>
                <w:lang w:val="zh-TW"/>
              </w:rPr>
              <w:t>合计</w:t>
            </w:r>
          </w:p>
        </w:tc>
        <w:tc>
          <w:tcPr>
            <w:tcW w:w="962"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p>
        </w:tc>
        <w:tc>
          <w:tcPr>
            <w:tcW w:w="1650"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r>
              <w:rPr>
                <w:rFonts w:ascii="仿宋" w:eastAsia="仿宋" w:hAnsi="仿宋" w:hint="eastAsia"/>
                <w:color w:val="000000" w:themeColor="text1"/>
                <w:lang w:val="zh-TW"/>
              </w:rPr>
              <w:t>1200000</w:t>
            </w:r>
          </w:p>
        </w:tc>
        <w:tc>
          <w:tcPr>
            <w:tcW w:w="1513"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r w:rsidRPr="00636888">
              <w:rPr>
                <w:rFonts w:ascii="仿宋" w:eastAsia="仿宋" w:hAnsi="仿宋"/>
                <w:color w:val="000000" w:themeColor="text1"/>
                <w:lang w:val="zh-TW"/>
              </w:rPr>
              <w:t>1347835</w:t>
            </w:r>
          </w:p>
        </w:tc>
        <w:tc>
          <w:tcPr>
            <w:tcW w:w="1098" w:type="dxa"/>
            <w:vAlign w:val="center"/>
          </w:tcPr>
          <w:p w:rsidR="00636888" w:rsidRPr="003C4B2A" w:rsidRDefault="00636888" w:rsidP="00636888">
            <w:pPr>
              <w:spacing w:before="163" w:after="163" w:line="240" w:lineRule="auto"/>
              <w:jc w:val="center"/>
              <w:rPr>
                <w:rFonts w:ascii="仿宋" w:eastAsia="仿宋" w:hAnsi="仿宋"/>
                <w:color w:val="000000" w:themeColor="text1"/>
                <w:lang w:val="zh-TW"/>
              </w:rPr>
            </w:pPr>
          </w:p>
        </w:tc>
      </w:tr>
    </w:tbl>
    <w:p w:rsidR="00A63291" w:rsidRPr="003C4B2A" w:rsidRDefault="00A63291" w:rsidP="00A63291">
      <w:pPr>
        <w:spacing w:before="163" w:after="163"/>
        <w:jc w:val="center"/>
        <w:rPr>
          <w:rFonts w:ascii="仿宋" w:eastAsia="仿宋" w:hAnsi="仿宋"/>
          <w:b/>
          <w:color w:val="000000" w:themeColor="text1"/>
          <w:sz w:val="28"/>
          <w:szCs w:val="28"/>
          <w:lang w:val="zh-TW"/>
        </w:rPr>
        <w:sectPr w:rsidR="00A63291" w:rsidRPr="003C4B2A" w:rsidSect="00025E4A">
          <w:headerReference w:type="default" r:id="rId16"/>
          <w:pgSz w:w="11906" w:h="16838"/>
          <w:pgMar w:top="1134" w:right="849" w:bottom="1134" w:left="1560" w:header="567" w:footer="680" w:gutter="0"/>
          <w:cols w:space="425"/>
          <w:docGrid w:type="lines" w:linePitch="326"/>
        </w:sectPr>
      </w:pPr>
    </w:p>
    <w:p w:rsidR="00F47258" w:rsidRPr="00413B5E" w:rsidRDefault="00A63291" w:rsidP="00F47258">
      <w:pPr>
        <w:spacing w:before="163" w:after="163" w:line="240" w:lineRule="auto"/>
        <w:jc w:val="center"/>
        <w:rPr>
          <w:rFonts w:ascii="仿宋" w:eastAsia="仿宋" w:hAnsi="仿宋"/>
          <w:b/>
          <w:color w:val="000000" w:themeColor="text1"/>
          <w:sz w:val="30"/>
          <w:szCs w:val="30"/>
          <w:lang w:val="zh-TW"/>
        </w:rPr>
      </w:pPr>
      <w:r w:rsidRPr="00413B5E">
        <w:rPr>
          <w:rFonts w:ascii="仿宋" w:eastAsia="仿宋" w:hAnsi="仿宋" w:hint="eastAsia"/>
          <w:b/>
          <w:color w:val="000000" w:themeColor="text1"/>
          <w:sz w:val="30"/>
          <w:szCs w:val="30"/>
          <w:lang w:val="zh-TW"/>
        </w:rPr>
        <w:lastRenderedPageBreak/>
        <w:t xml:space="preserve">基础表2 </w:t>
      </w:r>
      <w:r w:rsidR="00847662" w:rsidRPr="00413B5E">
        <w:rPr>
          <w:rFonts w:ascii="仿宋" w:eastAsia="仿宋" w:hAnsi="仿宋" w:hint="eastAsia"/>
          <w:b/>
          <w:color w:val="000000" w:themeColor="text1"/>
          <w:sz w:val="30"/>
          <w:szCs w:val="30"/>
          <w:lang w:val="zh-TW"/>
        </w:rPr>
        <w:t xml:space="preserve"> </w:t>
      </w:r>
      <w:r w:rsidR="00F5008D" w:rsidRPr="00413B5E">
        <w:rPr>
          <w:rFonts w:ascii="仿宋" w:eastAsia="仿宋" w:hAnsi="仿宋" w:hint="eastAsia"/>
          <w:b/>
          <w:color w:val="000000" w:themeColor="text1"/>
          <w:sz w:val="30"/>
          <w:szCs w:val="30"/>
          <w:lang w:val="zh-TW"/>
        </w:rPr>
        <w:t>预算内项目实施内容</w:t>
      </w:r>
    </w:p>
    <w:p w:rsidR="00F47258" w:rsidRPr="00413B5E" w:rsidRDefault="00F47258" w:rsidP="00F47258">
      <w:pPr>
        <w:spacing w:before="163" w:after="163" w:line="240" w:lineRule="auto"/>
        <w:jc w:val="right"/>
        <w:rPr>
          <w:rFonts w:ascii="仿宋" w:eastAsia="仿宋" w:hAnsi="仿宋"/>
          <w:color w:val="000000" w:themeColor="text1"/>
          <w:szCs w:val="24"/>
          <w:lang w:val="zh-TW"/>
        </w:rPr>
      </w:pPr>
      <w:r w:rsidRPr="00413B5E">
        <w:rPr>
          <w:rFonts w:ascii="仿宋" w:eastAsia="仿宋" w:hAnsi="仿宋" w:hint="eastAsia"/>
          <w:color w:val="000000" w:themeColor="text1"/>
          <w:szCs w:val="24"/>
          <w:lang w:val="zh-TW"/>
        </w:rPr>
        <w:t>单位：元</w:t>
      </w:r>
    </w:p>
    <w:p w:rsidR="00A63291" w:rsidRPr="00413B5E" w:rsidRDefault="00A63291" w:rsidP="00A63291">
      <w:pPr>
        <w:spacing w:beforeLines="0" w:afterLines="0" w:line="240" w:lineRule="auto"/>
        <w:rPr>
          <w:rFonts w:ascii="宋体" w:eastAsia="宋体" w:hAnsi="宋体" w:cs="宋体"/>
          <w:color w:val="FF0000"/>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4536"/>
        <w:gridCol w:w="2126"/>
        <w:gridCol w:w="2410"/>
        <w:gridCol w:w="2339"/>
        <w:gridCol w:w="1630"/>
      </w:tblGrid>
      <w:tr w:rsidR="00254B0A" w:rsidTr="005554AE">
        <w:trPr>
          <w:trHeight w:val="951"/>
        </w:trPr>
        <w:tc>
          <w:tcPr>
            <w:tcW w:w="959" w:type="dxa"/>
            <w:vAlign w:val="center"/>
          </w:tcPr>
          <w:p w:rsidR="00254B0A" w:rsidRPr="00254B0A" w:rsidRDefault="00254B0A" w:rsidP="005554AE">
            <w:pPr>
              <w:spacing w:before="163" w:after="163"/>
              <w:jc w:val="center"/>
              <w:rPr>
                <w:rFonts w:ascii="仿宋" w:eastAsia="仿宋" w:hAnsi="仿宋"/>
                <w:color w:val="000000" w:themeColor="text1"/>
                <w:lang w:val="zh-TW"/>
              </w:rPr>
            </w:pPr>
            <w:bookmarkStart w:id="410" w:name="_Hlk521485971"/>
            <w:r w:rsidRPr="00254B0A">
              <w:rPr>
                <w:rFonts w:ascii="仿宋" w:eastAsia="仿宋" w:hAnsi="仿宋" w:hint="eastAsia"/>
                <w:color w:val="000000" w:themeColor="text1"/>
                <w:lang w:val="zh-TW"/>
              </w:rPr>
              <w:t>序号</w:t>
            </w:r>
          </w:p>
        </w:tc>
        <w:tc>
          <w:tcPr>
            <w:tcW w:w="4536" w:type="dxa"/>
            <w:vAlign w:val="center"/>
          </w:tcPr>
          <w:p w:rsidR="00254B0A" w:rsidRPr="00254B0A" w:rsidRDefault="00254B0A" w:rsidP="005554AE">
            <w:pPr>
              <w:spacing w:before="163" w:after="163"/>
              <w:jc w:val="center"/>
              <w:rPr>
                <w:rFonts w:ascii="仿宋" w:eastAsia="仿宋" w:hAnsi="仿宋"/>
                <w:color w:val="000000" w:themeColor="text1"/>
                <w:lang w:val="zh-TW"/>
              </w:rPr>
            </w:pPr>
            <w:r w:rsidRPr="00254B0A">
              <w:rPr>
                <w:rFonts w:ascii="仿宋" w:eastAsia="仿宋" w:hAnsi="仿宋" w:hint="eastAsia"/>
                <w:color w:val="000000" w:themeColor="text1"/>
                <w:lang w:val="zh-TW"/>
              </w:rPr>
              <w:t>项目内容</w:t>
            </w:r>
          </w:p>
        </w:tc>
        <w:tc>
          <w:tcPr>
            <w:tcW w:w="2126" w:type="dxa"/>
            <w:vAlign w:val="center"/>
          </w:tcPr>
          <w:p w:rsidR="00254B0A" w:rsidRPr="00254B0A" w:rsidRDefault="00254B0A" w:rsidP="005554AE">
            <w:pPr>
              <w:spacing w:before="163" w:after="163"/>
              <w:jc w:val="center"/>
              <w:rPr>
                <w:rFonts w:ascii="仿宋" w:eastAsia="仿宋" w:hAnsi="仿宋"/>
                <w:color w:val="000000" w:themeColor="text1"/>
                <w:lang w:val="zh-TW"/>
              </w:rPr>
            </w:pPr>
            <w:r w:rsidRPr="00254B0A">
              <w:rPr>
                <w:rFonts w:ascii="仿宋" w:eastAsia="仿宋" w:hAnsi="仿宋" w:hint="eastAsia"/>
                <w:color w:val="000000" w:themeColor="text1"/>
                <w:lang w:val="zh-TW"/>
              </w:rPr>
              <w:t>预算金额</w:t>
            </w:r>
          </w:p>
        </w:tc>
        <w:tc>
          <w:tcPr>
            <w:tcW w:w="2410" w:type="dxa"/>
            <w:vAlign w:val="center"/>
          </w:tcPr>
          <w:p w:rsidR="00254B0A" w:rsidRPr="00254B0A" w:rsidRDefault="00254B0A" w:rsidP="005554AE">
            <w:pPr>
              <w:spacing w:before="163" w:after="163"/>
              <w:jc w:val="center"/>
              <w:rPr>
                <w:rFonts w:ascii="仿宋" w:eastAsia="仿宋" w:hAnsi="仿宋"/>
                <w:color w:val="000000" w:themeColor="text1"/>
                <w:lang w:val="zh-TW"/>
              </w:rPr>
            </w:pPr>
            <w:r w:rsidRPr="00254B0A">
              <w:rPr>
                <w:rFonts w:ascii="仿宋" w:eastAsia="仿宋" w:hAnsi="仿宋" w:hint="eastAsia"/>
                <w:color w:val="000000" w:themeColor="text1"/>
                <w:lang w:val="zh-TW"/>
              </w:rPr>
              <w:t>支出金额</w:t>
            </w:r>
          </w:p>
        </w:tc>
        <w:tc>
          <w:tcPr>
            <w:tcW w:w="2339" w:type="dxa"/>
            <w:vAlign w:val="center"/>
          </w:tcPr>
          <w:p w:rsidR="00254B0A" w:rsidRPr="00254B0A" w:rsidRDefault="00254B0A" w:rsidP="005554AE">
            <w:pPr>
              <w:spacing w:before="163" w:after="163"/>
              <w:jc w:val="center"/>
              <w:rPr>
                <w:rFonts w:ascii="仿宋" w:eastAsia="仿宋" w:hAnsi="仿宋"/>
                <w:color w:val="000000" w:themeColor="text1"/>
                <w:lang w:val="zh-TW"/>
              </w:rPr>
            </w:pPr>
            <w:r w:rsidRPr="00254B0A">
              <w:rPr>
                <w:rFonts w:ascii="仿宋" w:eastAsia="仿宋" w:hAnsi="仿宋" w:hint="eastAsia"/>
                <w:color w:val="000000" w:themeColor="text1"/>
                <w:lang w:val="zh-TW"/>
              </w:rPr>
              <w:t>预算执行率</w:t>
            </w:r>
          </w:p>
        </w:tc>
        <w:tc>
          <w:tcPr>
            <w:tcW w:w="1630" w:type="dxa"/>
            <w:vAlign w:val="center"/>
          </w:tcPr>
          <w:p w:rsidR="00254B0A" w:rsidRPr="00254B0A" w:rsidRDefault="00254B0A" w:rsidP="005554AE">
            <w:pPr>
              <w:spacing w:before="163" w:after="163"/>
              <w:jc w:val="center"/>
              <w:rPr>
                <w:rFonts w:ascii="仿宋" w:eastAsia="仿宋" w:hAnsi="仿宋"/>
                <w:color w:val="000000" w:themeColor="text1"/>
                <w:lang w:val="zh-TW"/>
              </w:rPr>
            </w:pPr>
            <w:r w:rsidRPr="00254B0A">
              <w:rPr>
                <w:rFonts w:ascii="仿宋" w:eastAsia="仿宋" w:hAnsi="仿宋" w:hint="eastAsia"/>
                <w:color w:val="000000" w:themeColor="text1"/>
                <w:lang w:val="zh-TW"/>
              </w:rPr>
              <w:t>备注</w:t>
            </w:r>
          </w:p>
        </w:tc>
      </w:tr>
      <w:tr w:rsidR="00254B0A" w:rsidTr="00254B0A">
        <w:trPr>
          <w:trHeight w:val="448"/>
        </w:trPr>
        <w:tc>
          <w:tcPr>
            <w:tcW w:w="959" w:type="dxa"/>
            <w:vAlign w:val="center"/>
          </w:tcPr>
          <w:p w:rsidR="00254B0A" w:rsidRPr="00254B0A" w:rsidRDefault="00254B0A" w:rsidP="00254B0A">
            <w:pPr>
              <w:spacing w:before="163" w:after="163"/>
              <w:jc w:val="center"/>
              <w:rPr>
                <w:rFonts w:ascii="仿宋" w:eastAsia="仿宋" w:hAnsi="仿宋"/>
                <w:color w:val="000000" w:themeColor="text1"/>
                <w:lang w:val="zh-TW"/>
              </w:rPr>
            </w:pPr>
            <w:bookmarkStart w:id="411" w:name="_Hlk488238198"/>
            <w:r w:rsidRPr="00254B0A">
              <w:rPr>
                <w:rFonts w:ascii="仿宋" w:eastAsia="仿宋" w:hAnsi="仿宋" w:hint="eastAsia"/>
                <w:color w:val="000000" w:themeColor="text1"/>
                <w:lang w:val="zh-TW"/>
              </w:rPr>
              <w:t>1</w:t>
            </w:r>
          </w:p>
        </w:tc>
        <w:tc>
          <w:tcPr>
            <w:tcW w:w="4536" w:type="dxa"/>
          </w:tcPr>
          <w:p w:rsidR="00254B0A" w:rsidRPr="00636888" w:rsidRDefault="00254B0A" w:rsidP="00254B0A">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2016年第四季度农村生活污水处理养护费</w:t>
            </w:r>
          </w:p>
        </w:tc>
        <w:tc>
          <w:tcPr>
            <w:tcW w:w="2126"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217148.75</w:t>
            </w:r>
          </w:p>
        </w:tc>
        <w:tc>
          <w:tcPr>
            <w:tcW w:w="2410"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217148.75</w:t>
            </w:r>
          </w:p>
        </w:tc>
        <w:tc>
          <w:tcPr>
            <w:tcW w:w="2339"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100.00%</w:t>
            </w:r>
          </w:p>
        </w:tc>
        <w:tc>
          <w:tcPr>
            <w:tcW w:w="1630" w:type="dxa"/>
            <w:vAlign w:val="center"/>
          </w:tcPr>
          <w:p w:rsidR="00254B0A" w:rsidRPr="00254B0A" w:rsidRDefault="00254B0A" w:rsidP="00254B0A">
            <w:pPr>
              <w:spacing w:before="163" w:after="163"/>
              <w:jc w:val="center"/>
              <w:rPr>
                <w:rFonts w:ascii="仿宋" w:eastAsia="仿宋" w:hAnsi="仿宋"/>
                <w:color w:val="000000" w:themeColor="text1"/>
                <w:lang w:val="zh-TW"/>
              </w:rPr>
            </w:pPr>
          </w:p>
        </w:tc>
      </w:tr>
      <w:bookmarkEnd w:id="411"/>
      <w:tr w:rsidR="00254B0A" w:rsidTr="00254B0A">
        <w:trPr>
          <w:trHeight w:val="425"/>
        </w:trPr>
        <w:tc>
          <w:tcPr>
            <w:tcW w:w="959" w:type="dxa"/>
            <w:vAlign w:val="center"/>
          </w:tcPr>
          <w:p w:rsidR="00254B0A" w:rsidRPr="00254B0A" w:rsidRDefault="00254B0A" w:rsidP="00254B0A">
            <w:pPr>
              <w:spacing w:before="163" w:after="163"/>
              <w:jc w:val="center"/>
              <w:rPr>
                <w:rFonts w:ascii="仿宋" w:eastAsia="仿宋" w:hAnsi="仿宋"/>
                <w:color w:val="000000" w:themeColor="text1"/>
                <w:lang w:val="zh-TW"/>
              </w:rPr>
            </w:pPr>
            <w:r w:rsidRPr="00254B0A">
              <w:rPr>
                <w:rFonts w:ascii="仿宋" w:eastAsia="仿宋" w:hAnsi="仿宋" w:hint="eastAsia"/>
                <w:color w:val="000000" w:themeColor="text1"/>
                <w:lang w:val="zh-TW"/>
              </w:rPr>
              <w:t>2</w:t>
            </w:r>
          </w:p>
        </w:tc>
        <w:tc>
          <w:tcPr>
            <w:tcW w:w="4536" w:type="dxa"/>
          </w:tcPr>
          <w:p w:rsidR="00254B0A" w:rsidRPr="00636888" w:rsidRDefault="00254B0A" w:rsidP="00254B0A">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2017年第一季度农村生活污水处理养护费</w:t>
            </w:r>
          </w:p>
        </w:tc>
        <w:tc>
          <w:tcPr>
            <w:tcW w:w="2126"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217148.75</w:t>
            </w:r>
          </w:p>
        </w:tc>
        <w:tc>
          <w:tcPr>
            <w:tcW w:w="2410"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217148.75</w:t>
            </w:r>
          </w:p>
        </w:tc>
        <w:tc>
          <w:tcPr>
            <w:tcW w:w="2339"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100.00%</w:t>
            </w:r>
          </w:p>
        </w:tc>
        <w:tc>
          <w:tcPr>
            <w:tcW w:w="1630" w:type="dxa"/>
            <w:vAlign w:val="center"/>
          </w:tcPr>
          <w:p w:rsidR="00254B0A" w:rsidRPr="00254B0A" w:rsidRDefault="00254B0A" w:rsidP="00254B0A">
            <w:pPr>
              <w:spacing w:before="163" w:after="163"/>
              <w:jc w:val="center"/>
              <w:rPr>
                <w:rFonts w:ascii="仿宋" w:eastAsia="仿宋" w:hAnsi="仿宋"/>
                <w:color w:val="000000" w:themeColor="text1"/>
                <w:lang w:val="zh-TW"/>
              </w:rPr>
            </w:pPr>
          </w:p>
        </w:tc>
      </w:tr>
      <w:tr w:rsidR="00254B0A" w:rsidTr="00254B0A">
        <w:trPr>
          <w:trHeight w:val="425"/>
        </w:trPr>
        <w:tc>
          <w:tcPr>
            <w:tcW w:w="959" w:type="dxa"/>
            <w:vAlign w:val="center"/>
          </w:tcPr>
          <w:p w:rsidR="00254B0A" w:rsidRPr="00254B0A" w:rsidRDefault="00254B0A" w:rsidP="00254B0A">
            <w:pPr>
              <w:spacing w:before="163" w:after="163"/>
              <w:jc w:val="center"/>
              <w:rPr>
                <w:rFonts w:ascii="仿宋" w:eastAsia="仿宋" w:hAnsi="仿宋"/>
                <w:color w:val="000000" w:themeColor="text1"/>
                <w:lang w:val="zh-TW"/>
              </w:rPr>
            </w:pPr>
            <w:r w:rsidRPr="00254B0A">
              <w:rPr>
                <w:rFonts w:ascii="仿宋" w:eastAsia="仿宋" w:hAnsi="仿宋" w:hint="eastAsia"/>
                <w:color w:val="000000" w:themeColor="text1"/>
                <w:lang w:val="zh-TW"/>
              </w:rPr>
              <w:t>3</w:t>
            </w:r>
          </w:p>
        </w:tc>
        <w:tc>
          <w:tcPr>
            <w:tcW w:w="4536" w:type="dxa"/>
          </w:tcPr>
          <w:p w:rsidR="00254B0A" w:rsidRPr="00636888" w:rsidRDefault="00254B0A" w:rsidP="00254B0A">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2017年第二季度农村生活污水处理养护费</w:t>
            </w:r>
          </w:p>
        </w:tc>
        <w:tc>
          <w:tcPr>
            <w:tcW w:w="2126"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217148.75</w:t>
            </w:r>
          </w:p>
        </w:tc>
        <w:tc>
          <w:tcPr>
            <w:tcW w:w="2410"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217148.75</w:t>
            </w:r>
          </w:p>
        </w:tc>
        <w:tc>
          <w:tcPr>
            <w:tcW w:w="2339"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100.00%</w:t>
            </w:r>
          </w:p>
        </w:tc>
        <w:tc>
          <w:tcPr>
            <w:tcW w:w="1630" w:type="dxa"/>
            <w:vAlign w:val="center"/>
          </w:tcPr>
          <w:p w:rsidR="00254B0A" w:rsidRPr="00254B0A" w:rsidRDefault="00254B0A" w:rsidP="00254B0A">
            <w:pPr>
              <w:spacing w:before="163" w:after="163"/>
              <w:jc w:val="center"/>
              <w:rPr>
                <w:rFonts w:ascii="仿宋" w:eastAsia="仿宋" w:hAnsi="仿宋"/>
                <w:color w:val="000000" w:themeColor="text1"/>
                <w:lang w:val="zh-TW"/>
              </w:rPr>
            </w:pPr>
          </w:p>
        </w:tc>
      </w:tr>
      <w:tr w:rsidR="00254B0A" w:rsidTr="00254B0A">
        <w:trPr>
          <w:trHeight w:val="425"/>
        </w:trPr>
        <w:tc>
          <w:tcPr>
            <w:tcW w:w="959" w:type="dxa"/>
            <w:vAlign w:val="center"/>
          </w:tcPr>
          <w:p w:rsidR="00254B0A" w:rsidRPr="00254B0A" w:rsidRDefault="00254B0A" w:rsidP="00254B0A">
            <w:pPr>
              <w:spacing w:before="163" w:after="163"/>
              <w:jc w:val="center"/>
              <w:rPr>
                <w:rFonts w:ascii="仿宋" w:eastAsia="仿宋" w:hAnsi="仿宋"/>
                <w:color w:val="000000" w:themeColor="text1"/>
                <w:lang w:val="zh-TW"/>
              </w:rPr>
            </w:pPr>
            <w:r w:rsidRPr="00254B0A">
              <w:rPr>
                <w:rFonts w:ascii="仿宋" w:eastAsia="仿宋" w:hAnsi="仿宋" w:hint="eastAsia"/>
                <w:color w:val="000000" w:themeColor="text1"/>
                <w:lang w:val="zh-TW"/>
              </w:rPr>
              <w:t>4</w:t>
            </w:r>
          </w:p>
        </w:tc>
        <w:tc>
          <w:tcPr>
            <w:tcW w:w="4536" w:type="dxa"/>
          </w:tcPr>
          <w:p w:rsidR="00254B0A" w:rsidRPr="00636888" w:rsidRDefault="00254B0A" w:rsidP="00254B0A">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2017年第三季度农村生活污水处理养护费</w:t>
            </w:r>
          </w:p>
        </w:tc>
        <w:tc>
          <w:tcPr>
            <w:tcW w:w="2126"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217148.75</w:t>
            </w:r>
          </w:p>
        </w:tc>
        <w:tc>
          <w:tcPr>
            <w:tcW w:w="2410"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217148.75</w:t>
            </w:r>
          </w:p>
        </w:tc>
        <w:tc>
          <w:tcPr>
            <w:tcW w:w="2339"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100.00%</w:t>
            </w:r>
          </w:p>
        </w:tc>
        <w:tc>
          <w:tcPr>
            <w:tcW w:w="1630" w:type="dxa"/>
            <w:vAlign w:val="center"/>
          </w:tcPr>
          <w:p w:rsidR="00254B0A" w:rsidRPr="00254B0A" w:rsidRDefault="00254B0A" w:rsidP="00254B0A">
            <w:pPr>
              <w:spacing w:before="163" w:after="163"/>
              <w:jc w:val="center"/>
              <w:rPr>
                <w:rFonts w:ascii="仿宋" w:eastAsia="仿宋" w:hAnsi="仿宋"/>
                <w:color w:val="000000" w:themeColor="text1"/>
                <w:lang w:val="zh-TW"/>
              </w:rPr>
            </w:pPr>
          </w:p>
        </w:tc>
      </w:tr>
      <w:tr w:rsidR="00254B0A" w:rsidTr="00254B0A">
        <w:trPr>
          <w:trHeight w:val="425"/>
        </w:trPr>
        <w:tc>
          <w:tcPr>
            <w:tcW w:w="959" w:type="dxa"/>
            <w:vAlign w:val="center"/>
          </w:tcPr>
          <w:p w:rsidR="00254B0A" w:rsidRPr="00254B0A" w:rsidRDefault="00254B0A" w:rsidP="00254B0A">
            <w:pPr>
              <w:spacing w:before="163" w:after="163"/>
              <w:jc w:val="center"/>
              <w:rPr>
                <w:rFonts w:ascii="仿宋" w:eastAsia="仿宋" w:hAnsi="仿宋"/>
                <w:color w:val="000000" w:themeColor="text1"/>
                <w:lang w:val="zh-TW"/>
              </w:rPr>
            </w:pPr>
            <w:r w:rsidRPr="00254B0A">
              <w:rPr>
                <w:rFonts w:ascii="仿宋" w:eastAsia="仿宋" w:hAnsi="仿宋" w:hint="eastAsia"/>
                <w:color w:val="000000" w:themeColor="text1"/>
                <w:lang w:val="zh-TW"/>
              </w:rPr>
              <w:t>5</w:t>
            </w:r>
          </w:p>
        </w:tc>
        <w:tc>
          <w:tcPr>
            <w:tcW w:w="4536" w:type="dxa"/>
          </w:tcPr>
          <w:p w:rsidR="00254B0A" w:rsidRPr="00636888" w:rsidRDefault="00254B0A" w:rsidP="00254B0A">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2017年农村生活污水处理前期自筹资金</w:t>
            </w:r>
          </w:p>
        </w:tc>
        <w:tc>
          <w:tcPr>
            <w:tcW w:w="2126"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100000</w:t>
            </w:r>
          </w:p>
        </w:tc>
        <w:tc>
          <w:tcPr>
            <w:tcW w:w="2410"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177500</w:t>
            </w:r>
          </w:p>
        </w:tc>
        <w:tc>
          <w:tcPr>
            <w:tcW w:w="2339"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177.50%</w:t>
            </w:r>
          </w:p>
        </w:tc>
        <w:tc>
          <w:tcPr>
            <w:tcW w:w="1630" w:type="dxa"/>
            <w:vAlign w:val="center"/>
          </w:tcPr>
          <w:p w:rsidR="00254B0A" w:rsidRPr="00254B0A" w:rsidRDefault="00254B0A" w:rsidP="00254B0A">
            <w:pPr>
              <w:spacing w:before="163" w:after="163"/>
              <w:jc w:val="center"/>
              <w:rPr>
                <w:rFonts w:ascii="仿宋" w:eastAsia="仿宋" w:hAnsi="仿宋"/>
                <w:color w:val="000000" w:themeColor="text1"/>
                <w:lang w:val="zh-TW"/>
              </w:rPr>
            </w:pPr>
          </w:p>
        </w:tc>
      </w:tr>
      <w:tr w:rsidR="00254B0A" w:rsidTr="00254B0A">
        <w:trPr>
          <w:trHeight w:val="425"/>
        </w:trPr>
        <w:tc>
          <w:tcPr>
            <w:tcW w:w="959" w:type="dxa"/>
            <w:vAlign w:val="center"/>
          </w:tcPr>
          <w:p w:rsidR="00254B0A" w:rsidRPr="00254B0A" w:rsidRDefault="00254B0A" w:rsidP="00254B0A">
            <w:pPr>
              <w:spacing w:before="163" w:after="163"/>
              <w:jc w:val="center"/>
              <w:rPr>
                <w:rFonts w:ascii="仿宋" w:eastAsia="仿宋" w:hAnsi="仿宋"/>
                <w:color w:val="000000" w:themeColor="text1"/>
                <w:lang w:val="zh-TW"/>
              </w:rPr>
            </w:pPr>
            <w:r w:rsidRPr="00254B0A">
              <w:rPr>
                <w:rFonts w:ascii="仿宋" w:eastAsia="仿宋" w:hAnsi="仿宋" w:hint="eastAsia"/>
                <w:color w:val="000000" w:themeColor="text1"/>
                <w:lang w:val="zh-TW"/>
              </w:rPr>
              <w:t>6</w:t>
            </w:r>
          </w:p>
        </w:tc>
        <w:tc>
          <w:tcPr>
            <w:tcW w:w="4536" w:type="dxa"/>
          </w:tcPr>
          <w:p w:rsidR="00254B0A" w:rsidRPr="00636888" w:rsidRDefault="00254B0A" w:rsidP="00254B0A">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建设镇农村</w:t>
            </w:r>
            <w:proofErr w:type="gramStart"/>
            <w:r w:rsidRPr="00636888">
              <w:rPr>
                <w:rFonts w:ascii="仿宋" w:eastAsia="仿宋" w:hAnsi="仿宋" w:hint="eastAsia"/>
                <w:color w:val="000000" w:themeColor="text1"/>
                <w:lang w:val="zh-TW"/>
              </w:rPr>
              <w:t>生活污水换膜工程</w:t>
            </w:r>
            <w:proofErr w:type="gramEnd"/>
            <w:r w:rsidRPr="00636888">
              <w:rPr>
                <w:rFonts w:ascii="仿宋" w:eastAsia="仿宋" w:hAnsi="仿宋" w:hint="eastAsia"/>
                <w:color w:val="000000" w:themeColor="text1"/>
                <w:lang w:val="zh-TW"/>
              </w:rPr>
              <w:t>（</w:t>
            </w:r>
            <w:proofErr w:type="gramStart"/>
            <w:r w:rsidRPr="00636888">
              <w:rPr>
                <w:rFonts w:ascii="仿宋" w:eastAsia="仿宋" w:hAnsi="仿宋" w:hint="eastAsia"/>
                <w:color w:val="000000" w:themeColor="text1"/>
                <w:lang w:val="zh-TW"/>
              </w:rPr>
              <w:t>运南</w:t>
            </w:r>
            <w:proofErr w:type="gramEnd"/>
            <w:r w:rsidRPr="00636888">
              <w:rPr>
                <w:rFonts w:ascii="仿宋" w:eastAsia="仿宋" w:hAnsi="仿宋" w:hint="eastAsia"/>
                <w:color w:val="000000" w:themeColor="text1"/>
                <w:lang w:val="zh-TW"/>
              </w:rPr>
              <w:t>村1号站）</w:t>
            </w:r>
          </w:p>
        </w:tc>
        <w:tc>
          <w:tcPr>
            <w:tcW w:w="2126"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229405</w:t>
            </w:r>
          </w:p>
        </w:tc>
        <w:tc>
          <w:tcPr>
            <w:tcW w:w="2410"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299740</w:t>
            </w:r>
          </w:p>
        </w:tc>
        <w:tc>
          <w:tcPr>
            <w:tcW w:w="2339"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130.66%</w:t>
            </w:r>
          </w:p>
        </w:tc>
        <w:tc>
          <w:tcPr>
            <w:tcW w:w="1630" w:type="dxa"/>
            <w:vAlign w:val="center"/>
          </w:tcPr>
          <w:p w:rsidR="00254B0A" w:rsidRPr="00254B0A" w:rsidRDefault="00254B0A" w:rsidP="00254B0A">
            <w:pPr>
              <w:spacing w:before="163" w:after="163"/>
              <w:jc w:val="center"/>
              <w:rPr>
                <w:rFonts w:ascii="仿宋" w:eastAsia="仿宋" w:hAnsi="仿宋"/>
                <w:color w:val="000000" w:themeColor="text1"/>
                <w:lang w:val="zh-TW"/>
              </w:rPr>
            </w:pPr>
          </w:p>
        </w:tc>
      </w:tr>
      <w:tr w:rsidR="00254B0A" w:rsidTr="00254B0A">
        <w:trPr>
          <w:trHeight w:val="425"/>
        </w:trPr>
        <w:tc>
          <w:tcPr>
            <w:tcW w:w="959" w:type="dxa"/>
            <w:vAlign w:val="center"/>
          </w:tcPr>
          <w:p w:rsidR="00254B0A" w:rsidRPr="00254B0A" w:rsidRDefault="00254B0A" w:rsidP="00254B0A">
            <w:pPr>
              <w:spacing w:before="163" w:after="163"/>
              <w:jc w:val="center"/>
              <w:rPr>
                <w:rFonts w:ascii="仿宋" w:eastAsia="仿宋" w:hAnsi="仿宋"/>
                <w:color w:val="000000" w:themeColor="text1"/>
                <w:lang w:val="zh-TW"/>
              </w:rPr>
            </w:pPr>
            <w:r w:rsidRPr="00254B0A">
              <w:rPr>
                <w:rFonts w:ascii="仿宋" w:eastAsia="仿宋" w:hAnsi="仿宋" w:hint="eastAsia"/>
                <w:color w:val="000000" w:themeColor="text1"/>
                <w:lang w:val="zh-TW"/>
              </w:rPr>
              <w:t>7</w:t>
            </w:r>
          </w:p>
        </w:tc>
        <w:tc>
          <w:tcPr>
            <w:tcW w:w="4536" w:type="dxa"/>
          </w:tcPr>
          <w:p w:rsidR="00254B0A" w:rsidRPr="00636888" w:rsidRDefault="00254B0A" w:rsidP="00254B0A">
            <w:pPr>
              <w:autoSpaceDE w:val="0"/>
              <w:autoSpaceDN w:val="0"/>
              <w:spacing w:before="163" w:after="163"/>
              <w:jc w:val="center"/>
              <w:rPr>
                <w:rFonts w:ascii="仿宋" w:eastAsia="仿宋" w:hAnsi="仿宋"/>
                <w:color w:val="000000" w:themeColor="text1"/>
                <w:lang w:val="zh-TW"/>
              </w:rPr>
            </w:pPr>
            <w:r w:rsidRPr="00636888">
              <w:rPr>
                <w:rFonts w:ascii="仿宋" w:eastAsia="仿宋" w:hAnsi="仿宋" w:hint="eastAsia"/>
                <w:color w:val="000000" w:themeColor="text1"/>
                <w:lang w:val="zh-TW"/>
              </w:rPr>
              <w:t>建设镇农村</w:t>
            </w:r>
            <w:proofErr w:type="gramStart"/>
            <w:r w:rsidRPr="00636888">
              <w:rPr>
                <w:rFonts w:ascii="仿宋" w:eastAsia="仿宋" w:hAnsi="仿宋" w:hint="eastAsia"/>
                <w:color w:val="000000" w:themeColor="text1"/>
                <w:lang w:val="zh-TW"/>
              </w:rPr>
              <w:t>生活污水换膜工程</w:t>
            </w:r>
            <w:proofErr w:type="gramEnd"/>
            <w:r w:rsidRPr="00636888">
              <w:rPr>
                <w:rFonts w:ascii="仿宋" w:eastAsia="仿宋" w:hAnsi="仿宋" w:hint="eastAsia"/>
                <w:color w:val="000000" w:themeColor="text1"/>
                <w:lang w:val="zh-TW"/>
              </w:rPr>
              <w:t>（</w:t>
            </w:r>
            <w:proofErr w:type="gramStart"/>
            <w:r w:rsidRPr="00636888">
              <w:rPr>
                <w:rFonts w:ascii="仿宋" w:eastAsia="仿宋" w:hAnsi="仿宋" w:hint="eastAsia"/>
                <w:color w:val="000000" w:themeColor="text1"/>
                <w:lang w:val="zh-TW"/>
              </w:rPr>
              <w:t>运南</w:t>
            </w:r>
            <w:proofErr w:type="gramEnd"/>
            <w:r w:rsidRPr="00636888">
              <w:rPr>
                <w:rFonts w:ascii="仿宋" w:eastAsia="仿宋" w:hAnsi="仿宋" w:hint="eastAsia"/>
                <w:color w:val="000000" w:themeColor="text1"/>
                <w:lang w:val="zh-TW"/>
              </w:rPr>
              <w:t>村1号站）审价费</w:t>
            </w:r>
          </w:p>
        </w:tc>
        <w:tc>
          <w:tcPr>
            <w:tcW w:w="2126"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2000</w:t>
            </w:r>
          </w:p>
        </w:tc>
        <w:tc>
          <w:tcPr>
            <w:tcW w:w="2410"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2000</w:t>
            </w:r>
          </w:p>
        </w:tc>
        <w:tc>
          <w:tcPr>
            <w:tcW w:w="2339" w:type="dxa"/>
            <w:vAlign w:val="center"/>
          </w:tcPr>
          <w:p w:rsidR="00254B0A" w:rsidRPr="00254B0A" w:rsidRDefault="00254B0A" w:rsidP="00254B0A">
            <w:pPr>
              <w:autoSpaceDE w:val="0"/>
              <w:autoSpaceDN w:val="0"/>
              <w:spacing w:before="163" w:after="163"/>
              <w:jc w:val="center"/>
              <w:rPr>
                <w:rFonts w:ascii="仿宋" w:eastAsia="仿宋" w:hAnsi="仿宋"/>
                <w:color w:val="000000" w:themeColor="text1"/>
                <w:lang w:val="zh-TW"/>
              </w:rPr>
            </w:pPr>
            <w:r w:rsidRPr="00254B0A">
              <w:rPr>
                <w:rFonts w:ascii="仿宋" w:eastAsia="仿宋" w:hAnsi="仿宋"/>
                <w:color w:val="000000" w:themeColor="text1"/>
                <w:lang w:val="zh-TW"/>
              </w:rPr>
              <w:t>100.00%</w:t>
            </w:r>
          </w:p>
        </w:tc>
        <w:tc>
          <w:tcPr>
            <w:tcW w:w="1630" w:type="dxa"/>
            <w:vAlign w:val="center"/>
          </w:tcPr>
          <w:p w:rsidR="00254B0A" w:rsidRPr="00254B0A" w:rsidRDefault="00254B0A" w:rsidP="00254B0A">
            <w:pPr>
              <w:spacing w:before="163" w:after="163"/>
              <w:jc w:val="center"/>
              <w:rPr>
                <w:rFonts w:ascii="仿宋" w:eastAsia="仿宋" w:hAnsi="仿宋"/>
                <w:color w:val="000000" w:themeColor="text1"/>
                <w:lang w:val="zh-TW"/>
              </w:rPr>
            </w:pPr>
          </w:p>
        </w:tc>
      </w:tr>
      <w:bookmarkEnd w:id="410"/>
    </w:tbl>
    <w:p w:rsidR="00A63291" w:rsidRPr="00E47E8F" w:rsidRDefault="00A63291" w:rsidP="00A63291">
      <w:pPr>
        <w:spacing w:before="163" w:after="163"/>
        <w:rPr>
          <w:rFonts w:ascii="仿宋" w:eastAsia="仿宋" w:hAnsi="仿宋"/>
          <w:b/>
          <w:color w:val="FF0000"/>
          <w:sz w:val="28"/>
          <w:szCs w:val="28"/>
        </w:rPr>
        <w:sectPr w:rsidR="00A63291" w:rsidRPr="00E47E8F" w:rsidSect="00025E4A">
          <w:pgSz w:w="16838" w:h="11906" w:orient="landscape"/>
          <w:pgMar w:top="849" w:right="1134" w:bottom="1560" w:left="1134" w:header="567" w:footer="680" w:gutter="0"/>
          <w:cols w:space="425"/>
          <w:docGrid w:type="lines" w:linePitch="326"/>
        </w:sectPr>
      </w:pPr>
    </w:p>
    <w:p w:rsidR="003F1222" w:rsidRPr="00DD5D6E" w:rsidRDefault="003F1222" w:rsidP="00B260E3">
      <w:pPr>
        <w:pStyle w:val="1"/>
        <w:spacing w:before="163" w:after="163"/>
        <w:rPr>
          <w:rFonts w:ascii="仿宋" w:hAnsi="仿宋"/>
          <w:sz w:val="32"/>
          <w:szCs w:val="32"/>
        </w:rPr>
      </w:pPr>
      <w:bookmarkStart w:id="412" w:name="_Toc487713659"/>
      <w:bookmarkStart w:id="413" w:name="_Toc487714054"/>
      <w:bookmarkStart w:id="414" w:name="_Toc487786717"/>
      <w:bookmarkStart w:id="415" w:name="_Toc499826614"/>
      <w:bookmarkStart w:id="416" w:name="_Toc503870590"/>
      <w:bookmarkStart w:id="417" w:name="_Toc503873273"/>
      <w:bookmarkStart w:id="418" w:name="_Toc504663338"/>
      <w:bookmarkStart w:id="419" w:name="_Toc523387423"/>
      <w:bookmarkEnd w:id="267"/>
      <w:bookmarkEnd w:id="268"/>
      <w:r w:rsidRPr="00DD5D6E">
        <w:rPr>
          <w:rFonts w:ascii="仿宋" w:hAnsi="仿宋" w:hint="eastAsia"/>
          <w:sz w:val="32"/>
          <w:szCs w:val="32"/>
        </w:rPr>
        <w:lastRenderedPageBreak/>
        <w:t>附件3  评价工作底稿</w:t>
      </w:r>
      <w:bookmarkEnd w:id="412"/>
      <w:bookmarkEnd w:id="413"/>
      <w:bookmarkEnd w:id="414"/>
      <w:bookmarkEnd w:id="415"/>
      <w:bookmarkEnd w:id="416"/>
      <w:bookmarkEnd w:id="417"/>
      <w:bookmarkEnd w:id="418"/>
      <w:bookmarkEnd w:id="419"/>
    </w:p>
    <w:p w:rsidR="00CD169D" w:rsidRPr="00C27AC4" w:rsidRDefault="00CD169D" w:rsidP="00CD169D">
      <w:pPr>
        <w:spacing w:before="163" w:after="163" w:line="240" w:lineRule="auto"/>
        <w:jc w:val="center"/>
        <w:rPr>
          <w:rFonts w:ascii="仿宋" w:eastAsia="仿宋" w:hAnsi="仿宋"/>
          <w:b/>
          <w:sz w:val="28"/>
          <w:szCs w:val="28"/>
          <w:lang w:val="zh-TW"/>
        </w:rPr>
      </w:pPr>
      <w:r w:rsidRPr="00C27AC4">
        <w:rPr>
          <w:rFonts w:ascii="仿宋" w:eastAsia="仿宋" w:hAnsi="仿宋" w:hint="eastAsia"/>
          <w:b/>
          <w:sz w:val="28"/>
          <w:szCs w:val="28"/>
          <w:lang w:val="zh-TW"/>
        </w:rPr>
        <w:t>A11 “立项依据充分性”评价底稿</w:t>
      </w:r>
    </w:p>
    <w:p w:rsidR="00CD169D" w:rsidRPr="00C27AC4" w:rsidRDefault="00CD169D" w:rsidP="00CD169D">
      <w:pPr>
        <w:spacing w:before="163" w:after="163" w:line="240" w:lineRule="auto"/>
        <w:jc w:val="center"/>
        <w:rPr>
          <w:rFonts w:ascii="仿宋" w:eastAsia="仿宋" w:hAnsi="仿宋"/>
          <w:b/>
          <w:szCs w:val="24"/>
          <w:lang w:val="zh-TW"/>
        </w:rPr>
      </w:pPr>
    </w:p>
    <w:p w:rsidR="00CD169D" w:rsidRPr="00C27AC4" w:rsidRDefault="00CD169D" w:rsidP="00CD169D">
      <w:pPr>
        <w:spacing w:before="163" w:after="163" w:line="240" w:lineRule="auto"/>
        <w:rPr>
          <w:rFonts w:ascii="仿宋" w:eastAsia="仿宋" w:hAnsi="仿宋" w:cs="Calibri"/>
          <w:bCs/>
          <w:caps/>
          <w:szCs w:val="24"/>
          <w:u w:color="000000"/>
        </w:rPr>
      </w:pPr>
      <w:r w:rsidRPr="00C27AC4">
        <w:rPr>
          <w:rFonts w:ascii="仿宋" w:eastAsia="仿宋" w:hAnsi="仿宋" w:hint="eastAsia"/>
          <w:szCs w:val="24"/>
          <w:lang w:val="zh-TW"/>
        </w:rPr>
        <w:t>项目名称：</w:t>
      </w:r>
      <w:proofErr w:type="gramStart"/>
      <w:r w:rsidRPr="00C27AC4">
        <w:rPr>
          <w:rFonts w:ascii="仿宋" w:eastAsia="仿宋" w:hAnsi="仿宋" w:cs="Calibri" w:hint="eastAsia"/>
          <w:bCs/>
          <w:caps/>
          <w:szCs w:val="24"/>
          <w:u w:color="000000"/>
        </w:rPr>
        <w:t>崇明区</w:t>
      </w:r>
      <w:proofErr w:type="gramEnd"/>
      <w:r w:rsidR="005554AE">
        <w:rPr>
          <w:rFonts w:ascii="仿宋" w:eastAsia="仿宋" w:hAnsi="仿宋" w:cs="Calibri" w:hint="eastAsia"/>
          <w:bCs/>
          <w:caps/>
          <w:szCs w:val="24"/>
          <w:u w:color="000000"/>
        </w:rPr>
        <w:t>建设</w:t>
      </w:r>
      <w:r w:rsidR="00DD5D6E" w:rsidRPr="00C27AC4">
        <w:rPr>
          <w:rFonts w:ascii="仿宋" w:eastAsia="仿宋" w:hAnsi="仿宋" w:cs="Calibri" w:hint="eastAsia"/>
          <w:bCs/>
          <w:caps/>
          <w:szCs w:val="24"/>
          <w:u w:color="000000"/>
        </w:rPr>
        <w:t>镇</w:t>
      </w:r>
      <w:r w:rsidR="005554AE">
        <w:rPr>
          <w:rFonts w:ascii="仿宋" w:eastAsia="仿宋" w:hAnsi="仿宋" w:cs="Calibri" w:hint="eastAsia"/>
          <w:bCs/>
          <w:caps/>
          <w:szCs w:val="24"/>
          <w:u w:color="000000"/>
        </w:rPr>
        <w:t>城乡社区事务</w:t>
      </w:r>
      <w:r w:rsidRPr="00C27AC4">
        <w:rPr>
          <w:rFonts w:ascii="仿宋" w:eastAsia="仿宋" w:hAnsi="仿宋" w:cs="Calibri" w:hint="eastAsia"/>
          <w:bCs/>
          <w:caps/>
          <w:szCs w:val="24"/>
          <w:u w:color="000000"/>
        </w:rPr>
        <w:t>项目</w:t>
      </w:r>
    </w:p>
    <w:p w:rsidR="00CD169D" w:rsidRPr="00C27AC4" w:rsidRDefault="00CD169D" w:rsidP="00CD169D">
      <w:pPr>
        <w:spacing w:before="163" w:after="163" w:line="240" w:lineRule="auto"/>
        <w:rPr>
          <w:rFonts w:ascii="仿宋" w:eastAsia="仿宋" w:hAnsi="仿宋" w:cs="Calibri"/>
          <w:bCs/>
          <w:caps/>
          <w:szCs w:val="24"/>
          <w:u w:color="000000"/>
        </w:rPr>
      </w:pPr>
      <w:r w:rsidRPr="00C27AC4">
        <w:rPr>
          <w:rFonts w:ascii="仿宋" w:eastAsia="仿宋" w:hAnsi="仿宋" w:cs="Calibri" w:hint="eastAsia"/>
          <w:bCs/>
          <w:caps/>
          <w:szCs w:val="24"/>
          <w:u w:color="000000"/>
        </w:rPr>
        <w:t>评价单位：上海首</w:t>
      </w:r>
      <w:proofErr w:type="gramStart"/>
      <w:r w:rsidRPr="00C27AC4">
        <w:rPr>
          <w:rFonts w:ascii="仿宋" w:eastAsia="仿宋" w:hAnsi="仿宋" w:cs="Calibri" w:hint="eastAsia"/>
          <w:bCs/>
          <w:caps/>
          <w:szCs w:val="24"/>
          <w:u w:color="000000"/>
        </w:rPr>
        <w:t>絮维施</w:t>
      </w:r>
      <w:proofErr w:type="gramEnd"/>
      <w:r w:rsidRPr="00C27AC4">
        <w:rPr>
          <w:rFonts w:ascii="仿宋" w:eastAsia="仿宋" w:hAnsi="仿宋" w:cs="Calibri" w:hint="eastAsia"/>
          <w:bCs/>
          <w:caps/>
          <w:szCs w:val="24"/>
          <w:u w:color="000000"/>
        </w:rPr>
        <w:t>企业管理咨询有限公司</w:t>
      </w:r>
    </w:p>
    <w:tbl>
      <w:tblPr>
        <w:tblStyle w:val="a9"/>
        <w:tblW w:w="9322" w:type="dxa"/>
        <w:tblLook w:val="04A0" w:firstRow="1" w:lastRow="0" w:firstColumn="1" w:lastColumn="0" w:noHBand="0" w:noVBand="1"/>
      </w:tblPr>
      <w:tblGrid>
        <w:gridCol w:w="1809"/>
        <w:gridCol w:w="7513"/>
      </w:tblGrid>
      <w:tr w:rsidR="00E47E8F" w:rsidRPr="00C27AC4" w:rsidTr="00E16B0B">
        <w:trPr>
          <w:trHeight w:val="1012"/>
        </w:trPr>
        <w:tc>
          <w:tcPr>
            <w:tcW w:w="1809" w:type="dxa"/>
            <w:vAlign w:val="center"/>
          </w:tcPr>
          <w:p w:rsidR="00CD169D" w:rsidRPr="00C27AC4" w:rsidRDefault="00CD169D" w:rsidP="003F707C">
            <w:pPr>
              <w:spacing w:beforeLines="0" w:afterLines="0"/>
              <w:jc w:val="center"/>
              <w:rPr>
                <w:rFonts w:ascii="仿宋" w:eastAsia="仿宋" w:hAnsi="仿宋"/>
                <w:szCs w:val="24"/>
                <w:lang w:val="zh-TW"/>
              </w:rPr>
            </w:pPr>
            <w:r w:rsidRPr="00C27AC4">
              <w:rPr>
                <w:rFonts w:ascii="仿宋" w:eastAsia="仿宋" w:hAnsi="仿宋" w:hint="eastAsia"/>
                <w:szCs w:val="24"/>
                <w:lang w:val="zh-TW"/>
              </w:rPr>
              <w:t>指标解释</w:t>
            </w:r>
          </w:p>
        </w:tc>
        <w:tc>
          <w:tcPr>
            <w:tcW w:w="7513" w:type="dxa"/>
            <w:vAlign w:val="center"/>
          </w:tcPr>
          <w:p w:rsidR="00CD169D" w:rsidRPr="00C27AC4" w:rsidRDefault="00FD555D" w:rsidP="003F707C">
            <w:pPr>
              <w:spacing w:beforeLines="0" w:afterLines="0"/>
              <w:rPr>
                <w:rFonts w:ascii="仿宋" w:eastAsia="仿宋" w:hAnsi="仿宋"/>
                <w:szCs w:val="24"/>
                <w:lang w:val="zh-TW"/>
              </w:rPr>
            </w:pPr>
            <w:r w:rsidRPr="00C27AC4">
              <w:rPr>
                <w:rFonts w:ascii="仿宋" w:eastAsia="仿宋" w:hAnsi="仿宋" w:hint="eastAsia"/>
                <w:szCs w:val="24"/>
                <w:lang w:val="zh-TW"/>
              </w:rPr>
              <w:t>考察用以反映项目立项是否有充分的依据，符合</w:t>
            </w:r>
            <w:r w:rsidR="005554AE">
              <w:rPr>
                <w:rFonts w:ascii="仿宋" w:eastAsia="仿宋" w:hAnsi="仿宋" w:hint="eastAsia"/>
                <w:szCs w:val="24"/>
                <w:lang w:val="zh-TW"/>
              </w:rPr>
              <w:t>国家</w:t>
            </w:r>
            <w:r w:rsidRPr="00C27AC4">
              <w:rPr>
                <w:rFonts w:ascii="仿宋" w:eastAsia="仿宋" w:hAnsi="仿宋" w:hint="eastAsia"/>
                <w:szCs w:val="24"/>
                <w:lang w:val="zh-TW"/>
              </w:rPr>
              <w:t>的相关法律法规。</w:t>
            </w:r>
          </w:p>
        </w:tc>
      </w:tr>
      <w:tr w:rsidR="00E47E8F" w:rsidRPr="00C27AC4" w:rsidTr="00E16B0B">
        <w:trPr>
          <w:trHeight w:val="417"/>
        </w:trPr>
        <w:tc>
          <w:tcPr>
            <w:tcW w:w="1809" w:type="dxa"/>
            <w:vMerge w:val="restart"/>
            <w:vAlign w:val="center"/>
          </w:tcPr>
          <w:p w:rsidR="00CD169D" w:rsidRPr="00C27AC4" w:rsidRDefault="00CD169D" w:rsidP="003F707C">
            <w:pPr>
              <w:spacing w:beforeLines="0" w:afterLines="0"/>
              <w:jc w:val="center"/>
              <w:rPr>
                <w:rFonts w:ascii="仿宋" w:eastAsia="仿宋" w:hAnsi="仿宋"/>
                <w:szCs w:val="24"/>
                <w:lang w:val="zh-TW"/>
              </w:rPr>
            </w:pPr>
            <w:r w:rsidRPr="00C27AC4">
              <w:rPr>
                <w:rFonts w:ascii="仿宋" w:eastAsia="仿宋" w:hAnsi="仿宋" w:hint="eastAsia"/>
                <w:szCs w:val="24"/>
                <w:lang w:val="zh-TW"/>
              </w:rPr>
              <w:t>指标权重</w:t>
            </w:r>
          </w:p>
        </w:tc>
        <w:tc>
          <w:tcPr>
            <w:tcW w:w="7513" w:type="dxa"/>
            <w:vAlign w:val="center"/>
          </w:tcPr>
          <w:p w:rsidR="00CD169D" w:rsidRPr="00C27AC4" w:rsidRDefault="00CD169D" w:rsidP="003F707C">
            <w:pPr>
              <w:spacing w:beforeLines="0" w:afterLines="0"/>
              <w:rPr>
                <w:rFonts w:ascii="仿宋" w:eastAsia="仿宋" w:hAnsi="仿宋"/>
                <w:szCs w:val="24"/>
                <w:lang w:val="zh-TW"/>
              </w:rPr>
            </w:pPr>
            <w:r w:rsidRPr="00C27AC4">
              <w:rPr>
                <w:rFonts w:ascii="仿宋" w:eastAsia="仿宋" w:hAnsi="仿宋" w:hint="eastAsia"/>
                <w:szCs w:val="24"/>
                <w:lang w:val="zh-TW"/>
              </w:rPr>
              <w:t>指标权重：2分</w:t>
            </w:r>
          </w:p>
        </w:tc>
      </w:tr>
      <w:tr w:rsidR="00C27AC4" w:rsidRPr="00C27AC4" w:rsidTr="00E16B0B">
        <w:trPr>
          <w:trHeight w:val="980"/>
        </w:trPr>
        <w:tc>
          <w:tcPr>
            <w:tcW w:w="1809" w:type="dxa"/>
            <w:vMerge/>
            <w:vAlign w:val="center"/>
          </w:tcPr>
          <w:p w:rsidR="00CD169D" w:rsidRPr="00C27AC4" w:rsidRDefault="00CD169D" w:rsidP="003F707C">
            <w:pPr>
              <w:spacing w:beforeLines="0" w:afterLines="0"/>
              <w:jc w:val="center"/>
              <w:rPr>
                <w:rFonts w:ascii="仿宋" w:eastAsia="仿宋" w:hAnsi="仿宋"/>
                <w:szCs w:val="24"/>
                <w:lang w:val="zh-TW"/>
              </w:rPr>
            </w:pPr>
          </w:p>
        </w:tc>
        <w:tc>
          <w:tcPr>
            <w:tcW w:w="7513" w:type="dxa"/>
            <w:vAlign w:val="center"/>
          </w:tcPr>
          <w:p w:rsidR="00CD169D" w:rsidRPr="00C27AC4" w:rsidRDefault="00CD169D" w:rsidP="003F707C">
            <w:pPr>
              <w:spacing w:beforeLines="0" w:afterLines="0"/>
              <w:rPr>
                <w:rFonts w:ascii="仿宋" w:eastAsia="仿宋" w:hAnsi="仿宋"/>
                <w:szCs w:val="24"/>
                <w:lang w:val="zh-TW"/>
              </w:rPr>
            </w:pPr>
            <w:r w:rsidRPr="00C27AC4">
              <w:rPr>
                <w:rFonts w:ascii="仿宋" w:eastAsia="仿宋" w:hAnsi="仿宋" w:hint="eastAsia"/>
                <w:szCs w:val="24"/>
                <w:lang w:val="zh-TW"/>
              </w:rPr>
              <w:t>指标权重设定的依据、理由：本指标是项目总体绩效评价的必要组成部分，具有一定的重要性。</w:t>
            </w:r>
          </w:p>
        </w:tc>
      </w:tr>
      <w:tr w:rsidR="00C27AC4" w:rsidRPr="00C27AC4" w:rsidTr="00E16B0B">
        <w:trPr>
          <w:trHeight w:val="697"/>
        </w:trPr>
        <w:tc>
          <w:tcPr>
            <w:tcW w:w="1809" w:type="dxa"/>
            <w:vMerge w:val="restart"/>
            <w:vAlign w:val="center"/>
          </w:tcPr>
          <w:p w:rsidR="00CD169D" w:rsidRPr="00C27AC4" w:rsidRDefault="00CD169D" w:rsidP="003F707C">
            <w:pPr>
              <w:spacing w:beforeLines="0" w:afterLines="0"/>
              <w:jc w:val="center"/>
              <w:rPr>
                <w:rFonts w:ascii="仿宋" w:eastAsia="仿宋" w:hAnsi="仿宋"/>
                <w:szCs w:val="24"/>
                <w:lang w:val="zh-TW"/>
              </w:rPr>
            </w:pPr>
            <w:r w:rsidRPr="00C27AC4">
              <w:rPr>
                <w:rFonts w:ascii="仿宋" w:eastAsia="仿宋" w:hAnsi="仿宋" w:hint="eastAsia"/>
                <w:szCs w:val="24"/>
                <w:lang w:val="zh-TW"/>
              </w:rPr>
              <w:t>评价标准</w:t>
            </w:r>
          </w:p>
        </w:tc>
        <w:tc>
          <w:tcPr>
            <w:tcW w:w="7513" w:type="dxa"/>
            <w:vAlign w:val="center"/>
          </w:tcPr>
          <w:p w:rsidR="00CD169D" w:rsidRPr="00C27AC4" w:rsidRDefault="00CD169D" w:rsidP="003F707C">
            <w:pPr>
              <w:spacing w:beforeLines="0" w:afterLines="0"/>
              <w:rPr>
                <w:rFonts w:ascii="仿宋" w:eastAsia="仿宋" w:hAnsi="仿宋"/>
                <w:szCs w:val="24"/>
                <w:lang w:val="zh-TW"/>
              </w:rPr>
            </w:pPr>
            <w:r w:rsidRPr="00C27AC4">
              <w:rPr>
                <w:rFonts w:ascii="仿宋" w:eastAsia="仿宋" w:hAnsi="仿宋" w:hint="eastAsia"/>
                <w:szCs w:val="24"/>
                <w:lang w:val="zh-TW"/>
              </w:rPr>
              <w:t>指标标杆值：</w:t>
            </w:r>
            <w:r w:rsidRPr="00C27AC4">
              <w:rPr>
                <w:rFonts w:ascii="仿宋" w:eastAsia="仿宋" w:hAnsi="仿宋"/>
                <w:szCs w:val="24"/>
                <w:lang w:val="zh-TW"/>
              </w:rPr>
              <w:t xml:space="preserve"> </w:t>
            </w:r>
          </w:p>
          <w:p w:rsidR="00CD169D" w:rsidRPr="00C27AC4" w:rsidRDefault="00CD169D" w:rsidP="00FD555D">
            <w:pPr>
              <w:spacing w:beforeLines="0" w:afterLines="0"/>
              <w:rPr>
                <w:rFonts w:ascii="仿宋" w:eastAsia="仿宋" w:hAnsi="仿宋"/>
                <w:szCs w:val="24"/>
                <w:lang w:val="zh-TW"/>
              </w:rPr>
            </w:pPr>
            <w:r w:rsidRPr="00C27AC4">
              <w:rPr>
                <w:rFonts w:ascii="仿宋" w:eastAsia="仿宋" w:hAnsi="仿宋" w:hint="eastAsia"/>
                <w:szCs w:val="24"/>
                <w:lang w:val="zh-TW"/>
              </w:rPr>
              <w:t>符合所有条件得满分，分</w:t>
            </w:r>
            <w:r w:rsidR="005554AE">
              <w:rPr>
                <w:rFonts w:ascii="仿宋" w:eastAsia="仿宋" w:hAnsi="仿宋" w:hint="eastAsia"/>
                <w:szCs w:val="24"/>
                <w:lang w:val="zh-TW"/>
              </w:rPr>
              <w:t>两</w:t>
            </w:r>
            <w:r w:rsidRPr="00C27AC4">
              <w:rPr>
                <w:rFonts w:ascii="仿宋" w:eastAsia="仿宋" w:hAnsi="仿宋" w:hint="eastAsia"/>
                <w:szCs w:val="24"/>
                <w:lang w:val="zh-TW"/>
              </w:rPr>
              <w:t>个评分等级。</w:t>
            </w:r>
          </w:p>
        </w:tc>
      </w:tr>
      <w:tr w:rsidR="00E47E8F" w:rsidRPr="00C27AC4" w:rsidTr="00E16B0B">
        <w:trPr>
          <w:trHeight w:val="1423"/>
        </w:trPr>
        <w:tc>
          <w:tcPr>
            <w:tcW w:w="1809" w:type="dxa"/>
            <w:vMerge/>
            <w:vAlign w:val="center"/>
          </w:tcPr>
          <w:p w:rsidR="00CD169D" w:rsidRPr="00C27AC4" w:rsidRDefault="00CD169D" w:rsidP="003F707C">
            <w:pPr>
              <w:spacing w:beforeLines="0" w:afterLines="0"/>
              <w:jc w:val="center"/>
              <w:rPr>
                <w:rFonts w:ascii="仿宋" w:eastAsia="仿宋" w:hAnsi="仿宋"/>
                <w:szCs w:val="24"/>
                <w:lang w:val="zh-TW"/>
              </w:rPr>
            </w:pPr>
          </w:p>
        </w:tc>
        <w:tc>
          <w:tcPr>
            <w:tcW w:w="7513" w:type="dxa"/>
            <w:vAlign w:val="center"/>
          </w:tcPr>
          <w:p w:rsidR="00CD169D" w:rsidRPr="00E16B0B" w:rsidRDefault="00CD169D" w:rsidP="00E16B0B">
            <w:pPr>
              <w:adjustRightInd w:val="0"/>
              <w:snapToGrid w:val="0"/>
              <w:spacing w:before="163" w:after="163" w:line="240" w:lineRule="auto"/>
              <w:rPr>
                <w:rFonts w:ascii="仿宋" w:eastAsia="仿宋" w:hAnsi="仿宋"/>
                <w:szCs w:val="24"/>
                <w:lang w:val="zh-TW"/>
              </w:rPr>
            </w:pPr>
            <w:r w:rsidRPr="00E16B0B">
              <w:rPr>
                <w:rFonts w:ascii="仿宋" w:eastAsia="仿宋" w:hAnsi="仿宋" w:hint="eastAsia"/>
                <w:szCs w:val="24"/>
                <w:lang w:val="zh-TW"/>
              </w:rPr>
              <w:t>指标标杆值依据：</w:t>
            </w:r>
          </w:p>
          <w:p w:rsidR="00CD169D" w:rsidRPr="005554AE" w:rsidRDefault="005554AE" w:rsidP="005554AE">
            <w:pPr>
              <w:adjustRightInd w:val="0"/>
              <w:snapToGrid w:val="0"/>
              <w:spacing w:before="163" w:after="163" w:line="220" w:lineRule="exact"/>
              <w:rPr>
                <w:rFonts w:ascii="仿宋" w:eastAsia="仿宋" w:hAnsi="仿宋"/>
                <w:szCs w:val="24"/>
                <w:lang w:val="zh-TW"/>
              </w:rPr>
            </w:pPr>
            <w:r w:rsidRPr="005554AE">
              <w:rPr>
                <w:rFonts w:ascii="仿宋" w:eastAsia="仿宋" w:hAnsi="仿宋" w:hint="eastAsia"/>
                <w:szCs w:val="24"/>
                <w:lang w:val="zh-TW"/>
              </w:rPr>
              <w:t>①是否符合建设镇农村生活污水处理工作的规划和政策； ②是否与建设镇人民政府和建设镇规划建设及环境保护办公室的职责密切相关。</w:t>
            </w:r>
          </w:p>
        </w:tc>
      </w:tr>
      <w:tr w:rsidR="00C27AC4" w:rsidRPr="00C27AC4" w:rsidTr="001534C1">
        <w:trPr>
          <w:trHeight w:val="1012"/>
        </w:trPr>
        <w:tc>
          <w:tcPr>
            <w:tcW w:w="1809" w:type="dxa"/>
            <w:vMerge/>
            <w:vAlign w:val="center"/>
          </w:tcPr>
          <w:p w:rsidR="00CD169D" w:rsidRPr="00C27AC4" w:rsidRDefault="00CD169D" w:rsidP="003F707C">
            <w:pPr>
              <w:spacing w:beforeLines="0" w:afterLines="0"/>
              <w:jc w:val="center"/>
              <w:rPr>
                <w:rFonts w:ascii="仿宋" w:eastAsia="仿宋" w:hAnsi="仿宋"/>
                <w:szCs w:val="24"/>
                <w:lang w:val="zh-TW"/>
              </w:rPr>
            </w:pPr>
          </w:p>
        </w:tc>
        <w:tc>
          <w:tcPr>
            <w:tcW w:w="7513" w:type="dxa"/>
            <w:vAlign w:val="center"/>
          </w:tcPr>
          <w:p w:rsidR="00CD169D" w:rsidRPr="005554AE" w:rsidRDefault="00CD169D" w:rsidP="005554AE">
            <w:pPr>
              <w:adjustRightInd w:val="0"/>
              <w:snapToGrid w:val="0"/>
              <w:spacing w:before="163" w:after="163" w:line="220" w:lineRule="exact"/>
              <w:rPr>
                <w:rFonts w:ascii="仿宋" w:eastAsia="仿宋" w:hAnsi="仿宋"/>
                <w:szCs w:val="24"/>
                <w:lang w:val="zh-TW"/>
              </w:rPr>
            </w:pPr>
            <w:r w:rsidRPr="005554AE">
              <w:rPr>
                <w:rFonts w:ascii="仿宋" w:eastAsia="仿宋" w:hAnsi="仿宋" w:hint="eastAsia"/>
                <w:szCs w:val="24"/>
                <w:lang w:val="zh-TW"/>
              </w:rPr>
              <w:t>指标评分细则：</w:t>
            </w:r>
            <w:r w:rsidR="005554AE" w:rsidRPr="005554AE">
              <w:rPr>
                <w:rFonts w:ascii="仿宋" w:eastAsia="仿宋" w:hAnsi="仿宋" w:hint="eastAsia"/>
                <w:szCs w:val="24"/>
                <w:lang w:val="zh-TW"/>
              </w:rPr>
              <w:t>符合所有条件得满分，每缺失一项扣1分，扣完为止</w:t>
            </w:r>
            <w:r w:rsidRPr="005554AE">
              <w:rPr>
                <w:rFonts w:ascii="仿宋" w:eastAsia="仿宋" w:hAnsi="仿宋" w:hint="eastAsia"/>
                <w:szCs w:val="24"/>
                <w:lang w:val="zh-TW"/>
              </w:rPr>
              <w:t>。</w:t>
            </w:r>
          </w:p>
        </w:tc>
      </w:tr>
      <w:tr w:rsidR="00C27AC4" w:rsidRPr="00C27AC4" w:rsidTr="005554AE">
        <w:trPr>
          <w:trHeight w:val="1080"/>
        </w:trPr>
        <w:tc>
          <w:tcPr>
            <w:tcW w:w="1809" w:type="dxa"/>
            <w:vAlign w:val="center"/>
          </w:tcPr>
          <w:p w:rsidR="00CD169D" w:rsidRPr="00C27AC4" w:rsidRDefault="00CD169D" w:rsidP="003F707C">
            <w:pPr>
              <w:spacing w:beforeLines="0" w:afterLines="0"/>
              <w:jc w:val="center"/>
              <w:rPr>
                <w:rFonts w:ascii="仿宋" w:eastAsia="仿宋" w:hAnsi="仿宋"/>
                <w:szCs w:val="24"/>
                <w:lang w:val="zh-TW"/>
              </w:rPr>
            </w:pPr>
            <w:r w:rsidRPr="00C27AC4">
              <w:rPr>
                <w:rFonts w:ascii="仿宋" w:eastAsia="仿宋" w:hAnsi="仿宋" w:hint="eastAsia"/>
                <w:szCs w:val="24"/>
                <w:lang w:val="zh-TW"/>
              </w:rPr>
              <w:t>数据来源</w:t>
            </w:r>
          </w:p>
        </w:tc>
        <w:tc>
          <w:tcPr>
            <w:tcW w:w="7513" w:type="dxa"/>
            <w:vAlign w:val="center"/>
          </w:tcPr>
          <w:p w:rsidR="00CD169D" w:rsidRPr="005554AE" w:rsidRDefault="00FD555D" w:rsidP="005554AE">
            <w:pPr>
              <w:adjustRightInd w:val="0"/>
              <w:snapToGrid w:val="0"/>
              <w:spacing w:before="163" w:after="163" w:line="220" w:lineRule="exact"/>
              <w:rPr>
                <w:rFonts w:ascii="仿宋" w:eastAsia="仿宋" w:hAnsi="仿宋"/>
                <w:szCs w:val="24"/>
                <w:lang w:val="zh-TW"/>
              </w:rPr>
            </w:pPr>
            <w:r w:rsidRPr="005554AE">
              <w:rPr>
                <w:rFonts w:ascii="仿宋" w:eastAsia="仿宋" w:hAnsi="仿宋" w:hint="eastAsia"/>
                <w:szCs w:val="24"/>
                <w:lang w:val="zh-TW"/>
              </w:rPr>
              <w:t>查阅政府文件、相关立项文件资料。</w:t>
            </w:r>
          </w:p>
        </w:tc>
      </w:tr>
      <w:tr w:rsidR="00C27AC4" w:rsidRPr="00C27AC4" w:rsidTr="001534C1">
        <w:trPr>
          <w:trHeight w:val="2258"/>
        </w:trPr>
        <w:tc>
          <w:tcPr>
            <w:tcW w:w="1809" w:type="dxa"/>
            <w:vMerge w:val="restart"/>
            <w:vAlign w:val="center"/>
          </w:tcPr>
          <w:p w:rsidR="00CD169D" w:rsidRPr="00C27AC4" w:rsidRDefault="00CD169D" w:rsidP="003F707C">
            <w:pPr>
              <w:spacing w:beforeLines="0" w:afterLines="0"/>
              <w:jc w:val="center"/>
              <w:rPr>
                <w:rFonts w:ascii="仿宋" w:eastAsia="仿宋" w:hAnsi="仿宋"/>
                <w:szCs w:val="24"/>
                <w:lang w:val="zh-TW"/>
              </w:rPr>
            </w:pPr>
            <w:r w:rsidRPr="00C27AC4">
              <w:rPr>
                <w:rFonts w:ascii="仿宋" w:eastAsia="仿宋" w:hAnsi="仿宋" w:hint="eastAsia"/>
                <w:szCs w:val="24"/>
                <w:lang w:val="zh-TW"/>
              </w:rPr>
              <w:t>评价结果</w:t>
            </w:r>
          </w:p>
        </w:tc>
        <w:tc>
          <w:tcPr>
            <w:tcW w:w="7513" w:type="dxa"/>
            <w:vAlign w:val="center"/>
          </w:tcPr>
          <w:p w:rsidR="001534C1" w:rsidRDefault="00CD169D" w:rsidP="00FD555D">
            <w:pPr>
              <w:spacing w:before="163" w:after="163" w:line="240" w:lineRule="auto"/>
              <w:rPr>
                <w:rFonts w:ascii="仿宋" w:eastAsia="仿宋" w:hAnsi="仿宋"/>
                <w:szCs w:val="24"/>
                <w:lang w:val="zh-TW"/>
              </w:rPr>
            </w:pPr>
            <w:r w:rsidRPr="00C27AC4">
              <w:rPr>
                <w:rFonts w:ascii="仿宋" w:eastAsia="仿宋" w:hAnsi="仿宋" w:hint="eastAsia"/>
                <w:szCs w:val="24"/>
                <w:lang w:val="zh-TW"/>
              </w:rPr>
              <w:t>指标评分计算过程及依据：</w:t>
            </w:r>
          </w:p>
          <w:p w:rsidR="00CD169D" w:rsidRPr="00C27AC4" w:rsidRDefault="005554AE" w:rsidP="00FD555D">
            <w:pPr>
              <w:spacing w:before="163" w:after="163" w:line="240" w:lineRule="auto"/>
              <w:rPr>
                <w:rFonts w:ascii="仿宋" w:eastAsia="仿宋" w:hAnsi="仿宋"/>
                <w:szCs w:val="24"/>
                <w:lang w:val="zh-TW"/>
              </w:rPr>
            </w:pPr>
            <w:r w:rsidRPr="005554AE">
              <w:rPr>
                <w:rFonts w:ascii="仿宋" w:eastAsia="仿宋" w:hAnsi="仿宋" w:hint="eastAsia"/>
                <w:szCs w:val="24"/>
                <w:lang w:val="zh-TW"/>
              </w:rPr>
              <w:t>①项目符合建设镇农村生活污水处理工作的规划和政策；②与建设镇人民政府和建设镇规划建设及环境保护办公室的职责密切相关</w:t>
            </w:r>
            <w:r w:rsidR="00FD555D" w:rsidRPr="00C27AC4">
              <w:rPr>
                <w:rFonts w:ascii="仿宋" w:eastAsia="仿宋" w:hAnsi="仿宋" w:hint="eastAsia"/>
                <w:szCs w:val="24"/>
                <w:lang w:val="zh-TW"/>
              </w:rPr>
              <w:t>，立项依据充分。</w:t>
            </w:r>
          </w:p>
        </w:tc>
      </w:tr>
      <w:tr w:rsidR="00E47E8F" w:rsidRPr="00C27AC4" w:rsidTr="001534C1">
        <w:trPr>
          <w:trHeight w:val="688"/>
        </w:trPr>
        <w:tc>
          <w:tcPr>
            <w:tcW w:w="1809" w:type="dxa"/>
            <w:vMerge/>
            <w:vAlign w:val="center"/>
          </w:tcPr>
          <w:p w:rsidR="00CD169D" w:rsidRPr="00C27AC4" w:rsidRDefault="00CD169D" w:rsidP="003F707C">
            <w:pPr>
              <w:spacing w:beforeLines="0" w:afterLines="0"/>
              <w:jc w:val="center"/>
              <w:rPr>
                <w:rFonts w:ascii="仿宋" w:eastAsia="仿宋" w:hAnsi="仿宋"/>
                <w:szCs w:val="24"/>
                <w:lang w:val="zh-TW"/>
              </w:rPr>
            </w:pPr>
          </w:p>
        </w:tc>
        <w:tc>
          <w:tcPr>
            <w:tcW w:w="7513" w:type="dxa"/>
            <w:vAlign w:val="center"/>
          </w:tcPr>
          <w:p w:rsidR="00CD169D" w:rsidRPr="00C27AC4" w:rsidRDefault="00CD169D" w:rsidP="003F707C">
            <w:pPr>
              <w:spacing w:beforeLines="0" w:afterLines="0"/>
              <w:rPr>
                <w:rFonts w:ascii="仿宋" w:eastAsia="仿宋" w:hAnsi="仿宋"/>
                <w:szCs w:val="24"/>
                <w:lang w:val="zh-TW"/>
              </w:rPr>
            </w:pPr>
            <w:r w:rsidRPr="00C27AC4">
              <w:rPr>
                <w:rFonts w:ascii="仿宋" w:eastAsia="仿宋" w:hAnsi="仿宋" w:hint="eastAsia"/>
                <w:szCs w:val="24"/>
                <w:lang w:val="zh-TW"/>
              </w:rPr>
              <w:t>指标得分：</w:t>
            </w:r>
            <w:r w:rsidR="005554AE">
              <w:rPr>
                <w:rFonts w:ascii="仿宋" w:eastAsia="仿宋" w:hAnsi="仿宋" w:hint="eastAsia"/>
                <w:szCs w:val="24"/>
                <w:lang w:val="zh-TW"/>
              </w:rPr>
              <w:t>2</w:t>
            </w:r>
          </w:p>
        </w:tc>
      </w:tr>
    </w:tbl>
    <w:p w:rsidR="00CB42C2" w:rsidRPr="00C27AC4" w:rsidRDefault="00CB42C2" w:rsidP="00CB42C2">
      <w:pPr>
        <w:spacing w:before="163" w:after="163" w:line="240" w:lineRule="auto"/>
        <w:rPr>
          <w:rFonts w:ascii="仿宋" w:eastAsia="仿宋" w:hAnsi="仿宋"/>
          <w:szCs w:val="24"/>
          <w:lang w:val="zh-TW"/>
        </w:rPr>
      </w:pPr>
      <w:r w:rsidRPr="00C27AC4">
        <w:rPr>
          <w:rFonts w:ascii="仿宋" w:eastAsia="仿宋" w:hAnsi="仿宋" w:hint="eastAsia"/>
          <w:szCs w:val="24"/>
          <w:lang w:val="zh-TW"/>
        </w:rPr>
        <w:t>日期：</w:t>
      </w:r>
      <w:r w:rsidR="002A2585" w:rsidRPr="00C27AC4">
        <w:rPr>
          <w:rFonts w:ascii="仿宋" w:eastAsia="仿宋" w:hAnsi="仿宋" w:hint="eastAsia"/>
          <w:szCs w:val="24"/>
          <w:lang w:val="zh-TW"/>
        </w:rPr>
        <w:t>201</w:t>
      </w:r>
      <w:r w:rsidR="005554AE">
        <w:rPr>
          <w:rFonts w:ascii="仿宋" w:eastAsia="仿宋" w:hAnsi="仿宋" w:hint="eastAsia"/>
          <w:szCs w:val="24"/>
          <w:lang w:val="zh-TW"/>
        </w:rPr>
        <w:t>8</w:t>
      </w:r>
      <w:r w:rsidR="002A2585" w:rsidRPr="00C27AC4">
        <w:rPr>
          <w:rFonts w:ascii="仿宋" w:eastAsia="仿宋" w:hAnsi="仿宋" w:hint="eastAsia"/>
          <w:szCs w:val="24"/>
          <w:lang w:val="zh-TW"/>
        </w:rPr>
        <w:t>.</w:t>
      </w:r>
      <w:r w:rsidR="005554AE">
        <w:rPr>
          <w:rFonts w:ascii="仿宋" w:eastAsia="仿宋" w:hAnsi="仿宋" w:hint="eastAsia"/>
          <w:szCs w:val="24"/>
          <w:lang w:val="zh-TW"/>
        </w:rPr>
        <w:t>7</w:t>
      </w:r>
    </w:p>
    <w:p w:rsidR="00CD169D" w:rsidRPr="00667FAA" w:rsidRDefault="00CD169D" w:rsidP="00CD169D">
      <w:pPr>
        <w:spacing w:before="163" w:after="163" w:line="240" w:lineRule="auto"/>
        <w:jc w:val="center"/>
        <w:rPr>
          <w:rFonts w:ascii="仿宋" w:eastAsia="仿宋" w:hAnsi="仿宋"/>
          <w:b/>
          <w:sz w:val="28"/>
          <w:szCs w:val="28"/>
          <w:lang w:val="zh-TW"/>
        </w:rPr>
      </w:pPr>
      <w:r w:rsidRPr="00667FAA">
        <w:rPr>
          <w:rFonts w:ascii="仿宋" w:eastAsia="仿宋" w:hAnsi="仿宋" w:hint="eastAsia"/>
          <w:b/>
          <w:sz w:val="28"/>
          <w:szCs w:val="28"/>
          <w:lang w:val="zh-TW"/>
        </w:rPr>
        <w:lastRenderedPageBreak/>
        <w:t>A12 “项目立项规范性”评价底稿</w:t>
      </w:r>
    </w:p>
    <w:p w:rsidR="00CD169D" w:rsidRPr="00667FAA" w:rsidRDefault="00CD169D" w:rsidP="00CD169D">
      <w:pPr>
        <w:spacing w:before="163" w:after="163" w:line="240" w:lineRule="auto"/>
        <w:jc w:val="center"/>
        <w:rPr>
          <w:rFonts w:ascii="仿宋" w:eastAsia="仿宋" w:hAnsi="仿宋"/>
          <w:b/>
          <w:sz w:val="21"/>
          <w:szCs w:val="21"/>
          <w:lang w:val="zh-TW"/>
        </w:rPr>
      </w:pPr>
    </w:p>
    <w:p w:rsidR="00CD169D" w:rsidRPr="00667FAA" w:rsidRDefault="00CD169D" w:rsidP="00CD169D">
      <w:pPr>
        <w:spacing w:before="163" w:after="163" w:line="240" w:lineRule="auto"/>
        <w:rPr>
          <w:rFonts w:ascii="仿宋" w:eastAsia="仿宋" w:hAnsi="仿宋" w:cs="Calibri"/>
          <w:bCs/>
          <w:caps/>
          <w:szCs w:val="24"/>
          <w:u w:color="000000"/>
        </w:rPr>
      </w:pPr>
      <w:r w:rsidRPr="00667FAA">
        <w:rPr>
          <w:rFonts w:ascii="仿宋" w:eastAsia="仿宋" w:hAnsi="仿宋" w:hint="eastAsia"/>
          <w:szCs w:val="24"/>
          <w:lang w:val="zh-TW"/>
        </w:rPr>
        <w:t>项目名称：</w:t>
      </w:r>
      <w:proofErr w:type="gramStart"/>
      <w:r w:rsidRPr="00667FAA">
        <w:rPr>
          <w:rFonts w:ascii="仿宋" w:eastAsia="仿宋" w:hAnsi="仿宋" w:cs="Calibri" w:hint="eastAsia"/>
          <w:bCs/>
          <w:caps/>
          <w:szCs w:val="24"/>
          <w:u w:color="000000"/>
        </w:rPr>
        <w:t>崇明区</w:t>
      </w:r>
      <w:proofErr w:type="gramEnd"/>
      <w:r w:rsidR="005554AE">
        <w:rPr>
          <w:rFonts w:ascii="仿宋" w:eastAsia="仿宋" w:hAnsi="仿宋" w:cs="Calibri" w:hint="eastAsia"/>
          <w:bCs/>
          <w:caps/>
          <w:szCs w:val="24"/>
          <w:u w:color="000000"/>
        </w:rPr>
        <w:t>建设镇城乡社区事务</w:t>
      </w:r>
      <w:r w:rsidRPr="00667FAA">
        <w:rPr>
          <w:rFonts w:ascii="仿宋" w:eastAsia="仿宋" w:hAnsi="仿宋" w:cs="Calibri" w:hint="eastAsia"/>
          <w:bCs/>
          <w:caps/>
          <w:szCs w:val="24"/>
          <w:u w:color="000000"/>
        </w:rPr>
        <w:t>项目</w:t>
      </w:r>
    </w:p>
    <w:p w:rsidR="00CD169D" w:rsidRPr="00667FAA" w:rsidRDefault="00CD169D" w:rsidP="00CD169D">
      <w:pPr>
        <w:spacing w:before="163" w:after="163" w:line="240" w:lineRule="auto"/>
        <w:rPr>
          <w:rFonts w:ascii="仿宋" w:eastAsia="仿宋" w:hAnsi="仿宋" w:cs="Calibri"/>
          <w:bCs/>
          <w:caps/>
          <w:szCs w:val="24"/>
          <w:u w:color="000000"/>
        </w:rPr>
      </w:pPr>
      <w:r w:rsidRPr="00667FAA">
        <w:rPr>
          <w:rFonts w:ascii="仿宋" w:eastAsia="仿宋" w:hAnsi="仿宋" w:cs="Calibri" w:hint="eastAsia"/>
          <w:bCs/>
          <w:caps/>
          <w:szCs w:val="24"/>
          <w:u w:color="000000"/>
        </w:rPr>
        <w:t>评价单位：上海首</w:t>
      </w:r>
      <w:proofErr w:type="gramStart"/>
      <w:r w:rsidRPr="00667FAA">
        <w:rPr>
          <w:rFonts w:ascii="仿宋" w:eastAsia="仿宋" w:hAnsi="仿宋" w:cs="Calibri" w:hint="eastAsia"/>
          <w:bCs/>
          <w:caps/>
          <w:szCs w:val="24"/>
          <w:u w:color="000000"/>
        </w:rPr>
        <w:t>絮维施</w:t>
      </w:r>
      <w:proofErr w:type="gramEnd"/>
      <w:r w:rsidRPr="00667FAA">
        <w:rPr>
          <w:rFonts w:ascii="仿宋" w:eastAsia="仿宋" w:hAnsi="仿宋" w:cs="Calibri" w:hint="eastAsia"/>
          <w:bCs/>
          <w:caps/>
          <w:szCs w:val="24"/>
          <w:u w:color="000000"/>
        </w:rPr>
        <w:t>企业管理咨询有限公司</w:t>
      </w:r>
    </w:p>
    <w:tbl>
      <w:tblPr>
        <w:tblStyle w:val="a9"/>
        <w:tblW w:w="9322" w:type="dxa"/>
        <w:tblLook w:val="04A0" w:firstRow="1" w:lastRow="0" w:firstColumn="1" w:lastColumn="0" w:noHBand="0" w:noVBand="1"/>
      </w:tblPr>
      <w:tblGrid>
        <w:gridCol w:w="1809"/>
        <w:gridCol w:w="7513"/>
      </w:tblGrid>
      <w:tr w:rsidR="00E47E8F" w:rsidRPr="00667FAA" w:rsidTr="008A5C6F">
        <w:trPr>
          <w:trHeight w:val="1396"/>
        </w:trPr>
        <w:tc>
          <w:tcPr>
            <w:tcW w:w="1809" w:type="dxa"/>
            <w:vAlign w:val="center"/>
          </w:tcPr>
          <w:p w:rsidR="00CD169D" w:rsidRPr="00667FAA" w:rsidRDefault="00CD169D" w:rsidP="00BB2A98">
            <w:pPr>
              <w:spacing w:before="163" w:after="163" w:line="240" w:lineRule="auto"/>
              <w:jc w:val="center"/>
              <w:rPr>
                <w:rFonts w:ascii="仿宋" w:eastAsia="仿宋" w:hAnsi="仿宋"/>
                <w:szCs w:val="24"/>
                <w:lang w:val="zh-TW"/>
              </w:rPr>
            </w:pPr>
            <w:r w:rsidRPr="00667FAA">
              <w:rPr>
                <w:rFonts w:ascii="仿宋" w:eastAsia="仿宋" w:hAnsi="仿宋" w:hint="eastAsia"/>
                <w:szCs w:val="24"/>
                <w:lang w:val="zh-TW"/>
              </w:rPr>
              <w:t>指标解释</w:t>
            </w:r>
          </w:p>
        </w:tc>
        <w:tc>
          <w:tcPr>
            <w:tcW w:w="7513" w:type="dxa"/>
            <w:vAlign w:val="center"/>
          </w:tcPr>
          <w:p w:rsidR="00CD169D" w:rsidRPr="00667FAA" w:rsidRDefault="00BC79E2" w:rsidP="00BB2A98">
            <w:pPr>
              <w:spacing w:before="163" w:after="163" w:line="240" w:lineRule="auto"/>
              <w:rPr>
                <w:rFonts w:ascii="仿宋" w:eastAsia="仿宋" w:hAnsi="仿宋"/>
                <w:szCs w:val="24"/>
                <w:lang w:val="zh-TW"/>
              </w:rPr>
            </w:pPr>
            <w:r w:rsidRPr="00667FAA">
              <w:rPr>
                <w:rFonts w:ascii="仿宋" w:eastAsia="仿宋" w:hAnsi="仿宋" w:hint="eastAsia"/>
                <w:szCs w:val="24"/>
                <w:lang w:val="zh-TW"/>
              </w:rPr>
              <w:t>考察项目的申请，设立过程是否符合相关要求，用以反映和考核项目立项的规范情况。</w:t>
            </w:r>
          </w:p>
        </w:tc>
      </w:tr>
      <w:tr w:rsidR="00E47E8F" w:rsidRPr="00667FAA" w:rsidTr="00E16B0B">
        <w:trPr>
          <w:trHeight w:val="821"/>
        </w:trPr>
        <w:tc>
          <w:tcPr>
            <w:tcW w:w="1809" w:type="dxa"/>
            <w:vMerge w:val="restart"/>
            <w:vAlign w:val="center"/>
          </w:tcPr>
          <w:p w:rsidR="00CD169D" w:rsidRPr="00667FAA" w:rsidRDefault="00CD169D" w:rsidP="00BB2A98">
            <w:pPr>
              <w:spacing w:before="163" w:after="163" w:line="240" w:lineRule="auto"/>
              <w:jc w:val="center"/>
              <w:rPr>
                <w:rFonts w:ascii="仿宋" w:eastAsia="仿宋" w:hAnsi="仿宋"/>
                <w:szCs w:val="24"/>
                <w:lang w:val="zh-TW"/>
              </w:rPr>
            </w:pPr>
            <w:r w:rsidRPr="00667FAA">
              <w:rPr>
                <w:rFonts w:ascii="仿宋" w:eastAsia="仿宋" w:hAnsi="仿宋" w:hint="eastAsia"/>
                <w:szCs w:val="24"/>
                <w:lang w:val="zh-TW"/>
              </w:rPr>
              <w:t>指标权重</w:t>
            </w:r>
          </w:p>
        </w:tc>
        <w:tc>
          <w:tcPr>
            <w:tcW w:w="7513" w:type="dxa"/>
            <w:vAlign w:val="center"/>
          </w:tcPr>
          <w:p w:rsidR="00CD169D" w:rsidRPr="00667FAA" w:rsidRDefault="00CD169D" w:rsidP="00BC79E2">
            <w:pPr>
              <w:spacing w:before="163" w:after="163" w:line="240" w:lineRule="auto"/>
              <w:rPr>
                <w:rFonts w:ascii="仿宋" w:eastAsia="仿宋" w:hAnsi="仿宋"/>
                <w:szCs w:val="24"/>
                <w:lang w:val="zh-TW"/>
              </w:rPr>
            </w:pPr>
            <w:r w:rsidRPr="00667FAA">
              <w:rPr>
                <w:rFonts w:ascii="仿宋" w:eastAsia="仿宋" w:hAnsi="仿宋" w:hint="eastAsia"/>
                <w:szCs w:val="24"/>
                <w:lang w:val="zh-TW"/>
              </w:rPr>
              <w:t>指标权重：</w:t>
            </w:r>
            <w:r w:rsidR="005554AE">
              <w:rPr>
                <w:rFonts w:ascii="仿宋" w:eastAsia="仿宋" w:hAnsi="仿宋" w:hint="eastAsia"/>
                <w:szCs w:val="24"/>
                <w:lang w:val="zh-TW"/>
              </w:rPr>
              <w:t>3</w:t>
            </w:r>
            <w:r w:rsidRPr="00667FAA">
              <w:rPr>
                <w:rFonts w:ascii="仿宋" w:eastAsia="仿宋" w:hAnsi="仿宋" w:hint="eastAsia"/>
                <w:szCs w:val="24"/>
                <w:lang w:val="zh-TW"/>
              </w:rPr>
              <w:t>分</w:t>
            </w:r>
          </w:p>
        </w:tc>
      </w:tr>
      <w:tr w:rsidR="00E47E8F" w:rsidRPr="00667FAA" w:rsidTr="00E16B0B">
        <w:trPr>
          <w:trHeight w:val="1074"/>
        </w:trPr>
        <w:tc>
          <w:tcPr>
            <w:tcW w:w="1809" w:type="dxa"/>
            <w:vMerge/>
            <w:vAlign w:val="center"/>
          </w:tcPr>
          <w:p w:rsidR="00CD169D" w:rsidRPr="00667FAA" w:rsidRDefault="00CD169D" w:rsidP="00BB2A98">
            <w:pPr>
              <w:spacing w:before="163" w:after="163" w:line="240" w:lineRule="auto"/>
              <w:jc w:val="center"/>
              <w:rPr>
                <w:rFonts w:ascii="仿宋" w:eastAsia="仿宋" w:hAnsi="仿宋"/>
                <w:szCs w:val="24"/>
                <w:lang w:val="zh-TW"/>
              </w:rPr>
            </w:pPr>
          </w:p>
        </w:tc>
        <w:tc>
          <w:tcPr>
            <w:tcW w:w="7513" w:type="dxa"/>
            <w:vAlign w:val="center"/>
          </w:tcPr>
          <w:p w:rsidR="00CD169D" w:rsidRPr="00667FAA" w:rsidRDefault="00CD169D" w:rsidP="00BB2A98">
            <w:pPr>
              <w:spacing w:before="163" w:after="163" w:line="240" w:lineRule="auto"/>
              <w:rPr>
                <w:rFonts w:ascii="仿宋" w:eastAsia="仿宋" w:hAnsi="仿宋"/>
                <w:szCs w:val="24"/>
                <w:lang w:val="zh-TW"/>
              </w:rPr>
            </w:pPr>
            <w:r w:rsidRPr="00667FAA">
              <w:rPr>
                <w:rFonts w:ascii="仿宋" w:eastAsia="仿宋" w:hAnsi="仿宋" w:hint="eastAsia"/>
                <w:szCs w:val="24"/>
                <w:lang w:val="zh-TW"/>
              </w:rPr>
              <w:t>指标权重设定的依据、理由：本指标是项目总体绩效评价的必要组成部分，具有一定的重要性。</w:t>
            </w:r>
          </w:p>
        </w:tc>
      </w:tr>
      <w:tr w:rsidR="00E47E8F" w:rsidRPr="00667FAA" w:rsidTr="005554AE">
        <w:trPr>
          <w:trHeight w:val="1329"/>
        </w:trPr>
        <w:tc>
          <w:tcPr>
            <w:tcW w:w="1809" w:type="dxa"/>
            <w:vMerge w:val="restart"/>
            <w:vAlign w:val="center"/>
          </w:tcPr>
          <w:p w:rsidR="00CD169D" w:rsidRPr="00667FAA" w:rsidRDefault="00CD169D" w:rsidP="00BB2A98">
            <w:pPr>
              <w:spacing w:before="163" w:after="163" w:line="240" w:lineRule="auto"/>
              <w:jc w:val="center"/>
              <w:rPr>
                <w:rFonts w:ascii="仿宋" w:eastAsia="仿宋" w:hAnsi="仿宋"/>
                <w:szCs w:val="24"/>
                <w:lang w:val="zh-TW"/>
              </w:rPr>
            </w:pPr>
            <w:r w:rsidRPr="00667FAA">
              <w:rPr>
                <w:rFonts w:ascii="仿宋" w:eastAsia="仿宋" w:hAnsi="仿宋" w:hint="eastAsia"/>
                <w:szCs w:val="24"/>
                <w:lang w:val="zh-TW"/>
              </w:rPr>
              <w:t>评价标准</w:t>
            </w:r>
          </w:p>
        </w:tc>
        <w:tc>
          <w:tcPr>
            <w:tcW w:w="7513" w:type="dxa"/>
            <w:vAlign w:val="center"/>
          </w:tcPr>
          <w:p w:rsidR="00CD169D" w:rsidRPr="00667FAA" w:rsidRDefault="00CD169D" w:rsidP="00BB2A98">
            <w:pPr>
              <w:spacing w:before="163" w:after="163" w:line="240" w:lineRule="auto"/>
              <w:rPr>
                <w:rFonts w:ascii="仿宋" w:eastAsia="仿宋" w:hAnsi="仿宋"/>
                <w:szCs w:val="24"/>
                <w:lang w:val="zh-TW"/>
              </w:rPr>
            </w:pPr>
            <w:r w:rsidRPr="00667FAA">
              <w:rPr>
                <w:rFonts w:ascii="仿宋" w:eastAsia="仿宋" w:hAnsi="仿宋" w:hint="eastAsia"/>
                <w:szCs w:val="24"/>
                <w:lang w:val="zh-TW"/>
              </w:rPr>
              <w:t>指标标杆值：</w:t>
            </w:r>
          </w:p>
          <w:p w:rsidR="00CD169D" w:rsidRPr="00667FAA" w:rsidRDefault="00CD169D" w:rsidP="00BB2A98">
            <w:pPr>
              <w:spacing w:before="163" w:after="163" w:line="240" w:lineRule="auto"/>
              <w:rPr>
                <w:rFonts w:ascii="仿宋" w:eastAsia="仿宋" w:hAnsi="仿宋"/>
                <w:szCs w:val="24"/>
                <w:lang w:val="zh-TW"/>
              </w:rPr>
            </w:pPr>
            <w:r w:rsidRPr="00667FAA">
              <w:rPr>
                <w:rFonts w:ascii="仿宋" w:eastAsia="仿宋" w:hAnsi="仿宋" w:hint="eastAsia"/>
                <w:szCs w:val="24"/>
                <w:lang w:val="zh-TW"/>
              </w:rPr>
              <w:t>符合所有条件得满分，分</w:t>
            </w:r>
            <w:r w:rsidR="005554AE">
              <w:rPr>
                <w:rFonts w:ascii="仿宋" w:eastAsia="仿宋" w:hAnsi="仿宋" w:hint="eastAsia"/>
                <w:szCs w:val="24"/>
                <w:lang w:val="zh-TW"/>
              </w:rPr>
              <w:t>三</w:t>
            </w:r>
            <w:r w:rsidRPr="00667FAA">
              <w:rPr>
                <w:rFonts w:ascii="仿宋" w:eastAsia="仿宋" w:hAnsi="仿宋" w:hint="eastAsia"/>
                <w:szCs w:val="24"/>
                <w:lang w:val="zh-TW"/>
              </w:rPr>
              <w:t>个评分等级。</w:t>
            </w:r>
          </w:p>
        </w:tc>
      </w:tr>
      <w:tr w:rsidR="00E47E8F" w:rsidRPr="00667FAA" w:rsidTr="00E16B0B">
        <w:trPr>
          <w:trHeight w:val="1923"/>
        </w:trPr>
        <w:tc>
          <w:tcPr>
            <w:tcW w:w="1809" w:type="dxa"/>
            <w:vMerge/>
            <w:vAlign w:val="center"/>
          </w:tcPr>
          <w:p w:rsidR="00CD169D" w:rsidRPr="00667FAA" w:rsidRDefault="00CD169D" w:rsidP="00BB2A98">
            <w:pPr>
              <w:spacing w:before="163" w:after="163" w:line="240" w:lineRule="auto"/>
              <w:jc w:val="center"/>
              <w:rPr>
                <w:rFonts w:ascii="仿宋" w:eastAsia="仿宋" w:hAnsi="仿宋"/>
                <w:szCs w:val="24"/>
                <w:lang w:val="zh-TW"/>
              </w:rPr>
            </w:pPr>
          </w:p>
        </w:tc>
        <w:tc>
          <w:tcPr>
            <w:tcW w:w="7513" w:type="dxa"/>
            <w:vAlign w:val="center"/>
          </w:tcPr>
          <w:p w:rsidR="00CD169D" w:rsidRPr="00667FAA" w:rsidRDefault="00CD169D" w:rsidP="00BB2A98">
            <w:pPr>
              <w:spacing w:before="163" w:after="163" w:line="240" w:lineRule="auto"/>
              <w:rPr>
                <w:rFonts w:ascii="仿宋" w:eastAsia="仿宋" w:hAnsi="仿宋"/>
                <w:szCs w:val="24"/>
                <w:lang w:val="zh-TW"/>
              </w:rPr>
            </w:pPr>
            <w:r w:rsidRPr="00667FAA">
              <w:rPr>
                <w:rFonts w:ascii="仿宋" w:eastAsia="仿宋" w:hAnsi="仿宋" w:hint="eastAsia"/>
                <w:szCs w:val="24"/>
                <w:lang w:val="zh-TW"/>
              </w:rPr>
              <w:t>指标标杆值依据：</w:t>
            </w:r>
          </w:p>
          <w:p w:rsidR="00CD169D" w:rsidRPr="005554AE" w:rsidRDefault="005554AE" w:rsidP="005554AE">
            <w:pPr>
              <w:widowControl w:val="0"/>
              <w:kinsoku w:val="0"/>
              <w:overflowPunct w:val="0"/>
              <w:autoSpaceDE w:val="0"/>
              <w:autoSpaceDN w:val="0"/>
              <w:adjustRightInd w:val="0"/>
              <w:snapToGrid w:val="0"/>
              <w:spacing w:before="163" w:after="163" w:line="240" w:lineRule="auto"/>
              <w:rPr>
                <w:rFonts w:ascii="仿宋" w:eastAsia="仿宋" w:hAnsi="仿宋"/>
                <w:szCs w:val="24"/>
                <w:lang w:val="zh-TW"/>
              </w:rPr>
            </w:pPr>
            <w:r w:rsidRPr="005554AE">
              <w:rPr>
                <w:rFonts w:ascii="仿宋" w:eastAsia="仿宋" w:hAnsi="仿宋" w:hint="eastAsia"/>
                <w:szCs w:val="24"/>
                <w:lang w:val="zh-TW"/>
              </w:rPr>
              <w:t>①项目是否按照规定的程序申请设立； ②项目的请示、批复、会议纪要等文件、材料是否符合相关要求。③项目经过领导班子集体讨论。</w:t>
            </w:r>
          </w:p>
        </w:tc>
      </w:tr>
      <w:tr w:rsidR="00E47E8F" w:rsidRPr="00667FAA" w:rsidTr="00E16B0B">
        <w:trPr>
          <w:trHeight w:val="694"/>
        </w:trPr>
        <w:tc>
          <w:tcPr>
            <w:tcW w:w="1809" w:type="dxa"/>
            <w:vMerge/>
            <w:vAlign w:val="center"/>
          </w:tcPr>
          <w:p w:rsidR="00CD169D" w:rsidRPr="00667FAA" w:rsidRDefault="00CD169D" w:rsidP="00BB2A98">
            <w:pPr>
              <w:spacing w:before="163" w:after="163" w:line="240" w:lineRule="auto"/>
              <w:jc w:val="center"/>
              <w:rPr>
                <w:rFonts w:ascii="仿宋" w:eastAsia="仿宋" w:hAnsi="仿宋"/>
                <w:szCs w:val="24"/>
                <w:lang w:val="zh-TW"/>
              </w:rPr>
            </w:pPr>
          </w:p>
        </w:tc>
        <w:tc>
          <w:tcPr>
            <w:tcW w:w="7513" w:type="dxa"/>
            <w:vAlign w:val="center"/>
          </w:tcPr>
          <w:p w:rsidR="00CD169D" w:rsidRPr="00667FAA" w:rsidRDefault="00CD169D" w:rsidP="00BC79E2">
            <w:pPr>
              <w:spacing w:before="163" w:after="163" w:line="240" w:lineRule="auto"/>
              <w:rPr>
                <w:rFonts w:ascii="仿宋" w:eastAsia="仿宋" w:hAnsi="仿宋"/>
                <w:szCs w:val="24"/>
                <w:lang w:val="zh-TW"/>
              </w:rPr>
            </w:pPr>
            <w:r w:rsidRPr="00667FAA">
              <w:rPr>
                <w:rFonts w:ascii="仿宋" w:eastAsia="仿宋" w:hAnsi="仿宋" w:hint="eastAsia"/>
                <w:szCs w:val="24"/>
                <w:lang w:val="zh-TW"/>
              </w:rPr>
              <w:t>指标评分细则：</w:t>
            </w:r>
            <w:r w:rsidR="005554AE" w:rsidRPr="005554AE">
              <w:rPr>
                <w:rFonts w:ascii="仿宋" w:eastAsia="仿宋" w:hAnsi="仿宋" w:hint="eastAsia"/>
                <w:szCs w:val="24"/>
                <w:lang w:val="zh-TW"/>
              </w:rPr>
              <w:t>符合所有条件得满分，缺失一项扣1分，扣完为止。</w:t>
            </w:r>
          </w:p>
        </w:tc>
      </w:tr>
      <w:tr w:rsidR="00E47E8F" w:rsidRPr="00667FAA" w:rsidTr="00E16B0B">
        <w:trPr>
          <w:trHeight w:val="706"/>
        </w:trPr>
        <w:tc>
          <w:tcPr>
            <w:tcW w:w="1809" w:type="dxa"/>
            <w:vAlign w:val="center"/>
          </w:tcPr>
          <w:p w:rsidR="00CD169D" w:rsidRPr="00667FAA" w:rsidRDefault="00CD169D" w:rsidP="00BB2A98">
            <w:pPr>
              <w:spacing w:before="163" w:after="163" w:line="240" w:lineRule="auto"/>
              <w:jc w:val="center"/>
              <w:rPr>
                <w:rFonts w:ascii="仿宋" w:eastAsia="仿宋" w:hAnsi="仿宋"/>
                <w:szCs w:val="24"/>
                <w:lang w:val="zh-TW"/>
              </w:rPr>
            </w:pPr>
            <w:r w:rsidRPr="00667FAA">
              <w:rPr>
                <w:rFonts w:ascii="仿宋" w:eastAsia="仿宋" w:hAnsi="仿宋" w:hint="eastAsia"/>
                <w:szCs w:val="24"/>
                <w:lang w:val="zh-TW"/>
              </w:rPr>
              <w:t>数据来源</w:t>
            </w:r>
          </w:p>
        </w:tc>
        <w:tc>
          <w:tcPr>
            <w:tcW w:w="7513" w:type="dxa"/>
            <w:vAlign w:val="center"/>
          </w:tcPr>
          <w:p w:rsidR="00CD169D" w:rsidRPr="00667FAA" w:rsidRDefault="00CD169D" w:rsidP="00BB2A98">
            <w:pPr>
              <w:spacing w:before="163" w:after="163" w:line="240" w:lineRule="auto"/>
              <w:rPr>
                <w:rFonts w:ascii="仿宋" w:eastAsia="仿宋" w:hAnsi="仿宋"/>
                <w:szCs w:val="24"/>
                <w:lang w:val="zh-TW"/>
              </w:rPr>
            </w:pPr>
            <w:r w:rsidRPr="00667FAA">
              <w:rPr>
                <w:rFonts w:ascii="仿宋" w:eastAsia="仿宋" w:hAnsi="仿宋" w:hint="eastAsia"/>
                <w:szCs w:val="24"/>
                <w:lang w:val="zh-TW"/>
              </w:rPr>
              <w:t>申报流程、相关文件资料。</w:t>
            </w:r>
          </w:p>
        </w:tc>
      </w:tr>
      <w:tr w:rsidR="00E47E8F" w:rsidRPr="00667FAA" w:rsidTr="008A5C6F">
        <w:trPr>
          <w:trHeight w:val="1853"/>
        </w:trPr>
        <w:tc>
          <w:tcPr>
            <w:tcW w:w="1809" w:type="dxa"/>
            <w:vMerge w:val="restart"/>
            <w:vAlign w:val="center"/>
          </w:tcPr>
          <w:p w:rsidR="00CD169D" w:rsidRPr="00667FAA" w:rsidRDefault="00CD169D" w:rsidP="00BB2A98">
            <w:pPr>
              <w:spacing w:before="163" w:after="163" w:line="240" w:lineRule="auto"/>
              <w:jc w:val="center"/>
              <w:rPr>
                <w:rFonts w:ascii="仿宋" w:eastAsia="仿宋" w:hAnsi="仿宋"/>
                <w:szCs w:val="24"/>
                <w:lang w:val="zh-TW"/>
              </w:rPr>
            </w:pPr>
            <w:r w:rsidRPr="00667FAA">
              <w:rPr>
                <w:rFonts w:ascii="仿宋" w:eastAsia="仿宋" w:hAnsi="仿宋" w:hint="eastAsia"/>
                <w:szCs w:val="24"/>
                <w:lang w:val="zh-TW"/>
              </w:rPr>
              <w:t>评价结果</w:t>
            </w:r>
          </w:p>
        </w:tc>
        <w:tc>
          <w:tcPr>
            <w:tcW w:w="7513" w:type="dxa"/>
            <w:vAlign w:val="center"/>
          </w:tcPr>
          <w:p w:rsidR="001534C1" w:rsidRDefault="00CD169D" w:rsidP="00F66792">
            <w:pPr>
              <w:spacing w:before="163" w:after="163" w:line="240" w:lineRule="auto"/>
              <w:rPr>
                <w:rFonts w:ascii="仿宋" w:eastAsia="仿宋" w:hAnsi="仿宋"/>
                <w:szCs w:val="24"/>
                <w:lang w:val="zh-TW"/>
              </w:rPr>
            </w:pPr>
            <w:r w:rsidRPr="00667FAA">
              <w:rPr>
                <w:rFonts w:ascii="仿宋" w:eastAsia="仿宋" w:hAnsi="仿宋" w:hint="eastAsia"/>
                <w:szCs w:val="24"/>
                <w:lang w:val="zh-TW"/>
              </w:rPr>
              <w:t>指标评分计算过程及依据：</w:t>
            </w:r>
          </w:p>
          <w:p w:rsidR="00CD169D" w:rsidRPr="00667FAA" w:rsidRDefault="005554AE" w:rsidP="00F66792">
            <w:pPr>
              <w:spacing w:before="163" w:after="163" w:line="240" w:lineRule="auto"/>
              <w:rPr>
                <w:rFonts w:ascii="仿宋" w:eastAsia="仿宋" w:hAnsi="仿宋"/>
                <w:szCs w:val="24"/>
                <w:lang w:val="zh-TW"/>
              </w:rPr>
            </w:pPr>
            <w:r w:rsidRPr="005554AE">
              <w:rPr>
                <w:rFonts w:ascii="仿宋" w:eastAsia="仿宋" w:hAnsi="仿宋" w:hint="eastAsia"/>
                <w:szCs w:val="24"/>
                <w:lang w:val="zh-TW"/>
              </w:rPr>
              <w:t>项目按规定的程序申请设立；根据《上海市农村生活污水处理建设规划》、《上海市崇明区农村生活污水处理“建养一体化”管理办法》等文件，材料符合相关要求；事前已经过必要的集体决策。</w:t>
            </w:r>
          </w:p>
        </w:tc>
      </w:tr>
      <w:tr w:rsidR="00E47E8F" w:rsidRPr="00667FAA" w:rsidTr="00E16B0B">
        <w:trPr>
          <w:trHeight w:val="633"/>
        </w:trPr>
        <w:tc>
          <w:tcPr>
            <w:tcW w:w="1809" w:type="dxa"/>
            <w:vMerge/>
            <w:vAlign w:val="center"/>
          </w:tcPr>
          <w:p w:rsidR="00CD169D" w:rsidRPr="00667FAA" w:rsidRDefault="00CD169D" w:rsidP="00BB2A98">
            <w:pPr>
              <w:spacing w:before="163" w:after="163" w:line="240" w:lineRule="auto"/>
              <w:jc w:val="center"/>
              <w:rPr>
                <w:rFonts w:ascii="仿宋" w:eastAsia="仿宋" w:hAnsi="仿宋"/>
                <w:szCs w:val="24"/>
                <w:lang w:val="zh-TW"/>
              </w:rPr>
            </w:pPr>
          </w:p>
        </w:tc>
        <w:tc>
          <w:tcPr>
            <w:tcW w:w="7513" w:type="dxa"/>
            <w:vAlign w:val="center"/>
          </w:tcPr>
          <w:p w:rsidR="00CD169D" w:rsidRPr="00667FAA" w:rsidRDefault="00CD169D" w:rsidP="00BC79E2">
            <w:pPr>
              <w:spacing w:before="163" w:after="163" w:line="240" w:lineRule="auto"/>
              <w:rPr>
                <w:rFonts w:ascii="仿宋" w:eastAsia="仿宋" w:hAnsi="仿宋"/>
                <w:szCs w:val="24"/>
                <w:lang w:val="zh-TW"/>
              </w:rPr>
            </w:pPr>
            <w:r w:rsidRPr="00667FAA">
              <w:rPr>
                <w:rFonts w:ascii="仿宋" w:eastAsia="仿宋" w:hAnsi="仿宋" w:hint="eastAsia"/>
                <w:szCs w:val="24"/>
                <w:lang w:val="zh-TW"/>
              </w:rPr>
              <w:t>指标得分：</w:t>
            </w:r>
            <w:r w:rsidR="005554AE">
              <w:rPr>
                <w:rFonts w:ascii="仿宋" w:eastAsia="仿宋" w:hAnsi="仿宋" w:hint="eastAsia"/>
                <w:szCs w:val="24"/>
                <w:lang w:val="zh-TW"/>
              </w:rPr>
              <w:t>3</w:t>
            </w:r>
            <w:r w:rsidR="000F779C" w:rsidRPr="00667FAA">
              <w:rPr>
                <w:rFonts w:ascii="仿宋" w:eastAsia="仿宋" w:hAnsi="仿宋" w:hint="eastAsia"/>
                <w:szCs w:val="24"/>
                <w:lang w:val="zh-TW"/>
              </w:rPr>
              <w:t>分</w:t>
            </w:r>
          </w:p>
        </w:tc>
      </w:tr>
    </w:tbl>
    <w:p w:rsidR="00CB42C2" w:rsidRPr="00667FAA" w:rsidRDefault="00CB42C2" w:rsidP="00CB42C2">
      <w:pPr>
        <w:spacing w:before="163" w:after="163" w:line="240" w:lineRule="auto"/>
        <w:rPr>
          <w:rFonts w:ascii="仿宋" w:eastAsia="仿宋" w:hAnsi="仿宋"/>
          <w:szCs w:val="24"/>
          <w:lang w:val="zh-TW"/>
        </w:rPr>
      </w:pPr>
      <w:r w:rsidRPr="00667FAA">
        <w:rPr>
          <w:rFonts w:ascii="仿宋" w:eastAsia="仿宋" w:hAnsi="仿宋" w:hint="eastAsia"/>
          <w:szCs w:val="24"/>
          <w:lang w:val="zh-TW"/>
        </w:rPr>
        <w:t>日期：</w:t>
      </w:r>
      <w:r w:rsidR="002A2585" w:rsidRPr="00667FAA">
        <w:rPr>
          <w:rFonts w:ascii="仿宋" w:eastAsia="仿宋" w:hAnsi="仿宋" w:hint="eastAsia"/>
          <w:szCs w:val="24"/>
          <w:lang w:val="zh-TW"/>
        </w:rPr>
        <w:t>201</w:t>
      </w:r>
      <w:r w:rsidR="005554AE">
        <w:rPr>
          <w:rFonts w:ascii="仿宋" w:eastAsia="仿宋" w:hAnsi="仿宋" w:hint="eastAsia"/>
          <w:szCs w:val="24"/>
          <w:lang w:val="zh-TW"/>
        </w:rPr>
        <w:t>8</w:t>
      </w:r>
      <w:r w:rsidR="002A2585" w:rsidRPr="00667FAA">
        <w:rPr>
          <w:rFonts w:ascii="仿宋" w:eastAsia="仿宋" w:hAnsi="仿宋" w:hint="eastAsia"/>
          <w:szCs w:val="24"/>
          <w:lang w:val="zh-TW"/>
        </w:rPr>
        <w:t>.</w:t>
      </w:r>
      <w:r w:rsidR="005554AE">
        <w:rPr>
          <w:rFonts w:ascii="仿宋" w:eastAsia="仿宋" w:hAnsi="仿宋" w:hint="eastAsia"/>
          <w:szCs w:val="24"/>
          <w:lang w:val="zh-TW"/>
        </w:rPr>
        <w:t>7</w:t>
      </w:r>
    </w:p>
    <w:p w:rsidR="002A2585" w:rsidRPr="00E47E8F" w:rsidRDefault="002A2585" w:rsidP="00CB42C2">
      <w:pPr>
        <w:spacing w:before="163" w:after="163" w:line="240" w:lineRule="auto"/>
        <w:rPr>
          <w:rFonts w:ascii="仿宋" w:eastAsia="仿宋" w:hAnsi="仿宋"/>
          <w:color w:val="FF0000"/>
          <w:szCs w:val="24"/>
          <w:lang w:val="zh-TW"/>
        </w:rPr>
      </w:pPr>
    </w:p>
    <w:p w:rsidR="00CD169D" w:rsidRPr="0032608A" w:rsidRDefault="00CD169D" w:rsidP="00CD169D">
      <w:pPr>
        <w:spacing w:before="163" w:after="163" w:line="240" w:lineRule="auto"/>
        <w:jc w:val="center"/>
        <w:rPr>
          <w:rFonts w:ascii="仿宋" w:eastAsia="仿宋" w:hAnsi="仿宋"/>
          <w:b/>
          <w:sz w:val="28"/>
          <w:szCs w:val="28"/>
          <w:lang w:val="zh-TW"/>
        </w:rPr>
      </w:pPr>
      <w:r w:rsidRPr="0032608A">
        <w:rPr>
          <w:rFonts w:ascii="仿宋" w:eastAsia="仿宋" w:hAnsi="仿宋" w:hint="eastAsia"/>
          <w:b/>
          <w:sz w:val="28"/>
          <w:szCs w:val="28"/>
          <w:lang w:val="zh-TW"/>
        </w:rPr>
        <w:lastRenderedPageBreak/>
        <w:t>A21 “绩效目标合理性”评价底稿</w:t>
      </w:r>
    </w:p>
    <w:p w:rsidR="00CD169D" w:rsidRPr="0032608A" w:rsidRDefault="00CD169D" w:rsidP="00CD169D">
      <w:pPr>
        <w:spacing w:before="163" w:after="163" w:line="240" w:lineRule="auto"/>
        <w:jc w:val="center"/>
        <w:rPr>
          <w:rFonts w:ascii="仿宋" w:eastAsia="仿宋" w:hAnsi="仿宋"/>
          <w:b/>
          <w:szCs w:val="24"/>
          <w:lang w:val="zh-TW"/>
        </w:rPr>
      </w:pPr>
    </w:p>
    <w:p w:rsidR="00CD169D" w:rsidRPr="0032608A" w:rsidRDefault="00CD169D" w:rsidP="00CD169D">
      <w:pPr>
        <w:spacing w:before="163" w:after="163" w:line="240" w:lineRule="auto"/>
        <w:rPr>
          <w:rFonts w:ascii="仿宋" w:eastAsia="仿宋" w:hAnsi="仿宋" w:cs="Calibri"/>
          <w:bCs/>
          <w:caps/>
          <w:szCs w:val="24"/>
          <w:u w:color="000000"/>
        </w:rPr>
      </w:pPr>
      <w:r w:rsidRPr="0032608A">
        <w:rPr>
          <w:rFonts w:ascii="仿宋" w:eastAsia="仿宋" w:hAnsi="仿宋" w:hint="eastAsia"/>
          <w:szCs w:val="24"/>
          <w:lang w:val="zh-TW"/>
        </w:rPr>
        <w:t>项目名称：</w:t>
      </w:r>
      <w:proofErr w:type="gramStart"/>
      <w:r w:rsidRPr="0032608A">
        <w:rPr>
          <w:rFonts w:ascii="仿宋" w:eastAsia="仿宋" w:hAnsi="仿宋" w:cs="Calibri" w:hint="eastAsia"/>
          <w:bCs/>
          <w:caps/>
          <w:szCs w:val="24"/>
          <w:u w:color="000000"/>
        </w:rPr>
        <w:t>崇明区</w:t>
      </w:r>
      <w:proofErr w:type="gramEnd"/>
      <w:r w:rsidR="005554AE">
        <w:rPr>
          <w:rFonts w:ascii="仿宋" w:eastAsia="仿宋" w:hAnsi="仿宋" w:cs="Calibri" w:hint="eastAsia"/>
          <w:bCs/>
          <w:caps/>
          <w:szCs w:val="24"/>
          <w:u w:color="000000"/>
        </w:rPr>
        <w:t>建设</w:t>
      </w:r>
      <w:r w:rsidR="00DD5D6E" w:rsidRPr="0032608A">
        <w:rPr>
          <w:rFonts w:ascii="仿宋" w:eastAsia="仿宋" w:hAnsi="仿宋" w:cs="Calibri" w:hint="eastAsia"/>
          <w:bCs/>
          <w:caps/>
          <w:szCs w:val="24"/>
          <w:u w:color="000000"/>
        </w:rPr>
        <w:t>镇</w:t>
      </w:r>
      <w:r w:rsidR="001534C1">
        <w:rPr>
          <w:rFonts w:ascii="仿宋" w:eastAsia="仿宋" w:hAnsi="仿宋" w:cs="Calibri" w:hint="eastAsia"/>
          <w:bCs/>
          <w:caps/>
          <w:szCs w:val="24"/>
          <w:u w:color="000000"/>
        </w:rPr>
        <w:t>城乡社区事务</w:t>
      </w:r>
      <w:r w:rsidRPr="0032608A">
        <w:rPr>
          <w:rFonts w:ascii="仿宋" w:eastAsia="仿宋" w:hAnsi="仿宋" w:cs="Calibri" w:hint="eastAsia"/>
          <w:bCs/>
          <w:caps/>
          <w:szCs w:val="24"/>
          <w:u w:color="000000"/>
        </w:rPr>
        <w:t>项目</w:t>
      </w:r>
    </w:p>
    <w:p w:rsidR="00CD169D" w:rsidRPr="0032608A" w:rsidRDefault="00CD169D" w:rsidP="00CD169D">
      <w:pPr>
        <w:spacing w:before="163" w:after="163" w:line="240" w:lineRule="auto"/>
        <w:rPr>
          <w:rFonts w:ascii="仿宋" w:eastAsia="仿宋" w:hAnsi="仿宋" w:cs="Calibri"/>
          <w:bCs/>
          <w:caps/>
          <w:szCs w:val="24"/>
          <w:u w:color="000000"/>
        </w:rPr>
      </w:pPr>
      <w:r w:rsidRPr="0032608A">
        <w:rPr>
          <w:rFonts w:ascii="仿宋" w:eastAsia="仿宋" w:hAnsi="仿宋" w:cs="Calibri" w:hint="eastAsia"/>
          <w:bCs/>
          <w:caps/>
          <w:szCs w:val="24"/>
          <w:u w:color="000000"/>
        </w:rPr>
        <w:t>评价单位：上海首</w:t>
      </w:r>
      <w:proofErr w:type="gramStart"/>
      <w:r w:rsidRPr="0032608A">
        <w:rPr>
          <w:rFonts w:ascii="仿宋" w:eastAsia="仿宋" w:hAnsi="仿宋" w:cs="Calibri" w:hint="eastAsia"/>
          <w:bCs/>
          <w:caps/>
          <w:szCs w:val="24"/>
          <w:u w:color="000000"/>
        </w:rPr>
        <w:t>絮维施</w:t>
      </w:r>
      <w:proofErr w:type="gramEnd"/>
      <w:r w:rsidRPr="0032608A">
        <w:rPr>
          <w:rFonts w:ascii="仿宋" w:eastAsia="仿宋" w:hAnsi="仿宋" w:cs="Calibri" w:hint="eastAsia"/>
          <w:bCs/>
          <w:caps/>
          <w:szCs w:val="24"/>
          <w:u w:color="000000"/>
        </w:rPr>
        <w:t>企业管理咨询有限公司</w:t>
      </w:r>
    </w:p>
    <w:tbl>
      <w:tblPr>
        <w:tblStyle w:val="a9"/>
        <w:tblW w:w="9256" w:type="dxa"/>
        <w:tblLook w:val="04A0" w:firstRow="1" w:lastRow="0" w:firstColumn="1" w:lastColumn="0" w:noHBand="0" w:noVBand="1"/>
      </w:tblPr>
      <w:tblGrid>
        <w:gridCol w:w="1809"/>
        <w:gridCol w:w="7447"/>
      </w:tblGrid>
      <w:tr w:rsidR="00E47E8F" w:rsidRPr="0032608A" w:rsidTr="00E16B0B">
        <w:trPr>
          <w:trHeight w:val="1474"/>
        </w:trPr>
        <w:tc>
          <w:tcPr>
            <w:tcW w:w="1809" w:type="dxa"/>
            <w:vAlign w:val="center"/>
          </w:tcPr>
          <w:p w:rsidR="00CD169D" w:rsidRPr="0032608A" w:rsidRDefault="00CD169D" w:rsidP="00F66792">
            <w:pPr>
              <w:spacing w:beforeLines="0" w:afterLines="0" w:line="240" w:lineRule="auto"/>
              <w:jc w:val="center"/>
              <w:rPr>
                <w:rFonts w:ascii="仿宋" w:eastAsia="仿宋" w:hAnsi="仿宋"/>
                <w:szCs w:val="24"/>
                <w:lang w:val="zh-TW"/>
              </w:rPr>
            </w:pPr>
            <w:r w:rsidRPr="0032608A">
              <w:rPr>
                <w:rFonts w:ascii="仿宋" w:eastAsia="仿宋" w:hAnsi="仿宋" w:hint="eastAsia"/>
                <w:szCs w:val="24"/>
                <w:lang w:val="zh-TW"/>
              </w:rPr>
              <w:t>指标解释</w:t>
            </w:r>
          </w:p>
        </w:tc>
        <w:tc>
          <w:tcPr>
            <w:tcW w:w="7447" w:type="dxa"/>
            <w:vAlign w:val="center"/>
          </w:tcPr>
          <w:p w:rsidR="00CD169D" w:rsidRPr="0032608A" w:rsidRDefault="0032608A" w:rsidP="00F66792">
            <w:pPr>
              <w:spacing w:beforeLines="0" w:afterLines="0" w:line="240" w:lineRule="auto"/>
              <w:rPr>
                <w:rFonts w:ascii="仿宋" w:eastAsia="仿宋" w:hAnsi="仿宋"/>
                <w:szCs w:val="24"/>
              </w:rPr>
            </w:pPr>
            <w:r w:rsidRPr="0032608A">
              <w:rPr>
                <w:rFonts w:ascii="仿宋" w:eastAsia="仿宋" w:hAnsi="仿宋" w:hint="eastAsia"/>
                <w:szCs w:val="24"/>
              </w:rPr>
              <w:t>考察项目所设立的绩效目标是否依据充分，是否符合客观实际，用以反映和考核项目绩效目标与项目实施的相符情况。</w:t>
            </w:r>
          </w:p>
        </w:tc>
      </w:tr>
      <w:tr w:rsidR="00E47E8F" w:rsidRPr="0032608A" w:rsidTr="00E16B0B">
        <w:trPr>
          <w:trHeight w:val="690"/>
        </w:trPr>
        <w:tc>
          <w:tcPr>
            <w:tcW w:w="1809" w:type="dxa"/>
            <w:vMerge w:val="restart"/>
            <w:vAlign w:val="center"/>
          </w:tcPr>
          <w:p w:rsidR="00CD169D" w:rsidRPr="0032608A" w:rsidRDefault="00CD169D" w:rsidP="00F66792">
            <w:pPr>
              <w:spacing w:beforeLines="0" w:afterLines="0" w:line="240" w:lineRule="auto"/>
              <w:jc w:val="center"/>
              <w:rPr>
                <w:rFonts w:ascii="仿宋" w:eastAsia="仿宋" w:hAnsi="仿宋"/>
                <w:szCs w:val="24"/>
                <w:lang w:val="zh-TW"/>
              </w:rPr>
            </w:pPr>
            <w:r w:rsidRPr="0032608A">
              <w:rPr>
                <w:rFonts w:ascii="仿宋" w:eastAsia="仿宋" w:hAnsi="仿宋" w:hint="eastAsia"/>
                <w:szCs w:val="24"/>
                <w:lang w:val="zh-TW"/>
              </w:rPr>
              <w:t>指标权重</w:t>
            </w:r>
          </w:p>
        </w:tc>
        <w:tc>
          <w:tcPr>
            <w:tcW w:w="7447" w:type="dxa"/>
            <w:vAlign w:val="center"/>
          </w:tcPr>
          <w:p w:rsidR="00CD169D" w:rsidRPr="0032608A" w:rsidRDefault="00CD169D" w:rsidP="0032608A">
            <w:pPr>
              <w:spacing w:beforeLines="0" w:afterLines="0" w:line="240" w:lineRule="auto"/>
              <w:rPr>
                <w:rFonts w:ascii="仿宋" w:eastAsia="仿宋" w:hAnsi="仿宋"/>
                <w:szCs w:val="24"/>
              </w:rPr>
            </w:pPr>
            <w:r w:rsidRPr="0032608A">
              <w:rPr>
                <w:rFonts w:ascii="仿宋" w:eastAsia="仿宋" w:hAnsi="仿宋" w:hint="eastAsia"/>
                <w:szCs w:val="24"/>
              </w:rPr>
              <w:t>指标权重：</w:t>
            </w:r>
            <w:r w:rsidR="001534C1">
              <w:rPr>
                <w:rFonts w:ascii="仿宋" w:eastAsia="仿宋" w:hAnsi="仿宋" w:hint="eastAsia"/>
                <w:szCs w:val="24"/>
              </w:rPr>
              <w:t>2</w:t>
            </w:r>
            <w:r w:rsidRPr="0032608A">
              <w:rPr>
                <w:rFonts w:ascii="仿宋" w:eastAsia="仿宋" w:hAnsi="仿宋" w:hint="eastAsia"/>
                <w:szCs w:val="24"/>
              </w:rPr>
              <w:t>分</w:t>
            </w:r>
          </w:p>
        </w:tc>
      </w:tr>
      <w:tr w:rsidR="00E47E8F" w:rsidRPr="0032608A" w:rsidTr="00E16B0B">
        <w:trPr>
          <w:trHeight w:val="1024"/>
        </w:trPr>
        <w:tc>
          <w:tcPr>
            <w:tcW w:w="1809" w:type="dxa"/>
            <w:vMerge/>
            <w:vAlign w:val="center"/>
          </w:tcPr>
          <w:p w:rsidR="00CD169D" w:rsidRPr="0032608A" w:rsidRDefault="00CD169D" w:rsidP="00F66792">
            <w:pPr>
              <w:spacing w:beforeLines="0" w:afterLines="0" w:line="240" w:lineRule="auto"/>
              <w:jc w:val="center"/>
              <w:rPr>
                <w:rFonts w:ascii="仿宋" w:eastAsia="仿宋" w:hAnsi="仿宋"/>
                <w:szCs w:val="24"/>
                <w:lang w:val="zh-TW"/>
              </w:rPr>
            </w:pPr>
          </w:p>
        </w:tc>
        <w:tc>
          <w:tcPr>
            <w:tcW w:w="7447" w:type="dxa"/>
            <w:vAlign w:val="center"/>
          </w:tcPr>
          <w:p w:rsidR="00CD169D" w:rsidRPr="0032608A" w:rsidRDefault="00CD169D" w:rsidP="00F66792">
            <w:pPr>
              <w:spacing w:beforeLines="0" w:afterLines="0" w:line="240" w:lineRule="auto"/>
              <w:rPr>
                <w:rFonts w:ascii="仿宋" w:eastAsia="仿宋" w:hAnsi="仿宋"/>
                <w:szCs w:val="24"/>
              </w:rPr>
            </w:pPr>
            <w:r w:rsidRPr="0032608A">
              <w:rPr>
                <w:rFonts w:ascii="仿宋" w:eastAsia="仿宋" w:hAnsi="仿宋" w:hint="eastAsia"/>
                <w:szCs w:val="24"/>
              </w:rPr>
              <w:t>指标权重设定的依据、理由：本指标是项目总体绩效评价的必要组成部分，具有一定的重要性。</w:t>
            </w:r>
          </w:p>
        </w:tc>
      </w:tr>
      <w:tr w:rsidR="00E47E8F" w:rsidRPr="0032608A" w:rsidTr="00E16B0B">
        <w:trPr>
          <w:trHeight w:val="1329"/>
        </w:trPr>
        <w:tc>
          <w:tcPr>
            <w:tcW w:w="1809" w:type="dxa"/>
            <w:vMerge w:val="restart"/>
            <w:vAlign w:val="center"/>
          </w:tcPr>
          <w:p w:rsidR="00CD169D" w:rsidRPr="0032608A" w:rsidRDefault="00CD169D" w:rsidP="00F66792">
            <w:pPr>
              <w:spacing w:beforeLines="0" w:afterLines="0" w:line="240" w:lineRule="auto"/>
              <w:jc w:val="center"/>
              <w:rPr>
                <w:rFonts w:ascii="仿宋" w:eastAsia="仿宋" w:hAnsi="仿宋"/>
                <w:szCs w:val="24"/>
                <w:lang w:val="zh-TW"/>
              </w:rPr>
            </w:pPr>
            <w:r w:rsidRPr="0032608A">
              <w:rPr>
                <w:rFonts w:ascii="仿宋" w:eastAsia="仿宋" w:hAnsi="仿宋" w:hint="eastAsia"/>
                <w:szCs w:val="24"/>
                <w:lang w:val="zh-TW"/>
              </w:rPr>
              <w:t>评价标准</w:t>
            </w:r>
          </w:p>
        </w:tc>
        <w:tc>
          <w:tcPr>
            <w:tcW w:w="7447" w:type="dxa"/>
            <w:vAlign w:val="center"/>
          </w:tcPr>
          <w:p w:rsidR="00CD169D" w:rsidRPr="0032608A" w:rsidRDefault="00CD169D" w:rsidP="00F66792">
            <w:pPr>
              <w:spacing w:beforeLines="0" w:afterLines="0" w:line="240" w:lineRule="auto"/>
              <w:rPr>
                <w:rFonts w:ascii="仿宋" w:eastAsia="仿宋" w:hAnsi="仿宋"/>
                <w:szCs w:val="24"/>
              </w:rPr>
            </w:pPr>
            <w:r w:rsidRPr="0032608A">
              <w:rPr>
                <w:rFonts w:ascii="仿宋" w:eastAsia="仿宋" w:hAnsi="仿宋" w:hint="eastAsia"/>
                <w:szCs w:val="24"/>
              </w:rPr>
              <w:t>指标标杆值：</w:t>
            </w:r>
          </w:p>
          <w:p w:rsidR="00CD169D" w:rsidRPr="0032608A" w:rsidRDefault="00CD169D" w:rsidP="00F66792">
            <w:pPr>
              <w:spacing w:beforeLines="0" w:afterLines="0" w:line="240" w:lineRule="auto"/>
              <w:rPr>
                <w:rFonts w:ascii="仿宋" w:eastAsia="仿宋" w:hAnsi="仿宋"/>
                <w:szCs w:val="24"/>
              </w:rPr>
            </w:pPr>
            <w:r w:rsidRPr="0032608A">
              <w:rPr>
                <w:rFonts w:ascii="仿宋" w:eastAsia="仿宋" w:hAnsi="仿宋" w:hint="eastAsia"/>
                <w:szCs w:val="24"/>
              </w:rPr>
              <w:t>符合所有条件得满分，分四个评分等级。</w:t>
            </w:r>
          </w:p>
        </w:tc>
      </w:tr>
      <w:tr w:rsidR="00E47E8F" w:rsidRPr="0032608A" w:rsidTr="001534C1">
        <w:trPr>
          <w:trHeight w:val="2071"/>
        </w:trPr>
        <w:tc>
          <w:tcPr>
            <w:tcW w:w="1809" w:type="dxa"/>
            <w:vMerge/>
            <w:vAlign w:val="center"/>
          </w:tcPr>
          <w:p w:rsidR="00CD169D" w:rsidRPr="0032608A" w:rsidRDefault="00CD169D" w:rsidP="00F66792">
            <w:pPr>
              <w:spacing w:beforeLines="0" w:afterLines="0" w:line="240" w:lineRule="auto"/>
              <w:jc w:val="center"/>
              <w:rPr>
                <w:rFonts w:ascii="仿宋" w:eastAsia="仿宋" w:hAnsi="仿宋"/>
                <w:szCs w:val="24"/>
                <w:lang w:val="zh-TW"/>
              </w:rPr>
            </w:pPr>
          </w:p>
        </w:tc>
        <w:tc>
          <w:tcPr>
            <w:tcW w:w="7447" w:type="dxa"/>
            <w:vAlign w:val="center"/>
          </w:tcPr>
          <w:p w:rsidR="00CD169D" w:rsidRPr="0032608A" w:rsidRDefault="00CD169D" w:rsidP="00F66792">
            <w:pPr>
              <w:spacing w:beforeLines="0" w:afterLines="0" w:line="240" w:lineRule="auto"/>
              <w:rPr>
                <w:rFonts w:ascii="仿宋" w:eastAsia="仿宋" w:hAnsi="仿宋"/>
                <w:szCs w:val="24"/>
              </w:rPr>
            </w:pPr>
            <w:r w:rsidRPr="0032608A">
              <w:rPr>
                <w:rFonts w:ascii="仿宋" w:eastAsia="仿宋" w:hAnsi="仿宋" w:hint="eastAsia"/>
                <w:szCs w:val="24"/>
              </w:rPr>
              <w:t>指标标杆值依据：</w:t>
            </w:r>
          </w:p>
          <w:p w:rsidR="00CD169D" w:rsidRPr="001534C1" w:rsidRDefault="001534C1" w:rsidP="001534C1">
            <w:pPr>
              <w:spacing w:beforeLines="0" w:before="163" w:afterLines="0" w:after="163" w:line="240" w:lineRule="auto"/>
              <w:rPr>
                <w:rFonts w:ascii="仿宋" w:eastAsia="仿宋" w:hAnsi="仿宋"/>
                <w:szCs w:val="24"/>
              </w:rPr>
            </w:pPr>
            <w:r w:rsidRPr="001534C1">
              <w:rPr>
                <w:rFonts w:ascii="仿宋" w:eastAsia="仿宋" w:hAnsi="仿宋" w:hint="eastAsia"/>
                <w:szCs w:val="24"/>
              </w:rPr>
              <w:t>①城乡社区事务是否为农村生活污水处理工作所必须； ②项目预期产出效益和效果是否符合正常的业绩水平；③设置的绩效目标与项目预算相关联；④绩效目标申报表是否按照《上海预算绩效管理实施办法》编报。</w:t>
            </w:r>
          </w:p>
        </w:tc>
      </w:tr>
      <w:tr w:rsidR="00E47E8F" w:rsidRPr="0032608A" w:rsidTr="00E16B0B">
        <w:trPr>
          <w:trHeight w:val="1049"/>
        </w:trPr>
        <w:tc>
          <w:tcPr>
            <w:tcW w:w="1809" w:type="dxa"/>
            <w:vMerge/>
            <w:vAlign w:val="center"/>
          </w:tcPr>
          <w:p w:rsidR="00CD169D" w:rsidRPr="0032608A" w:rsidRDefault="00CD169D" w:rsidP="00F66792">
            <w:pPr>
              <w:spacing w:beforeLines="0" w:afterLines="0" w:line="240" w:lineRule="auto"/>
              <w:jc w:val="center"/>
              <w:rPr>
                <w:rFonts w:ascii="仿宋" w:eastAsia="仿宋" w:hAnsi="仿宋"/>
                <w:szCs w:val="24"/>
                <w:lang w:val="zh-TW"/>
              </w:rPr>
            </w:pPr>
          </w:p>
        </w:tc>
        <w:tc>
          <w:tcPr>
            <w:tcW w:w="7447" w:type="dxa"/>
            <w:vAlign w:val="center"/>
          </w:tcPr>
          <w:p w:rsidR="00CD169D" w:rsidRPr="0032608A" w:rsidRDefault="00CD169D" w:rsidP="00F66792">
            <w:pPr>
              <w:spacing w:beforeLines="0" w:afterLines="0" w:line="240" w:lineRule="auto"/>
              <w:rPr>
                <w:rFonts w:ascii="仿宋" w:eastAsia="仿宋" w:hAnsi="仿宋"/>
                <w:szCs w:val="24"/>
              </w:rPr>
            </w:pPr>
            <w:r w:rsidRPr="0032608A">
              <w:rPr>
                <w:rFonts w:ascii="仿宋" w:eastAsia="仿宋" w:hAnsi="仿宋" w:hint="eastAsia"/>
                <w:szCs w:val="24"/>
              </w:rPr>
              <w:t>指标评分细则：</w:t>
            </w:r>
            <w:r w:rsidR="001534C1" w:rsidRPr="001534C1">
              <w:rPr>
                <w:rFonts w:ascii="仿宋" w:eastAsia="仿宋" w:hAnsi="仿宋" w:hint="eastAsia"/>
                <w:szCs w:val="24"/>
              </w:rPr>
              <w:t>符合所有条件得满分，缺失一项扣0.5分，扣完为止。</w:t>
            </w:r>
          </w:p>
        </w:tc>
      </w:tr>
      <w:tr w:rsidR="00E47E8F" w:rsidRPr="0032608A" w:rsidTr="00E16B0B">
        <w:trPr>
          <w:trHeight w:val="771"/>
        </w:trPr>
        <w:tc>
          <w:tcPr>
            <w:tcW w:w="1809" w:type="dxa"/>
            <w:vAlign w:val="center"/>
          </w:tcPr>
          <w:p w:rsidR="00CD169D" w:rsidRPr="0032608A" w:rsidRDefault="00CD169D" w:rsidP="00F66792">
            <w:pPr>
              <w:spacing w:beforeLines="0" w:afterLines="0" w:line="240" w:lineRule="auto"/>
              <w:jc w:val="center"/>
              <w:rPr>
                <w:rFonts w:ascii="仿宋" w:eastAsia="仿宋" w:hAnsi="仿宋"/>
                <w:szCs w:val="24"/>
                <w:lang w:val="zh-TW"/>
              </w:rPr>
            </w:pPr>
            <w:r w:rsidRPr="0032608A">
              <w:rPr>
                <w:rFonts w:ascii="仿宋" w:eastAsia="仿宋" w:hAnsi="仿宋" w:hint="eastAsia"/>
                <w:szCs w:val="24"/>
                <w:lang w:val="zh-TW"/>
              </w:rPr>
              <w:t>数据来源</w:t>
            </w:r>
          </w:p>
        </w:tc>
        <w:tc>
          <w:tcPr>
            <w:tcW w:w="7447" w:type="dxa"/>
            <w:vAlign w:val="center"/>
          </w:tcPr>
          <w:p w:rsidR="00CD169D" w:rsidRPr="0032608A" w:rsidRDefault="00CD169D" w:rsidP="00F66792">
            <w:pPr>
              <w:spacing w:beforeLines="0" w:afterLines="0" w:line="240" w:lineRule="auto"/>
              <w:rPr>
                <w:rFonts w:ascii="仿宋" w:eastAsia="仿宋" w:hAnsi="仿宋"/>
                <w:szCs w:val="24"/>
              </w:rPr>
            </w:pPr>
            <w:r w:rsidRPr="0032608A">
              <w:rPr>
                <w:rFonts w:ascii="仿宋" w:eastAsia="仿宋" w:hAnsi="仿宋" w:hint="eastAsia"/>
                <w:szCs w:val="24"/>
              </w:rPr>
              <w:t>目标申报表及相关文件资料。</w:t>
            </w:r>
          </w:p>
        </w:tc>
      </w:tr>
      <w:tr w:rsidR="00E47E8F" w:rsidRPr="0032608A" w:rsidTr="00E16B0B">
        <w:trPr>
          <w:trHeight w:val="1402"/>
        </w:trPr>
        <w:tc>
          <w:tcPr>
            <w:tcW w:w="1809" w:type="dxa"/>
            <w:vMerge w:val="restart"/>
            <w:vAlign w:val="center"/>
          </w:tcPr>
          <w:p w:rsidR="00CD169D" w:rsidRPr="0032608A" w:rsidRDefault="00CD169D" w:rsidP="00F66792">
            <w:pPr>
              <w:spacing w:beforeLines="0" w:afterLines="0" w:line="240" w:lineRule="auto"/>
              <w:jc w:val="center"/>
              <w:rPr>
                <w:rFonts w:ascii="仿宋" w:eastAsia="仿宋" w:hAnsi="仿宋"/>
                <w:szCs w:val="24"/>
                <w:lang w:val="zh-TW"/>
              </w:rPr>
            </w:pPr>
            <w:r w:rsidRPr="0032608A">
              <w:rPr>
                <w:rFonts w:ascii="仿宋" w:eastAsia="仿宋" w:hAnsi="仿宋" w:hint="eastAsia"/>
                <w:szCs w:val="24"/>
                <w:lang w:val="zh-TW"/>
              </w:rPr>
              <w:t>评价结果</w:t>
            </w:r>
          </w:p>
        </w:tc>
        <w:tc>
          <w:tcPr>
            <w:tcW w:w="7447" w:type="dxa"/>
            <w:vAlign w:val="center"/>
          </w:tcPr>
          <w:p w:rsidR="001534C1" w:rsidRDefault="00CD169D" w:rsidP="00F66792">
            <w:pPr>
              <w:spacing w:beforeLines="0" w:afterLines="0" w:line="240" w:lineRule="auto"/>
              <w:rPr>
                <w:rFonts w:ascii="仿宋" w:eastAsia="仿宋" w:hAnsi="仿宋"/>
                <w:szCs w:val="24"/>
              </w:rPr>
            </w:pPr>
            <w:r w:rsidRPr="0032608A">
              <w:rPr>
                <w:rFonts w:ascii="仿宋" w:eastAsia="仿宋" w:hAnsi="仿宋" w:hint="eastAsia"/>
                <w:szCs w:val="24"/>
              </w:rPr>
              <w:t>指标评分计算过程及依据：</w:t>
            </w:r>
          </w:p>
          <w:p w:rsidR="00CD169D" w:rsidRPr="0032608A" w:rsidRDefault="001534C1" w:rsidP="00F66792">
            <w:pPr>
              <w:spacing w:beforeLines="0" w:afterLines="0" w:line="240" w:lineRule="auto"/>
              <w:rPr>
                <w:rFonts w:ascii="仿宋" w:eastAsia="仿宋" w:hAnsi="仿宋"/>
                <w:szCs w:val="24"/>
              </w:rPr>
            </w:pPr>
            <w:r w:rsidRPr="001534C1">
              <w:rPr>
                <w:rFonts w:ascii="仿宋" w:eastAsia="仿宋" w:hAnsi="仿宋" w:hint="eastAsia"/>
                <w:szCs w:val="24"/>
              </w:rPr>
              <w:t>①通过实地考察，城乡社区事务为农村生活污水处理工作所必须。②项目预期产出效益和效果符合正常的业绩水平。 ③项目单位编制的绩效目标与</w:t>
            </w:r>
            <w:r>
              <w:rPr>
                <w:rFonts w:ascii="仿宋" w:eastAsia="仿宋" w:hAnsi="仿宋" w:hint="eastAsia"/>
                <w:szCs w:val="24"/>
              </w:rPr>
              <w:t>城乡社区事务</w:t>
            </w:r>
            <w:r w:rsidRPr="001534C1">
              <w:rPr>
                <w:rFonts w:ascii="仿宋" w:eastAsia="仿宋" w:hAnsi="仿宋" w:hint="eastAsia"/>
                <w:szCs w:val="24"/>
              </w:rPr>
              <w:t>编制预算关联系较强。④项目绩效目标申报</w:t>
            </w:r>
            <w:proofErr w:type="gramStart"/>
            <w:r w:rsidRPr="001534C1">
              <w:rPr>
                <w:rFonts w:ascii="仿宋" w:eastAsia="仿宋" w:hAnsi="仿宋" w:hint="eastAsia"/>
                <w:szCs w:val="24"/>
              </w:rPr>
              <w:t>表虽然</w:t>
            </w:r>
            <w:proofErr w:type="gramEnd"/>
            <w:r w:rsidRPr="001534C1">
              <w:rPr>
                <w:rFonts w:ascii="仿宋" w:eastAsia="仿宋" w:hAnsi="仿宋" w:hint="eastAsia"/>
                <w:szCs w:val="24"/>
              </w:rPr>
              <w:t>设置了绩效目标，但投入管理类目标部分缺失，如工作计划完整性、档案管理规范性等。绩效目标没有按照《上海市预算</w:t>
            </w:r>
            <w:r>
              <w:rPr>
                <w:rFonts w:ascii="仿宋" w:eastAsia="仿宋" w:hAnsi="仿宋" w:hint="eastAsia"/>
                <w:szCs w:val="24"/>
              </w:rPr>
              <w:t>绩效</w:t>
            </w:r>
            <w:r w:rsidRPr="001534C1">
              <w:rPr>
                <w:rFonts w:ascii="仿宋" w:eastAsia="仿宋" w:hAnsi="仿宋" w:hint="eastAsia"/>
                <w:szCs w:val="24"/>
              </w:rPr>
              <w:t>管理实施办法》</w:t>
            </w:r>
            <w:proofErr w:type="gramStart"/>
            <w:r w:rsidRPr="001534C1">
              <w:rPr>
                <w:rFonts w:ascii="仿宋" w:eastAsia="仿宋" w:hAnsi="仿宋" w:hint="eastAsia"/>
                <w:szCs w:val="24"/>
              </w:rPr>
              <w:t>沪财绩</w:t>
            </w:r>
            <w:proofErr w:type="gramEnd"/>
            <w:r w:rsidRPr="001534C1">
              <w:rPr>
                <w:rFonts w:ascii="仿宋" w:eastAsia="仿宋" w:hAnsi="仿宋" w:hint="eastAsia"/>
                <w:szCs w:val="24"/>
              </w:rPr>
              <w:t xml:space="preserve"> 【2014】22号文的相关要求来填报。</w:t>
            </w:r>
          </w:p>
        </w:tc>
      </w:tr>
      <w:tr w:rsidR="00E47E8F" w:rsidRPr="0032608A" w:rsidTr="00E16B0B">
        <w:trPr>
          <w:trHeight w:val="689"/>
        </w:trPr>
        <w:tc>
          <w:tcPr>
            <w:tcW w:w="1809" w:type="dxa"/>
            <w:vMerge/>
            <w:vAlign w:val="center"/>
          </w:tcPr>
          <w:p w:rsidR="00CD169D" w:rsidRPr="0032608A" w:rsidRDefault="00CD169D" w:rsidP="00F66792">
            <w:pPr>
              <w:spacing w:beforeLines="0" w:afterLines="0" w:line="240" w:lineRule="auto"/>
              <w:jc w:val="center"/>
              <w:rPr>
                <w:rFonts w:ascii="仿宋" w:eastAsia="仿宋" w:hAnsi="仿宋"/>
                <w:szCs w:val="24"/>
                <w:lang w:val="zh-TW"/>
              </w:rPr>
            </w:pPr>
          </w:p>
        </w:tc>
        <w:tc>
          <w:tcPr>
            <w:tcW w:w="7447" w:type="dxa"/>
            <w:vAlign w:val="center"/>
          </w:tcPr>
          <w:p w:rsidR="00CD169D" w:rsidRPr="0032608A" w:rsidRDefault="00CD169D" w:rsidP="0032608A">
            <w:pPr>
              <w:spacing w:beforeLines="0" w:afterLines="0" w:line="240" w:lineRule="auto"/>
              <w:rPr>
                <w:rFonts w:ascii="仿宋" w:eastAsia="仿宋" w:hAnsi="仿宋"/>
                <w:szCs w:val="24"/>
              </w:rPr>
            </w:pPr>
            <w:r w:rsidRPr="0032608A">
              <w:rPr>
                <w:rFonts w:ascii="仿宋" w:eastAsia="仿宋" w:hAnsi="仿宋" w:hint="eastAsia"/>
                <w:szCs w:val="24"/>
              </w:rPr>
              <w:t>指标得分：</w:t>
            </w:r>
            <w:r w:rsidR="001534C1">
              <w:rPr>
                <w:rFonts w:ascii="仿宋" w:eastAsia="仿宋" w:hAnsi="仿宋" w:hint="eastAsia"/>
                <w:szCs w:val="24"/>
              </w:rPr>
              <w:t>1</w:t>
            </w:r>
            <w:r w:rsidR="00F66792" w:rsidRPr="0032608A">
              <w:rPr>
                <w:rFonts w:ascii="仿宋" w:eastAsia="仿宋" w:hAnsi="仿宋" w:hint="eastAsia"/>
                <w:szCs w:val="24"/>
              </w:rPr>
              <w:t>.5</w:t>
            </w:r>
            <w:r w:rsidR="000F779C" w:rsidRPr="0032608A">
              <w:rPr>
                <w:rFonts w:ascii="仿宋" w:eastAsia="仿宋" w:hAnsi="仿宋" w:hint="eastAsia"/>
                <w:szCs w:val="24"/>
              </w:rPr>
              <w:t>分</w:t>
            </w:r>
          </w:p>
        </w:tc>
      </w:tr>
    </w:tbl>
    <w:p w:rsidR="00CB42C2" w:rsidRPr="0032608A" w:rsidRDefault="00CB42C2" w:rsidP="00CB42C2">
      <w:pPr>
        <w:spacing w:before="163" w:after="163" w:line="240" w:lineRule="auto"/>
        <w:rPr>
          <w:rFonts w:ascii="仿宋" w:eastAsia="仿宋" w:hAnsi="仿宋"/>
          <w:szCs w:val="24"/>
          <w:lang w:val="zh-TW"/>
        </w:rPr>
      </w:pPr>
      <w:r w:rsidRPr="0032608A">
        <w:rPr>
          <w:rFonts w:ascii="仿宋" w:eastAsia="仿宋" w:hAnsi="仿宋" w:hint="eastAsia"/>
          <w:szCs w:val="24"/>
          <w:lang w:val="zh-TW"/>
        </w:rPr>
        <w:t>日期：</w:t>
      </w:r>
      <w:r w:rsidR="002A2585" w:rsidRPr="0032608A">
        <w:rPr>
          <w:rFonts w:ascii="仿宋" w:eastAsia="仿宋" w:hAnsi="仿宋" w:hint="eastAsia"/>
          <w:szCs w:val="24"/>
          <w:lang w:val="zh-TW"/>
        </w:rPr>
        <w:t>201</w:t>
      </w:r>
      <w:r w:rsidR="001534C1">
        <w:rPr>
          <w:rFonts w:ascii="仿宋" w:eastAsia="仿宋" w:hAnsi="仿宋" w:hint="eastAsia"/>
          <w:szCs w:val="24"/>
          <w:lang w:val="zh-TW"/>
        </w:rPr>
        <w:t>8</w:t>
      </w:r>
      <w:r w:rsidR="002A2585" w:rsidRPr="0032608A">
        <w:rPr>
          <w:rFonts w:ascii="仿宋" w:eastAsia="仿宋" w:hAnsi="仿宋" w:hint="eastAsia"/>
          <w:szCs w:val="24"/>
          <w:lang w:val="zh-TW"/>
        </w:rPr>
        <w:t>.</w:t>
      </w:r>
      <w:r w:rsidR="001534C1">
        <w:rPr>
          <w:rFonts w:ascii="仿宋" w:eastAsia="仿宋" w:hAnsi="仿宋" w:hint="eastAsia"/>
          <w:szCs w:val="24"/>
          <w:lang w:val="zh-TW"/>
        </w:rPr>
        <w:t>7</w:t>
      </w:r>
    </w:p>
    <w:p w:rsidR="00CD169D" w:rsidRPr="00E909EA" w:rsidRDefault="00CD169D" w:rsidP="00CD169D">
      <w:pPr>
        <w:spacing w:before="163" w:after="163" w:line="240" w:lineRule="auto"/>
        <w:jc w:val="center"/>
        <w:rPr>
          <w:rFonts w:ascii="仿宋" w:eastAsia="仿宋" w:hAnsi="仿宋"/>
          <w:b/>
          <w:sz w:val="28"/>
          <w:szCs w:val="28"/>
          <w:lang w:val="zh-TW"/>
        </w:rPr>
      </w:pPr>
      <w:r w:rsidRPr="00E909EA">
        <w:rPr>
          <w:rFonts w:ascii="仿宋" w:eastAsia="仿宋" w:hAnsi="仿宋" w:hint="eastAsia"/>
          <w:b/>
          <w:sz w:val="28"/>
          <w:szCs w:val="28"/>
          <w:lang w:val="zh-TW"/>
        </w:rPr>
        <w:lastRenderedPageBreak/>
        <w:t>A22 “绩效指标明确性”评价底稿</w:t>
      </w:r>
    </w:p>
    <w:p w:rsidR="00CD169D" w:rsidRPr="00E909EA" w:rsidRDefault="00CD169D" w:rsidP="00CD169D">
      <w:pPr>
        <w:spacing w:before="163" w:after="163" w:line="240" w:lineRule="auto"/>
        <w:jc w:val="center"/>
        <w:rPr>
          <w:rFonts w:ascii="仿宋" w:eastAsia="仿宋" w:hAnsi="仿宋"/>
          <w:b/>
          <w:szCs w:val="24"/>
          <w:lang w:val="zh-TW"/>
        </w:rPr>
      </w:pPr>
    </w:p>
    <w:p w:rsidR="00CD169D" w:rsidRPr="00E909EA" w:rsidRDefault="00CD169D" w:rsidP="00CD169D">
      <w:pPr>
        <w:spacing w:before="163" w:after="163" w:line="240" w:lineRule="auto"/>
        <w:rPr>
          <w:rFonts w:ascii="仿宋" w:eastAsia="仿宋" w:hAnsi="仿宋"/>
          <w:szCs w:val="24"/>
          <w:lang w:val="zh-TW"/>
        </w:rPr>
      </w:pPr>
      <w:r w:rsidRPr="00E909EA">
        <w:rPr>
          <w:rFonts w:ascii="仿宋" w:eastAsia="仿宋" w:hAnsi="仿宋" w:hint="eastAsia"/>
          <w:szCs w:val="24"/>
          <w:lang w:val="zh-TW"/>
        </w:rPr>
        <w:t>项目名称：</w:t>
      </w:r>
      <w:proofErr w:type="gramStart"/>
      <w:r w:rsidRPr="00E909EA">
        <w:rPr>
          <w:rFonts w:ascii="仿宋" w:eastAsia="仿宋" w:hAnsi="仿宋" w:hint="eastAsia"/>
          <w:szCs w:val="24"/>
          <w:lang w:val="zh-TW"/>
        </w:rPr>
        <w:t>崇明区</w:t>
      </w:r>
      <w:proofErr w:type="gramEnd"/>
      <w:r w:rsidR="001534C1">
        <w:rPr>
          <w:rFonts w:ascii="仿宋" w:eastAsia="仿宋" w:hAnsi="仿宋" w:hint="eastAsia"/>
          <w:szCs w:val="24"/>
          <w:lang w:val="zh-TW"/>
        </w:rPr>
        <w:t>建设</w:t>
      </w:r>
      <w:r w:rsidR="00DD5D6E" w:rsidRPr="00E909EA">
        <w:rPr>
          <w:rFonts w:ascii="仿宋" w:eastAsia="仿宋" w:hAnsi="仿宋" w:hint="eastAsia"/>
          <w:szCs w:val="24"/>
          <w:lang w:val="zh-TW"/>
        </w:rPr>
        <w:t>镇</w:t>
      </w:r>
      <w:r w:rsidR="001534C1">
        <w:rPr>
          <w:rFonts w:ascii="仿宋" w:eastAsia="仿宋" w:hAnsi="仿宋" w:hint="eastAsia"/>
          <w:szCs w:val="24"/>
          <w:lang w:val="zh-TW"/>
        </w:rPr>
        <w:t>城乡社区事务</w:t>
      </w:r>
      <w:r w:rsidRPr="00E909EA">
        <w:rPr>
          <w:rFonts w:ascii="仿宋" w:eastAsia="仿宋" w:hAnsi="仿宋" w:hint="eastAsia"/>
          <w:szCs w:val="24"/>
          <w:lang w:val="zh-TW"/>
        </w:rPr>
        <w:t>项目</w:t>
      </w:r>
    </w:p>
    <w:p w:rsidR="00CD169D" w:rsidRPr="00E909EA" w:rsidRDefault="00CD169D" w:rsidP="00CD169D">
      <w:pPr>
        <w:spacing w:before="163" w:after="163" w:line="240" w:lineRule="auto"/>
        <w:rPr>
          <w:rFonts w:ascii="仿宋" w:eastAsia="仿宋" w:hAnsi="仿宋"/>
          <w:szCs w:val="24"/>
          <w:lang w:val="zh-TW"/>
        </w:rPr>
      </w:pPr>
      <w:r w:rsidRPr="00E909EA">
        <w:rPr>
          <w:rFonts w:ascii="仿宋" w:eastAsia="仿宋" w:hAnsi="仿宋" w:hint="eastAsia"/>
          <w:szCs w:val="24"/>
          <w:lang w:val="zh-TW"/>
        </w:rPr>
        <w:t>评价单位：上海首</w:t>
      </w:r>
      <w:proofErr w:type="gramStart"/>
      <w:r w:rsidRPr="00E909EA">
        <w:rPr>
          <w:rFonts w:ascii="仿宋" w:eastAsia="仿宋" w:hAnsi="仿宋" w:hint="eastAsia"/>
          <w:szCs w:val="24"/>
          <w:lang w:val="zh-TW"/>
        </w:rPr>
        <w:t>絮维施</w:t>
      </w:r>
      <w:proofErr w:type="gramEnd"/>
      <w:r w:rsidRPr="00E909EA">
        <w:rPr>
          <w:rFonts w:ascii="仿宋" w:eastAsia="仿宋" w:hAnsi="仿宋" w:hint="eastAsia"/>
          <w:szCs w:val="24"/>
          <w:lang w:val="zh-TW"/>
        </w:rPr>
        <w:t>企业管理咨询有限公司</w:t>
      </w:r>
    </w:p>
    <w:tbl>
      <w:tblPr>
        <w:tblStyle w:val="a9"/>
        <w:tblW w:w="9184" w:type="dxa"/>
        <w:tblLook w:val="04A0" w:firstRow="1" w:lastRow="0" w:firstColumn="1" w:lastColumn="0" w:noHBand="0" w:noVBand="1"/>
      </w:tblPr>
      <w:tblGrid>
        <w:gridCol w:w="1809"/>
        <w:gridCol w:w="7375"/>
      </w:tblGrid>
      <w:tr w:rsidR="00E909EA" w:rsidRPr="00E909EA" w:rsidTr="00E16B0B">
        <w:trPr>
          <w:trHeight w:val="971"/>
        </w:trPr>
        <w:tc>
          <w:tcPr>
            <w:tcW w:w="1809" w:type="dxa"/>
            <w:vAlign w:val="center"/>
          </w:tcPr>
          <w:p w:rsidR="00CD169D" w:rsidRPr="00E909EA" w:rsidRDefault="00CD169D" w:rsidP="000F779C">
            <w:pPr>
              <w:spacing w:before="163" w:after="163" w:line="240" w:lineRule="auto"/>
              <w:jc w:val="center"/>
              <w:rPr>
                <w:rFonts w:ascii="仿宋" w:eastAsia="仿宋" w:hAnsi="仿宋"/>
                <w:szCs w:val="24"/>
                <w:lang w:val="zh-TW"/>
              </w:rPr>
            </w:pPr>
            <w:r w:rsidRPr="00E909EA">
              <w:rPr>
                <w:rFonts w:ascii="仿宋" w:eastAsia="仿宋" w:hAnsi="仿宋" w:hint="eastAsia"/>
                <w:szCs w:val="24"/>
                <w:lang w:val="zh-TW"/>
              </w:rPr>
              <w:t>指标解释</w:t>
            </w:r>
          </w:p>
        </w:tc>
        <w:tc>
          <w:tcPr>
            <w:tcW w:w="7375" w:type="dxa"/>
            <w:vAlign w:val="center"/>
          </w:tcPr>
          <w:p w:rsidR="00CD169D" w:rsidRPr="00E909EA" w:rsidRDefault="00E909EA" w:rsidP="000F779C">
            <w:pPr>
              <w:spacing w:before="163" w:after="163" w:line="240" w:lineRule="auto"/>
              <w:rPr>
                <w:rFonts w:ascii="仿宋" w:eastAsia="仿宋" w:hAnsi="仿宋"/>
                <w:szCs w:val="24"/>
                <w:lang w:val="zh-TW"/>
              </w:rPr>
            </w:pPr>
            <w:r w:rsidRPr="00E909EA">
              <w:rPr>
                <w:rFonts w:ascii="仿宋" w:eastAsia="仿宋" w:hAnsi="仿宋" w:hint="eastAsia"/>
                <w:szCs w:val="24"/>
                <w:lang w:val="zh-TW"/>
              </w:rPr>
              <w:t>考察依据绩效目标设定的绩效指标是否清晰、细化、可衡量等；用以反映和考核项目绩效目标与项目实施的相符情况。</w:t>
            </w:r>
          </w:p>
        </w:tc>
      </w:tr>
      <w:tr w:rsidR="00E47E8F" w:rsidRPr="00E909EA" w:rsidTr="00E16B0B">
        <w:trPr>
          <w:trHeight w:val="808"/>
        </w:trPr>
        <w:tc>
          <w:tcPr>
            <w:tcW w:w="1809" w:type="dxa"/>
            <w:vMerge w:val="restart"/>
            <w:vAlign w:val="center"/>
          </w:tcPr>
          <w:p w:rsidR="00CD169D" w:rsidRPr="00E909EA" w:rsidRDefault="00CD169D" w:rsidP="000F779C">
            <w:pPr>
              <w:spacing w:before="163" w:after="163" w:line="240" w:lineRule="auto"/>
              <w:jc w:val="center"/>
              <w:rPr>
                <w:rFonts w:ascii="仿宋" w:eastAsia="仿宋" w:hAnsi="仿宋"/>
                <w:szCs w:val="24"/>
                <w:lang w:val="zh-TW"/>
              </w:rPr>
            </w:pPr>
            <w:r w:rsidRPr="00E909EA">
              <w:rPr>
                <w:rFonts w:ascii="仿宋" w:eastAsia="仿宋" w:hAnsi="仿宋" w:hint="eastAsia"/>
                <w:szCs w:val="24"/>
                <w:lang w:val="zh-TW"/>
              </w:rPr>
              <w:t>指标权重</w:t>
            </w:r>
          </w:p>
        </w:tc>
        <w:tc>
          <w:tcPr>
            <w:tcW w:w="7375" w:type="dxa"/>
            <w:vAlign w:val="center"/>
          </w:tcPr>
          <w:p w:rsidR="00CD169D" w:rsidRPr="00E909EA" w:rsidRDefault="00CD169D" w:rsidP="00E909EA">
            <w:pPr>
              <w:spacing w:before="163" w:after="163" w:line="240" w:lineRule="auto"/>
              <w:rPr>
                <w:rFonts w:ascii="仿宋" w:eastAsia="仿宋" w:hAnsi="仿宋"/>
                <w:szCs w:val="24"/>
                <w:lang w:val="zh-TW"/>
              </w:rPr>
            </w:pPr>
            <w:r w:rsidRPr="00E909EA">
              <w:rPr>
                <w:rFonts w:ascii="仿宋" w:eastAsia="仿宋" w:hAnsi="仿宋" w:hint="eastAsia"/>
                <w:szCs w:val="24"/>
                <w:lang w:val="zh-TW"/>
              </w:rPr>
              <w:t>指标权重：</w:t>
            </w:r>
            <w:r w:rsidR="001534C1">
              <w:rPr>
                <w:rFonts w:ascii="仿宋" w:eastAsia="仿宋" w:hAnsi="仿宋" w:hint="eastAsia"/>
                <w:szCs w:val="24"/>
                <w:lang w:val="zh-TW"/>
              </w:rPr>
              <w:t>2</w:t>
            </w:r>
            <w:r w:rsidRPr="00E909EA">
              <w:rPr>
                <w:rFonts w:ascii="仿宋" w:eastAsia="仿宋" w:hAnsi="仿宋" w:hint="eastAsia"/>
                <w:szCs w:val="24"/>
                <w:lang w:val="zh-TW"/>
              </w:rPr>
              <w:t>分</w:t>
            </w:r>
          </w:p>
        </w:tc>
      </w:tr>
      <w:tr w:rsidR="00E47E8F" w:rsidRPr="00E909EA" w:rsidTr="00E16B0B">
        <w:trPr>
          <w:trHeight w:val="963"/>
        </w:trPr>
        <w:tc>
          <w:tcPr>
            <w:tcW w:w="1809" w:type="dxa"/>
            <w:vMerge/>
            <w:vAlign w:val="center"/>
          </w:tcPr>
          <w:p w:rsidR="00CD169D" w:rsidRPr="00E909EA" w:rsidRDefault="00CD169D" w:rsidP="000F779C">
            <w:pPr>
              <w:spacing w:before="163" w:after="163" w:line="240" w:lineRule="auto"/>
              <w:jc w:val="center"/>
              <w:rPr>
                <w:rFonts w:ascii="仿宋" w:eastAsia="仿宋" w:hAnsi="仿宋"/>
                <w:szCs w:val="24"/>
                <w:lang w:val="zh-TW"/>
              </w:rPr>
            </w:pPr>
          </w:p>
        </w:tc>
        <w:tc>
          <w:tcPr>
            <w:tcW w:w="7375" w:type="dxa"/>
            <w:vAlign w:val="center"/>
          </w:tcPr>
          <w:p w:rsidR="00CD169D" w:rsidRPr="00E909EA" w:rsidRDefault="00CD169D" w:rsidP="000F779C">
            <w:pPr>
              <w:spacing w:before="163" w:after="163" w:line="240" w:lineRule="auto"/>
              <w:rPr>
                <w:rFonts w:ascii="仿宋" w:eastAsia="仿宋" w:hAnsi="仿宋"/>
                <w:szCs w:val="24"/>
                <w:lang w:val="zh-TW"/>
              </w:rPr>
            </w:pPr>
            <w:r w:rsidRPr="00E909EA">
              <w:rPr>
                <w:rFonts w:ascii="仿宋" w:eastAsia="仿宋" w:hAnsi="仿宋" w:hint="eastAsia"/>
                <w:szCs w:val="24"/>
                <w:lang w:val="zh-TW"/>
              </w:rPr>
              <w:t>指标权重设定的依据、理由：本指标是项目总体绩效评价的必要组成部分，具有一定的重要性。</w:t>
            </w:r>
          </w:p>
        </w:tc>
      </w:tr>
      <w:tr w:rsidR="00E47E8F" w:rsidRPr="00E909EA" w:rsidTr="00E16B0B">
        <w:trPr>
          <w:trHeight w:val="963"/>
        </w:trPr>
        <w:tc>
          <w:tcPr>
            <w:tcW w:w="1809" w:type="dxa"/>
            <w:vMerge w:val="restart"/>
            <w:vAlign w:val="center"/>
          </w:tcPr>
          <w:p w:rsidR="00CD169D" w:rsidRPr="00E909EA" w:rsidRDefault="00CD169D" w:rsidP="000F779C">
            <w:pPr>
              <w:spacing w:before="163" w:after="163" w:line="240" w:lineRule="auto"/>
              <w:jc w:val="center"/>
              <w:rPr>
                <w:rFonts w:ascii="仿宋" w:eastAsia="仿宋" w:hAnsi="仿宋"/>
                <w:szCs w:val="24"/>
                <w:lang w:val="zh-TW"/>
              </w:rPr>
            </w:pPr>
            <w:r w:rsidRPr="00E909EA">
              <w:rPr>
                <w:rFonts w:ascii="仿宋" w:eastAsia="仿宋" w:hAnsi="仿宋" w:hint="eastAsia"/>
                <w:szCs w:val="24"/>
                <w:lang w:val="zh-TW"/>
              </w:rPr>
              <w:t>评价标准</w:t>
            </w:r>
          </w:p>
        </w:tc>
        <w:tc>
          <w:tcPr>
            <w:tcW w:w="7375" w:type="dxa"/>
            <w:vAlign w:val="center"/>
          </w:tcPr>
          <w:p w:rsidR="00CD169D" w:rsidRPr="00E909EA" w:rsidRDefault="00CD169D" w:rsidP="00E909EA">
            <w:pPr>
              <w:spacing w:before="163" w:after="163" w:line="240" w:lineRule="auto"/>
              <w:rPr>
                <w:rFonts w:ascii="仿宋" w:eastAsia="仿宋" w:hAnsi="仿宋"/>
                <w:szCs w:val="24"/>
                <w:lang w:val="zh-TW"/>
              </w:rPr>
            </w:pPr>
            <w:r w:rsidRPr="00E909EA">
              <w:rPr>
                <w:rFonts w:ascii="仿宋" w:eastAsia="仿宋" w:hAnsi="仿宋" w:hint="eastAsia"/>
                <w:szCs w:val="24"/>
                <w:lang w:val="zh-TW"/>
              </w:rPr>
              <w:t>指标标杆值：符合所有条件得满分，分</w:t>
            </w:r>
            <w:r w:rsidR="001534C1">
              <w:rPr>
                <w:rFonts w:ascii="仿宋" w:eastAsia="仿宋" w:hAnsi="仿宋" w:hint="eastAsia"/>
                <w:szCs w:val="24"/>
                <w:lang w:val="zh-TW"/>
              </w:rPr>
              <w:t>四</w:t>
            </w:r>
            <w:r w:rsidRPr="00E909EA">
              <w:rPr>
                <w:rFonts w:ascii="仿宋" w:eastAsia="仿宋" w:hAnsi="仿宋" w:hint="eastAsia"/>
                <w:szCs w:val="24"/>
                <w:lang w:val="zh-TW"/>
              </w:rPr>
              <w:t>个评分等级。</w:t>
            </w:r>
          </w:p>
        </w:tc>
      </w:tr>
      <w:tr w:rsidR="00E47E8F" w:rsidRPr="00E909EA" w:rsidTr="00E16B0B">
        <w:trPr>
          <w:trHeight w:val="860"/>
        </w:trPr>
        <w:tc>
          <w:tcPr>
            <w:tcW w:w="1809" w:type="dxa"/>
            <w:vMerge/>
            <w:vAlign w:val="center"/>
          </w:tcPr>
          <w:p w:rsidR="00CD169D" w:rsidRPr="00E909EA" w:rsidRDefault="00CD169D" w:rsidP="000F779C">
            <w:pPr>
              <w:spacing w:before="163" w:after="163" w:line="240" w:lineRule="auto"/>
              <w:jc w:val="center"/>
              <w:rPr>
                <w:rFonts w:ascii="仿宋" w:eastAsia="仿宋" w:hAnsi="仿宋"/>
                <w:szCs w:val="24"/>
                <w:lang w:val="zh-TW"/>
              </w:rPr>
            </w:pPr>
          </w:p>
        </w:tc>
        <w:tc>
          <w:tcPr>
            <w:tcW w:w="7375" w:type="dxa"/>
            <w:vAlign w:val="center"/>
          </w:tcPr>
          <w:p w:rsidR="00CD169D" w:rsidRPr="00E909EA" w:rsidRDefault="00CD169D" w:rsidP="000F779C">
            <w:pPr>
              <w:spacing w:before="163" w:after="163" w:line="240" w:lineRule="auto"/>
              <w:rPr>
                <w:rFonts w:ascii="仿宋" w:eastAsia="仿宋" w:hAnsi="仿宋"/>
                <w:szCs w:val="24"/>
                <w:lang w:val="zh-TW"/>
              </w:rPr>
            </w:pPr>
            <w:r w:rsidRPr="00E909EA">
              <w:rPr>
                <w:rFonts w:ascii="仿宋" w:eastAsia="仿宋" w:hAnsi="仿宋" w:hint="eastAsia"/>
                <w:szCs w:val="24"/>
                <w:lang w:val="zh-TW"/>
              </w:rPr>
              <w:t>指标标杆值依据：</w:t>
            </w:r>
          </w:p>
          <w:p w:rsidR="00CD169D" w:rsidRPr="001534C1" w:rsidRDefault="001534C1" w:rsidP="001534C1">
            <w:pPr>
              <w:widowControl w:val="0"/>
              <w:kinsoku w:val="0"/>
              <w:overflowPunct w:val="0"/>
              <w:autoSpaceDE w:val="0"/>
              <w:autoSpaceDN w:val="0"/>
              <w:adjustRightInd w:val="0"/>
              <w:snapToGrid w:val="0"/>
              <w:spacing w:before="163" w:after="163" w:line="240" w:lineRule="auto"/>
              <w:rPr>
                <w:rFonts w:ascii="仿宋" w:eastAsia="仿宋" w:hAnsi="仿宋"/>
                <w:szCs w:val="24"/>
                <w:lang w:val="zh-TW"/>
              </w:rPr>
            </w:pPr>
            <w:r w:rsidRPr="001534C1">
              <w:rPr>
                <w:rFonts w:ascii="仿宋" w:eastAsia="仿宋" w:hAnsi="仿宋" w:hint="eastAsia"/>
                <w:szCs w:val="24"/>
                <w:lang w:val="zh-TW"/>
              </w:rPr>
              <w:t>①绩效指标是否将绩效目标细化分解为具体的绩效指标； ②是否通过清晰、可衡量的指标</w:t>
            </w:r>
            <w:proofErr w:type="gramStart"/>
            <w:r w:rsidRPr="001534C1">
              <w:rPr>
                <w:rFonts w:ascii="仿宋" w:eastAsia="仿宋" w:hAnsi="仿宋" w:hint="eastAsia"/>
                <w:szCs w:val="24"/>
                <w:lang w:val="zh-TW"/>
              </w:rPr>
              <w:t>值予以</w:t>
            </w:r>
            <w:proofErr w:type="gramEnd"/>
            <w:r w:rsidRPr="001534C1">
              <w:rPr>
                <w:rFonts w:ascii="仿宋" w:eastAsia="仿宋" w:hAnsi="仿宋" w:hint="eastAsia"/>
                <w:szCs w:val="24"/>
                <w:lang w:val="zh-TW"/>
              </w:rPr>
              <w:t>体现； ③是否与项目年度任务数或计划数相对应； ④是否与预算确定的项目投资额或资金量相匹配。</w:t>
            </w:r>
          </w:p>
        </w:tc>
      </w:tr>
      <w:tr w:rsidR="00E47E8F" w:rsidRPr="00E909EA" w:rsidTr="00E16B0B">
        <w:trPr>
          <w:trHeight w:val="904"/>
        </w:trPr>
        <w:tc>
          <w:tcPr>
            <w:tcW w:w="1809" w:type="dxa"/>
            <w:vMerge/>
            <w:vAlign w:val="center"/>
          </w:tcPr>
          <w:p w:rsidR="00CD169D" w:rsidRPr="00E909EA" w:rsidRDefault="00CD169D" w:rsidP="000F779C">
            <w:pPr>
              <w:spacing w:before="163" w:after="163" w:line="240" w:lineRule="auto"/>
              <w:jc w:val="center"/>
              <w:rPr>
                <w:rFonts w:ascii="仿宋" w:eastAsia="仿宋" w:hAnsi="仿宋"/>
                <w:szCs w:val="24"/>
                <w:lang w:val="zh-TW"/>
              </w:rPr>
            </w:pPr>
          </w:p>
        </w:tc>
        <w:tc>
          <w:tcPr>
            <w:tcW w:w="7375" w:type="dxa"/>
            <w:vAlign w:val="center"/>
          </w:tcPr>
          <w:p w:rsidR="00CD169D" w:rsidRPr="00E909EA" w:rsidRDefault="00CD169D" w:rsidP="000F779C">
            <w:pPr>
              <w:spacing w:before="163" w:after="163" w:line="240" w:lineRule="auto"/>
              <w:rPr>
                <w:rFonts w:ascii="仿宋" w:eastAsia="仿宋" w:hAnsi="仿宋"/>
                <w:szCs w:val="24"/>
                <w:lang w:val="zh-TW"/>
              </w:rPr>
            </w:pPr>
            <w:r w:rsidRPr="00E909EA">
              <w:rPr>
                <w:rFonts w:ascii="仿宋" w:eastAsia="仿宋" w:hAnsi="仿宋" w:hint="eastAsia"/>
                <w:szCs w:val="24"/>
                <w:lang w:val="zh-TW"/>
              </w:rPr>
              <w:t>指标评分细则：</w:t>
            </w:r>
            <w:r w:rsidR="001534C1" w:rsidRPr="001534C1">
              <w:rPr>
                <w:rFonts w:ascii="仿宋" w:eastAsia="仿宋" w:hAnsi="仿宋" w:hint="eastAsia"/>
                <w:szCs w:val="24"/>
                <w:lang w:val="zh-TW"/>
              </w:rPr>
              <w:t>符合所有条件得满分，缺失一项扣0.5分，扣完为止。</w:t>
            </w:r>
          </w:p>
        </w:tc>
      </w:tr>
      <w:tr w:rsidR="00E47E8F" w:rsidRPr="00E909EA" w:rsidTr="00E16B0B">
        <w:trPr>
          <w:trHeight w:val="719"/>
        </w:trPr>
        <w:tc>
          <w:tcPr>
            <w:tcW w:w="1809" w:type="dxa"/>
            <w:vAlign w:val="center"/>
          </w:tcPr>
          <w:p w:rsidR="00CD169D" w:rsidRPr="00E909EA" w:rsidRDefault="00CD169D" w:rsidP="000F779C">
            <w:pPr>
              <w:spacing w:before="163" w:after="163" w:line="240" w:lineRule="auto"/>
              <w:jc w:val="center"/>
              <w:rPr>
                <w:rFonts w:ascii="仿宋" w:eastAsia="仿宋" w:hAnsi="仿宋"/>
                <w:szCs w:val="24"/>
                <w:lang w:val="zh-TW"/>
              </w:rPr>
            </w:pPr>
            <w:r w:rsidRPr="00E909EA">
              <w:rPr>
                <w:rFonts w:ascii="仿宋" w:eastAsia="仿宋" w:hAnsi="仿宋" w:hint="eastAsia"/>
                <w:szCs w:val="24"/>
                <w:lang w:val="zh-TW"/>
              </w:rPr>
              <w:t>数据来源</w:t>
            </w:r>
          </w:p>
        </w:tc>
        <w:tc>
          <w:tcPr>
            <w:tcW w:w="7375" w:type="dxa"/>
            <w:vAlign w:val="center"/>
          </w:tcPr>
          <w:p w:rsidR="00CD169D" w:rsidRPr="00E909EA" w:rsidRDefault="00CD169D" w:rsidP="000F779C">
            <w:pPr>
              <w:spacing w:before="163" w:after="163" w:line="240" w:lineRule="auto"/>
              <w:rPr>
                <w:rFonts w:ascii="仿宋" w:eastAsia="仿宋" w:hAnsi="仿宋"/>
                <w:szCs w:val="24"/>
                <w:lang w:val="zh-TW"/>
              </w:rPr>
            </w:pPr>
            <w:r w:rsidRPr="00E909EA">
              <w:rPr>
                <w:rFonts w:ascii="仿宋" w:eastAsia="仿宋" w:hAnsi="仿宋" w:hint="eastAsia"/>
                <w:szCs w:val="24"/>
                <w:lang w:val="zh-TW"/>
              </w:rPr>
              <w:t>目标申报表及相关文件资料。</w:t>
            </w:r>
          </w:p>
        </w:tc>
      </w:tr>
      <w:tr w:rsidR="00E47E8F" w:rsidRPr="00E909EA" w:rsidTr="00E16B0B">
        <w:trPr>
          <w:trHeight w:val="1889"/>
        </w:trPr>
        <w:tc>
          <w:tcPr>
            <w:tcW w:w="1809" w:type="dxa"/>
            <w:vMerge w:val="restart"/>
            <w:vAlign w:val="center"/>
          </w:tcPr>
          <w:p w:rsidR="00CD169D" w:rsidRPr="00E909EA" w:rsidRDefault="00CD169D" w:rsidP="000F779C">
            <w:pPr>
              <w:spacing w:before="163" w:after="163" w:line="240" w:lineRule="auto"/>
              <w:jc w:val="center"/>
              <w:rPr>
                <w:rFonts w:ascii="仿宋" w:eastAsia="仿宋" w:hAnsi="仿宋"/>
                <w:szCs w:val="24"/>
                <w:lang w:val="zh-TW"/>
              </w:rPr>
            </w:pPr>
            <w:r w:rsidRPr="00E909EA">
              <w:rPr>
                <w:rFonts w:ascii="仿宋" w:eastAsia="仿宋" w:hAnsi="仿宋" w:hint="eastAsia"/>
                <w:szCs w:val="24"/>
                <w:lang w:val="zh-TW"/>
              </w:rPr>
              <w:t>评价结果</w:t>
            </w:r>
          </w:p>
        </w:tc>
        <w:tc>
          <w:tcPr>
            <w:tcW w:w="7375" w:type="dxa"/>
            <w:vAlign w:val="center"/>
          </w:tcPr>
          <w:p w:rsidR="001534C1" w:rsidRDefault="00CD169D" w:rsidP="000F779C">
            <w:pPr>
              <w:spacing w:before="163" w:after="163" w:line="240" w:lineRule="auto"/>
              <w:rPr>
                <w:rFonts w:ascii="仿宋" w:eastAsia="仿宋" w:hAnsi="仿宋"/>
                <w:szCs w:val="24"/>
                <w:lang w:val="zh-TW"/>
              </w:rPr>
            </w:pPr>
            <w:r w:rsidRPr="00E909EA">
              <w:rPr>
                <w:rFonts w:ascii="仿宋" w:eastAsia="仿宋" w:hAnsi="仿宋" w:hint="eastAsia"/>
                <w:szCs w:val="24"/>
                <w:lang w:val="zh-TW"/>
              </w:rPr>
              <w:t>指标评分计算过程及依据：</w:t>
            </w:r>
          </w:p>
          <w:p w:rsidR="00CD169D" w:rsidRPr="00E909EA" w:rsidRDefault="001534C1" w:rsidP="000F779C">
            <w:pPr>
              <w:spacing w:before="163" w:after="163" w:line="240" w:lineRule="auto"/>
              <w:rPr>
                <w:rFonts w:ascii="仿宋" w:eastAsia="仿宋" w:hAnsi="仿宋"/>
                <w:szCs w:val="24"/>
                <w:lang w:val="zh-TW"/>
              </w:rPr>
            </w:pPr>
            <w:r w:rsidRPr="001534C1">
              <w:rPr>
                <w:rFonts w:ascii="仿宋" w:eastAsia="仿宋" w:hAnsi="仿宋" w:hint="eastAsia"/>
                <w:szCs w:val="24"/>
                <w:lang w:val="zh-TW"/>
              </w:rPr>
              <w:t>①绩效指标能将绩效目标转化为具体细化的绩效指标 ；②可以通过清晰、可衡量的指标</w:t>
            </w:r>
            <w:proofErr w:type="gramStart"/>
            <w:r w:rsidRPr="001534C1">
              <w:rPr>
                <w:rFonts w:ascii="仿宋" w:eastAsia="仿宋" w:hAnsi="仿宋" w:hint="eastAsia"/>
                <w:szCs w:val="24"/>
                <w:lang w:val="zh-TW"/>
              </w:rPr>
              <w:t>值予以</w:t>
            </w:r>
            <w:proofErr w:type="gramEnd"/>
            <w:r w:rsidRPr="001534C1">
              <w:rPr>
                <w:rFonts w:ascii="仿宋" w:eastAsia="仿宋" w:hAnsi="仿宋" w:hint="eastAsia"/>
                <w:szCs w:val="24"/>
                <w:lang w:val="zh-TW"/>
              </w:rPr>
              <w:t>体现： ③本项目能够与项目年度任务数或计划数相对应；④绩效指标与实际投入资金相匹配。</w:t>
            </w:r>
          </w:p>
        </w:tc>
      </w:tr>
      <w:tr w:rsidR="00E47E8F" w:rsidRPr="00E909EA" w:rsidTr="00E16B0B">
        <w:trPr>
          <w:trHeight w:val="585"/>
        </w:trPr>
        <w:tc>
          <w:tcPr>
            <w:tcW w:w="1809" w:type="dxa"/>
            <w:vMerge/>
            <w:vAlign w:val="center"/>
          </w:tcPr>
          <w:p w:rsidR="00CD169D" w:rsidRPr="00E909EA" w:rsidRDefault="00CD169D" w:rsidP="000F779C">
            <w:pPr>
              <w:spacing w:before="163" w:after="163" w:line="240" w:lineRule="auto"/>
              <w:jc w:val="center"/>
              <w:rPr>
                <w:rFonts w:ascii="仿宋" w:eastAsia="仿宋" w:hAnsi="仿宋"/>
                <w:szCs w:val="24"/>
                <w:lang w:val="zh-TW"/>
              </w:rPr>
            </w:pPr>
          </w:p>
        </w:tc>
        <w:tc>
          <w:tcPr>
            <w:tcW w:w="7375" w:type="dxa"/>
            <w:vAlign w:val="center"/>
          </w:tcPr>
          <w:p w:rsidR="00CD169D" w:rsidRPr="00E909EA" w:rsidRDefault="00CD169D" w:rsidP="00E909EA">
            <w:pPr>
              <w:spacing w:before="163" w:after="163" w:line="240" w:lineRule="auto"/>
              <w:rPr>
                <w:rFonts w:ascii="仿宋" w:eastAsia="仿宋" w:hAnsi="仿宋"/>
                <w:szCs w:val="24"/>
                <w:lang w:val="zh-TW"/>
              </w:rPr>
            </w:pPr>
            <w:r w:rsidRPr="00E909EA">
              <w:rPr>
                <w:rFonts w:ascii="仿宋" w:eastAsia="仿宋" w:hAnsi="仿宋" w:hint="eastAsia"/>
                <w:szCs w:val="24"/>
                <w:lang w:val="zh-TW"/>
              </w:rPr>
              <w:t>指标得分：</w:t>
            </w:r>
            <w:r w:rsidR="00E909EA" w:rsidRPr="00E909EA">
              <w:rPr>
                <w:rFonts w:ascii="仿宋" w:eastAsia="仿宋" w:hAnsi="仿宋" w:hint="eastAsia"/>
                <w:szCs w:val="24"/>
                <w:lang w:val="zh-TW"/>
              </w:rPr>
              <w:t>2</w:t>
            </w:r>
            <w:r w:rsidR="00512E27" w:rsidRPr="00E909EA">
              <w:rPr>
                <w:rFonts w:ascii="仿宋" w:eastAsia="仿宋" w:hAnsi="仿宋" w:hint="eastAsia"/>
                <w:szCs w:val="24"/>
                <w:lang w:val="zh-TW"/>
              </w:rPr>
              <w:t>分</w:t>
            </w:r>
          </w:p>
        </w:tc>
      </w:tr>
    </w:tbl>
    <w:p w:rsidR="00CB42C2" w:rsidRPr="00E909EA" w:rsidRDefault="00CB42C2" w:rsidP="00CB42C2">
      <w:pPr>
        <w:spacing w:before="163" w:after="163" w:line="240" w:lineRule="auto"/>
        <w:rPr>
          <w:rFonts w:ascii="仿宋" w:eastAsia="仿宋" w:hAnsi="仿宋"/>
          <w:szCs w:val="24"/>
          <w:lang w:val="zh-TW"/>
        </w:rPr>
      </w:pPr>
      <w:r w:rsidRPr="00E909EA">
        <w:rPr>
          <w:rFonts w:ascii="仿宋" w:eastAsia="仿宋" w:hAnsi="仿宋" w:hint="eastAsia"/>
          <w:szCs w:val="24"/>
          <w:lang w:val="zh-TW"/>
        </w:rPr>
        <w:t>日期：</w:t>
      </w:r>
      <w:r w:rsidR="002A2585" w:rsidRPr="00E909EA">
        <w:rPr>
          <w:rFonts w:ascii="仿宋" w:eastAsia="仿宋" w:hAnsi="仿宋" w:hint="eastAsia"/>
          <w:szCs w:val="24"/>
          <w:lang w:val="zh-TW"/>
        </w:rPr>
        <w:t>201</w:t>
      </w:r>
      <w:r w:rsidR="001534C1">
        <w:rPr>
          <w:rFonts w:ascii="仿宋" w:eastAsia="仿宋" w:hAnsi="仿宋" w:hint="eastAsia"/>
          <w:szCs w:val="24"/>
          <w:lang w:val="zh-TW"/>
        </w:rPr>
        <w:t>8</w:t>
      </w:r>
      <w:r w:rsidR="002A2585" w:rsidRPr="00E909EA">
        <w:rPr>
          <w:rFonts w:ascii="仿宋" w:eastAsia="仿宋" w:hAnsi="仿宋" w:hint="eastAsia"/>
          <w:szCs w:val="24"/>
          <w:lang w:val="zh-TW"/>
        </w:rPr>
        <w:t>.</w:t>
      </w:r>
      <w:r w:rsidR="001534C1">
        <w:rPr>
          <w:rFonts w:ascii="仿宋" w:eastAsia="仿宋" w:hAnsi="仿宋" w:hint="eastAsia"/>
          <w:szCs w:val="24"/>
          <w:lang w:val="zh-TW"/>
        </w:rPr>
        <w:t>7</w:t>
      </w:r>
    </w:p>
    <w:p w:rsidR="001534C1" w:rsidRDefault="001534C1" w:rsidP="00CD169D">
      <w:pPr>
        <w:spacing w:before="163" w:after="163"/>
        <w:jc w:val="center"/>
        <w:rPr>
          <w:rFonts w:ascii="仿宋" w:eastAsia="PMingLiU" w:hAnsi="仿宋"/>
          <w:b/>
          <w:sz w:val="28"/>
          <w:szCs w:val="28"/>
          <w:lang w:val="zh-TW" w:eastAsia="zh-TW"/>
        </w:rPr>
      </w:pPr>
    </w:p>
    <w:p w:rsidR="001534C1" w:rsidRDefault="001534C1" w:rsidP="00CD169D">
      <w:pPr>
        <w:spacing w:before="163" w:after="163"/>
        <w:jc w:val="center"/>
        <w:rPr>
          <w:rFonts w:ascii="仿宋" w:eastAsia="PMingLiU" w:hAnsi="仿宋"/>
          <w:b/>
          <w:sz w:val="28"/>
          <w:szCs w:val="28"/>
          <w:lang w:val="zh-TW" w:eastAsia="zh-TW"/>
        </w:rPr>
      </w:pPr>
    </w:p>
    <w:p w:rsidR="00CD169D" w:rsidRPr="005F2FAE" w:rsidRDefault="00CD169D" w:rsidP="00CD169D">
      <w:pPr>
        <w:spacing w:before="163" w:after="163"/>
        <w:jc w:val="center"/>
        <w:rPr>
          <w:rFonts w:ascii="仿宋" w:eastAsia="仿宋" w:hAnsi="仿宋"/>
          <w:b/>
          <w:sz w:val="28"/>
          <w:szCs w:val="28"/>
          <w:lang w:val="zh-TW"/>
        </w:rPr>
      </w:pPr>
      <w:r w:rsidRPr="005F2FAE">
        <w:rPr>
          <w:rFonts w:ascii="仿宋" w:eastAsia="仿宋" w:hAnsi="仿宋" w:hint="eastAsia"/>
          <w:b/>
          <w:sz w:val="28"/>
          <w:szCs w:val="28"/>
          <w:lang w:val="zh-TW"/>
        </w:rPr>
        <w:lastRenderedPageBreak/>
        <w:t>B11 “预算</w:t>
      </w:r>
      <w:r w:rsidR="001534C1">
        <w:rPr>
          <w:rFonts w:ascii="仿宋" w:eastAsia="仿宋" w:hAnsi="仿宋" w:hint="eastAsia"/>
          <w:b/>
          <w:sz w:val="28"/>
          <w:szCs w:val="28"/>
          <w:lang w:val="zh-TW"/>
        </w:rPr>
        <w:t>编制合理性</w:t>
      </w:r>
      <w:r w:rsidRPr="005F2FAE">
        <w:rPr>
          <w:rFonts w:ascii="仿宋" w:eastAsia="仿宋" w:hAnsi="仿宋" w:hint="eastAsia"/>
          <w:b/>
          <w:sz w:val="28"/>
          <w:szCs w:val="28"/>
          <w:lang w:val="zh-TW"/>
        </w:rPr>
        <w:t>”评价底稿</w:t>
      </w:r>
    </w:p>
    <w:p w:rsidR="00CD169D" w:rsidRPr="005F2FAE" w:rsidRDefault="00CD169D" w:rsidP="00CD169D">
      <w:pPr>
        <w:spacing w:before="163" w:after="163" w:line="240" w:lineRule="auto"/>
        <w:jc w:val="center"/>
        <w:rPr>
          <w:rFonts w:ascii="仿宋" w:eastAsia="仿宋" w:hAnsi="仿宋"/>
          <w:b/>
          <w:szCs w:val="24"/>
          <w:lang w:val="zh-TW"/>
        </w:rPr>
      </w:pPr>
    </w:p>
    <w:p w:rsidR="00CD169D" w:rsidRPr="005F2FAE" w:rsidRDefault="00CD169D" w:rsidP="00CD169D">
      <w:pPr>
        <w:spacing w:before="163" w:after="163" w:line="240" w:lineRule="auto"/>
        <w:rPr>
          <w:rFonts w:ascii="仿宋" w:eastAsia="仿宋" w:hAnsi="仿宋" w:cs="Calibri"/>
          <w:bCs/>
          <w:caps/>
          <w:szCs w:val="24"/>
          <w:u w:color="000000"/>
        </w:rPr>
      </w:pPr>
      <w:r w:rsidRPr="005F2FAE">
        <w:rPr>
          <w:rFonts w:ascii="仿宋" w:eastAsia="仿宋" w:hAnsi="仿宋" w:hint="eastAsia"/>
          <w:szCs w:val="24"/>
          <w:lang w:val="zh-TW"/>
        </w:rPr>
        <w:t>项目名称：</w:t>
      </w:r>
      <w:proofErr w:type="gramStart"/>
      <w:r w:rsidRPr="005F2FAE">
        <w:rPr>
          <w:rFonts w:ascii="仿宋" w:eastAsia="仿宋" w:hAnsi="仿宋" w:cs="Calibri" w:hint="eastAsia"/>
          <w:bCs/>
          <w:caps/>
          <w:szCs w:val="24"/>
          <w:u w:color="000000"/>
        </w:rPr>
        <w:t>崇明区</w:t>
      </w:r>
      <w:proofErr w:type="gramEnd"/>
      <w:r w:rsidR="001534C1">
        <w:rPr>
          <w:rFonts w:ascii="仿宋" w:eastAsia="仿宋" w:hAnsi="仿宋" w:cs="Calibri" w:hint="eastAsia"/>
          <w:bCs/>
          <w:caps/>
          <w:szCs w:val="24"/>
          <w:u w:color="000000"/>
        </w:rPr>
        <w:t>建设</w:t>
      </w:r>
      <w:r w:rsidR="00DD5D6E" w:rsidRPr="005F2FAE">
        <w:rPr>
          <w:rFonts w:ascii="仿宋" w:eastAsia="仿宋" w:hAnsi="仿宋" w:cs="Calibri" w:hint="eastAsia"/>
          <w:bCs/>
          <w:caps/>
          <w:szCs w:val="24"/>
          <w:u w:color="000000"/>
        </w:rPr>
        <w:t>镇</w:t>
      </w:r>
      <w:r w:rsidR="001534C1">
        <w:rPr>
          <w:rFonts w:ascii="仿宋" w:eastAsia="仿宋" w:hAnsi="仿宋" w:cs="Calibri" w:hint="eastAsia"/>
          <w:bCs/>
          <w:caps/>
          <w:szCs w:val="24"/>
          <w:u w:color="000000"/>
        </w:rPr>
        <w:t>城乡社区事务</w:t>
      </w:r>
      <w:r w:rsidRPr="005F2FAE">
        <w:rPr>
          <w:rFonts w:ascii="仿宋" w:eastAsia="仿宋" w:hAnsi="仿宋" w:cs="Calibri" w:hint="eastAsia"/>
          <w:bCs/>
          <w:caps/>
          <w:szCs w:val="24"/>
          <w:u w:color="000000"/>
        </w:rPr>
        <w:t>项目</w:t>
      </w:r>
    </w:p>
    <w:p w:rsidR="00CD169D" w:rsidRPr="005F2FAE" w:rsidRDefault="00CD169D" w:rsidP="00CD169D">
      <w:pPr>
        <w:spacing w:before="163" w:after="163" w:line="240" w:lineRule="auto"/>
        <w:rPr>
          <w:rFonts w:ascii="仿宋" w:eastAsia="仿宋" w:hAnsi="仿宋" w:cs="Calibri"/>
          <w:bCs/>
          <w:caps/>
          <w:szCs w:val="24"/>
          <w:u w:color="000000"/>
        </w:rPr>
      </w:pPr>
      <w:r w:rsidRPr="005F2FAE">
        <w:rPr>
          <w:rFonts w:ascii="仿宋" w:eastAsia="仿宋" w:hAnsi="仿宋" w:cs="Calibri" w:hint="eastAsia"/>
          <w:bCs/>
          <w:caps/>
          <w:szCs w:val="24"/>
          <w:u w:color="000000"/>
        </w:rPr>
        <w:t>评价单位：上海首</w:t>
      </w:r>
      <w:proofErr w:type="gramStart"/>
      <w:r w:rsidRPr="005F2FAE">
        <w:rPr>
          <w:rFonts w:ascii="仿宋" w:eastAsia="仿宋" w:hAnsi="仿宋" w:cs="Calibri" w:hint="eastAsia"/>
          <w:bCs/>
          <w:caps/>
          <w:szCs w:val="24"/>
          <w:u w:color="000000"/>
        </w:rPr>
        <w:t>絮维施</w:t>
      </w:r>
      <w:proofErr w:type="gramEnd"/>
      <w:r w:rsidRPr="005F2FAE">
        <w:rPr>
          <w:rFonts w:ascii="仿宋" w:eastAsia="仿宋" w:hAnsi="仿宋" w:cs="Calibri" w:hint="eastAsia"/>
          <w:bCs/>
          <w:caps/>
          <w:szCs w:val="24"/>
          <w:u w:color="000000"/>
        </w:rPr>
        <w:t>企业管理咨询有限公司</w:t>
      </w:r>
    </w:p>
    <w:tbl>
      <w:tblPr>
        <w:tblStyle w:val="a9"/>
        <w:tblW w:w="4946" w:type="pct"/>
        <w:tblLook w:val="04A0" w:firstRow="1" w:lastRow="0" w:firstColumn="1" w:lastColumn="0" w:noHBand="0" w:noVBand="1"/>
      </w:tblPr>
      <w:tblGrid>
        <w:gridCol w:w="1766"/>
        <w:gridCol w:w="7196"/>
      </w:tblGrid>
      <w:tr w:rsidR="00E47E8F" w:rsidRPr="005F2FAE" w:rsidTr="001D4474">
        <w:trPr>
          <w:trHeight w:val="829"/>
        </w:trPr>
        <w:tc>
          <w:tcPr>
            <w:tcW w:w="985" w:type="pct"/>
            <w:vAlign w:val="center"/>
          </w:tcPr>
          <w:p w:rsidR="00CD169D" w:rsidRPr="005F2FAE" w:rsidRDefault="00CD169D" w:rsidP="00CD169D">
            <w:pPr>
              <w:spacing w:before="163" w:after="163"/>
              <w:jc w:val="center"/>
              <w:rPr>
                <w:rFonts w:ascii="仿宋" w:eastAsia="仿宋" w:hAnsi="仿宋"/>
                <w:szCs w:val="24"/>
                <w:lang w:val="zh-TW"/>
              </w:rPr>
            </w:pPr>
            <w:r w:rsidRPr="005F2FAE">
              <w:rPr>
                <w:rFonts w:ascii="仿宋" w:eastAsia="仿宋" w:hAnsi="仿宋" w:hint="eastAsia"/>
                <w:szCs w:val="24"/>
                <w:lang w:val="zh-TW"/>
              </w:rPr>
              <w:t>指标解释</w:t>
            </w:r>
          </w:p>
        </w:tc>
        <w:tc>
          <w:tcPr>
            <w:tcW w:w="4015" w:type="pct"/>
            <w:vAlign w:val="center"/>
          </w:tcPr>
          <w:p w:rsidR="00CD169D" w:rsidRPr="005F2FAE" w:rsidRDefault="0053209A" w:rsidP="00CD169D">
            <w:pPr>
              <w:spacing w:before="163" w:after="163"/>
              <w:rPr>
                <w:rFonts w:ascii="仿宋" w:eastAsia="仿宋" w:hAnsi="仿宋"/>
                <w:szCs w:val="24"/>
                <w:lang w:val="zh-TW"/>
              </w:rPr>
            </w:pPr>
            <w:r w:rsidRPr="005F2FAE">
              <w:rPr>
                <w:rFonts w:ascii="仿宋" w:eastAsia="仿宋" w:hAnsi="仿宋" w:hint="eastAsia"/>
                <w:szCs w:val="24"/>
                <w:lang w:val="zh-TW"/>
              </w:rPr>
              <w:t>用以反映</w:t>
            </w:r>
            <w:r w:rsidR="001534C1">
              <w:rPr>
                <w:rFonts w:ascii="仿宋" w:eastAsia="仿宋" w:hAnsi="仿宋" w:hint="eastAsia"/>
                <w:szCs w:val="24"/>
                <w:lang w:val="zh-TW"/>
              </w:rPr>
              <w:t>城乡社区事务项目预算编制是否合理</w:t>
            </w:r>
            <w:r w:rsidRPr="005F2FAE">
              <w:rPr>
                <w:rFonts w:ascii="仿宋" w:eastAsia="仿宋" w:hAnsi="仿宋" w:hint="eastAsia"/>
                <w:szCs w:val="24"/>
                <w:lang w:val="zh-TW"/>
              </w:rPr>
              <w:t>。</w:t>
            </w:r>
          </w:p>
        </w:tc>
      </w:tr>
      <w:tr w:rsidR="00E47E8F" w:rsidRPr="005F2FAE" w:rsidTr="001D4474">
        <w:trPr>
          <w:trHeight w:val="547"/>
        </w:trPr>
        <w:tc>
          <w:tcPr>
            <w:tcW w:w="985" w:type="pct"/>
            <w:vMerge w:val="restart"/>
            <w:vAlign w:val="center"/>
          </w:tcPr>
          <w:p w:rsidR="00CD169D" w:rsidRPr="005F2FAE" w:rsidRDefault="00CD169D" w:rsidP="00CD169D">
            <w:pPr>
              <w:spacing w:before="163" w:after="163"/>
              <w:jc w:val="center"/>
              <w:rPr>
                <w:rFonts w:ascii="仿宋" w:eastAsia="仿宋" w:hAnsi="仿宋"/>
                <w:szCs w:val="24"/>
                <w:lang w:val="zh-TW"/>
              </w:rPr>
            </w:pPr>
            <w:r w:rsidRPr="005F2FAE">
              <w:rPr>
                <w:rFonts w:ascii="仿宋" w:eastAsia="仿宋" w:hAnsi="仿宋" w:hint="eastAsia"/>
                <w:szCs w:val="24"/>
                <w:lang w:val="zh-TW"/>
              </w:rPr>
              <w:t>指标权重</w:t>
            </w:r>
          </w:p>
        </w:tc>
        <w:tc>
          <w:tcPr>
            <w:tcW w:w="4015" w:type="pct"/>
            <w:vAlign w:val="center"/>
          </w:tcPr>
          <w:p w:rsidR="00CD169D" w:rsidRPr="005F2FAE" w:rsidRDefault="00CD169D" w:rsidP="0053209A">
            <w:pPr>
              <w:spacing w:before="163" w:after="163"/>
              <w:rPr>
                <w:rFonts w:ascii="仿宋" w:eastAsia="仿宋" w:hAnsi="仿宋"/>
                <w:szCs w:val="24"/>
                <w:lang w:val="zh-TW"/>
              </w:rPr>
            </w:pPr>
            <w:r w:rsidRPr="005F2FAE">
              <w:rPr>
                <w:rFonts w:ascii="仿宋" w:eastAsia="仿宋" w:hAnsi="仿宋" w:hint="eastAsia"/>
                <w:szCs w:val="24"/>
                <w:lang w:val="zh-TW"/>
              </w:rPr>
              <w:t>指标权重：</w:t>
            </w:r>
            <w:r w:rsidR="001534C1">
              <w:rPr>
                <w:rFonts w:ascii="仿宋" w:eastAsia="仿宋" w:hAnsi="仿宋" w:hint="eastAsia"/>
                <w:szCs w:val="24"/>
                <w:lang w:val="zh-TW"/>
              </w:rPr>
              <w:t>2</w:t>
            </w:r>
            <w:r w:rsidRPr="005F2FAE">
              <w:rPr>
                <w:rFonts w:ascii="仿宋" w:eastAsia="仿宋" w:hAnsi="仿宋" w:hint="eastAsia"/>
                <w:szCs w:val="24"/>
                <w:lang w:val="zh-TW"/>
              </w:rPr>
              <w:t>分</w:t>
            </w:r>
          </w:p>
        </w:tc>
      </w:tr>
      <w:tr w:rsidR="00E47E8F" w:rsidRPr="005F2FAE" w:rsidTr="001D4474">
        <w:trPr>
          <w:trHeight w:val="994"/>
        </w:trPr>
        <w:tc>
          <w:tcPr>
            <w:tcW w:w="985" w:type="pct"/>
            <w:vMerge/>
            <w:vAlign w:val="center"/>
          </w:tcPr>
          <w:p w:rsidR="00CD169D" w:rsidRPr="005F2FAE" w:rsidRDefault="00CD169D" w:rsidP="00CD169D">
            <w:pPr>
              <w:spacing w:before="163" w:after="163"/>
              <w:jc w:val="center"/>
              <w:rPr>
                <w:rFonts w:ascii="仿宋" w:eastAsia="仿宋" w:hAnsi="仿宋"/>
                <w:szCs w:val="24"/>
                <w:lang w:val="zh-TW"/>
              </w:rPr>
            </w:pPr>
          </w:p>
        </w:tc>
        <w:tc>
          <w:tcPr>
            <w:tcW w:w="4015" w:type="pct"/>
            <w:vAlign w:val="center"/>
          </w:tcPr>
          <w:p w:rsidR="00CD169D" w:rsidRPr="005F2FAE" w:rsidRDefault="00CD169D" w:rsidP="00CD169D">
            <w:pPr>
              <w:spacing w:before="163" w:after="163"/>
              <w:rPr>
                <w:rFonts w:ascii="仿宋" w:eastAsia="仿宋" w:hAnsi="仿宋"/>
                <w:szCs w:val="24"/>
                <w:lang w:val="zh-TW"/>
              </w:rPr>
            </w:pPr>
            <w:r w:rsidRPr="005F2FAE">
              <w:rPr>
                <w:rFonts w:ascii="仿宋" w:eastAsia="仿宋" w:hAnsi="仿宋" w:hint="eastAsia"/>
                <w:szCs w:val="24"/>
                <w:lang w:val="zh-TW"/>
              </w:rPr>
              <w:t>指标权重设定的依据、理由：本指标是项目总体绩效评价的必要组成部分，具有一定的重要性。</w:t>
            </w:r>
          </w:p>
        </w:tc>
      </w:tr>
      <w:tr w:rsidR="00E47E8F" w:rsidRPr="005F2FAE" w:rsidTr="001D4474">
        <w:trPr>
          <w:trHeight w:val="673"/>
        </w:trPr>
        <w:tc>
          <w:tcPr>
            <w:tcW w:w="985" w:type="pct"/>
            <w:vMerge w:val="restart"/>
            <w:vAlign w:val="center"/>
          </w:tcPr>
          <w:p w:rsidR="00CD169D" w:rsidRPr="005F2FAE" w:rsidRDefault="00CD169D" w:rsidP="00CD169D">
            <w:pPr>
              <w:spacing w:before="163" w:after="163"/>
              <w:jc w:val="center"/>
              <w:rPr>
                <w:rFonts w:ascii="仿宋" w:eastAsia="仿宋" w:hAnsi="仿宋"/>
                <w:szCs w:val="24"/>
                <w:lang w:val="zh-TW"/>
              </w:rPr>
            </w:pPr>
            <w:r w:rsidRPr="005F2FAE">
              <w:rPr>
                <w:rFonts w:ascii="仿宋" w:eastAsia="仿宋" w:hAnsi="仿宋" w:hint="eastAsia"/>
                <w:szCs w:val="24"/>
                <w:lang w:val="zh-TW"/>
              </w:rPr>
              <w:t>评价标准</w:t>
            </w:r>
          </w:p>
        </w:tc>
        <w:tc>
          <w:tcPr>
            <w:tcW w:w="4015" w:type="pct"/>
            <w:vAlign w:val="center"/>
          </w:tcPr>
          <w:p w:rsidR="00CD169D" w:rsidRPr="005F2FAE" w:rsidRDefault="00CD169D" w:rsidP="00CD169D">
            <w:pPr>
              <w:spacing w:before="163" w:after="163"/>
              <w:rPr>
                <w:rFonts w:ascii="仿宋" w:eastAsia="仿宋" w:hAnsi="仿宋"/>
                <w:szCs w:val="24"/>
                <w:lang w:val="zh-TW"/>
              </w:rPr>
            </w:pPr>
            <w:r w:rsidRPr="005F2FAE">
              <w:rPr>
                <w:rFonts w:ascii="仿宋" w:eastAsia="仿宋" w:hAnsi="仿宋" w:hint="eastAsia"/>
                <w:szCs w:val="24"/>
                <w:lang w:val="zh-TW"/>
              </w:rPr>
              <w:t>指标标杆值：</w:t>
            </w:r>
            <w:r w:rsidR="001534C1" w:rsidRPr="00E909EA">
              <w:rPr>
                <w:rFonts w:ascii="仿宋" w:eastAsia="仿宋" w:hAnsi="仿宋" w:hint="eastAsia"/>
                <w:szCs w:val="24"/>
                <w:lang w:val="zh-TW"/>
              </w:rPr>
              <w:t>符合所有条件得满分，分</w:t>
            </w:r>
            <w:r w:rsidR="001534C1">
              <w:rPr>
                <w:rFonts w:ascii="仿宋" w:eastAsia="仿宋" w:hAnsi="仿宋" w:hint="eastAsia"/>
                <w:szCs w:val="24"/>
                <w:lang w:val="zh-TW"/>
              </w:rPr>
              <w:t>两</w:t>
            </w:r>
            <w:r w:rsidR="001534C1" w:rsidRPr="00E909EA">
              <w:rPr>
                <w:rFonts w:ascii="仿宋" w:eastAsia="仿宋" w:hAnsi="仿宋" w:hint="eastAsia"/>
                <w:szCs w:val="24"/>
                <w:lang w:val="zh-TW"/>
              </w:rPr>
              <w:t>个评分等级。</w:t>
            </w:r>
          </w:p>
        </w:tc>
      </w:tr>
      <w:tr w:rsidR="00E47E8F" w:rsidRPr="005F2FAE" w:rsidTr="00E16B0B">
        <w:trPr>
          <w:trHeight w:val="1079"/>
        </w:trPr>
        <w:tc>
          <w:tcPr>
            <w:tcW w:w="985" w:type="pct"/>
            <w:vMerge/>
            <w:vAlign w:val="center"/>
          </w:tcPr>
          <w:p w:rsidR="00CD169D" w:rsidRPr="005F2FAE" w:rsidRDefault="00CD169D" w:rsidP="00CD169D">
            <w:pPr>
              <w:spacing w:before="163" w:after="163"/>
              <w:jc w:val="center"/>
              <w:rPr>
                <w:rFonts w:ascii="仿宋" w:eastAsia="仿宋" w:hAnsi="仿宋"/>
                <w:szCs w:val="24"/>
                <w:lang w:val="zh-TW"/>
              </w:rPr>
            </w:pPr>
          </w:p>
        </w:tc>
        <w:tc>
          <w:tcPr>
            <w:tcW w:w="4015" w:type="pct"/>
            <w:vAlign w:val="center"/>
          </w:tcPr>
          <w:p w:rsidR="001534C1" w:rsidRDefault="00CD169D" w:rsidP="00CD169D">
            <w:pPr>
              <w:spacing w:before="163" w:after="163"/>
              <w:rPr>
                <w:rFonts w:ascii="仿宋" w:eastAsia="仿宋" w:hAnsi="仿宋"/>
                <w:szCs w:val="24"/>
                <w:lang w:val="zh-TW"/>
              </w:rPr>
            </w:pPr>
            <w:r w:rsidRPr="005F2FAE">
              <w:rPr>
                <w:rFonts w:ascii="仿宋" w:eastAsia="仿宋" w:hAnsi="仿宋" w:hint="eastAsia"/>
                <w:szCs w:val="24"/>
                <w:lang w:val="zh-TW"/>
              </w:rPr>
              <w:t>指标标杆值依据：</w:t>
            </w:r>
          </w:p>
          <w:p w:rsidR="00CD169D" w:rsidRPr="005F2FAE" w:rsidRDefault="001534C1" w:rsidP="00CD169D">
            <w:pPr>
              <w:spacing w:before="163" w:after="163"/>
              <w:rPr>
                <w:rFonts w:ascii="仿宋" w:eastAsia="仿宋" w:hAnsi="仿宋"/>
                <w:szCs w:val="24"/>
                <w:lang w:val="zh-TW"/>
              </w:rPr>
            </w:pPr>
            <w:r w:rsidRPr="001534C1">
              <w:rPr>
                <w:rFonts w:ascii="仿宋" w:eastAsia="仿宋" w:hAnsi="仿宋" w:hint="eastAsia"/>
                <w:szCs w:val="24"/>
                <w:lang w:val="zh-TW"/>
              </w:rPr>
              <w:t>①工程预算书中所用材料的规格、型号、数量是否符合农村生活污水养护、</w:t>
            </w:r>
            <w:proofErr w:type="gramStart"/>
            <w:r w:rsidRPr="001534C1">
              <w:rPr>
                <w:rFonts w:ascii="仿宋" w:eastAsia="仿宋" w:hAnsi="仿宋" w:hint="eastAsia"/>
                <w:szCs w:val="24"/>
                <w:lang w:val="zh-TW"/>
              </w:rPr>
              <w:t>运南村</w:t>
            </w:r>
            <w:proofErr w:type="gramEnd"/>
            <w:r w:rsidRPr="001534C1">
              <w:rPr>
                <w:rFonts w:ascii="仿宋" w:eastAsia="仿宋" w:hAnsi="仿宋" w:hint="eastAsia"/>
                <w:szCs w:val="24"/>
                <w:lang w:val="zh-TW"/>
              </w:rPr>
              <w:t>生活污水处理1号站</w:t>
            </w:r>
            <w:proofErr w:type="gramStart"/>
            <w:r w:rsidRPr="001534C1">
              <w:rPr>
                <w:rFonts w:ascii="仿宋" w:eastAsia="仿宋" w:hAnsi="仿宋" w:hint="eastAsia"/>
                <w:szCs w:val="24"/>
                <w:lang w:val="zh-TW"/>
              </w:rPr>
              <w:t>换膜工</w:t>
            </w:r>
            <w:proofErr w:type="gramEnd"/>
            <w:r w:rsidRPr="001534C1">
              <w:rPr>
                <w:rFonts w:ascii="仿宋" w:eastAsia="仿宋" w:hAnsi="仿宋" w:hint="eastAsia"/>
                <w:szCs w:val="24"/>
                <w:lang w:val="zh-TW"/>
              </w:rPr>
              <w:t>程实际需要 ； ②单价和数量的编制是否合理。</w:t>
            </w:r>
          </w:p>
        </w:tc>
      </w:tr>
      <w:tr w:rsidR="00E47E8F" w:rsidRPr="005F2FAE" w:rsidTr="001D4474">
        <w:trPr>
          <w:trHeight w:val="238"/>
        </w:trPr>
        <w:tc>
          <w:tcPr>
            <w:tcW w:w="985" w:type="pct"/>
            <w:vMerge/>
            <w:vAlign w:val="center"/>
          </w:tcPr>
          <w:p w:rsidR="00CD169D" w:rsidRPr="005F2FAE" w:rsidRDefault="00CD169D" w:rsidP="00CD169D">
            <w:pPr>
              <w:spacing w:before="163" w:after="163"/>
              <w:jc w:val="center"/>
              <w:rPr>
                <w:rFonts w:ascii="仿宋" w:eastAsia="仿宋" w:hAnsi="仿宋"/>
                <w:szCs w:val="24"/>
                <w:lang w:val="zh-TW"/>
              </w:rPr>
            </w:pPr>
          </w:p>
        </w:tc>
        <w:tc>
          <w:tcPr>
            <w:tcW w:w="4015" w:type="pct"/>
            <w:vAlign w:val="center"/>
          </w:tcPr>
          <w:p w:rsidR="00CD169D" w:rsidRPr="001D4474" w:rsidRDefault="00CD169D" w:rsidP="00CD169D">
            <w:pPr>
              <w:spacing w:before="163" w:after="163"/>
              <w:rPr>
                <w:rFonts w:ascii="仿宋" w:eastAsia="PMingLiU" w:hAnsi="仿宋"/>
                <w:szCs w:val="24"/>
                <w:lang w:val="zh-TW" w:eastAsia="zh-TW"/>
              </w:rPr>
            </w:pPr>
            <w:r w:rsidRPr="005F2FAE">
              <w:rPr>
                <w:rFonts w:ascii="仿宋" w:eastAsia="仿宋" w:hAnsi="仿宋" w:hint="eastAsia"/>
                <w:szCs w:val="24"/>
                <w:lang w:val="zh-TW"/>
              </w:rPr>
              <w:t>指标评分细则：</w:t>
            </w:r>
            <w:r w:rsidR="001534C1" w:rsidRPr="001534C1">
              <w:rPr>
                <w:rFonts w:ascii="仿宋" w:eastAsia="仿宋" w:hAnsi="仿宋" w:hint="eastAsia"/>
                <w:szCs w:val="24"/>
                <w:lang w:val="zh-TW"/>
              </w:rPr>
              <w:t>符合所有条件满分，缺失一项扣1分，扣完为止。</w:t>
            </w:r>
          </w:p>
        </w:tc>
      </w:tr>
      <w:tr w:rsidR="00E47E8F" w:rsidRPr="005F2FAE" w:rsidTr="001D4474">
        <w:trPr>
          <w:trHeight w:val="70"/>
        </w:trPr>
        <w:tc>
          <w:tcPr>
            <w:tcW w:w="985" w:type="pct"/>
            <w:vAlign w:val="center"/>
          </w:tcPr>
          <w:p w:rsidR="00CD169D" w:rsidRPr="005F2FAE" w:rsidRDefault="00CD169D" w:rsidP="00CD169D">
            <w:pPr>
              <w:spacing w:before="163" w:after="163"/>
              <w:jc w:val="center"/>
              <w:rPr>
                <w:rFonts w:ascii="仿宋" w:eastAsia="仿宋" w:hAnsi="仿宋"/>
                <w:szCs w:val="24"/>
                <w:lang w:val="zh-TW"/>
              </w:rPr>
            </w:pPr>
            <w:r w:rsidRPr="005F2FAE">
              <w:rPr>
                <w:rFonts w:ascii="仿宋" w:eastAsia="仿宋" w:hAnsi="仿宋" w:hint="eastAsia"/>
                <w:szCs w:val="24"/>
                <w:lang w:val="zh-TW"/>
              </w:rPr>
              <w:t>数据来源</w:t>
            </w:r>
          </w:p>
        </w:tc>
        <w:tc>
          <w:tcPr>
            <w:tcW w:w="4015" w:type="pct"/>
            <w:vAlign w:val="center"/>
          </w:tcPr>
          <w:p w:rsidR="00CD169D" w:rsidRPr="005F2FAE" w:rsidRDefault="00CD169D" w:rsidP="00CD169D">
            <w:pPr>
              <w:spacing w:before="163" w:after="163"/>
              <w:rPr>
                <w:rFonts w:ascii="仿宋" w:eastAsia="仿宋" w:hAnsi="仿宋"/>
                <w:szCs w:val="24"/>
                <w:lang w:val="zh-TW"/>
              </w:rPr>
            </w:pPr>
            <w:r w:rsidRPr="005F2FAE">
              <w:rPr>
                <w:rFonts w:ascii="仿宋" w:eastAsia="仿宋" w:hAnsi="仿宋" w:hint="eastAsia"/>
                <w:szCs w:val="24"/>
                <w:lang w:val="zh-TW"/>
              </w:rPr>
              <w:t>单位填列表格、财务账册、预算明细。</w:t>
            </w:r>
          </w:p>
        </w:tc>
      </w:tr>
      <w:tr w:rsidR="00E47E8F" w:rsidRPr="005F2FAE" w:rsidTr="001D4474">
        <w:trPr>
          <w:trHeight w:val="1140"/>
        </w:trPr>
        <w:tc>
          <w:tcPr>
            <w:tcW w:w="985" w:type="pct"/>
            <w:vMerge w:val="restart"/>
            <w:vAlign w:val="center"/>
          </w:tcPr>
          <w:p w:rsidR="00CD169D" w:rsidRPr="005F2FAE" w:rsidRDefault="00CD169D" w:rsidP="00CD169D">
            <w:pPr>
              <w:spacing w:before="163" w:after="163"/>
              <w:jc w:val="center"/>
              <w:rPr>
                <w:rFonts w:ascii="仿宋" w:eastAsia="仿宋" w:hAnsi="仿宋"/>
                <w:szCs w:val="24"/>
                <w:lang w:val="zh-TW"/>
              </w:rPr>
            </w:pPr>
            <w:r w:rsidRPr="005F2FAE">
              <w:rPr>
                <w:rFonts w:ascii="仿宋" w:eastAsia="仿宋" w:hAnsi="仿宋" w:hint="eastAsia"/>
                <w:szCs w:val="24"/>
                <w:lang w:val="zh-TW"/>
              </w:rPr>
              <w:t>评价结果</w:t>
            </w:r>
          </w:p>
        </w:tc>
        <w:tc>
          <w:tcPr>
            <w:tcW w:w="4015" w:type="pct"/>
            <w:vAlign w:val="center"/>
          </w:tcPr>
          <w:p w:rsidR="001534C1" w:rsidRDefault="001534C1" w:rsidP="001534C1">
            <w:pPr>
              <w:spacing w:before="163" w:after="163" w:line="240" w:lineRule="auto"/>
              <w:rPr>
                <w:rFonts w:ascii="仿宋" w:eastAsia="仿宋" w:hAnsi="仿宋"/>
                <w:szCs w:val="24"/>
                <w:lang w:val="zh-TW"/>
              </w:rPr>
            </w:pPr>
            <w:r w:rsidRPr="00E909EA">
              <w:rPr>
                <w:rFonts w:ascii="仿宋" w:eastAsia="仿宋" w:hAnsi="仿宋" w:hint="eastAsia"/>
                <w:szCs w:val="24"/>
                <w:lang w:val="zh-TW"/>
              </w:rPr>
              <w:t>指标评分计算过程及依据：</w:t>
            </w:r>
          </w:p>
          <w:p w:rsidR="00CD169D" w:rsidRPr="005F2FAE" w:rsidRDefault="001534C1" w:rsidP="00CD169D">
            <w:pPr>
              <w:spacing w:before="163" w:after="163"/>
              <w:rPr>
                <w:rFonts w:ascii="仿宋" w:eastAsia="仿宋" w:hAnsi="仿宋"/>
                <w:szCs w:val="24"/>
                <w:lang w:val="zh-TW"/>
              </w:rPr>
            </w:pPr>
            <w:r w:rsidRPr="001534C1">
              <w:rPr>
                <w:rFonts w:ascii="仿宋" w:eastAsia="仿宋" w:hAnsi="仿宋" w:hint="eastAsia"/>
                <w:szCs w:val="24"/>
                <w:lang w:val="zh-TW"/>
              </w:rPr>
              <w:t>根据《审核报告》了解：①工程预算书中所用材料的规格、型号符合农村生活污水养护、</w:t>
            </w:r>
            <w:proofErr w:type="gramStart"/>
            <w:r w:rsidRPr="001534C1">
              <w:rPr>
                <w:rFonts w:ascii="仿宋" w:eastAsia="仿宋" w:hAnsi="仿宋" w:hint="eastAsia"/>
                <w:szCs w:val="24"/>
                <w:lang w:val="zh-TW"/>
              </w:rPr>
              <w:t>运南村</w:t>
            </w:r>
            <w:proofErr w:type="gramEnd"/>
            <w:r w:rsidRPr="001534C1">
              <w:rPr>
                <w:rFonts w:ascii="仿宋" w:eastAsia="仿宋" w:hAnsi="仿宋" w:hint="eastAsia"/>
                <w:szCs w:val="24"/>
                <w:lang w:val="zh-TW"/>
              </w:rPr>
              <w:t>生活污水处理1号站</w:t>
            </w:r>
            <w:proofErr w:type="gramStart"/>
            <w:r w:rsidRPr="001534C1">
              <w:rPr>
                <w:rFonts w:ascii="仿宋" w:eastAsia="仿宋" w:hAnsi="仿宋" w:hint="eastAsia"/>
                <w:szCs w:val="24"/>
                <w:lang w:val="zh-TW"/>
              </w:rPr>
              <w:t>换膜工</w:t>
            </w:r>
            <w:proofErr w:type="gramEnd"/>
            <w:r w:rsidRPr="001534C1">
              <w:rPr>
                <w:rFonts w:ascii="仿宋" w:eastAsia="仿宋" w:hAnsi="仿宋" w:hint="eastAsia"/>
                <w:szCs w:val="24"/>
                <w:lang w:val="zh-TW"/>
              </w:rPr>
              <w:t>程的实际需要②单价和数量编制合理。</w:t>
            </w:r>
          </w:p>
        </w:tc>
      </w:tr>
      <w:tr w:rsidR="00E47E8F" w:rsidRPr="005F2FAE" w:rsidTr="001D4474">
        <w:trPr>
          <w:trHeight w:val="70"/>
        </w:trPr>
        <w:tc>
          <w:tcPr>
            <w:tcW w:w="985" w:type="pct"/>
            <w:vMerge/>
            <w:vAlign w:val="center"/>
          </w:tcPr>
          <w:p w:rsidR="00CD169D" w:rsidRPr="005F2FAE" w:rsidRDefault="00CD169D" w:rsidP="00CD169D">
            <w:pPr>
              <w:spacing w:before="163" w:after="163"/>
              <w:jc w:val="center"/>
              <w:rPr>
                <w:rFonts w:ascii="仿宋" w:eastAsia="仿宋" w:hAnsi="仿宋"/>
                <w:szCs w:val="24"/>
                <w:lang w:val="zh-TW"/>
              </w:rPr>
            </w:pPr>
          </w:p>
        </w:tc>
        <w:tc>
          <w:tcPr>
            <w:tcW w:w="4015" w:type="pct"/>
            <w:vAlign w:val="center"/>
          </w:tcPr>
          <w:p w:rsidR="00CD169D" w:rsidRPr="005F2FAE" w:rsidRDefault="00CD169D" w:rsidP="0053209A">
            <w:pPr>
              <w:spacing w:before="163" w:after="163"/>
              <w:rPr>
                <w:rFonts w:ascii="仿宋" w:eastAsia="仿宋" w:hAnsi="仿宋"/>
                <w:szCs w:val="24"/>
                <w:lang w:val="zh-TW"/>
              </w:rPr>
            </w:pPr>
            <w:r w:rsidRPr="005F2FAE">
              <w:rPr>
                <w:rFonts w:ascii="仿宋" w:eastAsia="仿宋" w:hAnsi="仿宋" w:hint="eastAsia"/>
                <w:szCs w:val="24"/>
                <w:lang w:val="zh-TW"/>
              </w:rPr>
              <w:t>指标得分：</w:t>
            </w:r>
            <w:r w:rsidR="001534C1">
              <w:rPr>
                <w:rFonts w:ascii="仿宋" w:eastAsia="仿宋" w:hAnsi="仿宋" w:hint="eastAsia"/>
                <w:szCs w:val="24"/>
                <w:lang w:val="zh-TW"/>
              </w:rPr>
              <w:t>2</w:t>
            </w:r>
            <w:r w:rsidR="001D49CE" w:rsidRPr="005F2FAE">
              <w:rPr>
                <w:rFonts w:ascii="仿宋" w:eastAsia="仿宋" w:hAnsi="仿宋" w:hint="eastAsia"/>
                <w:szCs w:val="24"/>
                <w:lang w:val="zh-TW"/>
              </w:rPr>
              <w:t>分</w:t>
            </w:r>
          </w:p>
        </w:tc>
      </w:tr>
    </w:tbl>
    <w:p w:rsidR="001534C1" w:rsidRPr="001D4474" w:rsidRDefault="00CB42C2" w:rsidP="001D4474">
      <w:pPr>
        <w:spacing w:before="163" w:after="163" w:line="240" w:lineRule="auto"/>
        <w:rPr>
          <w:rFonts w:ascii="仿宋" w:eastAsia="仿宋" w:hAnsi="仿宋"/>
          <w:szCs w:val="24"/>
          <w:lang w:val="zh-TW"/>
        </w:rPr>
      </w:pPr>
      <w:r w:rsidRPr="005F2FAE">
        <w:rPr>
          <w:rFonts w:ascii="仿宋" w:eastAsia="仿宋" w:hAnsi="仿宋" w:hint="eastAsia"/>
          <w:szCs w:val="24"/>
          <w:lang w:val="zh-TW"/>
        </w:rPr>
        <w:t>日期：</w:t>
      </w:r>
      <w:r w:rsidR="00A5616C" w:rsidRPr="005F2FAE">
        <w:rPr>
          <w:rFonts w:ascii="仿宋" w:eastAsia="仿宋" w:hAnsi="仿宋" w:hint="eastAsia"/>
          <w:szCs w:val="24"/>
          <w:lang w:val="zh-TW"/>
        </w:rPr>
        <w:t>201</w:t>
      </w:r>
      <w:r w:rsidR="001534C1">
        <w:rPr>
          <w:rFonts w:ascii="仿宋" w:eastAsia="仿宋" w:hAnsi="仿宋" w:hint="eastAsia"/>
          <w:szCs w:val="24"/>
          <w:lang w:val="zh-TW"/>
        </w:rPr>
        <w:t>8</w:t>
      </w:r>
      <w:r w:rsidR="00A5616C" w:rsidRPr="005F2FAE">
        <w:rPr>
          <w:rFonts w:ascii="仿宋" w:eastAsia="仿宋" w:hAnsi="仿宋" w:hint="eastAsia"/>
          <w:szCs w:val="24"/>
          <w:lang w:val="zh-TW"/>
        </w:rPr>
        <w:t>.</w:t>
      </w:r>
      <w:r w:rsidR="001534C1">
        <w:rPr>
          <w:rFonts w:ascii="仿宋" w:eastAsia="仿宋" w:hAnsi="仿宋" w:hint="eastAsia"/>
          <w:szCs w:val="24"/>
          <w:lang w:val="zh-TW"/>
        </w:rPr>
        <w:t>7</w:t>
      </w:r>
    </w:p>
    <w:p w:rsidR="00CD169D" w:rsidRPr="009435FC" w:rsidRDefault="00CD169D" w:rsidP="00CD169D">
      <w:pPr>
        <w:spacing w:before="163" w:after="163"/>
        <w:jc w:val="center"/>
        <w:rPr>
          <w:rFonts w:ascii="仿宋" w:eastAsia="仿宋" w:hAnsi="仿宋"/>
          <w:b/>
          <w:sz w:val="28"/>
          <w:szCs w:val="28"/>
          <w:lang w:val="zh-TW"/>
        </w:rPr>
      </w:pPr>
      <w:r w:rsidRPr="009435FC">
        <w:rPr>
          <w:rFonts w:ascii="仿宋" w:eastAsia="仿宋" w:hAnsi="仿宋" w:hint="eastAsia"/>
          <w:b/>
          <w:sz w:val="28"/>
          <w:szCs w:val="28"/>
          <w:lang w:val="zh-TW"/>
        </w:rPr>
        <w:lastRenderedPageBreak/>
        <w:t>B12 “预算</w:t>
      </w:r>
      <w:r w:rsidR="001D4474">
        <w:rPr>
          <w:rFonts w:ascii="仿宋" w:eastAsia="仿宋" w:hAnsi="仿宋" w:hint="eastAsia"/>
          <w:b/>
          <w:sz w:val="28"/>
          <w:szCs w:val="28"/>
          <w:lang w:val="zh-TW"/>
        </w:rPr>
        <w:t>执行率</w:t>
      </w:r>
      <w:r w:rsidRPr="009435FC">
        <w:rPr>
          <w:rFonts w:ascii="仿宋" w:eastAsia="仿宋" w:hAnsi="仿宋" w:hint="eastAsia"/>
          <w:b/>
          <w:sz w:val="28"/>
          <w:szCs w:val="28"/>
          <w:lang w:val="zh-TW"/>
        </w:rPr>
        <w:t>”评价底稿</w:t>
      </w:r>
    </w:p>
    <w:p w:rsidR="00CD169D" w:rsidRPr="009435FC" w:rsidRDefault="00CD169D" w:rsidP="00CD169D">
      <w:pPr>
        <w:spacing w:before="163" w:after="163" w:line="240" w:lineRule="auto"/>
        <w:jc w:val="center"/>
        <w:rPr>
          <w:rFonts w:ascii="仿宋" w:eastAsia="仿宋" w:hAnsi="仿宋"/>
          <w:b/>
          <w:szCs w:val="24"/>
          <w:lang w:val="zh-TW"/>
        </w:rPr>
      </w:pPr>
    </w:p>
    <w:p w:rsidR="00CD169D" w:rsidRPr="009435FC" w:rsidRDefault="00CD169D" w:rsidP="00CD169D">
      <w:pPr>
        <w:spacing w:before="163" w:after="163" w:line="240" w:lineRule="auto"/>
        <w:rPr>
          <w:rFonts w:ascii="仿宋" w:eastAsia="仿宋" w:hAnsi="仿宋" w:cs="Calibri"/>
          <w:bCs/>
          <w:caps/>
          <w:szCs w:val="24"/>
          <w:u w:color="000000"/>
        </w:rPr>
      </w:pPr>
      <w:r w:rsidRPr="009435FC">
        <w:rPr>
          <w:rFonts w:ascii="仿宋" w:eastAsia="仿宋" w:hAnsi="仿宋" w:hint="eastAsia"/>
          <w:szCs w:val="24"/>
          <w:lang w:val="zh-TW"/>
        </w:rPr>
        <w:t>项目名称：</w:t>
      </w:r>
      <w:proofErr w:type="gramStart"/>
      <w:r w:rsidRPr="009435FC">
        <w:rPr>
          <w:rFonts w:ascii="仿宋" w:eastAsia="仿宋" w:hAnsi="仿宋" w:cs="Calibri" w:hint="eastAsia"/>
          <w:bCs/>
          <w:caps/>
          <w:szCs w:val="24"/>
          <w:u w:color="000000"/>
        </w:rPr>
        <w:t>崇明区</w:t>
      </w:r>
      <w:proofErr w:type="gramEnd"/>
      <w:r w:rsidR="001D4474">
        <w:rPr>
          <w:rFonts w:ascii="仿宋" w:eastAsia="仿宋" w:hAnsi="仿宋" w:cs="Calibri" w:hint="eastAsia"/>
          <w:bCs/>
          <w:caps/>
          <w:szCs w:val="24"/>
          <w:u w:color="000000"/>
        </w:rPr>
        <w:t>建设</w:t>
      </w:r>
      <w:r w:rsidR="00DD5D6E" w:rsidRPr="009435FC">
        <w:rPr>
          <w:rFonts w:ascii="仿宋" w:eastAsia="仿宋" w:hAnsi="仿宋" w:cs="Calibri" w:hint="eastAsia"/>
          <w:bCs/>
          <w:caps/>
          <w:szCs w:val="24"/>
          <w:u w:color="000000"/>
        </w:rPr>
        <w:t>镇</w:t>
      </w:r>
      <w:r w:rsidR="001D4474">
        <w:rPr>
          <w:rFonts w:ascii="仿宋" w:eastAsia="仿宋" w:hAnsi="仿宋" w:cs="Calibri" w:hint="eastAsia"/>
          <w:bCs/>
          <w:caps/>
          <w:szCs w:val="24"/>
          <w:u w:color="000000"/>
        </w:rPr>
        <w:t>城乡社区事务</w:t>
      </w:r>
      <w:r w:rsidRPr="009435FC">
        <w:rPr>
          <w:rFonts w:ascii="仿宋" w:eastAsia="仿宋" w:hAnsi="仿宋" w:cs="Calibri" w:hint="eastAsia"/>
          <w:bCs/>
          <w:caps/>
          <w:szCs w:val="24"/>
          <w:u w:color="000000"/>
        </w:rPr>
        <w:t>项目</w:t>
      </w:r>
    </w:p>
    <w:p w:rsidR="00CD169D" w:rsidRPr="009435FC" w:rsidRDefault="00CD169D" w:rsidP="00CD169D">
      <w:pPr>
        <w:spacing w:before="163" w:after="163" w:line="240" w:lineRule="auto"/>
        <w:rPr>
          <w:rFonts w:ascii="仿宋" w:eastAsia="仿宋" w:hAnsi="仿宋" w:cs="Calibri"/>
          <w:bCs/>
          <w:caps/>
          <w:szCs w:val="24"/>
          <w:u w:color="000000"/>
        </w:rPr>
      </w:pPr>
      <w:r w:rsidRPr="009435FC">
        <w:rPr>
          <w:rFonts w:ascii="仿宋" w:eastAsia="仿宋" w:hAnsi="仿宋" w:cs="Calibri" w:hint="eastAsia"/>
          <w:bCs/>
          <w:caps/>
          <w:szCs w:val="24"/>
          <w:u w:color="000000"/>
        </w:rPr>
        <w:t>评价单位：上海首</w:t>
      </w:r>
      <w:proofErr w:type="gramStart"/>
      <w:r w:rsidRPr="009435FC">
        <w:rPr>
          <w:rFonts w:ascii="仿宋" w:eastAsia="仿宋" w:hAnsi="仿宋" w:cs="Calibri" w:hint="eastAsia"/>
          <w:bCs/>
          <w:caps/>
          <w:szCs w:val="24"/>
          <w:u w:color="000000"/>
        </w:rPr>
        <w:t>絮维施</w:t>
      </w:r>
      <w:proofErr w:type="gramEnd"/>
      <w:r w:rsidRPr="009435FC">
        <w:rPr>
          <w:rFonts w:ascii="仿宋" w:eastAsia="仿宋" w:hAnsi="仿宋" w:cs="Calibri" w:hint="eastAsia"/>
          <w:bCs/>
          <w:caps/>
          <w:szCs w:val="24"/>
          <w:u w:color="000000"/>
        </w:rPr>
        <w:t>企业管理咨询有限公司</w:t>
      </w:r>
    </w:p>
    <w:tbl>
      <w:tblPr>
        <w:tblStyle w:val="a9"/>
        <w:tblW w:w="4943" w:type="pct"/>
        <w:tblLook w:val="04A0" w:firstRow="1" w:lastRow="0" w:firstColumn="1" w:lastColumn="0" w:noHBand="0" w:noVBand="1"/>
      </w:tblPr>
      <w:tblGrid>
        <w:gridCol w:w="1904"/>
        <w:gridCol w:w="7053"/>
      </w:tblGrid>
      <w:tr w:rsidR="009435FC" w:rsidRPr="009435FC" w:rsidTr="00E16B0B">
        <w:trPr>
          <w:trHeight w:val="687"/>
        </w:trPr>
        <w:tc>
          <w:tcPr>
            <w:tcW w:w="1063" w:type="pct"/>
            <w:vAlign w:val="center"/>
          </w:tcPr>
          <w:p w:rsidR="00CD169D" w:rsidRPr="009435FC" w:rsidRDefault="00CD169D" w:rsidP="006F5AF7">
            <w:pPr>
              <w:spacing w:before="163" w:after="163" w:line="240" w:lineRule="auto"/>
              <w:jc w:val="center"/>
              <w:rPr>
                <w:rFonts w:ascii="仿宋" w:eastAsia="仿宋" w:hAnsi="仿宋"/>
                <w:szCs w:val="24"/>
                <w:lang w:val="zh-TW"/>
              </w:rPr>
            </w:pPr>
            <w:r w:rsidRPr="009435FC">
              <w:rPr>
                <w:rFonts w:ascii="仿宋" w:eastAsia="仿宋" w:hAnsi="仿宋" w:hint="eastAsia"/>
                <w:szCs w:val="24"/>
                <w:lang w:val="zh-TW"/>
              </w:rPr>
              <w:t>指标解释</w:t>
            </w:r>
          </w:p>
        </w:tc>
        <w:tc>
          <w:tcPr>
            <w:tcW w:w="3937" w:type="pct"/>
            <w:vAlign w:val="center"/>
          </w:tcPr>
          <w:p w:rsidR="00CD169D" w:rsidRPr="009435FC" w:rsidRDefault="009435FC" w:rsidP="006F5AF7">
            <w:pPr>
              <w:spacing w:before="163" w:after="163" w:line="240" w:lineRule="auto"/>
              <w:rPr>
                <w:rFonts w:ascii="仿宋" w:eastAsia="仿宋" w:hAnsi="仿宋"/>
                <w:szCs w:val="24"/>
                <w:lang w:val="zh-TW"/>
              </w:rPr>
            </w:pPr>
            <w:r w:rsidRPr="009435FC">
              <w:rPr>
                <w:rFonts w:ascii="仿宋" w:eastAsia="仿宋" w:hAnsi="仿宋" w:hint="eastAsia"/>
                <w:szCs w:val="24"/>
                <w:lang w:val="zh-TW"/>
              </w:rPr>
              <w:t>考察</w:t>
            </w:r>
            <w:r w:rsidR="001D4474">
              <w:rPr>
                <w:rFonts w:ascii="仿宋" w:eastAsia="仿宋" w:hAnsi="仿宋" w:hint="eastAsia"/>
                <w:szCs w:val="24"/>
                <w:lang w:val="zh-TW"/>
              </w:rPr>
              <w:t>城乡社区事务项目预算执行情况</w:t>
            </w:r>
            <w:r w:rsidRPr="009435FC">
              <w:rPr>
                <w:rFonts w:ascii="仿宋" w:eastAsia="仿宋" w:hAnsi="仿宋" w:hint="eastAsia"/>
                <w:szCs w:val="24"/>
                <w:lang w:val="zh-TW"/>
              </w:rPr>
              <w:t>。</w:t>
            </w:r>
          </w:p>
        </w:tc>
      </w:tr>
      <w:tr w:rsidR="009435FC" w:rsidRPr="009435FC" w:rsidTr="00E16B0B">
        <w:trPr>
          <w:trHeight w:val="555"/>
        </w:trPr>
        <w:tc>
          <w:tcPr>
            <w:tcW w:w="1063" w:type="pct"/>
            <w:vMerge w:val="restart"/>
            <w:vAlign w:val="center"/>
          </w:tcPr>
          <w:p w:rsidR="00CD169D" w:rsidRPr="009435FC" w:rsidRDefault="00CD169D" w:rsidP="006F5AF7">
            <w:pPr>
              <w:spacing w:before="163" w:after="163" w:line="240" w:lineRule="auto"/>
              <w:jc w:val="center"/>
              <w:rPr>
                <w:rFonts w:ascii="仿宋" w:eastAsia="仿宋" w:hAnsi="仿宋"/>
                <w:szCs w:val="24"/>
                <w:lang w:val="zh-TW"/>
              </w:rPr>
            </w:pPr>
            <w:r w:rsidRPr="009435FC">
              <w:rPr>
                <w:rFonts w:ascii="仿宋" w:eastAsia="仿宋" w:hAnsi="仿宋" w:hint="eastAsia"/>
                <w:szCs w:val="24"/>
                <w:lang w:val="zh-TW"/>
              </w:rPr>
              <w:t>指标权重</w:t>
            </w:r>
          </w:p>
        </w:tc>
        <w:tc>
          <w:tcPr>
            <w:tcW w:w="3937" w:type="pct"/>
            <w:vAlign w:val="center"/>
          </w:tcPr>
          <w:p w:rsidR="00CD169D" w:rsidRPr="009435FC" w:rsidRDefault="00CD169D" w:rsidP="009435FC">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指标权重：</w:t>
            </w:r>
            <w:r w:rsidR="001D4474">
              <w:rPr>
                <w:rFonts w:ascii="仿宋" w:eastAsia="仿宋" w:hAnsi="仿宋" w:hint="eastAsia"/>
                <w:szCs w:val="24"/>
                <w:lang w:val="zh-TW"/>
              </w:rPr>
              <w:t>4</w:t>
            </w:r>
            <w:r w:rsidRPr="009435FC">
              <w:rPr>
                <w:rFonts w:ascii="仿宋" w:eastAsia="仿宋" w:hAnsi="仿宋" w:hint="eastAsia"/>
                <w:szCs w:val="24"/>
                <w:lang w:val="zh-TW"/>
              </w:rPr>
              <w:t>分</w:t>
            </w:r>
          </w:p>
        </w:tc>
      </w:tr>
      <w:tr w:rsidR="00E47E8F" w:rsidRPr="009435FC" w:rsidTr="00E16B0B">
        <w:trPr>
          <w:trHeight w:val="891"/>
        </w:trPr>
        <w:tc>
          <w:tcPr>
            <w:tcW w:w="1063" w:type="pct"/>
            <w:vMerge/>
            <w:vAlign w:val="center"/>
          </w:tcPr>
          <w:p w:rsidR="00CD169D" w:rsidRPr="009435FC" w:rsidRDefault="00CD169D" w:rsidP="006F5AF7">
            <w:pPr>
              <w:spacing w:before="163" w:after="163" w:line="240" w:lineRule="auto"/>
              <w:jc w:val="center"/>
              <w:rPr>
                <w:rFonts w:ascii="仿宋" w:eastAsia="仿宋" w:hAnsi="仿宋"/>
                <w:szCs w:val="24"/>
                <w:lang w:val="zh-TW"/>
              </w:rPr>
            </w:pPr>
          </w:p>
        </w:tc>
        <w:tc>
          <w:tcPr>
            <w:tcW w:w="3937" w:type="pct"/>
            <w:vAlign w:val="center"/>
          </w:tcPr>
          <w:p w:rsidR="00CD169D" w:rsidRPr="009435FC" w:rsidRDefault="00CD169D" w:rsidP="006F5AF7">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指标权重设定的依据、理由：本指标是项目总体绩效评价的必要组成部分，具有一定的重要性。</w:t>
            </w:r>
          </w:p>
        </w:tc>
      </w:tr>
      <w:tr w:rsidR="009435FC" w:rsidRPr="009435FC" w:rsidTr="00E16B0B">
        <w:trPr>
          <w:trHeight w:val="1033"/>
        </w:trPr>
        <w:tc>
          <w:tcPr>
            <w:tcW w:w="1063" w:type="pct"/>
            <w:vMerge w:val="restart"/>
            <w:vAlign w:val="center"/>
          </w:tcPr>
          <w:p w:rsidR="00CD169D" w:rsidRPr="009435FC" w:rsidRDefault="00CD169D" w:rsidP="006F5AF7">
            <w:pPr>
              <w:spacing w:before="163" w:after="163" w:line="240" w:lineRule="auto"/>
              <w:jc w:val="center"/>
              <w:rPr>
                <w:rFonts w:ascii="仿宋" w:eastAsia="仿宋" w:hAnsi="仿宋"/>
                <w:szCs w:val="24"/>
                <w:lang w:val="zh-TW"/>
              </w:rPr>
            </w:pPr>
            <w:r w:rsidRPr="009435FC">
              <w:rPr>
                <w:rFonts w:ascii="仿宋" w:eastAsia="仿宋" w:hAnsi="仿宋" w:hint="eastAsia"/>
                <w:szCs w:val="24"/>
                <w:lang w:val="zh-TW"/>
              </w:rPr>
              <w:t>评价标准</w:t>
            </w:r>
          </w:p>
        </w:tc>
        <w:tc>
          <w:tcPr>
            <w:tcW w:w="3937" w:type="pct"/>
            <w:vAlign w:val="center"/>
          </w:tcPr>
          <w:p w:rsidR="00CD169D" w:rsidRPr="009435FC" w:rsidRDefault="00CD169D" w:rsidP="006F5AF7">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指标标杆值：</w:t>
            </w:r>
          </w:p>
          <w:p w:rsidR="00CD169D" w:rsidRPr="009435FC" w:rsidRDefault="001D4474" w:rsidP="006F5AF7">
            <w:pPr>
              <w:spacing w:before="163" w:after="163" w:line="240" w:lineRule="auto"/>
              <w:rPr>
                <w:rFonts w:ascii="仿宋" w:eastAsia="仿宋" w:hAnsi="仿宋"/>
                <w:szCs w:val="24"/>
                <w:lang w:val="zh-TW"/>
              </w:rPr>
            </w:pPr>
            <w:r w:rsidRPr="00E909EA">
              <w:rPr>
                <w:rFonts w:ascii="仿宋" w:eastAsia="仿宋" w:hAnsi="仿宋" w:hint="eastAsia"/>
                <w:szCs w:val="24"/>
                <w:lang w:val="zh-TW"/>
              </w:rPr>
              <w:t>符合所有条件得满分，分</w:t>
            </w:r>
            <w:r>
              <w:rPr>
                <w:rFonts w:ascii="仿宋" w:eastAsia="仿宋" w:hAnsi="仿宋" w:hint="eastAsia"/>
                <w:szCs w:val="24"/>
                <w:lang w:val="zh-TW"/>
              </w:rPr>
              <w:t>两</w:t>
            </w:r>
            <w:r w:rsidRPr="00E909EA">
              <w:rPr>
                <w:rFonts w:ascii="仿宋" w:eastAsia="仿宋" w:hAnsi="仿宋" w:hint="eastAsia"/>
                <w:szCs w:val="24"/>
                <w:lang w:val="zh-TW"/>
              </w:rPr>
              <w:t>个评分等级。</w:t>
            </w:r>
          </w:p>
        </w:tc>
      </w:tr>
      <w:tr w:rsidR="009435FC" w:rsidRPr="009435FC" w:rsidTr="00E16B0B">
        <w:trPr>
          <w:trHeight w:val="737"/>
        </w:trPr>
        <w:tc>
          <w:tcPr>
            <w:tcW w:w="1063" w:type="pct"/>
            <w:vMerge/>
            <w:vAlign w:val="center"/>
          </w:tcPr>
          <w:p w:rsidR="00CD169D" w:rsidRPr="009435FC" w:rsidRDefault="00CD169D" w:rsidP="006F5AF7">
            <w:pPr>
              <w:spacing w:before="163" w:after="163" w:line="240" w:lineRule="auto"/>
              <w:jc w:val="center"/>
              <w:rPr>
                <w:rFonts w:ascii="仿宋" w:eastAsia="仿宋" w:hAnsi="仿宋"/>
                <w:szCs w:val="24"/>
                <w:lang w:val="zh-TW"/>
              </w:rPr>
            </w:pPr>
          </w:p>
        </w:tc>
        <w:tc>
          <w:tcPr>
            <w:tcW w:w="3937" w:type="pct"/>
            <w:vAlign w:val="center"/>
          </w:tcPr>
          <w:p w:rsidR="001D4474" w:rsidRDefault="00CD169D" w:rsidP="006F5AF7">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指标标杆值依据：</w:t>
            </w:r>
          </w:p>
          <w:p w:rsidR="00CD169D" w:rsidRPr="009435FC" w:rsidRDefault="001D4474" w:rsidP="006F5AF7">
            <w:pPr>
              <w:spacing w:before="163" w:after="163" w:line="240" w:lineRule="auto"/>
              <w:rPr>
                <w:rFonts w:ascii="仿宋" w:eastAsia="仿宋" w:hAnsi="仿宋"/>
                <w:szCs w:val="24"/>
                <w:lang w:val="zh-TW"/>
              </w:rPr>
            </w:pPr>
            <w:r w:rsidRPr="001D4474">
              <w:rPr>
                <w:rFonts w:ascii="仿宋" w:eastAsia="仿宋" w:hAnsi="仿宋" w:hint="eastAsia"/>
                <w:szCs w:val="24"/>
                <w:lang w:val="zh-TW"/>
              </w:rPr>
              <w:t>①预算执行率=实际支出数/预算数×100%。预算执行率95%-105%得满分；每偏离1%，扣权重3%，偏离25%不计分。②项目是否进行预算调整，如有预算调整是否具备合</w:t>
            </w:r>
            <w:proofErr w:type="gramStart"/>
            <w:r w:rsidRPr="001D4474">
              <w:rPr>
                <w:rFonts w:ascii="仿宋" w:eastAsia="仿宋" w:hAnsi="仿宋" w:hint="eastAsia"/>
                <w:szCs w:val="24"/>
                <w:lang w:val="zh-TW"/>
              </w:rPr>
              <w:t>规</w:t>
            </w:r>
            <w:proofErr w:type="gramEnd"/>
            <w:r w:rsidRPr="001D4474">
              <w:rPr>
                <w:rFonts w:ascii="仿宋" w:eastAsia="仿宋" w:hAnsi="仿宋" w:hint="eastAsia"/>
                <w:szCs w:val="24"/>
                <w:lang w:val="zh-TW"/>
              </w:rPr>
              <w:t>的调整手续。</w:t>
            </w:r>
          </w:p>
        </w:tc>
      </w:tr>
      <w:tr w:rsidR="00E47E8F" w:rsidRPr="009435FC" w:rsidTr="00E16B0B">
        <w:trPr>
          <w:trHeight w:val="1002"/>
        </w:trPr>
        <w:tc>
          <w:tcPr>
            <w:tcW w:w="1063" w:type="pct"/>
            <w:vMerge/>
            <w:vAlign w:val="center"/>
          </w:tcPr>
          <w:p w:rsidR="00CD169D" w:rsidRPr="009435FC" w:rsidRDefault="00CD169D" w:rsidP="006F5AF7">
            <w:pPr>
              <w:spacing w:before="163" w:after="163" w:line="240" w:lineRule="auto"/>
              <w:jc w:val="center"/>
              <w:rPr>
                <w:rFonts w:ascii="仿宋" w:eastAsia="仿宋" w:hAnsi="仿宋"/>
                <w:szCs w:val="24"/>
                <w:lang w:val="zh-TW"/>
              </w:rPr>
            </w:pPr>
          </w:p>
        </w:tc>
        <w:tc>
          <w:tcPr>
            <w:tcW w:w="3937" w:type="pct"/>
            <w:vAlign w:val="center"/>
          </w:tcPr>
          <w:p w:rsidR="00CD169D" w:rsidRPr="009435FC" w:rsidRDefault="00CD169D" w:rsidP="006F5AF7">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指标评分细则：</w:t>
            </w:r>
            <w:r w:rsidR="001D4474" w:rsidRPr="001D4474">
              <w:rPr>
                <w:rFonts w:ascii="仿宋" w:eastAsia="仿宋" w:hAnsi="仿宋" w:hint="eastAsia"/>
                <w:szCs w:val="24"/>
                <w:lang w:val="zh-TW"/>
              </w:rPr>
              <w:t>符合条件得满分，第一条满分为2分，不符合根据实际情况扣除相应权重分，第二条符合得2分，不符合不得分。</w:t>
            </w:r>
          </w:p>
        </w:tc>
      </w:tr>
      <w:tr w:rsidR="00E47E8F" w:rsidRPr="009435FC" w:rsidTr="00E16B0B">
        <w:trPr>
          <w:trHeight w:val="411"/>
        </w:trPr>
        <w:tc>
          <w:tcPr>
            <w:tcW w:w="1063" w:type="pct"/>
            <w:vAlign w:val="center"/>
          </w:tcPr>
          <w:p w:rsidR="00CD169D" w:rsidRPr="009435FC" w:rsidRDefault="00CD169D" w:rsidP="006F5AF7">
            <w:pPr>
              <w:spacing w:before="163" w:after="163" w:line="240" w:lineRule="auto"/>
              <w:jc w:val="center"/>
              <w:rPr>
                <w:rFonts w:ascii="仿宋" w:eastAsia="仿宋" w:hAnsi="仿宋"/>
                <w:szCs w:val="24"/>
                <w:lang w:val="zh-TW"/>
              </w:rPr>
            </w:pPr>
            <w:r w:rsidRPr="009435FC">
              <w:rPr>
                <w:rFonts w:ascii="仿宋" w:eastAsia="仿宋" w:hAnsi="仿宋" w:hint="eastAsia"/>
                <w:szCs w:val="24"/>
                <w:lang w:val="zh-TW"/>
              </w:rPr>
              <w:t>数据来源</w:t>
            </w:r>
          </w:p>
        </w:tc>
        <w:tc>
          <w:tcPr>
            <w:tcW w:w="3937" w:type="pct"/>
            <w:vAlign w:val="center"/>
          </w:tcPr>
          <w:p w:rsidR="00CD169D" w:rsidRPr="009435FC" w:rsidRDefault="009435FC" w:rsidP="006F5AF7">
            <w:pPr>
              <w:spacing w:before="163" w:after="163" w:line="240" w:lineRule="auto"/>
              <w:rPr>
                <w:rFonts w:ascii="仿宋" w:eastAsia="仿宋" w:hAnsi="仿宋"/>
                <w:szCs w:val="24"/>
                <w:lang w:val="zh-TW"/>
              </w:rPr>
            </w:pPr>
            <w:r w:rsidRPr="009435FC">
              <w:rPr>
                <w:rFonts w:ascii="仿宋" w:eastAsia="仿宋" w:hAnsi="仿宋" w:hint="eastAsia"/>
                <w:szCs w:val="24"/>
                <w:lang w:val="zh-TW"/>
              </w:rPr>
              <w:t>合同文件及相关文件资料。</w:t>
            </w:r>
          </w:p>
        </w:tc>
      </w:tr>
      <w:tr w:rsidR="00E47E8F" w:rsidRPr="009435FC" w:rsidTr="00E16B0B">
        <w:trPr>
          <w:trHeight w:val="1002"/>
        </w:trPr>
        <w:tc>
          <w:tcPr>
            <w:tcW w:w="1063" w:type="pct"/>
            <w:vMerge w:val="restart"/>
            <w:vAlign w:val="center"/>
          </w:tcPr>
          <w:p w:rsidR="00CD169D" w:rsidRPr="009435FC" w:rsidRDefault="00CD169D" w:rsidP="006F5AF7">
            <w:pPr>
              <w:spacing w:before="163" w:after="163" w:line="240" w:lineRule="auto"/>
              <w:jc w:val="center"/>
              <w:rPr>
                <w:rFonts w:ascii="仿宋" w:eastAsia="仿宋" w:hAnsi="仿宋"/>
                <w:szCs w:val="24"/>
                <w:lang w:val="zh-TW"/>
              </w:rPr>
            </w:pPr>
            <w:r w:rsidRPr="009435FC">
              <w:rPr>
                <w:rFonts w:ascii="仿宋" w:eastAsia="仿宋" w:hAnsi="仿宋" w:hint="eastAsia"/>
                <w:szCs w:val="24"/>
                <w:lang w:val="zh-TW"/>
              </w:rPr>
              <w:t>评价结果</w:t>
            </w:r>
          </w:p>
        </w:tc>
        <w:tc>
          <w:tcPr>
            <w:tcW w:w="3937" w:type="pct"/>
            <w:vAlign w:val="center"/>
          </w:tcPr>
          <w:p w:rsidR="001D4474" w:rsidRDefault="00CD169D" w:rsidP="00144AF4">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指标评分计算过程及依据：</w:t>
            </w:r>
          </w:p>
          <w:p w:rsidR="00CD169D" w:rsidRPr="009435FC" w:rsidRDefault="001D4474" w:rsidP="00144AF4">
            <w:pPr>
              <w:spacing w:before="163" w:after="163" w:line="240" w:lineRule="auto"/>
              <w:rPr>
                <w:rFonts w:ascii="仿宋" w:eastAsia="仿宋" w:hAnsi="仿宋"/>
                <w:szCs w:val="24"/>
                <w:lang w:val="zh-TW"/>
              </w:rPr>
            </w:pPr>
            <w:r w:rsidRPr="001D4474">
              <w:rPr>
                <w:rFonts w:ascii="仿宋" w:eastAsia="仿宋" w:hAnsi="仿宋" w:hint="eastAsia"/>
                <w:szCs w:val="24"/>
                <w:lang w:val="zh-TW"/>
              </w:rPr>
              <w:t>①该项目预算为1200000元，实际支出为1347835元，预算执行率为112%，根据评分标准该指标得1.58分。②项目未进行调整预算。</w:t>
            </w:r>
          </w:p>
        </w:tc>
      </w:tr>
      <w:tr w:rsidR="009435FC" w:rsidRPr="009435FC" w:rsidTr="00E16B0B">
        <w:trPr>
          <w:trHeight w:val="402"/>
        </w:trPr>
        <w:tc>
          <w:tcPr>
            <w:tcW w:w="1063" w:type="pct"/>
            <w:vMerge/>
            <w:vAlign w:val="center"/>
          </w:tcPr>
          <w:p w:rsidR="00CD169D" w:rsidRPr="009435FC" w:rsidRDefault="00CD169D" w:rsidP="006F5AF7">
            <w:pPr>
              <w:spacing w:before="163" w:after="163" w:line="240" w:lineRule="auto"/>
              <w:jc w:val="center"/>
              <w:rPr>
                <w:rFonts w:ascii="仿宋" w:eastAsia="仿宋" w:hAnsi="仿宋"/>
                <w:szCs w:val="24"/>
                <w:lang w:val="zh-TW"/>
              </w:rPr>
            </w:pPr>
          </w:p>
        </w:tc>
        <w:tc>
          <w:tcPr>
            <w:tcW w:w="3937" w:type="pct"/>
            <w:vAlign w:val="center"/>
          </w:tcPr>
          <w:p w:rsidR="00CD169D" w:rsidRPr="009435FC" w:rsidRDefault="00CD169D" w:rsidP="00121FE0">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指标得分：</w:t>
            </w:r>
            <w:r w:rsidR="001D4474">
              <w:rPr>
                <w:rFonts w:ascii="仿宋" w:eastAsia="仿宋" w:hAnsi="仿宋" w:hint="eastAsia"/>
                <w:szCs w:val="24"/>
                <w:lang w:val="zh-TW"/>
              </w:rPr>
              <w:t>3.58</w:t>
            </w:r>
            <w:r w:rsidR="00C56F3D" w:rsidRPr="009435FC">
              <w:rPr>
                <w:rFonts w:ascii="仿宋" w:eastAsia="仿宋" w:hAnsi="仿宋" w:hint="eastAsia"/>
                <w:szCs w:val="24"/>
                <w:lang w:val="zh-TW"/>
              </w:rPr>
              <w:t>分</w:t>
            </w:r>
          </w:p>
        </w:tc>
      </w:tr>
    </w:tbl>
    <w:p w:rsidR="00CB42C2" w:rsidRDefault="00CB42C2" w:rsidP="00CB42C2">
      <w:pPr>
        <w:spacing w:before="163" w:after="163" w:line="240" w:lineRule="auto"/>
        <w:rPr>
          <w:rFonts w:ascii="仿宋" w:eastAsia="仿宋" w:hAnsi="仿宋"/>
          <w:szCs w:val="24"/>
          <w:lang w:val="zh-TW"/>
        </w:rPr>
      </w:pPr>
      <w:r w:rsidRPr="009435FC">
        <w:rPr>
          <w:rFonts w:ascii="仿宋" w:eastAsia="仿宋" w:hAnsi="仿宋" w:hint="eastAsia"/>
          <w:szCs w:val="24"/>
          <w:lang w:val="zh-TW"/>
        </w:rPr>
        <w:t>日期：</w:t>
      </w:r>
      <w:r w:rsidR="00A85E91" w:rsidRPr="009435FC">
        <w:rPr>
          <w:rFonts w:ascii="仿宋" w:eastAsia="仿宋" w:hAnsi="仿宋" w:hint="eastAsia"/>
          <w:szCs w:val="24"/>
          <w:lang w:val="zh-TW"/>
        </w:rPr>
        <w:t>201</w:t>
      </w:r>
      <w:r w:rsidR="001D4474">
        <w:rPr>
          <w:rFonts w:ascii="仿宋" w:eastAsia="仿宋" w:hAnsi="仿宋" w:hint="eastAsia"/>
          <w:szCs w:val="24"/>
          <w:lang w:val="zh-TW"/>
        </w:rPr>
        <w:t>8</w:t>
      </w:r>
      <w:r w:rsidR="00A85E91" w:rsidRPr="009435FC">
        <w:rPr>
          <w:rFonts w:ascii="仿宋" w:eastAsia="仿宋" w:hAnsi="仿宋" w:hint="eastAsia"/>
          <w:szCs w:val="24"/>
          <w:lang w:val="zh-TW"/>
        </w:rPr>
        <w:t>.</w:t>
      </w:r>
      <w:r w:rsidR="001D4474">
        <w:rPr>
          <w:rFonts w:ascii="仿宋" w:eastAsia="仿宋" w:hAnsi="仿宋" w:hint="eastAsia"/>
          <w:szCs w:val="24"/>
          <w:lang w:val="zh-TW"/>
        </w:rPr>
        <w:t>7</w:t>
      </w:r>
    </w:p>
    <w:p w:rsidR="001D4474" w:rsidRDefault="001D4474" w:rsidP="009553EA">
      <w:pPr>
        <w:spacing w:before="163" w:after="163"/>
        <w:jc w:val="center"/>
        <w:rPr>
          <w:rFonts w:ascii="仿宋" w:eastAsia="PMingLiU" w:hAnsi="仿宋"/>
          <w:b/>
          <w:sz w:val="28"/>
          <w:szCs w:val="28"/>
          <w:lang w:val="zh-TW" w:eastAsia="zh-TW"/>
        </w:rPr>
      </w:pPr>
    </w:p>
    <w:p w:rsidR="001D4474" w:rsidRDefault="001D4474" w:rsidP="009553EA">
      <w:pPr>
        <w:spacing w:before="163" w:after="163"/>
        <w:jc w:val="center"/>
        <w:rPr>
          <w:rFonts w:ascii="仿宋" w:eastAsia="PMingLiU" w:hAnsi="仿宋"/>
          <w:b/>
          <w:sz w:val="28"/>
          <w:szCs w:val="28"/>
          <w:lang w:val="zh-TW" w:eastAsia="zh-TW"/>
        </w:rPr>
      </w:pPr>
    </w:p>
    <w:p w:rsidR="009553EA" w:rsidRPr="009435FC" w:rsidRDefault="009553EA" w:rsidP="009553EA">
      <w:pPr>
        <w:spacing w:before="163" w:after="163"/>
        <w:jc w:val="center"/>
        <w:rPr>
          <w:rFonts w:ascii="仿宋" w:eastAsia="仿宋" w:hAnsi="仿宋"/>
          <w:b/>
          <w:sz w:val="28"/>
          <w:szCs w:val="28"/>
          <w:lang w:val="zh-TW"/>
        </w:rPr>
      </w:pPr>
      <w:r w:rsidRPr="009435FC">
        <w:rPr>
          <w:rFonts w:ascii="仿宋" w:eastAsia="仿宋" w:hAnsi="仿宋" w:hint="eastAsia"/>
          <w:b/>
          <w:sz w:val="28"/>
          <w:szCs w:val="28"/>
          <w:lang w:val="zh-TW"/>
        </w:rPr>
        <w:lastRenderedPageBreak/>
        <w:t>B1</w:t>
      </w:r>
      <w:r w:rsidR="007E1069">
        <w:rPr>
          <w:rFonts w:ascii="仿宋" w:eastAsia="仿宋" w:hAnsi="仿宋" w:hint="eastAsia"/>
          <w:b/>
          <w:sz w:val="28"/>
          <w:szCs w:val="28"/>
          <w:lang w:val="zh-TW"/>
        </w:rPr>
        <w:t>3</w:t>
      </w:r>
      <w:r w:rsidRPr="009435FC">
        <w:rPr>
          <w:rFonts w:ascii="仿宋" w:eastAsia="仿宋" w:hAnsi="仿宋" w:hint="eastAsia"/>
          <w:b/>
          <w:sz w:val="28"/>
          <w:szCs w:val="28"/>
          <w:lang w:val="zh-TW"/>
        </w:rPr>
        <w:t xml:space="preserve"> “</w:t>
      </w:r>
      <w:r w:rsidR="001D4474">
        <w:rPr>
          <w:rFonts w:ascii="仿宋" w:eastAsia="仿宋" w:hAnsi="仿宋" w:hint="eastAsia"/>
          <w:b/>
          <w:sz w:val="28"/>
          <w:szCs w:val="28"/>
          <w:lang w:val="zh-TW"/>
        </w:rPr>
        <w:t>档案管理规范性</w:t>
      </w:r>
      <w:r w:rsidRPr="009435FC">
        <w:rPr>
          <w:rFonts w:ascii="仿宋" w:eastAsia="仿宋" w:hAnsi="仿宋" w:hint="eastAsia"/>
          <w:b/>
          <w:sz w:val="28"/>
          <w:szCs w:val="28"/>
          <w:lang w:val="zh-TW"/>
        </w:rPr>
        <w:t>”评价底稿</w:t>
      </w:r>
    </w:p>
    <w:p w:rsidR="009553EA" w:rsidRPr="009435FC" w:rsidRDefault="009553EA" w:rsidP="009553EA">
      <w:pPr>
        <w:spacing w:before="163" w:after="163" w:line="240" w:lineRule="auto"/>
        <w:jc w:val="center"/>
        <w:rPr>
          <w:rFonts w:ascii="仿宋" w:eastAsia="仿宋" w:hAnsi="仿宋"/>
          <w:b/>
          <w:szCs w:val="24"/>
          <w:lang w:val="zh-TW"/>
        </w:rPr>
      </w:pPr>
    </w:p>
    <w:p w:rsidR="009553EA" w:rsidRPr="009435FC" w:rsidRDefault="009553EA" w:rsidP="009553EA">
      <w:pPr>
        <w:spacing w:before="163" w:after="163" w:line="240" w:lineRule="auto"/>
        <w:rPr>
          <w:rFonts w:ascii="仿宋" w:eastAsia="仿宋" w:hAnsi="仿宋" w:cs="Calibri"/>
          <w:bCs/>
          <w:caps/>
          <w:szCs w:val="24"/>
          <w:u w:color="000000"/>
        </w:rPr>
      </w:pPr>
      <w:r w:rsidRPr="009435FC">
        <w:rPr>
          <w:rFonts w:ascii="仿宋" w:eastAsia="仿宋" w:hAnsi="仿宋" w:hint="eastAsia"/>
          <w:szCs w:val="24"/>
          <w:lang w:val="zh-TW"/>
        </w:rPr>
        <w:t>项目名称：</w:t>
      </w:r>
      <w:proofErr w:type="gramStart"/>
      <w:r w:rsidRPr="009435FC">
        <w:rPr>
          <w:rFonts w:ascii="仿宋" w:eastAsia="仿宋" w:hAnsi="仿宋" w:cs="Calibri" w:hint="eastAsia"/>
          <w:bCs/>
          <w:caps/>
          <w:szCs w:val="24"/>
          <w:u w:color="000000"/>
        </w:rPr>
        <w:t>崇明区</w:t>
      </w:r>
      <w:proofErr w:type="gramEnd"/>
      <w:r w:rsidR="001D4474">
        <w:rPr>
          <w:rFonts w:ascii="仿宋" w:eastAsia="仿宋" w:hAnsi="仿宋" w:cs="Calibri" w:hint="eastAsia"/>
          <w:bCs/>
          <w:caps/>
          <w:szCs w:val="24"/>
          <w:u w:color="000000"/>
        </w:rPr>
        <w:t>建设</w:t>
      </w:r>
      <w:r w:rsidRPr="009435FC">
        <w:rPr>
          <w:rFonts w:ascii="仿宋" w:eastAsia="仿宋" w:hAnsi="仿宋" w:cs="Calibri" w:hint="eastAsia"/>
          <w:bCs/>
          <w:caps/>
          <w:szCs w:val="24"/>
          <w:u w:color="000000"/>
        </w:rPr>
        <w:t>镇</w:t>
      </w:r>
      <w:r w:rsidR="001D4474">
        <w:rPr>
          <w:rFonts w:ascii="仿宋" w:eastAsia="仿宋" w:hAnsi="仿宋" w:cs="Calibri" w:hint="eastAsia"/>
          <w:bCs/>
          <w:caps/>
          <w:szCs w:val="24"/>
          <w:u w:color="000000"/>
        </w:rPr>
        <w:t>城乡社区事务</w:t>
      </w:r>
      <w:r w:rsidRPr="009435FC">
        <w:rPr>
          <w:rFonts w:ascii="仿宋" w:eastAsia="仿宋" w:hAnsi="仿宋" w:cs="Calibri" w:hint="eastAsia"/>
          <w:bCs/>
          <w:caps/>
          <w:szCs w:val="24"/>
          <w:u w:color="000000"/>
        </w:rPr>
        <w:t>项目</w:t>
      </w:r>
    </w:p>
    <w:p w:rsidR="009553EA" w:rsidRPr="009435FC" w:rsidRDefault="009553EA" w:rsidP="009553EA">
      <w:pPr>
        <w:spacing w:before="163" w:after="163" w:line="240" w:lineRule="auto"/>
        <w:rPr>
          <w:rFonts w:ascii="仿宋" w:eastAsia="仿宋" w:hAnsi="仿宋" w:cs="Calibri"/>
          <w:bCs/>
          <w:caps/>
          <w:szCs w:val="24"/>
          <w:u w:color="000000"/>
        </w:rPr>
      </w:pPr>
      <w:r w:rsidRPr="009435FC">
        <w:rPr>
          <w:rFonts w:ascii="仿宋" w:eastAsia="仿宋" w:hAnsi="仿宋" w:cs="Calibri" w:hint="eastAsia"/>
          <w:bCs/>
          <w:caps/>
          <w:szCs w:val="24"/>
          <w:u w:color="000000"/>
        </w:rPr>
        <w:t>评价单位：上海首</w:t>
      </w:r>
      <w:proofErr w:type="gramStart"/>
      <w:r w:rsidRPr="009435FC">
        <w:rPr>
          <w:rFonts w:ascii="仿宋" w:eastAsia="仿宋" w:hAnsi="仿宋" w:cs="Calibri" w:hint="eastAsia"/>
          <w:bCs/>
          <w:caps/>
          <w:szCs w:val="24"/>
          <w:u w:color="000000"/>
        </w:rPr>
        <w:t>絮维施</w:t>
      </w:r>
      <w:proofErr w:type="gramEnd"/>
      <w:r w:rsidRPr="009435FC">
        <w:rPr>
          <w:rFonts w:ascii="仿宋" w:eastAsia="仿宋" w:hAnsi="仿宋" w:cs="Calibri" w:hint="eastAsia"/>
          <w:bCs/>
          <w:caps/>
          <w:szCs w:val="24"/>
          <w:u w:color="000000"/>
        </w:rPr>
        <w:t>企业管理咨询有限公司</w:t>
      </w:r>
    </w:p>
    <w:tbl>
      <w:tblPr>
        <w:tblStyle w:val="a9"/>
        <w:tblW w:w="5053" w:type="pct"/>
        <w:tblLook w:val="04A0" w:firstRow="1" w:lastRow="0" w:firstColumn="1" w:lastColumn="0" w:noHBand="0" w:noVBand="1"/>
      </w:tblPr>
      <w:tblGrid>
        <w:gridCol w:w="1765"/>
        <w:gridCol w:w="7391"/>
      </w:tblGrid>
      <w:tr w:rsidR="009553EA" w:rsidRPr="009435FC" w:rsidTr="00E16B0B">
        <w:trPr>
          <w:trHeight w:val="971"/>
        </w:trPr>
        <w:tc>
          <w:tcPr>
            <w:tcW w:w="964" w:type="pct"/>
            <w:vAlign w:val="center"/>
          </w:tcPr>
          <w:p w:rsidR="009553EA" w:rsidRPr="009435FC" w:rsidRDefault="009553EA" w:rsidP="009553EA">
            <w:pPr>
              <w:spacing w:before="163" w:after="163" w:line="240" w:lineRule="auto"/>
              <w:jc w:val="center"/>
              <w:rPr>
                <w:rFonts w:ascii="仿宋" w:eastAsia="仿宋" w:hAnsi="仿宋"/>
                <w:szCs w:val="24"/>
                <w:lang w:val="zh-TW"/>
              </w:rPr>
            </w:pPr>
            <w:r w:rsidRPr="009435FC">
              <w:rPr>
                <w:rFonts w:ascii="仿宋" w:eastAsia="仿宋" w:hAnsi="仿宋" w:hint="eastAsia"/>
                <w:szCs w:val="24"/>
                <w:lang w:val="zh-TW"/>
              </w:rPr>
              <w:t>指标解释</w:t>
            </w:r>
          </w:p>
        </w:tc>
        <w:tc>
          <w:tcPr>
            <w:tcW w:w="4036" w:type="pct"/>
            <w:vAlign w:val="center"/>
          </w:tcPr>
          <w:p w:rsidR="009553EA" w:rsidRPr="009435FC" w:rsidRDefault="009553EA" w:rsidP="009553EA">
            <w:pPr>
              <w:spacing w:before="163" w:after="163" w:line="240" w:lineRule="auto"/>
              <w:rPr>
                <w:rFonts w:ascii="仿宋" w:eastAsia="仿宋" w:hAnsi="仿宋"/>
                <w:szCs w:val="24"/>
                <w:lang w:val="zh-TW"/>
              </w:rPr>
            </w:pPr>
            <w:r w:rsidRPr="007E1069">
              <w:rPr>
                <w:rFonts w:ascii="仿宋" w:eastAsia="仿宋" w:hAnsi="仿宋" w:hint="eastAsia"/>
                <w:szCs w:val="24"/>
                <w:lang w:val="zh-TW"/>
              </w:rPr>
              <w:t>考察2016年污水运营项目预算调整是否规范。</w:t>
            </w:r>
          </w:p>
        </w:tc>
      </w:tr>
      <w:tr w:rsidR="009553EA" w:rsidRPr="009435FC" w:rsidTr="00E16B0B">
        <w:trPr>
          <w:trHeight w:val="826"/>
        </w:trPr>
        <w:tc>
          <w:tcPr>
            <w:tcW w:w="964" w:type="pct"/>
            <w:vMerge w:val="restart"/>
            <w:vAlign w:val="center"/>
          </w:tcPr>
          <w:p w:rsidR="009553EA" w:rsidRPr="009435FC" w:rsidRDefault="009553EA" w:rsidP="009553EA">
            <w:pPr>
              <w:spacing w:before="163" w:after="163" w:line="240" w:lineRule="auto"/>
              <w:jc w:val="center"/>
              <w:rPr>
                <w:rFonts w:ascii="仿宋" w:eastAsia="仿宋" w:hAnsi="仿宋"/>
                <w:szCs w:val="24"/>
                <w:lang w:val="zh-TW"/>
              </w:rPr>
            </w:pPr>
            <w:r w:rsidRPr="009435FC">
              <w:rPr>
                <w:rFonts w:ascii="仿宋" w:eastAsia="仿宋" w:hAnsi="仿宋" w:hint="eastAsia"/>
                <w:szCs w:val="24"/>
                <w:lang w:val="zh-TW"/>
              </w:rPr>
              <w:t>指标权重</w:t>
            </w:r>
          </w:p>
        </w:tc>
        <w:tc>
          <w:tcPr>
            <w:tcW w:w="4036" w:type="pct"/>
            <w:vAlign w:val="center"/>
          </w:tcPr>
          <w:p w:rsidR="009553EA" w:rsidRPr="009435FC" w:rsidRDefault="009553EA" w:rsidP="009553EA">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指标权重：</w:t>
            </w:r>
            <w:r w:rsidR="001D4474">
              <w:rPr>
                <w:rFonts w:ascii="仿宋" w:eastAsia="仿宋" w:hAnsi="仿宋" w:hint="eastAsia"/>
                <w:szCs w:val="24"/>
                <w:lang w:val="zh-TW"/>
              </w:rPr>
              <w:t>2</w:t>
            </w:r>
            <w:r w:rsidRPr="009435FC">
              <w:rPr>
                <w:rFonts w:ascii="仿宋" w:eastAsia="仿宋" w:hAnsi="仿宋" w:hint="eastAsia"/>
                <w:szCs w:val="24"/>
                <w:lang w:val="zh-TW"/>
              </w:rPr>
              <w:t>分</w:t>
            </w:r>
          </w:p>
        </w:tc>
      </w:tr>
      <w:tr w:rsidR="009553EA" w:rsidRPr="009435FC" w:rsidTr="00E16B0B">
        <w:trPr>
          <w:trHeight w:val="1216"/>
        </w:trPr>
        <w:tc>
          <w:tcPr>
            <w:tcW w:w="964" w:type="pct"/>
            <w:vMerge/>
            <w:vAlign w:val="center"/>
          </w:tcPr>
          <w:p w:rsidR="009553EA" w:rsidRPr="009435FC" w:rsidRDefault="009553EA" w:rsidP="009553EA">
            <w:pPr>
              <w:spacing w:before="163" w:after="163" w:line="240" w:lineRule="auto"/>
              <w:jc w:val="center"/>
              <w:rPr>
                <w:rFonts w:ascii="仿宋" w:eastAsia="仿宋" w:hAnsi="仿宋"/>
                <w:szCs w:val="24"/>
                <w:lang w:val="zh-TW"/>
              </w:rPr>
            </w:pPr>
          </w:p>
        </w:tc>
        <w:tc>
          <w:tcPr>
            <w:tcW w:w="4036" w:type="pct"/>
            <w:vAlign w:val="center"/>
          </w:tcPr>
          <w:p w:rsidR="009553EA" w:rsidRPr="009435FC" w:rsidRDefault="009553EA" w:rsidP="009553EA">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指标权重设定的依据、理由：本指标是项目总体绩效评价的必要组成部分，具有一定的重要性。</w:t>
            </w:r>
          </w:p>
        </w:tc>
      </w:tr>
      <w:tr w:rsidR="009553EA" w:rsidRPr="009435FC" w:rsidTr="00E16B0B">
        <w:trPr>
          <w:trHeight w:val="1481"/>
        </w:trPr>
        <w:tc>
          <w:tcPr>
            <w:tcW w:w="964" w:type="pct"/>
            <w:vMerge w:val="restart"/>
            <w:vAlign w:val="center"/>
          </w:tcPr>
          <w:p w:rsidR="009553EA" w:rsidRPr="009435FC" w:rsidRDefault="009553EA" w:rsidP="009553EA">
            <w:pPr>
              <w:spacing w:before="163" w:after="163" w:line="240" w:lineRule="auto"/>
              <w:jc w:val="center"/>
              <w:rPr>
                <w:rFonts w:ascii="仿宋" w:eastAsia="仿宋" w:hAnsi="仿宋"/>
                <w:szCs w:val="24"/>
                <w:lang w:val="zh-TW"/>
              </w:rPr>
            </w:pPr>
            <w:r w:rsidRPr="009435FC">
              <w:rPr>
                <w:rFonts w:ascii="仿宋" w:eastAsia="仿宋" w:hAnsi="仿宋" w:hint="eastAsia"/>
                <w:szCs w:val="24"/>
                <w:lang w:val="zh-TW"/>
              </w:rPr>
              <w:t>评价标准</w:t>
            </w:r>
          </w:p>
        </w:tc>
        <w:tc>
          <w:tcPr>
            <w:tcW w:w="4036" w:type="pct"/>
            <w:vAlign w:val="center"/>
          </w:tcPr>
          <w:p w:rsidR="009553EA" w:rsidRPr="009435FC" w:rsidRDefault="009553EA" w:rsidP="009553EA">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指标标杆值：</w:t>
            </w:r>
          </w:p>
          <w:p w:rsidR="009553EA" w:rsidRPr="009435FC" w:rsidRDefault="009553EA" w:rsidP="009553EA">
            <w:pPr>
              <w:spacing w:before="163" w:after="163" w:line="240" w:lineRule="auto"/>
              <w:rPr>
                <w:rFonts w:ascii="仿宋" w:eastAsia="仿宋" w:hAnsi="仿宋"/>
                <w:szCs w:val="24"/>
                <w:lang w:val="zh-TW"/>
              </w:rPr>
            </w:pPr>
            <w:r w:rsidRPr="007E1069">
              <w:rPr>
                <w:rFonts w:ascii="仿宋" w:eastAsia="仿宋" w:hAnsi="仿宋" w:hint="eastAsia"/>
                <w:szCs w:val="24"/>
                <w:lang w:val="zh-TW"/>
              </w:rPr>
              <w:t>符合所有条件得满分，分两个评分等级。</w:t>
            </w:r>
          </w:p>
        </w:tc>
      </w:tr>
      <w:tr w:rsidR="009553EA" w:rsidRPr="009435FC" w:rsidTr="00E16B0B">
        <w:trPr>
          <w:trHeight w:val="1365"/>
        </w:trPr>
        <w:tc>
          <w:tcPr>
            <w:tcW w:w="964" w:type="pct"/>
            <w:vMerge/>
            <w:vAlign w:val="center"/>
          </w:tcPr>
          <w:p w:rsidR="009553EA" w:rsidRPr="009435FC" w:rsidRDefault="009553EA" w:rsidP="009553EA">
            <w:pPr>
              <w:spacing w:before="163" w:after="163" w:line="240" w:lineRule="auto"/>
              <w:jc w:val="center"/>
              <w:rPr>
                <w:rFonts w:ascii="仿宋" w:eastAsia="仿宋" w:hAnsi="仿宋"/>
                <w:szCs w:val="24"/>
                <w:lang w:val="zh-TW"/>
              </w:rPr>
            </w:pPr>
          </w:p>
        </w:tc>
        <w:tc>
          <w:tcPr>
            <w:tcW w:w="4036" w:type="pct"/>
            <w:vAlign w:val="center"/>
          </w:tcPr>
          <w:p w:rsidR="007E1069" w:rsidRDefault="009553EA" w:rsidP="009553EA">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指标标杆值依据：</w:t>
            </w:r>
          </w:p>
          <w:p w:rsidR="009553EA" w:rsidRPr="001D4474" w:rsidRDefault="001D4474" w:rsidP="009553EA">
            <w:pPr>
              <w:spacing w:before="163" w:after="163" w:line="240" w:lineRule="auto"/>
              <w:rPr>
                <w:rFonts w:ascii="仿宋" w:eastAsia="PMingLiU" w:hAnsi="仿宋"/>
                <w:szCs w:val="24"/>
                <w:lang w:val="zh-TW" w:eastAsia="zh-TW"/>
              </w:rPr>
            </w:pPr>
            <w:r w:rsidRPr="001D4474">
              <w:rPr>
                <w:rFonts w:ascii="仿宋" w:eastAsia="仿宋" w:hAnsi="仿宋" w:hint="eastAsia"/>
                <w:szCs w:val="24"/>
                <w:lang w:val="zh-TW"/>
              </w:rPr>
              <w:t>制定或具有档案管理制度，且档案归档及时</w:t>
            </w:r>
            <w:r>
              <w:rPr>
                <w:rFonts w:ascii="仿宋" w:eastAsia="仿宋" w:hAnsi="仿宋" w:hint="eastAsia"/>
                <w:szCs w:val="24"/>
                <w:lang w:val="zh-TW"/>
              </w:rPr>
              <w:t>。</w:t>
            </w:r>
          </w:p>
        </w:tc>
      </w:tr>
      <w:tr w:rsidR="009553EA" w:rsidRPr="009435FC" w:rsidTr="00E16B0B">
        <w:trPr>
          <w:trHeight w:val="1216"/>
        </w:trPr>
        <w:tc>
          <w:tcPr>
            <w:tcW w:w="964" w:type="pct"/>
            <w:vMerge/>
            <w:vAlign w:val="center"/>
          </w:tcPr>
          <w:p w:rsidR="009553EA" w:rsidRPr="009435FC" w:rsidRDefault="009553EA" w:rsidP="009553EA">
            <w:pPr>
              <w:spacing w:before="163" w:after="163" w:line="240" w:lineRule="auto"/>
              <w:jc w:val="center"/>
              <w:rPr>
                <w:rFonts w:ascii="仿宋" w:eastAsia="仿宋" w:hAnsi="仿宋"/>
                <w:szCs w:val="24"/>
                <w:lang w:val="zh-TW"/>
              </w:rPr>
            </w:pPr>
          </w:p>
        </w:tc>
        <w:tc>
          <w:tcPr>
            <w:tcW w:w="4036" w:type="pct"/>
            <w:vAlign w:val="center"/>
          </w:tcPr>
          <w:p w:rsidR="009553EA" w:rsidRPr="009435FC" w:rsidRDefault="009553EA" w:rsidP="009553EA">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指标评分细则：</w:t>
            </w:r>
          </w:p>
          <w:p w:rsidR="009553EA" w:rsidRPr="009435FC" w:rsidRDefault="001D4474" w:rsidP="009553EA">
            <w:pPr>
              <w:spacing w:before="163" w:after="163" w:line="240" w:lineRule="auto"/>
              <w:rPr>
                <w:rFonts w:ascii="仿宋" w:eastAsia="仿宋" w:hAnsi="仿宋"/>
                <w:szCs w:val="24"/>
                <w:lang w:val="zh-TW"/>
              </w:rPr>
            </w:pPr>
            <w:r w:rsidRPr="001D4474">
              <w:rPr>
                <w:rFonts w:ascii="仿宋" w:eastAsia="仿宋" w:hAnsi="仿宋" w:hint="eastAsia"/>
                <w:szCs w:val="24"/>
                <w:lang w:val="zh-TW"/>
              </w:rPr>
              <w:t>已制定或具有档案管理制度，且档案归档及时、规范则得满分；已制定档案管理制度，但未及时、规范归档，得权重分50%；及时、完整将资料归档，但未制定档案管理制度，得权重分50%；其他情况，不得分。</w:t>
            </w:r>
          </w:p>
        </w:tc>
      </w:tr>
      <w:tr w:rsidR="009553EA" w:rsidRPr="009435FC" w:rsidTr="00E16B0B">
        <w:trPr>
          <w:trHeight w:val="846"/>
        </w:trPr>
        <w:tc>
          <w:tcPr>
            <w:tcW w:w="964" w:type="pct"/>
            <w:vAlign w:val="center"/>
          </w:tcPr>
          <w:p w:rsidR="009553EA" w:rsidRPr="009435FC" w:rsidRDefault="009553EA" w:rsidP="009553EA">
            <w:pPr>
              <w:spacing w:before="163" w:after="163" w:line="240" w:lineRule="auto"/>
              <w:jc w:val="center"/>
              <w:rPr>
                <w:rFonts w:ascii="仿宋" w:eastAsia="仿宋" w:hAnsi="仿宋"/>
                <w:szCs w:val="24"/>
                <w:lang w:val="zh-TW"/>
              </w:rPr>
            </w:pPr>
            <w:r w:rsidRPr="009435FC">
              <w:rPr>
                <w:rFonts w:ascii="仿宋" w:eastAsia="仿宋" w:hAnsi="仿宋" w:hint="eastAsia"/>
                <w:szCs w:val="24"/>
                <w:lang w:val="zh-TW"/>
              </w:rPr>
              <w:t>数据来源</w:t>
            </w:r>
          </w:p>
        </w:tc>
        <w:tc>
          <w:tcPr>
            <w:tcW w:w="4036" w:type="pct"/>
            <w:vAlign w:val="center"/>
          </w:tcPr>
          <w:p w:rsidR="009553EA" w:rsidRPr="009435FC" w:rsidRDefault="009553EA" w:rsidP="009553EA">
            <w:pPr>
              <w:spacing w:before="163" w:after="163" w:line="240" w:lineRule="auto"/>
              <w:rPr>
                <w:rFonts w:ascii="仿宋" w:eastAsia="仿宋" w:hAnsi="仿宋"/>
                <w:szCs w:val="24"/>
                <w:lang w:val="zh-TW"/>
              </w:rPr>
            </w:pPr>
            <w:r w:rsidRPr="007E1069">
              <w:rPr>
                <w:rFonts w:ascii="仿宋" w:eastAsia="仿宋" w:hAnsi="仿宋" w:hint="eastAsia"/>
                <w:szCs w:val="24"/>
                <w:lang w:val="zh-TW"/>
              </w:rPr>
              <w:t>基础表及相关文件资料。</w:t>
            </w:r>
          </w:p>
        </w:tc>
      </w:tr>
      <w:tr w:rsidR="009553EA" w:rsidRPr="009435FC" w:rsidTr="00E16B0B">
        <w:trPr>
          <w:trHeight w:val="1216"/>
        </w:trPr>
        <w:tc>
          <w:tcPr>
            <w:tcW w:w="964" w:type="pct"/>
            <w:vMerge w:val="restart"/>
            <w:vAlign w:val="center"/>
          </w:tcPr>
          <w:p w:rsidR="009553EA" w:rsidRPr="009435FC" w:rsidRDefault="009553EA" w:rsidP="009553EA">
            <w:pPr>
              <w:spacing w:before="163" w:after="163" w:line="240" w:lineRule="auto"/>
              <w:jc w:val="center"/>
              <w:rPr>
                <w:rFonts w:ascii="仿宋" w:eastAsia="仿宋" w:hAnsi="仿宋"/>
                <w:szCs w:val="24"/>
                <w:lang w:val="zh-TW"/>
              </w:rPr>
            </w:pPr>
            <w:r w:rsidRPr="009435FC">
              <w:rPr>
                <w:rFonts w:ascii="仿宋" w:eastAsia="仿宋" w:hAnsi="仿宋" w:hint="eastAsia"/>
                <w:szCs w:val="24"/>
                <w:lang w:val="zh-TW"/>
              </w:rPr>
              <w:t>评价结果</w:t>
            </w:r>
          </w:p>
        </w:tc>
        <w:tc>
          <w:tcPr>
            <w:tcW w:w="4036" w:type="pct"/>
            <w:vAlign w:val="center"/>
          </w:tcPr>
          <w:p w:rsidR="001D4474" w:rsidRDefault="009553EA" w:rsidP="009553EA">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指标评分计算过程及依据：</w:t>
            </w:r>
          </w:p>
          <w:p w:rsidR="009553EA" w:rsidRPr="009435FC" w:rsidRDefault="001D4474" w:rsidP="009553EA">
            <w:pPr>
              <w:spacing w:before="163" w:after="163" w:line="240" w:lineRule="auto"/>
              <w:rPr>
                <w:rFonts w:ascii="仿宋" w:eastAsia="仿宋" w:hAnsi="仿宋"/>
                <w:szCs w:val="24"/>
                <w:lang w:val="zh-TW"/>
              </w:rPr>
            </w:pPr>
            <w:r w:rsidRPr="001D4474">
              <w:rPr>
                <w:rFonts w:ascii="仿宋" w:eastAsia="仿宋" w:hAnsi="仿宋" w:hint="eastAsia"/>
                <w:szCs w:val="24"/>
                <w:lang w:val="zh-TW"/>
              </w:rPr>
              <w:t>经过实地考察和访谈了解项目单位制定档案管理制度，档案归档及时、规范。</w:t>
            </w:r>
          </w:p>
        </w:tc>
      </w:tr>
      <w:tr w:rsidR="009553EA" w:rsidRPr="009435FC" w:rsidTr="00E16B0B">
        <w:trPr>
          <w:trHeight w:val="904"/>
        </w:trPr>
        <w:tc>
          <w:tcPr>
            <w:tcW w:w="964" w:type="pct"/>
            <w:vMerge/>
            <w:vAlign w:val="center"/>
          </w:tcPr>
          <w:p w:rsidR="009553EA" w:rsidRPr="009435FC" w:rsidRDefault="009553EA" w:rsidP="009553EA">
            <w:pPr>
              <w:spacing w:before="163" w:after="163" w:line="240" w:lineRule="auto"/>
              <w:jc w:val="center"/>
              <w:rPr>
                <w:rFonts w:ascii="仿宋" w:eastAsia="仿宋" w:hAnsi="仿宋"/>
                <w:szCs w:val="24"/>
                <w:lang w:val="zh-TW"/>
              </w:rPr>
            </w:pPr>
          </w:p>
        </w:tc>
        <w:tc>
          <w:tcPr>
            <w:tcW w:w="4036" w:type="pct"/>
            <w:vAlign w:val="center"/>
          </w:tcPr>
          <w:p w:rsidR="009553EA" w:rsidRPr="009435FC" w:rsidRDefault="009553EA" w:rsidP="009553EA">
            <w:pPr>
              <w:spacing w:before="163" w:after="163" w:line="240" w:lineRule="auto"/>
              <w:rPr>
                <w:rFonts w:ascii="仿宋" w:eastAsia="仿宋" w:hAnsi="仿宋"/>
                <w:szCs w:val="24"/>
                <w:lang w:val="zh-TW"/>
              </w:rPr>
            </w:pPr>
            <w:r w:rsidRPr="009435FC">
              <w:rPr>
                <w:rFonts w:ascii="仿宋" w:eastAsia="仿宋" w:hAnsi="仿宋" w:hint="eastAsia"/>
                <w:szCs w:val="24"/>
                <w:lang w:val="zh-TW"/>
              </w:rPr>
              <w:t>指标得分：</w:t>
            </w:r>
            <w:r w:rsidR="001D4474">
              <w:rPr>
                <w:rFonts w:ascii="仿宋" w:eastAsia="仿宋" w:hAnsi="仿宋" w:hint="eastAsia"/>
                <w:szCs w:val="24"/>
                <w:lang w:val="zh-TW"/>
              </w:rPr>
              <w:t>2</w:t>
            </w:r>
            <w:r w:rsidRPr="009435FC">
              <w:rPr>
                <w:rFonts w:ascii="仿宋" w:eastAsia="仿宋" w:hAnsi="仿宋" w:hint="eastAsia"/>
                <w:szCs w:val="24"/>
                <w:lang w:val="zh-TW"/>
              </w:rPr>
              <w:t>分</w:t>
            </w:r>
          </w:p>
        </w:tc>
      </w:tr>
    </w:tbl>
    <w:p w:rsidR="005D602C" w:rsidRDefault="009553EA" w:rsidP="009553EA">
      <w:pPr>
        <w:spacing w:before="163" w:after="163" w:line="240" w:lineRule="auto"/>
        <w:rPr>
          <w:rFonts w:ascii="仿宋" w:eastAsia="仿宋" w:hAnsi="仿宋"/>
          <w:szCs w:val="24"/>
          <w:lang w:val="zh-TW"/>
        </w:rPr>
      </w:pPr>
      <w:r w:rsidRPr="009435FC">
        <w:rPr>
          <w:rFonts w:ascii="仿宋" w:eastAsia="仿宋" w:hAnsi="仿宋" w:hint="eastAsia"/>
          <w:szCs w:val="24"/>
          <w:lang w:val="zh-TW"/>
        </w:rPr>
        <w:t>日期：201</w:t>
      </w:r>
      <w:r w:rsidR="001D4474">
        <w:rPr>
          <w:rFonts w:ascii="仿宋" w:eastAsia="仿宋" w:hAnsi="仿宋" w:hint="eastAsia"/>
          <w:szCs w:val="24"/>
          <w:lang w:val="zh-TW"/>
        </w:rPr>
        <w:t>8</w:t>
      </w:r>
      <w:r w:rsidRPr="009435FC">
        <w:rPr>
          <w:rFonts w:ascii="仿宋" w:eastAsia="仿宋" w:hAnsi="仿宋" w:hint="eastAsia"/>
          <w:szCs w:val="24"/>
          <w:lang w:val="zh-TW"/>
        </w:rPr>
        <w:t>.</w:t>
      </w:r>
      <w:r w:rsidR="001D4474">
        <w:rPr>
          <w:rFonts w:ascii="仿宋" w:eastAsia="仿宋" w:hAnsi="仿宋" w:hint="eastAsia"/>
          <w:szCs w:val="24"/>
          <w:lang w:val="zh-TW"/>
        </w:rPr>
        <w:t>7</w:t>
      </w:r>
    </w:p>
    <w:p w:rsidR="005D602C" w:rsidRPr="00054949" w:rsidRDefault="005D602C" w:rsidP="005D602C">
      <w:pPr>
        <w:spacing w:before="163" w:after="163"/>
        <w:jc w:val="center"/>
        <w:rPr>
          <w:rFonts w:ascii="仿宋" w:eastAsia="仿宋" w:hAnsi="仿宋"/>
          <w:b/>
          <w:color w:val="000000" w:themeColor="text1"/>
          <w:sz w:val="28"/>
          <w:szCs w:val="28"/>
          <w:lang w:val="zh-TW"/>
        </w:rPr>
      </w:pPr>
      <w:r w:rsidRPr="00054949">
        <w:rPr>
          <w:rFonts w:ascii="仿宋" w:eastAsia="仿宋" w:hAnsi="仿宋" w:hint="eastAsia"/>
          <w:b/>
          <w:color w:val="000000" w:themeColor="text1"/>
          <w:sz w:val="28"/>
          <w:szCs w:val="28"/>
          <w:lang w:val="zh-TW"/>
        </w:rPr>
        <w:lastRenderedPageBreak/>
        <w:t>B</w:t>
      </w:r>
      <w:r w:rsidR="001D4474">
        <w:rPr>
          <w:rFonts w:ascii="仿宋" w:eastAsia="仿宋" w:hAnsi="仿宋" w:hint="eastAsia"/>
          <w:b/>
          <w:color w:val="000000" w:themeColor="text1"/>
          <w:sz w:val="28"/>
          <w:szCs w:val="28"/>
          <w:lang w:val="zh-TW"/>
        </w:rPr>
        <w:t>21</w:t>
      </w:r>
      <w:r w:rsidRPr="00054949">
        <w:rPr>
          <w:rFonts w:ascii="仿宋" w:eastAsia="仿宋" w:hAnsi="仿宋" w:hint="eastAsia"/>
          <w:b/>
          <w:color w:val="000000" w:themeColor="text1"/>
          <w:sz w:val="28"/>
          <w:szCs w:val="28"/>
          <w:lang w:val="zh-TW"/>
        </w:rPr>
        <w:t xml:space="preserve"> “</w:t>
      </w:r>
      <w:r w:rsidR="001D4474">
        <w:rPr>
          <w:rFonts w:ascii="仿宋" w:eastAsia="仿宋" w:hAnsi="仿宋" w:hint="eastAsia"/>
          <w:b/>
          <w:color w:val="000000" w:themeColor="text1"/>
          <w:sz w:val="28"/>
          <w:szCs w:val="28"/>
          <w:lang w:val="zh-TW"/>
        </w:rPr>
        <w:t>专款专用率</w:t>
      </w:r>
      <w:r w:rsidRPr="00054949">
        <w:rPr>
          <w:rFonts w:ascii="仿宋" w:eastAsia="仿宋" w:hAnsi="仿宋" w:hint="eastAsia"/>
          <w:b/>
          <w:color w:val="000000" w:themeColor="text1"/>
          <w:sz w:val="28"/>
          <w:szCs w:val="28"/>
          <w:lang w:val="zh-TW"/>
        </w:rPr>
        <w:t>”评价底稿</w:t>
      </w:r>
    </w:p>
    <w:p w:rsidR="005D602C" w:rsidRPr="00054949" w:rsidRDefault="005D602C" w:rsidP="005D602C">
      <w:pPr>
        <w:spacing w:before="163" w:after="163" w:line="240" w:lineRule="auto"/>
        <w:jc w:val="center"/>
        <w:rPr>
          <w:rFonts w:ascii="仿宋" w:eastAsia="仿宋" w:hAnsi="仿宋"/>
          <w:b/>
          <w:color w:val="000000" w:themeColor="text1"/>
          <w:szCs w:val="24"/>
          <w:lang w:val="zh-TW"/>
        </w:rPr>
      </w:pPr>
    </w:p>
    <w:p w:rsidR="005D602C" w:rsidRPr="00054949" w:rsidRDefault="005D602C" w:rsidP="005D602C">
      <w:pPr>
        <w:spacing w:before="163" w:after="163" w:line="240" w:lineRule="auto"/>
        <w:rPr>
          <w:rFonts w:ascii="仿宋" w:eastAsia="仿宋" w:hAnsi="仿宋" w:cs="Calibri"/>
          <w:bCs/>
          <w:caps/>
          <w:color w:val="000000" w:themeColor="text1"/>
          <w:szCs w:val="24"/>
          <w:u w:color="000000"/>
        </w:rPr>
      </w:pPr>
      <w:r w:rsidRPr="00054949">
        <w:rPr>
          <w:rFonts w:ascii="仿宋" w:eastAsia="仿宋" w:hAnsi="仿宋" w:hint="eastAsia"/>
          <w:color w:val="000000" w:themeColor="text1"/>
          <w:szCs w:val="24"/>
          <w:lang w:val="zh-TW"/>
        </w:rPr>
        <w:t>项目名称：</w:t>
      </w:r>
      <w:proofErr w:type="gramStart"/>
      <w:r w:rsidRPr="009435FC">
        <w:rPr>
          <w:rFonts w:ascii="仿宋" w:eastAsia="仿宋" w:hAnsi="仿宋" w:cs="Calibri" w:hint="eastAsia"/>
          <w:bCs/>
          <w:caps/>
          <w:szCs w:val="24"/>
          <w:u w:color="000000"/>
        </w:rPr>
        <w:t>崇明区</w:t>
      </w:r>
      <w:proofErr w:type="gramEnd"/>
      <w:r w:rsidR="001D4474">
        <w:rPr>
          <w:rFonts w:ascii="仿宋" w:eastAsia="仿宋" w:hAnsi="仿宋" w:cs="Calibri" w:hint="eastAsia"/>
          <w:bCs/>
          <w:caps/>
          <w:szCs w:val="24"/>
          <w:u w:color="000000"/>
        </w:rPr>
        <w:t>建设</w:t>
      </w:r>
      <w:r w:rsidRPr="009435FC">
        <w:rPr>
          <w:rFonts w:ascii="仿宋" w:eastAsia="仿宋" w:hAnsi="仿宋" w:cs="Calibri" w:hint="eastAsia"/>
          <w:bCs/>
          <w:caps/>
          <w:szCs w:val="24"/>
          <w:u w:color="000000"/>
        </w:rPr>
        <w:t>镇</w:t>
      </w:r>
      <w:r w:rsidR="001D4474">
        <w:rPr>
          <w:rFonts w:ascii="仿宋" w:eastAsia="仿宋" w:hAnsi="仿宋" w:cs="Calibri" w:hint="eastAsia"/>
          <w:bCs/>
          <w:caps/>
          <w:szCs w:val="24"/>
          <w:u w:color="000000"/>
        </w:rPr>
        <w:t>城乡社区事务</w:t>
      </w:r>
      <w:r w:rsidRPr="009435FC">
        <w:rPr>
          <w:rFonts w:ascii="仿宋" w:eastAsia="仿宋" w:hAnsi="仿宋" w:cs="Calibri" w:hint="eastAsia"/>
          <w:bCs/>
          <w:caps/>
          <w:szCs w:val="24"/>
          <w:u w:color="000000"/>
        </w:rPr>
        <w:t>项目</w:t>
      </w:r>
    </w:p>
    <w:p w:rsidR="005D602C" w:rsidRPr="00054949" w:rsidRDefault="005D602C" w:rsidP="005D602C">
      <w:pPr>
        <w:spacing w:before="163" w:after="163" w:line="240" w:lineRule="auto"/>
        <w:rPr>
          <w:rFonts w:ascii="仿宋" w:eastAsia="仿宋" w:hAnsi="仿宋" w:cs="Calibri"/>
          <w:bCs/>
          <w:caps/>
          <w:color w:val="000000" w:themeColor="text1"/>
          <w:szCs w:val="24"/>
          <w:u w:color="000000"/>
        </w:rPr>
      </w:pPr>
      <w:r w:rsidRPr="00054949">
        <w:rPr>
          <w:rFonts w:ascii="仿宋" w:eastAsia="仿宋" w:hAnsi="仿宋" w:cs="Calibri" w:hint="eastAsia"/>
          <w:bCs/>
          <w:caps/>
          <w:color w:val="000000" w:themeColor="text1"/>
          <w:szCs w:val="24"/>
          <w:u w:color="000000"/>
        </w:rPr>
        <w:t>评价单位：上海首</w:t>
      </w:r>
      <w:proofErr w:type="gramStart"/>
      <w:r w:rsidRPr="00054949">
        <w:rPr>
          <w:rFonts w:ascii="仿宋" w:eastAsia="仿宋" w:hAnsi="仿宋" w:cs="Calibri" w:hint="eastAsia"/>
          <w:bCs/>
          <w:caps/>
          <w:color w:val="000000" w:themeColor="text1"/>
          <w:szCs w:val="24"/>
          <w:u w:color="000000"/>
        </w:rPr>
        <w:t>絮维施</w:t>
      </w:r>
      <w:proofErr w:type="gramEnd"/>
      <w:r w:rsidRPr="00054949">
        <w:rPr>
          <w:rFonts w:ascii="仿宋" w:eastAsia="仿宋" w:hAnsi="仿宋" w:cs="Calibri" w:hint="eastAsia"/>
          <w:bCs/>
          <w:caps/>
          <w:color w:val="000000" w:themeColor="text1"/>
          <w:szCs w:val="24"/>
          <w:u w:color="000000"/>
        </w:rPr>
        <w:t>企业管理咨询有限公司</w:t>
      </w:r>
    </w:p>
    <w:tbl>
      <w:tblPr>
        <w:tblStyle w:val="a9"/>
        <w:tblW w:w="4914" w:type="pct"/>
        <w:tblLook w:val="04A0" w:firstRow="1" w:lastRow="0" w:firstColumn="1" w:lastColumn="0" w:noHBand="0" w:noVBand="1"/>
      </w:tblPr>
      <w:tblGrid>
        <w:gridCol w:w="1765"/>
        <w:gridCol w:w="7139"/>
      </w:tblGrid>
      <w:tr w:rsidR="005D602C" w:rsidRPr="00054949" w:rsidTr="00E16B0B">
        <w:trPr>
          <w:trHeight w:val="922"/>
        </w:trPr>
        <w:tc>
          <w:tcPr>
            <w:tcW w:w="991" w:type="pct"/>
            <w:vAlign w:val="center"/>
          </w:tcPr>
          <w:p w:rsidR="005D602C" w:rsidRPr="00054949" w:rsidRDefault="005D602C" w:rsidP="005D602C">
            <w:pPr>
              <w:spacing w:before="163" w:after="163" w:line="240" w:lineRule="auto"/>
              <w:jc w:val="center"/>
              <w:rPr>
                <w:rFonts w:ascii="仿宋" w:eastAsia="仿宋" w:hAnsi="仿宋"/>
                <w:color w:val="000000" w:themeColor="text1"/>
                <w:szCs w:val="24"/>
                <w:lang w:val="zh-TW"/>
              </w:rPr>
            </w:pPr>
            <w:r w:rsidRPr="00054949">
              <w:rPr>
                <w:rFonts w:ascii="仿宋" w:eastAsia="仿宋" w:hAnsi="仿宋" w:hint="eastAsia"/>
                <w:color w:val="000000" w:themeColor="text1"/>
                <w:szCs w:val="24"/>
                <w:lang w:val="zh-TW"/>
              </w:rPr>
              <w:t>指标解释</w:t>
            </w:r>
          </w:p>
        </w:tc>
        <w:tc>
          <w:tcPr>
            <w:tcW w:w="4009" w:type="pct"/>
            <w:vAlign w:val="center"/>
          </w:tcPr>
          <w:p w:rsidR="005D602C" w:rsidRPr="00054949" w:rsidRDefault="001D4474" w:rsidP="005D602C">
            <w:pPr>
              <w:spacing w:before="163" w:after="163" w:line="240" w:lineRule="auto"/>
              <w:rPr>
                <w:rFonts w:ascii="仿宋" w:eastAsia="仿宋" w:hAnsi="仿宋"/>
                <w:color w:val="000000" w:themeColor="text1"/>
                <w:szCs w:val="24"/>
                <w:lang w:val="zh-TW"/>
              </w:rPr>
            </w:pPr>
            <w:r w:rsidRPr="00340E82">
              <w:rPr>
                <w:rFonts w:ascii="仿宋" w:eastAsia="仿宋" w:hAnsi="仿宋" w:hint="eastAsia"/>
                <w:szCs w:val="24"/>
                <w:lang w:val="zh-TW"/>
              </w:rPr>
              <w:t>考察项目资金使用是否符合相关法律法规、制度和规定，用以反映和考核项目资金使用的规范性和安全性。</w:t>
            </w:r>
          </w:p>
        </w:tc>
      </w:tr>
      <w:tr w:rsidR="005D602C" w:rsidRPr="00054949" w:rsidTr="00E16B0B">
        <w:trPr>
          <w:trHeight w:val="962"/>
        </w:trPr>
        <w:tc>
          <w:tcPr>
            <w:tcW w:w="991" w:type="pct"/>
            <w:vMerge w:val="restart"/>
            <w:vAlign w:val="center"/>
          </w:tcPr>
          <w:p w:rsidR="005D602C" w:rsidRPr="00054949" w:rsidRDefault="005D602C" w:rsidP="005D602C">
            <w:pPr>
              <w:spacing w:before="163" w:after="163" w:line="240" w:lineRule="auto"/>
              <w:jc w:val="center"/>
              <w:rPr>
                <w:rFonts w:ascii="仿宋" w:eastAsia="仿宋" w:hAnsi="仿宋"/>
                <w:color w:val="000000" w:themeColor="text1"/>
                <w:szCs w:val="24"/>
                <w:lang w:val="zh-TW"/>
              </w:rPr>
            </w:pPr>
            <w:r w:rsidRPr="00054949">
              <w:rPr>
                <w:rFonts w:ascii="仿宋" w:eastAsia="仿宋" w:hAnsi="仿宋" w:hint="eastAsia"/>
                <w:color w:val="000000" w:themeColor="text1"/>
                <w:szCs w:val="24"/>
                <w:lang w:val="zh-TW"/>
              </w:rPr>
              <w:t>指标权重</w:t>
            </w:r>
          </w:p>
        </w:tc>
        <w:tc>
          <w:tcPr>
            <w:tcW w:w="4009" w:type="pct"/>
            <w:vAlign w:val="center"/>
          </w:tcPr>
          <w:p w:rsidR="005D602C" w:rsidRPr="00054949" w:rsidRDefault="005D602C" w:rsidP="005D602C">
            <w:pPr>
              <w:spacing w:before="163" w:after="163" w:line="240" w:lineRule="auto"/>
              <w:rPr>
                <w:rFonts w:ascii="仿宋" w:eastAsia="仿宋" w:hAnsi="仿宋"/>
                <w:color w:val="000000" w:themeColor="text1"/>
                <w:szCs w:val="24"/>
                <w:lang w:val="zh-TW"/>
              </w:rPr>
            </w:pPr>
            <w:r w:rsidRPr="00054949">
              <w:rPr>
                <w:rFonts w:ascii="仿宋" w:eastAsia="仿宋" w:hAnsi="仿宋" w:hint="eastAsia"/>
                <w:color w:val="000000" w:themeColor="text1"/>
                <w:szCs w:val="24"/>
                <w:lang w:val="zh-TW"/>
              </w:rPr>
              <w:t>指标权重：</w:t>
            </w:r>
            <w:r w:rsidR="001D4474">
              <w:rPr>
                <w:rFonts w:ascii="仿宋" w:eastAsia="仿宋" w:hAnsi="仿宋" w:hint="eastAsia"/>
                <w:color w:val="000000" w:themeColor="text1"/>
                <w:szCs w:val="24"/>
                <w:lang w:val="zh-TW"/>
              </w:rPr>
              <w:t>2</w:t>
            </w:r>
            <w:r w:rsidRPr="00054949">
              <w:rPr>
                <w:rFonts w:ascii="仿宋" w:eastAsia="仿宋" w:hAnsi="仿宋" w:hint="eastAsia"/>
                <w:color w:val="000000" w:themeColor="text1"/>
                <w:szCs w:val="24"/>
                <w:lang w:val="zh-TW"/>
              </w:rPr>
              <w:t>分</w:t>
            </w:r>
          </w:p>
        </w:tc>
      </w:tr>
      <w:tr w:rsidR="005D602C" w:rsidRPr="00054949" w:rsidTr="00E16B0B">
        <w:trPr>
          <w:trHeight w:val="1114"/>
        </w:trPr>
        <w:tc>
          <w:tcPr>
            <w:tcW w:w="991" w:type="pct"/>
            <w:vMerge/>
            <w:vAlign w:val="center"/>
          </w:tcPr>
          <w:p w:rsidR="005D602C" w:rsidRPr="00054949" w:rsidRDefault="005D602C" w:rsidP="005D602C">
            <w:pPr>
              <w:spacing w:before="163" w:after="163" w:line="240" w:lineRule="auto"/>
              <w:jc w:val="center"/>
              <w:rPr>
                <w:rFonts w:ascii="仿宋" w:eastAsia="仿宋" w:hAnsi="仿宋"/>
                <w:color w:val="000000" w:themeColor="text1"/>
                <w:szCs w:val="24"/>
                <w:lang w:val="zh-TW"/>
              </w:rPr>
            </w:pPr>
          </w:p>
        </w:tc>
        <w:tc>
          <w:tcPr>
            <w:tcW w:w="4009" w:type="pct"/>
            <w:vAlign w:val="center"/>
          </w:tcPr>
          <w:p w:rsidR="005D602C" w:rsidRPr="00054949" w:rsidRDefault="005D602C" w:rsidP="005D602C">
            <w:pPr>
              <w:spacing w:before="163" w:after="163" w:line="240" w:lineRule="auto"/>
              <w:rPr>
                <w:rFonts w:ascii="仿宋" w:eastAsia="仿宋" w:hAnsi="仿宋"/>
                <w:color w:val="000000" w:themeColor="text1"/>
                <w:szCs w:val="24"/>
                <w:lang w:val="zh-TW"/>
              </w:rPr>
            </w:pPr>
            <w:r w:rsidRPr="00054949">
              <w:rPr>
                <w:rFonts w:ascii="仿宋" w:eastAsia="仿宋" w:hAnsi="仿宋" w:hint="eastAsia"/>
                <w:color w:val="000000" w:themeColor="text1"/>
                <w:szCs w:val="24"/>
                <w:lang w:val="zh-TW"/>
              </w:rPr>
              <w:t>指标权重设定的依据、理由：本指标是项目总体绩效评价的必要组成部分，具有一定的重要性。</w:t>
            </w:r>
          </w:p>
        </w:tc>
      </w:tr>
      <w:tr w:rsidR="005D602C" w:rsidRPr="00054949" w:rsidTr="001D4474">
        <w:trPr>
          <w:trHeight w:val="986"/>
        </w:trPr>
        <w:tc>
          <w:tcPr>
            <w:tcW w:w="991" w:type="pct"/>
            <w:vMerge w:val="restart"/>
            <w:vAlign w:val="center"/>
          </w:tcPr>
          <w:p w:rsidR="005D602C" w:rsidRPr="00054949" w:rsidRDefault="005D602C" w:rsidP="005D602C">
            <w:pPr>
              <w:spacing w:before="163" w:after="163" w:line="240" w:lineRule="auto"/>
              <w:jc w:val="center"/>
              <w:rPr>
                <w:rFonts w:ascii="仿宋" w:eastAsia="仿宋" w:hAnsi="仿宋"/>
                <w:color w:val="000000" w:themeColor="text1"/>
                <w:szCs w:val="24"/>
                <w:lang w:val="zh-TW"/>
              </w:rPr>
            </w:pPr>
            <w:r w:rsidRPr="00054949">
              <w:rPr>
                <w:rFonts w:ascii="仿宋" w:eastAsia="仿宋" w:hAnsi="仿宋" w:hint="eastAsia"/>
                <w:color w:val="000000" w:themeColor="text1"/>
                <w:szCs w:val="24"/>
                <w:lang w:val="zh-TW"/>
              </w:rPr>
              <w:t>评价标准</w:t>
            </w:r>
          </w:p>
        </w:tc>
        <w:tc>
          <w:tcPr>
            <w:tcW w:w="4009" w:type="pct"/>
            <w:vAlign w:val="center"/>
          </w:tcPr>
          <w:p w:rsidR="005D602C" w:rsidRPr="00054949" w:rsidRDefault="005D602C" w:rsidP="005D602C">
            <w:pPr>
              <w:spacing w:before="163" w:after="163" w:line="240" w:lineRule="auto"/>
              <w:rPr>
                <w:rFonts w:ascii="仿宋" w:eastAsia="仿宋" w:hAnsi="仿宋"/>
                <w:color w:val="000000" w:themeColor="text1"/>
                <w:szCs w:val="24"/>
                <w:lang w:val="zh-TW"/>
              </w:rPr>
            </w:pPr>
            <w:r w:rsidRPr="00054949">
              <w:rPr>
                <w:rFonts w:ascii="仿宋" w:eastAsia="仿宋" w:hAnsi="仿宋" w:hint="eastAsia"/>
                <w:color w:val="000000" w:themeColor="text1"/>
                <w:szCs w:val="24"/>
                <w:lang w:val="zh-TW"/>
              </w:rPr>
              <w:t>指标标杆值：</w:t>
            </w:r>
            <w:r w:rsidR="001D4474" w:rsidRPr="007E1069">
              <w:rPr>
                <w:rFonts w:ascii="仿宋" w:eastAsia="仿宋" w:hAnsi="仿宋" w:hint="eastAsia"/>
                <w:szCs w:val="24"/>
                <w:lang w:val="zh-TW"/>
              </w:rPr>
              <w:t>符合所有条件得满分，分</w:t>
            </w:r>
            <w:r w:rsidR="001D4474">
              <w:rPr>
                <w:rFonts w:ascii="仿宋" w:eastAsia="仿宋" w:hAnsi="仿宋" w:hint="eastAsia"/>
                <w:szCs w:val="24"/>
                <w:lang w:val="zh-TW"/>
              </w:rPr>
              <w:t>四</w:t>
            </w:r>
            <w:r w:rsidR="001D4474" w:rsidRPr="007E1069">
              <w:rPr>
                <w:rFonts w:ascii="仿宋" w:eastAsia="仿宋" w:hAnsi="仿宋" w:hint="eastAsia"/>
                <w:szCs w:val="24"/>
                <w:lang w:val="zh-TW"/>
              </w:rPr>
              <w:t>个评分等级。</w:t>
            </w:r>
          </w:p>
        </w:tc>
      </w:tr>
      <w:tr w:rsidR="005D602C" w:rsidRPr="00054949" w:rsidTr="00E16B0B">
        <w:trPr>
          <w:trHeight w:val="1573"/>
        </w:trPr>
        <w:tc>
          <w:tcPr>
            <w:tcW w:w="991" w:type="pct"/>
            <w:vMerge/>
            <w:vAlign w:val="center"/>
          </w:tcPr>
          <w:p w:rsidR="005D602C" w:rsidRPr="00054949" w:rsidRDefault="005D602C" w:rsidP="005D602C">
            <w:pPr>
              <w:spacing w:before="163" w:after="163" w:line="240" w:lineRule="auto"/>
              <w:jc w:val="center"/>
              <w:rPr>
                <w:rFonts w:ascii="仿宋" w:eastAsia="仿宋" w:hAnsi="仿宋"/>
                <w:color w:val="000000" w:themeColor="text1"/>
                <w:szCs w:val="24"/>
                <w:lang w:val="zh-TW"/>
              </w:rPr>
            </w:pPr>
          </w:p>
        </w:tc>
        <w:tc>
          <w:tcPr>
            <w:tcW w:w="4009" w:type="pct"/>
            <w:vAlign w:val="center"/>
          </w:tcPr>
          <w:p w:rsidR="001D4474" w:rsidRDefault="005D602C" w:rsidP="005D602C">
            <w:pPr>
              <w:spacing w:before="163" w:after="163" w:line="240" w:lineRule="auto"/>
              <w:rPr>
                <w:rFonts w:ascii="仿宋" w:eastAsia="仿宋" w:hAnsi="仿宋"/>
                <w:color w:val="000000" w:themeColor="text1"/>
                <w:szCs w:val="24"/>
                <w:lang w:val="zh-TW"/>
              </w:rPr>
            </w:pPr>
            <w:r w:rsidRPr="00054949">
              <w:rPr>
                <w:rFonts w:ascii="仿宋" w:eastAsia="仿宋" w:hAnsi="仿宋" w:hint="eastAsia"/>
                <w:color w:val="000000" w:themeColor="text1"/>
                <w:szCs w:val="24"/>
                <w:lang w:val="zh-TW"/>
              </w:rPr>
              <w:t>指标标杆值依据：</w:t>
            </w:r>
          </w:p>
          <w:p w:rsidR="005D602C" w:rsidRPr="00054949" w:rsidRDefault="001D4474" w:rsidP="005D602C">
            <w:pPr>
              <w:spacing w:before="163" w:after="163" w:line="240" w:lineRule="auto"/>
              <w:rPr>
                <w:rFonts w:ascii="仿宋" w:eastAsia="仿宋" w:hAnsi="仿宋"/>
                <w:color w:val="000000" w:themeColor="text1"/>
                <w:szCs w:val="24"/>
                <w:lang w:val="zh-TW"/>
              </w:rPr>
            </w:pPr>
            <w:r w:rsidRPr="001D4474">
              <w:rPr>
                <w:rFonts w:ascii="仿宋" w:eastAsia="仿宋" w:hAnsi="仿宋" w:hint="eastAsia"/>
                <w:color w:val="000000" w:themeColor="text1"/>
                <w:szCs w:val="24"/>
                <w:lang w:val="zh-TW"/>
              </w:rPr>
              <w:t>①是否符合财务管理制度以及有关专项资金管理办法的规定； ②资金的拨付是否有完整的审批程序和手续； ③是否符合项目预算批复或合同规定的用途； ④是否存在截留、挤占、挪用、虚列支出等情况。</w:t>
            </w:r>
          </w:p>
        </w:tc>
      </w:tr>
      <w:tr w:rsidR="005D602C" w:rsidRPr="00054949" w:rsidTr="00E16B0B">
        <w:trPr>
          <w:trHeight w:val="1114"/>
        </w:trPr>
        <w:tc>
          <w:tcPr>
            <w:tcW w:w="991" w:type="pct"/>
            <w:vMerge/>
            <w:vAlign w:val="center"/>
          </w:tcPr>
          <w:p w:rsidR="005D602C" w:rsidRPr="00054949" w:rsidRDefault="005D602C" w:rsidP="005D602C">
            <w:pPr>
              <w:spacing w:before="163" w:after="163" w:line="240" w:lineRule="auto"/>
              <w:jc w:val="center"/>
              <w:rPr>
                <w:rFonts w:ascii="仿宋" w:eastAsia="仿宋" w:hAnsi="仿宋"/>
                <w:color w:val="000000" w:themeColor="text1"/>
                <w:szCs w:val="24"/>
                <w:lang w:val="zh-TW"/>
              </w:rPr>
            </w:pPr>
          </w:p>
        </w:tc>
        <w:tc>
          <w:tcPr>
            <w:tcW w:w="4009" w:type="pct"/>
            <w:vAlign w:val="center"/>
          </w:tcPr>
          <w:p w:rsidR="005D602C" w:rsidRPr="00054949" w:rsidRDefault="005D602C" w:rsidP="005D602C">
            <w:pPr>
              <w:spacing w:before="163" w:after="163" w:line="240" w:lineRule="auto"/>
              <w:rPr>
                <w:rFonts w:ascii="仿宋" w:eastAsia="仿宋" w:hAnsi="仿宋"/>
                <w:color w:val="000000" w:themeColor="text1"/>
                <w:szCs w:val="24"/>
                <w:lang w:val="zh-TW"/>
              </w:rPr>
            </w:pPr>
            <w:r w:rsidRPr="00054949">
              <w:rPr>
                <w:rFonts w:ascii="仿宋" w:eastAsia="仿宋" w:hAnsi="仿宋" w:hint="eastAsia"/>
                <w:color w:val="000000" w:themeColor="text1"/>
                <w:szCs w:val="24"/>
                <w:lang w:val="zh-TW"/>
              </w:rPr>
              <w:t>指标评分细则：</w:t>
            </w:r>
          </w:p>
          <w:p w:rsidR="005D602C" w:rsidRPr="00054949" w:rsidRDefault="001D4474" w:rsidP="005D602C">
            <w:pPr>
              <w:spacing w:before="163" w:after="163" w:line="240" w:lineRule="auto"/>
              <w:rPr>
                <w:rFonts w:ascii="仿宋" w:eastAsia="仿宋" w:hAnsi="仿宋"/>
                <w:color w:val="000000" w:themeColor="text1"/>
                <w:szCs w:val="24"/>
                <w:lang w:val="zh-TW"/>
              </w:rPr>
            </w:pPr>
            <w:r w:rsidRPr="001D4474">
              <w:rPr>
                <w:rFonts w:ascii="仿宋" w:eastAsia="仿宋" w:hAnsi="仿宋" w:hint="eastAsia"/>
                <w:color w:val="000000" w:themeColor="text1"/>
                <w:szCs w:val="24"/>
                <w:lang w:val="zh-TW"/>
              </w:rPr>
              <w:t>符合所有条件得满分，缺失一项扣0.5分，扣完为止。</w:t>
            </w:r>
          </w:p>
        </w:tc>
      </w:tr>
      <w:tr w:rsidR="005D602C" w:rsidRPr="00054949" w:rsidTr="00E16B0B">
        <w:trPr>
          <w:trHeight w:val="775"/>
        </w:trPr>
        <w:tc>
          <w:tcPr>
            <w:tcW w:w="991" w:type="pct"/>
            <w:vAlign w:val="center"/>
          </w:tcPr>
          <w:p w:rsidR="005D602C" w:rsidRPr="00054949" w:rsidRDefault="005D602C" w:rsidP="005D602C">
            <w:pPr>
              <w:spacing w:before="163" w:after="163" w:line="240" w:lineRule="auto"/>
              <w:jc w:val="center"/>
              <w:rPr>
                <w:rFonts w:ascii="仿宋" w:eastAsia="仿宋" w:hAnsi="仿宋"/>
                <w:color w:val="000000" w:themeColor="text1"/>
                <w:szCs w:val="24"/>
                <w:lang w:val="zh-TW"/>
              </w:rPr>
            </w:pPr>
            <w:r w:rsidRPr="00054949">
              <w:rPr>
                <w:rFonts w:ascii="仿宋" w:eastAsia="仿宋" w:hAnsi="仿宋" w:hint="eastAsia"/>
                <w:color w:val="000000" w:themeColor="text1"/>
                <w:szCs w:val="24"/>
                <w:lang w:val="zh-TW"/>
              </w:rPr>
              <w:t>数据来源</w:t>
            </w:r>
          </w:p>
        </w:tc>
        <w:tc>
          <w:tcPr>
            <w:tcW w:w="4009" w:type="pct"/>
            <w:vAlign w:val="center"/>
          </w:tcPr>
          <w:p w:rsidR="005D602C" w:rsidRPr="00054949" w:rsidRDefault="001D4474" w:rsidP="005D602C">
            <w:pPr>
              <w:spacing w:before="163" w:after="163" w:line="240" w:lineRule="auto"/>
              <w:rPr>
                <w:rFonts w:ascii="仿宋" w:eastAsia="仿宋" w:hAnsi="仿宋"/>
                <w:color w:val="000000" w:themeColor="text1"/>
                <w:szCs w:val="24"/>
                <w:lang w:val="zh-TW"/>
              </w:rPr>
            </w:pPr>
            <w:r w:rsidRPr="003046C9">
              <w:rPr>
                <w:rFonts w:ascii="仿宋" w:eastAsia="仿宋" w:hAnsi="仿宋" w:hint="eastAsia"/>
                <w:szCs w:val="24"/>
                <w:lang w:val="zh-TW"/>
              </w:rPr>
              <w:t>资金明细账、记账明细。</w:t>
            </w:r>
          </w:p>
        </w:tc>
      </w:tr>
      <w:tr w:rsidR="005D602C" w:rsidRPr="00054949" w:rsidTr="00E16B0B">
        <w:trPr>
          <w:trHeight w:val="1114"/>
        </w:trPr>
        <w:tc>
          <w:tcPr>
            <w:tcW w:w="991" w:type="pct"/>
            <w:vMerge w:val="restart"/>
            <w:vAlign w:val="center"/>
          </w:tcPr>
          <w:p w:rsidR="005D602C" w:rsidRPr="00054949" w:rsidRDefault="005D602C" w:rsidP="005D602C">
            <w:pPr>
              <w:spacing w:before="163" w:after="163" w:line="240" w:lineRule="auto"/>
              <w:jc w:val="center"/>
              <w:rPr>
                <w:rFonts w:ascii="仿宋" w:eastAsia="仿宋" w:hAnsi="仿宋"/>
                <w:color w:val="000000" w:themeColor="text1"/>
                <w:szCs w:val="24"/>
                <w:lang w:val="zh-TW"/>
              </w:rPr>
            </w:pPr>
            <w:r w:rsidRPr="00054949">
              <w:rPr>
                <w:rFonts w:ascii="仿宋" w:eastAsia="仿宋" w:hAnsi="仿宋" w:hint="eastAsia"/>
                <w:color w:val="000000" w:themeColor="text1"/>
                <w:szCs w:val="24"/>
                <w:lang w:val="zh-TW"/>
              </w:rPr>
              <w:t>评价结果</w:t>
            </w:r>
          </w:p>
        </w:tc>
        <w:tc>
          <w:tcPr>
            <w:tcW w:w="4009" w:type="pct"/>
            <w:vAlign w:val="center"/>
          </w:tcPr>
          <w:p w:rsidR="001D4474" w:rsidRDefault="005D602C" w:rsidP="005D602C">
            <w:pPr>
              <w:spacing w:before="163" w:after="163" w:line="240" w:lineRule="auto"/>
              <w:rPr>
                <w:rFonts w:ascii="仿宋" w:eastAsia="仿宋" w:hAnsi="仿宋"/>
                <w:color w:val="000000" w:themeColor="text1"/>
                <w:szCs w:val="24"/>
                <w:lang w:val="zh-TW"/>
              </w:rPr>
            </w:pPr>
            <w:r w:rsidRPr="00054949">
              <w:rPr>
                <w:rFonts w:ascii="仿宋" w:eastAsia="仿宋" w:hAnsi="仿宋" w:hint="eastAsia"/>
                <w:color w:val="000000" w:themeColor="text1"/>
                <w:szCs w:val="24"/>
                <w:lang w:val="zh-TW"/>
              </w:rPr>
              <w:t>指标评分计算过程及依据：</w:t>
            </w:r>
          </w:p>
          <w:p w:rsidR="005D602C" w:rsidRPr="00054949" w:rsidRDefault="001D4474" w:rsidP="005D602C">
            <w:pPr>
              <w:spacing w:before="163" w:after="163" w:line="240" w:lineRule="auto"/>
              <w:rPr>
                <w:rFonts w:ascii="仿宋" w:eastAsia="仿宋" w:hAnsi="仿宋"/>
                <w:color w:val="000000" w:themeColor="text1"/>
                <w:szCs w:val="24"/>
                <w:lang w:val="zh-TW"/>
              </w:rPr>
            </w:pPr>
            <w:r w:rsidRPr="001D4474">
              <w:rPr>
                <w:rFonts w:ascii="仿宋" w:eastAsia="仿宋" w:hAnsi="仿宋" w:hint="eastAsia"/>
                <w:color w:val="000000" w:themeColor="text1"/>
                <w:szCs w:val="24"/>
                <w:lang w:val="zh-TW"/>
              </w:rPr>
              <w:t>①符合建设镇人民政府财务管理制度以及有关专项资金管理办法的规定；②资金的拨付有完整的审批程序和手续；③符合项目预算批复的用途；④经查看记账凭证和相关发票不存在截留、挤占、挪用、虚列等支出情况。</w:t>
            </w:r>
          </w:p>
        </w:tc>
      </w:tr>
      <w:tr w:rsidR="005D602C" w:rsidRPr="00054949" w:rsidTr="00E16B0B">
        <w:trPr>
          <w:trHeight w:val="1161"/>
        </w:trPr>
        <w:tc>
          <w:tcPr>
            <w:tcW w:w="991" w:type="pct"/>
            <w:vMerge/>
            <w:vAlign w:val="center"/>
          </w:tcPr>
          <w:p w:rsidR="005D602C" w:rsidRPr="00054949" w:rsidRDefault="005D602C" w:rsidP="005D602C">
            <w:pPr>
              <w:spacing w:before="163" w:after="163" w:line="240" w:lineRule="auto"/>
              <w:jc w:val="center"/>
              <w:rPr>
                <w:rFonts w:ascii="仿宋" w:eastAsia="仿宋" w:hAnsi="仿宋"/>
                <w:color w:val="000000" w:themeColor="text1"/>
                <w:szCs w:val="24"/>
                <w:lang w:val="zh-TW"/>
              </w:rPr>
            </w:pPr>
          </w:p>
        </w:tc>
        <w:tc>
          <w:tcPr>
            <w:tcW w:w="4009" w:type="pct"/>
            <w:vAlign w:val="center"/>
          </w:tcPr>
          <w:p w:rsidR="005D602C" w:rsidRPr="00054949" w:rsidRDefault="005D602C" w:rsidP="005D602C">
            <w:pPr>
              <w:spacing w:before="163" w:after="163" w:line="240" w:lineRule="auto"/>
              <w:rPr>
                <w:rFonts w:ascii="仿宋" w:eastAsia="仿宋" w:hAnsi="仿宋"/>
                <w:color w:val="000000" w:themeColor="text1"/>
                <w:szCs w:val="24"/>
                <w:lang w:val="zh-TW"/>
              </w:rPr>
            </w:pPr>
            <w:r w:rsidRPr="00054949">
              <w:rPr>
                <w:rFonts w:ascii="仿宋" w:eastAsia="仿宋" w:hAnsi="仿宋" w:hint="eastAsia"/>
                <w:color w:val="000000" w:themeColor="text1"/>
                <w:szCs w:val="24"/>
                <w:lang w:val="zh-TW"/>
              </w:rPr>
              <w:t>指标得分：</w:t>
            </w:r>
            <w:r w:rsidR="001D4474">
              <w:rPr>
                <w:rFonts w:ascii="仿宋" w:eastAsia="仿宋" w:hAnsi="仿宋" w:hint="eastAsia"/>
                <w:color w:val="000000" w:themeColor="text1"/>
                <w:szCs w:val="24"/>
                <w:lang w:val="zh-TW"/>
              </w:rPr>
              <w:t>2</w:t>
            </w:r>
            <w:r w:rsidRPr="00054949">
              <w:rPr>
                <w:rFonts w:ascii="仿宋" w:eastAsia="仿宋" w:hAnsi="仿宋" w:hint="eastAsia"/>
                <w:color w:val="000000" w:themeColor="text1"/>
                <w:szCs w:val="24"/>
                <w:lang w:val="zh-TW"/>
              </w:rPr>
              <w:t>分</w:t>
            </w:r>
          </w:p>
        </w:tc>
      </w:tr>
    </w:tbl>
    <w:p w:rsidR="001D4474" w:rsidRPr="006A45A9" w:rsidRDefault="005D602C" w:rsidP="006A45A9">
      <w:pPr>
        <w:spacing w:before="163" w:after="163" w:line="240" w:lineRule="auto"/>
        <w:rPr>
          <w:rFonts w:ascii="仿宋" w:eastAsia="仿宋" w:hAnsi="仿宋"/>
          <w:color w:val="000000" w:themeColor="text1"/>
          <w:szCs w:val="24"/>
          <w:lang w:val="zh-TW"/>
        </w:rPr>
      </w:pPr>
      <w:r w:rsidRPr="00054949">
        <w:rPr>
          <w:rFonts w:ascii="仿宋" w:eastAsia="仿宋" w:hAnsi="仿宋" w:hint="eastAsia"/>
          <w:color w:val="000000" w:themeColor="text1"/>
          <w:szCs w:val="24"/>
          <w:lang w:val="zh-TW"/>
        </w:rPr>
        <w:t>日期：201</w:t>
      </w:r>
      <w:r w:rsidR="001D4474">
        <w:rPr>
          <w:rFonts w:ascii="仿宋" w:eastAsia="仿宋" w:hAnsi="仿宋" w:hint="eastAsia"/>
          <w:color w:val="000000" w:themeColor="text1"/>
          <w:szCs w:val="24"/>
          <w:lang w:val="zh-TW"/>
        </w:rPr>
        <w:t>8</w:t>
      </w:r>
      <w:r w:rsidRPr="00054949">
        <w:rPr>
          <w:rFonts w:ascii="仿宋" w:eastAsia="仿宋" w:hAnsi="仿宋" w:hint="eastAsia"/>
          <w:color w:val="000000" w:themeColor="text1"/>
          <w:szCs w:val="24"/>
          <w:lang w:val="zh-TW"/>
        </w:rPr>
        <w:t>.</w:t>
      </w:r>
      <w:r w:rsidR="001D4474">
        <w:rPr>
          <w:rFonts w:ascii="仿宋" w:eastAsia="仿宋" w:hAnsi="仿宋" w:hint="eastAsia"/>
          <w:color w:val="000000" w:themeColor="text1"/>
          <w:szCs w:val="24"/>
          <w:lang w:val="zh-TW"/>
        </w:rPr>
        <w:t>7</w:t>
      </w:r>
    </w:p>
    <w:p w:rsidR="00CD169D" w:rsidRPr="00340E82" w:rsidRDefault="00CD169D" w:rsidP="00CD169D">
      <w:pPr>
        <w:spacing w:before="163" w:after="163"/>
        <w:jc w:val="center"/>
        <w:rPr>
          <w:rFonts w:ascii="仿宋" w:eastAsia="仿宋" w:hAnsi="仿宋"/>
          <w:b/>
          <w:sz w:val="28"/>
          <w:szCs w:val="28"/>
          <w:lang w:val="zh-TW"/>
        </w:rPr>
      </w:pPr>
      <w:r w:rsidRPr="00340E82">
        <w:rPr>
          <w:rFonts w:ascii="仿宋" w:eastAsia="仿宋" w:hAnsi="仿宋" w:hint="eastAsia"/>
          <w:b/>
          <w:sz w:val="28"/>
          <w:szCs w:val="28"/>
          <w:lang w:val="zh-TW"/>
        </w:rPr>
        <w:lastRenderedPageBreak/>
        <w:t>B</w:t>
      </w:r>
      <w:r w:rsidR="006A45A9">
        <w:rPr>
          <w:rFonts w:ascii="仿宋" w:eastAsia="仿宋" w:hAnsi="仿宋" w:hint="eastAsia"/>
          <w:b/>
          <w:sz w:val="28"/>
          <w:szCs w:val="28"/>
          <w:lang w:val="zh-TW"/>
        </w:rPr>
        <w:t>3</w:t>
      </w:r>
      <w:r w:rsidRPr="00340E82">
        <w:rPr>
          <w:rFonts w:ascii="仿宋" w:eastAsia="仿宋" w:hAnsi="仿宋" w:hint="eastAsia"/>
          <w:b/>
          <w:sz w:val="28"/>
          <w:szCs w:val="28"/>
          <w:lang w:val="zh-TW"/>
        </w:rPr>
        <w:t>1 “</w:t>
      </w:r>
      <w:r w:rsidR="006A45A9">
        <w:rPr>
          <w:rFonts w:ascii="仿宋" w:eastAsia="仿宋" w:hAnsi="仿宋" w:hint="eastAsia"/>
          <w:b/>
          <w:sz w:val="28"/>
          <w:szCs w:val="28"/>
          <w:lang w:val="zh-TW"/>
        </w:rPr>
        <w:t>工作计划完整性</w:t>
      </w:r>
      <w:r w:rsidRPr="00340E82">
        <w:rPr>
          <w:rFonts w:ascii="仿宋" w:eastAsia="仿宋" w:hAnsi="仿宋" w:hint="eastAsia"/>
          <w:b/>
          <w:sz w:val="28"/>
          <w:szCs w:val="28"/>
          <w:lang w:val="zh-TW"/>
        </w:rPr>
        <w:t>”评价底稿</w:t>
      </w:r>
    </w:p>
    <w:p w:rsidR="00CD169D" w:rsidRPr="00340E82" w:rsidRDefault="00CD169D" w:rsidP="00CD169D">
      <w:pPr>
        <w:spacing w:before="163" w:after="163" w:line="240" w:lineRule="auto"/>
        <w:jc w:val="center"/>
        <w:rPr>
          <w:rFonts w:ascii="仿宋" w:eastAsia="仿宋" w:hAnsi="仿宋"/>
          <w:b/>
          <w:szCs w:val="24"/>
          <w:lang w:val="zh-TW"/>
        </w:rPr>
      </w:pPr>
    </w:p>
    <w:p w:rsidR="00CD169D" w:rsidRPr="00340E82" w:rsidRDefault="00CD169D" w:rsidP="00CD169D">
      <w:pPr>
        <w:spacing w:before="163" w:after="163" w:line="240" w:lineRule="auto"/>
        <w:rPr>
          <w:rFonts w:ascii="仿宋" w:eastAsia="仿宋" w:hAnsi="仿宋" w:cs="Calibri"/>
          <w:bCs/>
          <w:caps/>
          <w:szCs w:val="24"/>
          <w:u w:color="000000"/>
        </w:rPr>
      </w:pPr>
      <w:r w:rsidRPr="00340E82">
        <w:rPr>
          <w:rFonts w:ascii="仿宋" w:eastAsia="仿宋" w:hAnsi="仿宋" w:hint="eastAsia"/>
          <w:szCs w:val="24"/>
          <w:lang w:val="zh-TW"/>
        </w:rPr>
        <w:t>项目名称：</w:t>
      </w:r>
      <w:proofErr w:type="gramStart"/>
      <w:r w:rsidRPr="00340E82">
        <w:rPr>
          <w:rFonts w:ascii="仿宋" w:eastAsia="仿宋" w:hAnsi="仿宋" w:cs="Calibri" w:hint="eastAsia"/>
          <w:bCs/>
          <w:caps/>
          <w:szCs w:val="24"/>
          <w:u w:color="000000"/>
        </w:rPr>
        <w:t>崇明区</w:t>
      </w:r>
      <w:proofErr w:type="gramEnd"/>
      <w:r w:rsidR="006A45A9">
        <w:rPr>
          <w:rFonts w:ascii="仿宋" w:eastAsia="仿宋" w:hAnsi="仿宋" w:cs="Calibri" w:hint="eastAsia"/>
          <w:bCs/>
          <w:caps/>
          <w:szCs w:val="24"/>
          <w:u w:color="000000"/>
        </w:rPr>
        <w:t>建设</w:t>
      </w:r>
      <w:r w:rsidR="00DD5D6E" w:rsidRPr="00340E82">
        <w:rPr>
          <w:rFonts w:ascii="仿宋" w:eastAsia="仿宋" w:hAnsi="仿宋" w:cs="Calibri" w:hint="eastAsia"/>
          <w:bCs/>
          <w:caps/>
          <w:szCs w:val="24"/>
          <w:u w:color="000000"/>
        </w:rPr>
        <w:t>镇</w:t>
      </w:r>
      <w:r w:rsidR="006A45A9">
        <w:rPr>
          <w:rFonts w:ascii="仿宋" w:eastAsia="仿宋" w:hAnsi="仿宋" w:cs="Calibri" w:hint="eastAsia"/>
          <w:bCs/>
          <w:caps/>
          <w:szCs w:val="24"/>
          <w:u w:color="000000"/>
        </w:rPr>
        <w:t>城乡社区事务</w:t>
      </w:r>
      <w:r w:rsidRPr="00340E82">
        <w:rPr>
          <w:rFonts w:ascii="仿宋" w:eastAsia="仿宋" w:hAnsi="仿宋" w:cs="Calibri" w:hint="eastAsia"/>
          <w:bCs/>
          <w:caps/>
          <w:szCs w:val="24"/>
          <w:u w:color="000000"/>
        </w:rPr>
        <w:t>项目</w:t>
      </w:r>
    </w:p>
    <w:p w:rsidR="00CD169D" w:rsidRPr="00340E82" w:rsidRDefault="00CD169D" w:rsidP="00CD169D">
      <w:pPr>
        <w:spacing w:before="163" w:after="163" w:line="240" w:lineRule="auto"/>
        <w:rPr>
          <w:rFonts w:ascii="仿宋" w:eastAsia="仿宋" w:hAnsi="仿宋" w:cs="Calibri"/>
          <w:bCs/>
          <w:caps/>
          <w:szCs w:val="24"/>
          <w:u w:color="000000"/>
        </w:rPr>
      </w:pPr>
      <w:r w:rsidRPr="00340E82">
        <w:rPr>
          <w:rFonts w:ascii="仿宋" w:eastAsia="仿宋" w:hAnsi="仿宋" w:cs="Calibri" w:hint="eastAsia"/>
          <w:bCs/>
          <w:caps/>
          <w:szCs w:val="24"/>
          <w:u w:color="000000"/>
        </w:rPr>
        <w:t>评价单位：上海首</w:t>
      </w:r>
      <w:proofErr w:type="gramStart"/>
      <w:r w:rsidRPr="00340E82">
        <w:rPr>
          <w:rFonts w:ascii="仿宋" w:eastAsia="仿宋" w:hAnsi="仿宋" w:cs="Calibri" w:hint="eastAsia"/>
          <w:bCs/>
          <w:caps/>
          <w:szCs w:val="24"/>
          <w:u w:color="000000"/>
        </w:rPr>
        <w:t>絮维施</w:t>
      </w:r>
      <w:proofErr w:type="gramEnd"/>
      <w:r w:rsidRPr="00340E82">
        <w:rPr>
          <w:rFonts w:ascii="仿宋" w:eastAsia="仿宋" w:hAnsi="仿宋" w:cs="Calibri" w:hint="eastAsia"/>
          <w:bCs/>
          <w:caps/>
          <w:szCs w:val="24"/>
          <w:u w:color="000000"/>
        </w:rPr>
        <w:t>企业管理咨询有限公司</w:t>
      </w:r>
    </w:p>
    <w:tbl>
      <w:tblPr>
        <w:tblStyle w:val="a9"/>
        <w:tblW w:w="4959" w:type="pct"/>
        <w:tblLook w:val="04A0" w:firstRow="1" w:lastRow="0" w:firstColumn="1" w:lastColumn="0" w:noHBand="0" w:noVBand="1"/>
      </w:tblPr>
      <w:tblGrid>
        <w:gridCol w:w="1765"/>
        <w:gridCol w:w="7221"/>
      </w:tblGrid>
      <w:tr w:rsidR="00E47E8F" w:rsidRPr="00340E82" w:rsidTr="00E16B0B">
        <w:trPr>
          <w:trHeight w:val="1062"/>
        </w:trPr>
        <w:tc>
          <w:tcPr>
            <w:tcW w:w="982" w:type="pct"/>
            <w:vAlign w:val="center"/>
          </w:tcPr>
          <w:p w:rsidR="00CD169D" w:rsidRPr="00340E82" w:rsidRDefault="00CD169D" w:rsidP="005037B1">
            <w:pPr>
              <w:spacing w:before="163" w:after="163" w:line="240" w:lineRule="auto"/>
              <w:jc w:val="center"/>
              <w:rPr>
                <w:rFonts w:ascii="仿宋" w:eastAsia="仿宋" w:hAnsi="仿宋"/>
                <w:szCs w:val="24"/>
                <w:lang w:val="zh-TW"/>
              </w:rPr>
            </w:pPr>
            <w:r w:rsidRPr="00340E82">
              <w:rPr>
                <w:rFonts w:ascii="仿宋" w:eastAsia="仿宋" w:hAnsi="仿宋" w:hint="eastAsia"/>
                <w:szCs w:val="24"/>
                <w:lang w:val="zh-TW"/>
              </w:rPr>
              <w:t>指标解释</w:t>
            </w:r>
          </w:p>
        </w:tc>
        <w:tc>
          <w:tcPr>
            <w:tcW w:w="4018" w:type="pct"/>
            <w:vAlign w:val="center"/>
          </w:tcPr>
          <w:p w:rsidR="00CD169D" w:rsidRPr="00340E82" w:rsidRDefault="00CA3A0D" w:rsidP="005037B1">
            <w:pPr>
              <w:spacing w:before="163" w:after="163" w:line="240" w:lineRule="auto"/>
              <w:rPr>
                <w:rFonts w:ascii="仿宋" w:eastAsia="仿宋" w:hAnsi="仿宋"/>
                <w:szCs w:val="24"/>
                <w:lang w:val="zh-TW"/>
              </w:rPr>
            </w:pPr>
            <w:r w:rsidRPr="00340E82">
              <w:rPr>
                <w:rFonts w:ascii="仿宋" w:eastAsia="仿宋" w:hAnsi="仿宋" w:hint="eastAsia"/>
                <w:szCs w:val="24"/>
                <w:lang w:val="zh-TW"/>
              </w:rPr>
              <w:t>考察项目</w:t>
            </w:r>
            <w:r w:rsidR="00D759E5">
              <w:rPr>
                <w:rFonts w:ascii="仿宋" w:eastAsia="仿宋" w:hAnsi="仿宋" w:hint="eastAsia"/>
                <w:szCs w:val="24"/>
                <w:lang w:val="zh-TW"/>
              </w:rPr>
              <w:t>实施前的工作计划制定是否完整</w:t>
            </w:r>
            <w:r w:rsidRPr="00340E82">
              <w:rPr>
                <w:rFonts w:ascii="仿宋" w:eastAsia="仿宋" w:hAnsi="仿宋" w:hint="eastAsia"/>
                <w:szCs w:val="24"/>
                <w:lang w:val="zh-TW"/>
              </w:rPr>
              <w:t>。</w:t>
            </w:r>
          </w:p>
        </w:tc>
      </w:tr>
      <w:tr w:rsidR="00E47E8F" w:rsidRPr="00340E82" w:rsidTr="00E16B0B">
        <w:trPr>
          <w:trHeight w:val="744"/>
        </w:trPr>
        <w:tc>
          <w:tcPr>
            <w:tcW w:w="982" w:type="pct"/>
            <w:vMerge w:val="restart"/>
            <w:vAlign w:val="center"/>
          </w:tcPr>
          <w:p w:rsidR="00CD169D" w:rsidRPr="00340E82" w:rsidRDefault="00CD169D" w:rsidP="005037B1">
            <w:pPr>
              <w:spacing w:before="163" w:after="163" w:line="240" w:lineRule="auto"/>
              <w:jc w:val="center"/>
              <w:rPr>
                <w:rFonts w:ascii="仿宋" w:eastAsia="仿宋" w:hAnsi="仿宋"/>
                <w:szCs w:val="24"/>
                <w:lang w:val="zh-TW"/>
              </w:rPr>
            </w:pPr>
            <w:r w:rsidRPr="00340E82">
              <w:rPr>
                <w:rFonts w:ascii="仿宋" w:eastAsia="仿宋" w:hAnsi="仿宋" w:hint="eastAsia"/>
                <w:szCs w:val="24"/>
                <w:lang w:val="zh-TW"/>
              </w:rPr>
              <w:t>指标权重</w:t>
            </w:r>
          </w:p>
        </w:tc>
        <w:tc>
          <w:tcPr>
            <w:tcW w:w="4018" w:type="pct"/>
            <w:vAlign w:val="center"/>
          </w:tcPr>
          <w:p w:rsidR="00CD169D" w:rsidRPr="00340E82" w:rsidRDefault="00CD169D" w:rsidP="00A85E91">
            <w:pPr>
              <w:spacing w:before="163" w:after="163" w:line="240" w:lineRule="auto"/>
              <w:rPr>
                <w:rFonts w:ascii="仿宋" w:eastAsia="仿宋" w:hAnsi="仿宋"/>
                <w:szCs w:val="24"/>
                <w:lang w:val="zh-TW"/>
              </w:rPr>
            </w:pPr>
            <w:r w:rsidRPr="00340E82">
              <w:rPr>
                <w:rFonts w:ascii="仿宋" w:eastAsia="仿宋" w:hAnsi="仿宋" w:hint="eastAsia"/>
                <w:szCs w:val="24"/>
                <w:lang w:val="zh-TW"/>
              </w:rPr>
              <w:t>指标权重：</w:t>
            </w:r>
            <w:r w:rsidR="00D759E5">
              <w:rPr>
                <w:rFonts w:ascii="仿宋" w:eastAsia="仿宋" w:hAnsi="仿宋" w:hint="eastAsia"/>
                <w:szCs w:val="24"/>
                <w:lang w:val="zh-TW"/>
              </w:rPr>
              <w:t>3</w:t>
            </w:r>
            <w:r w:rsidRPr="00340E82">
              <w:rPr>
                <w:rFonts w:ascii="仿宋" w:eastAsia="仿宋" w:hAnsi="仿宋" w:hint="eastAsia"/>
                <w:szCs w:val="24"/>
                <w:lang w:val="zh-TW"/>
              </w:rPr>
              <w:t>分</w:t>
            </w:r>
          </w:p>
        </w:tc>
      </w:tr>
      <w:tr w:rsidR="00E47E8F" w:rsidRPr="00340E82" w:rsidTr="00E16B0B">
        <w:trPr>
          <w:trHeight w:val="1062"/>
        </w:trPr>
        <w:tc>
          <w:tcPr>
            <w:tcW w:w="982" w:type="pct"/>
            <w:vMerge/>
            <w:vAlign w:val="center"/>
          </w:tcPr>
          <w:p w:rsidR="00CD169D" w:rsidRPr="00340E82" w:rsidRDefault="00CD169D" w:rsidP="005037B1">
            <w:pPr>
              <w:spacing w:before="163" w:after="163" w:line="240" w:lineRule="auto"/>
              <w:jc w:val="center"/>
              <w:rPr>
                <w:rFonts w:ascii="仿宋" w:eastAsia="仿宋" w:hAnsi="仿宋"/>
                <w:szCs w:val="24"/>
                <w:lang w:val="zh-TW"/>
              </w:rPr>
            </w:pPr>
          </w:p>
        </w:tc>
        <w:tc>
          <w:tcPr>
            <w:tcW w:w="4018" w:type="pct"/>
            <w:vAlign w:val="center"/>
          </w:tcPr>
          <w:p w:rsidR="00CD169D" w:rsidRPr="00340E82" w:rsidRDefault="00CD169D" w:rsidP="005037B1">
            <w:pPr>
              <w:spacing w:before="163" w:after="163" w:line="240" w:lineRule="auto"/>
              <w:rPr>
                <w:rFonts w:ascii="仿宋" w:eastAsia="仿宋" w:hAnsi="仿宋"/>
                <w:szCs w:val="24"/>
                <w:lang w:val="zh-TW"/>
              </w:rPr>
            </w:pPr>
            <w:r w:rsidRPr="00340E82">
              <w:rPr>
                <w:rFonts w:ascii="仿宋" w:eastAsia="仿宋" w:hAnsi="仿宋" w:hint="eastAsia"/>
                <w:szCs w:val="24"/>
                <w:lang w:val="zh-TW"/>
              </w:rPr>
              <w:t>指标权重设定的依据、理由：本指标是项目总体绩效评价的必要组成部分，具有一定的重要性。</w:t>
            </w:r>
          </w:p>
        </w:tc>
      </w:tr>
      <w:tr w:rsidR="00E47E8F" w:rsidRPr="00340E82" w:rsidTr="00E16B0B">
        <w:trPr>
          <w:trHeight w:val="1324"/>
        </w:trPr>
        <w:tc>
          <w:tcPr>
            <w:tcW w:w="982" w:type="pct"/>
            <w:vMerge w:val="restart"/>
            <w:vAlign w:val="center"/>
          </w:tcPr>
          <w:p w:rsidR="00CD169D" w:rsidRPr="00340E82" w:rsidRDefault="00CD169D" w:rsidP="005037B1">
            <w:pPr>
              <w:spacing w:before="163" w:after="163" w:line="240" w:lineRule="auto"/>
              <w:jc w:val="center"/>
              <w:rPr>
                <w:rFonts w:ascii="仿宋" w:eastAsia="仿宋" w:hAnsi="仿宋"/>
                <w:szCs w:val="24"/>
                <w:lang w:val="zh-TW"/>
              </w:rPr>
            </w:pPr>
            <w:r w:rsidRPr="00340E82">
              <w:rPr>
                <w:rFonts w:ascii="仿宋" w:eastAsia="仿宋" w:hAnsi="仿宋" w:hint="eastAsia"/>
                <w:szCs w:val="24"/>
                <w:lang w:val="zh-TW"/>
              </w:rPr>
              <w:t>评价标准</w:t>
            </w:r>
          </w:p>
        </w:tc>
        <w:tc>
          <w:tcPr>
            <w:tcW w:w="4018" w:type="pct"/>
            <w:vAlign w:val="center"/>
          </w:tcPr>
          <w:p w:rsidR="00CD169D" w:rsidRPr="00340E82" w:rsidRDefault="00CD169D" w:rsidP="005037B1">
            <w:pPr>
              <w:spacing w:before="163" w:after="163" w:line="240" w:lineRule="auto"/>
              <w:rPr>
                <w:rFonts w:ascii="仿宋" w:eastAsia="仿宋" w:hAnsi="仿宋"/>
                <w:szCs w:val="24"/>
                <w:lang w:val="zh-TW"/>
              </w:rPr>
            </w:pPr>
            <w:r w:rsidRPr="00340E82">
              <w:rPr>
                <w:rFonts w:ascii="仿宋" w:eastAsia="仿宋" w:hAnsi="仿宋" w:hint="eastAsia"/>
                <w:szCs w:val="24"/>
                <w:lang w:val="zh-TW"/>
              </w:rPr>
              <w:t>指标标杆值：</w:t>
            </w:r>
          </w:p>
          <w:p w:rsidR="00CD169D" w:rsidRPr="00340E82" w:rsidRDefault="00CD169D" w:rsidP="00CA3A0D">
            <w:pPr>
              <w:spacing w:before="163" w:after="163" w:line="240" w:lineRule="auto"/>
              <w:rPr>
                <w:rFonts w:ascii="仿宋" w:eastAsia="仿宋" w:hAnsi="仿宋"/>
                <w:szCs w:val="24"/>
                <w:lang w:val="zh-TW"/>
              </w:rPr>
            </w:pPr>
            <w:r w:rsidRPr="00340E82">
              <w:rPr>
                <w:rFonts w:ascii="仿宋" w:eastAsia="仿宋" w:hAnsi="仿宋" w:hint="eastAsia"/>
                <w:szCs w:val="24"/>
                <w:lang w:val="zh-TW"/>
              </w:rPr>
              <w:t>符合所有条件得满分，分</w:t>
            </w:r>
            <w:r w:rsidR="00CA3A0D" w:rsidRPr="00340E82">
              <w:rPr>
                <w:rFonts w:ascii="仿宋" w:eastAsia="仿宋" w:hAnsi="仿宋" w:hint="eastAsia"/>
                <w:szCs w:val="24"/>
                <w:lang w:val="zh-TW"/>
              </w:rPr>
              <w:t>三</w:t>
            </w:r>
            <w:r w:rsidRPr="00340E82">
              <w:rPr>
                <w:rFonts w:ascii="仿宋" w:eastAsia="仿宋" w:hAnsi="仿宋" w:hint="eastAsia"/>
                <w:szCs w:val="24"/>
                <w:lang w:val="zh-TW"/>
              </w:rPr>
              <w:t>个等级评分。</w:t>
            </w:r>
          </w:p>
        </w:tc>
      </w:tr>
      <w:tr w:rsidR="00E47E8F" w:rsidRPr="00340E82" w:rsidTr="00E16B0B">
        <w:trPr>
          <w:trHeight w:val="1497"/>
        </w:trPr>
        <w:tc>
          <w:tcPr>
            <w:tcW w:w="982" w:type="pct"/>
            <w:vMerge/>
            <w:vAlign w:val="center"/>
          </w:tcPr>
          <w:p w:rsidR="00CD169D" w:rsidRPr="00340E82" w:rsidRDefault="00CD169D" w:rsidP="005037B1">
            <w:pPr>
              <w:spacing w:before="163" w:after="163" w:line="240" w:lineRule="auto"/>
              <w:jc w:val="center"/>
              <w:rPr>
                <w:rFonts w:ascii="仿宋" w:eastAsia="仿宋" w:hAnsi="仿宋"/>
                <w:szCs w:val="24"/>
                <w:lang w:val="zh-TW"/>
              </w:rPr>
            </w:pPr>
          </w:p>
        </w:tc>
        <w:tc>
          <w:tcPr>
            <w:tcW w:w="4018" w:type="pct"/>
            <w:vAlign w:val="center"/>
          </w:tcPr>
          <w:p w:rsidR="00CD169D" w:rsidRPr="00340E82" w:rsidRDefault="00CD169D" w:rsidP="005037B1">
            <w:pPr>
              <w:spacing w:before="163" w:after="163" w:line="240" w:lineRule="auto"/>
              <w:rPr>
                <w:rFonts w:ascii="仿宋" w:eastAsia="仿宋" w:hAnsi="仿宋"/>
                <w:szCs w:val="24"/>
                <w:lang w:val="zh-TW"/>
              </w:rPr>
            </w:pPr>
            <w:r w:rsidRPr="00340E82">
              <w:rPr>
                <w:rFonts w:ascii="仿宋" w:eastAsia="仿宋" w:hAnsi="仿宋" w:hint="eastAsia"/>
                <w:szCs w:val="24"/>
                <w:lang w:val="zh-TW"/>
              </w:rPr>
              <w:t>指标标杆值依据：</w:t>
            </w:r>
          </w:p>
          <w:p w:rsidR="000F0586" w:rsidRPr="00D759E5" w:rsidRDefault="00D759E5" w:rsidP="00D759E5">
            <w:pPr>
              <w:widowControl w:val="0"/>
              <w:kinsoku w:val="0"/>
              <w:overflowPunct w:val="0"/>
              <w:autoSpaceDE w:val="0"/>
              <w:autoSpaceDN w:val="0"/>
              <w:adjustRightInd w:val="0"/>
              <w:snapToGrid w:val="0"/>
              <w:spacing w:before="163" w:after="163" w:line="240" w:lineRule="auto"/>
              <w:rPr>
                <w:rFonts w:ascii="仿宋" w:eastAsia="仿宋" w:hAnsi="仿宋"/>
                <w:szCs w:val="24"/>
                <w:lang w:val="zh-TW"/>
              </w:rPr>
            </w:pPr>
            <w:r w:rsidRPr="00D759E5">
              <w:rPr>
                <w:rFonts w:ascii="仿宋" w:eastAsia="仿宋" w:hAnsi="仿宋" w:hint="eastAsia"/>
                <w:szCs w:val="24"/>
                <w:lang w:val="zh-TW"/>
              </w:rPr>
              <w:t>①项目的目标任务是否明确 ；②项目的开展情况； ③项目各项工作完成是否设置了明确的时间节点。</w:t>
            </w:r>
          </w:p>
        </w:tc>
      </w:tr>
      <w:tr w:rsidR="00E47E8F" w:rsidRPr="00340E82" w:rsidTr="00E16B0B">
        <w:trPr>
          <w:trHeight w:val="1062"/>
        </w:trPr>
        <w:tc>
          <w:tcPr>
            <w:tcW w:w="982" w:type="pct"/>
            <w:vMerge/>
            <w:vAlign w:val="center"/>
          </w:tcPr>
          <w:p w:rsidR="00CD169D" w:rsidRPr="00340E82" w:rsidRDefault="00CD169D" w:rsidP="005037B1">
            <w:pPr>
              <w:spacing w:before="163" w:after="163" w:line="240" w:lineRule="auto"/>
              <w:jc w:val="center"/>
              <w:rPr>
                <w:rFonts w:ascii="仿宋" w:eastAsia="仿宋" w:hAnsi="仿宋"/>
                <w:szCs w:val="24"/>
                <w:lang w:val="zh-TW"/>
              </w:rPr>
            </w:pPr>
          </w:p>
        </w:tc>
        <w:tc>
          <w:tcPr>
            <w:tcW w:w="4018" w:type="pct"/>
            <w:vAlign w:val="center"/>
          </w:tcPr>
          <w:p w:rsidR="00CD169D" w:rsidRPr="00340E82" w:rsidRDefault="00CD169D" w:rsidP="005037B1">
            <w:pPr>
              <w:spacing w:before="163" w:after="163" w:line="240" w:lineRule="auto"/>
              <w:rPr>
                <w:rFonts w:ascii="仿宋" w:eastAsia="仿宋" w:hAnsi="仿宋"/>
                <w:szCs w:val="24"/>
                <w:lang w:val="zh-TW"/>
              </w:rPr>
            </w:pPr>
            <w:r w:rsidRPr="00340E82">
              <w:rPr>
                <w:rFonts w:ascii="仿宋" w:eastAsia="仿宋" w:hAnsi="仿宋" w:hint="eastAsia"/>
                <w:szCs w:val="24"/>
                <w:lang w:val="zh-TW"/>
              </w:rPr>
              <w:t>指标评分细则：</w:t>
            </w:r>
            <w:r w:rsidR="00D759E5" w:rsidRPr="00D759E5">
              <w:rPr>
                <w:rFonts w:ascii="仿宋" w:eastAsia="仿宋" w:hAnsi="仿宋" w:hint="eastAsia"/>
                <w:szCs w:val="24"/>
                <w:lang w:val="zh-TW"/>
              </w:rPr>
              <w:t>符合所有条件得满分，缺失一项扣除1，扣完为止。</w:t>
            </w:r>
          </w:p>
        </w:tc>
      </w:tr>
      <w:tr w:rsidR="00E47E8F" w:rsidRPr="00340E82" w:rsidTr="00E16B0B">
        <w:trPr>
          <w:trHeight w:val="705"/>
        </w:trPr>
        <w:tc>
          <w:tcPr>
            <w:tcW w:w="982" w:type="pct"/>
            <w:vAlign w:val="center"/>
          </w:tcPr>
          <w:p w:rsidR="00CD169D" w:rsidRPr="00340E82" w:rsidRDefault="00CD169D" w:rsidP="005037B1">
            <w:pPr>
              <w:spacing w:before="163" w:after="163" w:line="240" w:lineRule="auto"/>
              <w:jc w:val="center"/>
              <w:rPr>
                <w:rFonts w:ascii="仿宋" w:eastAsia="仿宋" w:hAnsi="仿宋"/>
                <w:szCs w:val="24"/>
                <w:lang w:val="zh-TW"/>
              </w:rPr>
            </w:pPr>
            <w:r w:rsidRPr="00340E82">
              <w:rPr>
                <w:rFonts w:ascii="仿宋" w:eastAsia="仿宋" w:hAnsi="仿宋" w:hint="eastAsia"/>
                <w:szCs w:val="24"/>
                <w:lang w:val="zh-TW"/>
              </w:rPr>
              <w:t>数据来源</w:t>
            </w:r>
          </w:p>
        </w:tc>
        <w:tc>
          <w:tcPr>
            <w:tcW w:w="4018" w:type="pct"/>
            <w:vAlign w:val="center"/>
          </w:tcPr>
          <w:p w:rsidR="00CD169D" w:rsidRPr="00340E82" w:rsidRDefault="00D759E5" w:rsidP="005037B1">
            <w:pPr>
              <w:spacing w:before="163" w:after="163" w:line="240" w:lineRule="auto"/>
              <w:rPr>
                <w:rFonts w:ascii="仿宋" w:eastAsia="仿宋" w:hAnsi="仿宋"/>
                <w:szCs w:val="24"/>
                <w:lang w:val="zh-TW"/>
              </w:rPr>
            </w:pPr>
            <w:r>
              <w:rPr>
                <w:rFonts w:ascii="仿宋" w:eastAsia="仿宋" w:hAnsi="仿宋" w:hint="eastAsia"/>
                <w:szCs w:val="24"/>
                <w:lang w:val="zh-TW"/>
              </w:rPr>
              <w:t>项目工作计划</w:t>
            </w:r>
            <w:r w:rsidR="00340E82" w:rsidRPr="00340E82">
              <w:rPr>
                <w:rFonts w:ascii="仿宋" w:eastAsia="仿宋" w:hAnsi="仿宋" w:hint="eastAsia"/>
                <w:szCs w:val="24"/>
                <w:lang w:val="zh-TW"/>
              </w:rPr>
              <w:t>。</w:t>
            </w:r>
          </w:p>
        </w:tc>
      </w:tr>
      <w:tr w:rsidR="00E47E8F" w:rsidRPr="00340E82" w:rsidTr="00E16B0B">
        <w:trPr>
          <w:trHeight w:val="1062"/>
        </w:trPr>
        <w:tc>
          <w:tcPr>
            <w:tcW w:w="982" w:type="pct"/>
            <w:vMerge w:val="restart"/>
            <w:vAlign w:val="center"/>
          </w:tcPr>
          <w:p w:rsidR="00CD169D" w:rsidRPr="00340E82" w:rsidRDefault="00CD169D" w:rsidP="005037B1">
            <w:pPr>
              <w:spacing w:before="163" w:after="163" w:line="240" w:lineRule="auto"/>
              <w:jc w:val="center"/>
              <w:rPr>
                <w:rFonts w:ascii="仿宋" w:eastAsia="仿宋" w:hAnsi="仿宋"/>
                <w:szCs w:val="24"/>
                <w:lang w:val="zh-TW"/>
              </w:rPr>
            </w:pPr>
            <w:r w:rsidRPr="00340E82">
              <w:rPr>
                <w:rFonts w:ascii="仿宋" w:eastAsia="仿宋" w:hAnsi="仿宋" w:hint="eastAsia"/>
                <w:szCs w:val="24"/>
                <w:lang w:val="zh-TW"/>
              </w:rPr>
              <w:t>评价结果</w:t>
            </w:r>
          </w:p>
        </w:tc>
        <w:tc>
          <w:tcPr>
            <w:tcW w:w="4018" w:type="pct"/>
            <w:vAlign w:val="center"/>
          </w:tcPr>
          <w:p w:rsidR="00D759E5" w:rsidRDefault="00CD169D" w:rsidP="000F0586">
            <w:pPr>
              <w:spacing w:before="163" w:after="163" w:line="240" w:lineRule="auto"/>
              <w:rPr>
                <w:rFonts w:ascii="仿宋" w:eastAsia="仿宋" w:hAnsi="仿宋"/>
                <w:szCs w:val="24"/>
                <w:lang w:val="zh-TW"/>
              </w:rPr>
            </w:pPr>
            <w:r w:rsidRPr="00340E82">
              <w:rPr>
                <w:rFonts w:ascii="仿宋" w:eastAsia="仿宋" w:hAnsi="仿宋" w:hint="eastAsia"/>
                <w:szCs w:val="24"/>
                <w:lang w:val="zh-TW"/>
              </w:rPr>
              <w:t>指标评分计算过程及依据：</w:t>
            </w:r>
          </w:p>
          <w:p w:rsidR="00CD169D" w:rsidRPr="00340E82" w:rsidRDefault="00D759E5" w:rsidP="000F0586">
            <w:pPr>
              <w:spacing w:before="163" w:after="163" w:line="240" w:lineRule="auto"/>
              <w:rPr>
                <w:rFonts w:ascii="仿宋" w:eastAsia="仿宋" w:hAnsi="仿宋"/>
                <w:szCs w:val="24"/>
                <w:lang w:val="zh-TW"/>
              </w:rPr>
            </w:pPr>
            <w:r w:rsidRPr="00D759E5">
              <w:rPr>
                <w:rFonts w:ascii="仿宋" w:eastAsia="仿宋" w:hAnsi="仿宋" w:hint="eastAsia"/>
                <w:szCs w:val="24"/>
                <w:lang w:val="zh-TW"/>
              </w:rPr>
              <w:t>经查阅工作计划了解：①项目的目标任务明确；②对项目的开展情况描述不够具体； ③项目在有效的时间节点内执行完成。</w:t>
            </w:r>
          </w:p>
        </w:tc>
      </w:tr>
      <w:tr w:rsidR="00E47E8F" w:rsidRPr="00340E82" w:rsidTr="00E16B0B">
        <w:trPr>
          <w:trHeight w:val="1106"/>
        </w:trPr>
        <w:tc>
          <w:tcPr>
            <w:tcW w:w="982" w:type="pct"/>
            <w:vMerge/>
            <w:vAlign w:val="center"/>
          </w:tcPr>
          <w:p w:rsidR="00CD169D" w:rsidRPr="00340E82" w:rsidRDefault="00CD169D" w:rsidP="005037B1">
            <w:pPr>
              <w:spacing w:before="163" w:after="163" w:line="240" w:lineRule="auto"/>
              <w:jc w:val="center"/>
              <w:rPr>
                <w:rFonts w:ascii="仿宋" w:eastAsia="仿宋" w:hAnsi="仿宋"/>
                <w:szCs w:val="24"/>
                <w:lang w:val="zh-TW"/>
              </w:rPr>
            </w:pPr>
          </w:p>
        </w:tc>
        <w:tc>
          <w:tcPr>
            <w:tcW w:w="4018" w:type="pct"/>
            <w:vAlign w:val="center"/>
          </w:tcPr>
          <w:p w:rsidR="00CD169D" w:rsidRPr="00340E82" w:rsidRDefault="00CD169D" w:rsidP="00A85E91">
            <w:pPr>
              <w:spacing w:before="163" w:after="163" w:line="240" w:lineRule="auto"/>
              <w:rPr>
                <w:rFonts w:ascii="仿宋" w:eastAsia="仿宋" w:hAnsi="仿宋"/>
                <w:szCs w:val="24"/>
                <w:lang w:val="zh-TW"/>
              </w:rPr>
            </w:pPr>
            <w:r w:rsidRPr="00340E82">
              <w:rPr>
                <w:rFonts w:ascii="仿宋" w:eastAsia="仿宋" w:hAnsi="仿宋" w:hint="eastAsia"/>
                <w:szCs w:val="24"/>
                <w:lang w:val="zh-TW"/>
              </w:rPr>
              <w:t>指标得分</w:t>
            </w:r>
            <w:r w:rsidR="00A85E91" w:rsidRPr="00340E82">
              <w:rPr>
                <w:rFonts w:ascii="仿宋" w:eastAsia="仿宋" w:hAnsi="仿宋" w:hint="eastAsia"/>
                <w:szCs w:val="24"/>
                <w:lang w:val="zh-TW"/>
              </w:rPr>
              <w:t>2</w:t>
            </w:r>
            <w:r w:rsidR="005037B1" w:rsidRPr="00340E82">
              <w:rPr>
                <w:rFonts w:ascii="仿宋" w:eastAsia="仿宋" w:hAnsi="仿宋" w:hint="eastAsia"/>
                <w:szCs w:val="24"/>
                <w:lang w:val="zh-TW"/>
              </w:rPr>
              <w:t>分</w:t>
            </w:r>
          </w:p>
        </w:tc>
      </w:tr>
    </w:tbl>
    <w:p w:rsidR="00CB42C2" w:rsidRDefault="00CB42C2" w:rsidP="00CB42C2">
      <w:pPr>
        <w:spacing w:before="163" w:after="163" w:line="240" w:lineRule="auto"/>
        <w:rPr>
          <w:rFonts w:ascii="仿宋" w:eastAsia="仿宋" w:hAnsi="仿宋"/>
          <w:szCs w:val="24"/>
          <w:lang w:val="zh-TW"/>
        </w:rPr>
      </w:pPr>
      <w:r w:rsidRPr="00340E82">
        <w:rPr>
          <w:rFonts w:ascii="仿宋" w:eastAsia="仿宋" w:hAnsi="仿宋" w:hint="eastAsia"/>
          <w:szCs w:val="24"/>
          <w:lang w:val="zh-TW"/>
        </w:rPr>
        <w:t>日期：</w:t>
      </w:r>
      <w:r w:rsidR="00A85E91" w:rsidRPr="00340E82">
        <w:rPr>
          <w:rFonts w:ascii="仿宋" w:eastAsia="仿宋" w:hAnsi="仿宋" w:hint="eastAsia"/>
          <w:szCs w:val="24"/>
          <w:lang w:val="zh-TW"/>
        </w:rPr>
        <w:t>201</w:t>
      </w:r>
      <w:r w:rsidR="00D759E5">
        <w:rPr>
          <w:rFonts w:ascii="仿宋" w:eastAsia="仿宋" w:hAnsi="仿宋" w:hint="eastAsia"/>
          <w:szCs w:val="24"/>
          <w:lang w:val="zh-TW"/>
        </w:rPr>
        <w:t>8</w:t>
      </w:r>
      <w:r w:rsidR="00A85E91" w:rsidRPr="00340E82">
        <w:rPr>
          <w:rFonts w:ascii="仿宋" w:eastAsia="仿宋" w:hAnsi="仿宋" w:hint="eastAsia"/>
          <w:szCs w:val="24"/>
          <w:lang w:val="zh-TW"/>
        </w:rPr>
        <w:t>.</w:t>
      </w:r>
      <w:r w:rsidR="00D759E5">
        <w:rPr>
          <w:rFonts w:ascii="仿宋" w:eastAsia="仿宋" w:hAnsi="仿宋" w:hint="eastAsia"/>
          <w:szCs w:val="24"/>
          <w:lang w:val="zh-TW"/>
        </w:rPr>
        <w:t>7</w:t>
      </w:r>
    </w:p>
    <w:p w:rsidR="00FB4B17" w:rsidRDefault="00FB4B17" w:rsidP="00CB42C2">
      <w:pPr>
        <w:spacing w:before="163" w:after="163" w:line="240" w:lineRule="auto"/>
        <w:rPr>
          <w:rFonts w:ascii="仿宋" w:eastAsia="仿宋" w:hAnsi="仿宋"/>
          <w:szCs w:val="24"/>
          <w:lang w:val="zh-TW"/>
        </w:rPr>
      </w:pPr>
    </w:p>
    <w:p w:rsidR="001D4474" w:rsidRPr="00340E82" w:rsidRDefault="001D4474" w:rsidP="00CB42C2">
      <w:pPr>
        <w:spacing w:before="163" w:after="163" w:line="240" w:lineRule="auto"/>
        <w:rPr>
          <w:rFonts w:ascii="仿宋" w:eastAsia="仿宋" w:hAnsi="仿宋"/>
          <w:szCs w:val="24"/>
          <w:lang w:val="zh-TW"/>
        </w:rPr>
      </w:pPr>
    </w:p>
    <w:p w:rsidR="00A85E91" w:rsidRPr="003046C9" w:rsidRDefault="00A85E91" w:rsidP="00A85E91">
      <w:pPr>
        <w:spacing w:before="163" w:after="163"/>
        <w:jc w:val="center"/>
        <w:rPr>
          <w:rFonts w:ascii="仿宋" w:eastAsia="仿宋" w:hAnsi="仿宋"/>
          <w:b/>
          <w:sz w:val="28"/>
          <w:szCs w:val="28"/>
          <w:lang w:val="zh-TW"/>
        </w:rPr>
      </w:pPr>
      <w:r w:rsidRPr="003046C9">
        <w:rPr>
          <w:rFonts w:ascii="仿宋" w:eastAsia="仿宋" w:hAnsi="仿宋" w:hint="eastAsia"/>
          <w:b/>
          <w:sz w:val="28"/>
          <w:szCs w:val="28"/>
          <w:lang w:val="zh-TW"/>
        </w:rPr>
        <w:lastRenderedPageBreak/>
        <w:t>B</w:t>
      </w:r>
      <w:r w:rsidR="00D759E5">
        <w:rPr>
          <w:rFonts w:ascii="仿宋" w:eastAsia="仿宋" w:hAnsi="仿宋" w:hint="eastAsia"/>
          <w:b/>
          <w:sz w:val="28"/>
          <w:szCs w:val="28"/>
          <w:lang w:val="zh-TW"/>
        </w:rPr>
        <w:t>3</w:t>
      </w:r>
      <w:r w:rsidR="00A75A42" w:rsidRPr="003046C9">
        <w:rPr>
          <w:rFonts w:ascii="仿宋" w:eastAsia="仿宋" w:hAnsi="仿宋" w:hint="eastAsia"/>
          <w:b/>
          <w:sz w:val="28"/>
          <w:szCs w:val="28"/>
          <w:lang w:val="zh-TW"/>
        </w:rPr>
        <w:t>2</w:t>
      </w:r>
      <w:r w:rsidRPr="003046C9">
        <w:rPr>
          <w:rFonts w:ascii="仿宋" w:eastAsia="仿宋" w:hAnsi="仿宋" w:hint="eastAsia"/>
          <w:b/>
          <w:sz w:val="28"/>
          <w:szCs w:val="28"/>
          <w:lang w:val="zh-TW"/>
        </w:rPr>
        <w:t xml:space="preserve"> “</w:t>
      </w:r>
      <w:r w:rsidR="00D759E5">
        <w:rPr>
          <w:rFonts w:ascii="仿宋" w:eastAsia="仿宋" w:hAnsi="仿宋" w:hint="eastAsia"/>
          <w:b/>
          <w:sz w:val="28"/>
          <w:szCs w:val="28"/>
          <w:lang w:val="zh-TW"/>
        </w:rPr>
        <w:t>工作计划执行的有效性</w:t>
      </w:r>
      <w:r w:rsidRPr="003046C9">
        <w:rPr>
          <w:rFonts w:ascii="仿宋" w:eastAsia="仿宋" w:hAnsi="仿宋" w:hint="eastAsia"/>
          <w:b/>
          <w:sz w:val="28"/>
          <w:szCs w:val="28"/>
          <w:lang w:val="zh-TW"/>
        </w:rPr>
        <w:t>”评价底稿</w:t>
      </w:r>
    </w:p>
    <w:p w:rsidR="00A85E91" w:rsidRPr="003046C9" w:rsidRDefault="00A85E91" w:rsidP="00A85E91">
      <w:pPr>
        <w:spacing w:before="163" w:after="163" w:line="240" w:lineRule="auto"/>
        <w:rPr>
          <w:rFonts w:ascii="仿宋" w:eastAsia="仿宋" w:hAnsi="仿宋" w:cs="Calibri"/>
          <w:bCs/>
          <w:caps/>
          <w:szCs w:val="24"/>
          <w:u w:color="000000"/>
        </w:rPr>
      </w:pPr>
      <w:r w:rsidRPr="003046C9">
        <w:rPr>
          <w:rFonts w:ascii="仿宋" w:eastAsia="仿宋" w:hAnsi="仿宋" w:hint="eastAsia"/>
          <w:szCs w:val="24"/>
          <w:lang w:val="zh-TW"/>
        </w:rPr>
        <w:t>项目名称：</w:t>
      </w:r>
      <w:proofErr w:type="gramStart"/>
      <w:r w:rsidRPr="003046C9">
        <w:rPr>
          <w:rFonts w:ascii="仿宋" w:eastAsia="仿宋" w:hAnsi="仿宋" w:cs="Calibri" w:hint="eastAsia"/>
          <w:bCs/>
          <w:caps/>
          <w:szCs w:val="24"/>
          <w:u w:color="000000"/>
        </w:rPr>
        <w:t>崇明区</w:t>
      </w:r>
      <w:proofErr w:type="gramEnd"/>
      <w:r w:rsidR="00D759E5">
        <w:rPr>
          <w:rFonts w:ascii="仿宋" w:eastAsia="仿宋" w:hAnsi="仿宋" w:cs="Calibri" w:hint="eastAsia"/>
          <w:bCs/>
          <w:caps/>
          <w:szCs w:val="24"/>
          <w:u w:color="000000"/>
        </w:rPr>
        <w:t>建设</w:t>
      </w:r>
      <w:r w:rsidR="00DD5D6E" w:rsidRPr="003046C9">
        <w:rPr>
          <w:rFonts w:ascii="仿宋" w:eastAsia="仿宋" w:hAnsi="仿宋" w:cs="Calibri" w:hint="eastAsia"/>
          <w:bCs/>
          <w:caps/>
          <w:szCs w:val="24"/>
          <w:u w:color="000000"/>
        </w:rPr>
        <w:t>镇</w:t>
      </w:r>
      <w:r w:rsidR="00D759E5">
        <w:rPr>
          <w:rFonts w:ascii="仿宋" w:eastAsia="仿宋" w:hAnsi="仿宋" w:cs="Calibri" w:hint="eastAsia"/>
          <w:bCs/>
          <w:caps/>
          <w:szCs w:val="24"/>
          <w:u w:color="000000"/>
        </w:rPr>
        <w:t>城乡社区事务</w:t>
      </w:r>
      <w:r w:rsidRPr="003046C9">
        <w:rPr>
          <w:rFonts w:ascii="仿宋" w:eastAsia="仿宋" w:hAnsi="仿宋" w:cs="Calibri" w:hint="eastAsia"/>
          <w:bCs/>
          <w:caps/>
          <w:szCs w:val="24"/>
          <w:u w:color="000000"/>
        </w:rPr>
        <w:t>项目</w:t>
      </w:r>
    </w:p>
    <w:p w:rsidR="00A85E91" w:rsidRPr="003046C9" w:rsidRDefault="00A85E91" w:rsidP="00A85E91">
      <w:pPr>
        <w:spacing w:before="163" w:after="163" w:line="240" w:lineRule="auto"/>
        <w:rPr>
          <w:rFonts w:ascii="仿宋" w:eastAsia="仿宋" w:hAnsi="仿宋" w:cs="Calibri"/>
          <w:bCs/>
          <w:caps/>
          <w:szCs w:val="24"/>
          <w:u w:color="000000"/>
        </w:rPr>
      </w:pPr>
      <w:r w:rsidRPr="003046C9">
        <w:rPr>
          <w:rFonts w:ascii="仿宋" w:eastAsia="仿宋" w:hAnsi="仿宋" w:cs="Calibri" w:hint="eastAsia"/>
          <w:bCs/>
          <w:caps/>
          <w:szCs w:val="24"/>
          <w:u w:color="000000"/>
        </w:rPr>
        <w:t>评价单位：上海首</w:t>
      </w:r>
      <w:proofErr w:type="gramStart"/>
      <w:r w:rsidRPr="003046C9">
        <w:rPr>
          <w:rFonts w:ascii="仿宋" w:eastAsia="仿宋" w:hAnsi="仿宋" w:cs="Calibri" w:hint="eastAsia"/>
          <w:bCs/>
          <w:caps/>
          <w:szCs w:val="24"/>
          <w:u w:color="000000"/>
        </w:rPr>
        <w:t>絮维施</w:t>
      </w:r>
      <w:proofErr w:type="gramEnd"/>
      <w:r w:rsidRPr="003046C9">
        <w:rPr>
          <w:rFonts w:ascii="仿宋" w:eastAsia="仿宋" w:hAnsi="仿宋" w:cs="Calibri" w:hint="eastAsia"/>
          <w:bCs/>
          <w:caps/>
          <w:szCs w:val="24"/>
          <w:u w:color="000000"/>
        </w:rPr>
        <w:t>企业管理咨询有限公司</w:t>
      </w:r>
    </w:p>
    <w:tbl>
      <w:tblPr>
        <w:tblStyle w:val="a9"/>
        <w:tblW w:w="4943" w:type="pct"/>
        <w:tblLook w:val="04A0" w:firstRow="1" w:lastRow="0" w:firstColumn="1" w:lastColumn="0" w:noHBand="0" w:noVBand="1"/>
      </w:tblPr>
      <w:tblGrid>
        <w:gridCol w:w="1765"/>
        <w:gridCol w:w="7192"/>
      </w:tblGrid>
      <w:tr w:rsidR="00E47E8F" w:rsidRPr="003046C9" w:rsidTr="00E16B0B">
        <w:trPr>
          <w:trHeight w:val="1115"/>
        </w:trPr>
        <w:tc>
          <w:tcPr>
            <w:tcW w:w="985" w:type="pct"/>
            <w:vAlign w:val="center"/>
          </w:tcPr>
          <w:p w:rsidR="00A85E91" w:rsidRPr="003046C9" w:rsidRDefault="00A85E91" w:rsidP="00A85E91">
            <w:pPr>
              <w:spacing w:before="163" w:after="163" w:line="240" w:lineRule="auto"/>
              <w:jc w:val="center"/>
              <w:rPr>
                <w:rFonts w:ascii="仿宋" w:eastAsia="仿宋" w:hAnsi="仿宋"/>
                <w:szCs w:val="24"/>
                <w:lang w:val="zh-TW"/>
              </w:rPr>
            </w:pPr>
            <w:r w:rsidRPr="003046C9">
              <w:rPr>
                <w:rFonts w:ascii="仿宋" w:eastAsia="仿宋" w:hAnsi="仿宋" w:hint="eastAsia"/>
                <w:szCs w:val="24"/>
                <w:lang w:val="zh-TW"/>
              </w:rPr>
              <w:t>指标解释</w:t>
            </w:r>
          </w:p>
        </w:tc>
        <w:tc>
          <w:tcPr>
            <w:tcW w:w="4015" w:type="pct"/>
            <w:vAlign w:val="center"/>
          </w:tcPr>
          <w:p w:rsidR="00A85E91" w:rsidRPr="003046C9" w:rsidRDefault="00A75A42" w:rsidP="00A75A42">
            <w:pPr>
              <w:spacing w:before="163" w:after="163"/>
            </w:pPr>
            <w:r w:rsidRPr="003046C9">
              <w:rPr>
                <w:rFonts w:ascii="仿宋" w:eastAsia="仿宋" w:hAnsi="仿宋" w:hint="eastAsia"/>
                <w:szCs w:val="24"/>
              </w:rPr>
              <w:t>考察项目</w:t>
            </w:r>
            <w:r w:rsidR="00D759E5">
              <w:rPr>
                <w:rFonts w:ascii="仿宋" w:eastAsia="仿宋" w:hAnsi="仿宋" w:hint="eastAsia"/>
                <w:szCs w:val="24"/>
              </w:rPr>
              <w:t>实施过程是否按照工作计划执行</w:t>
            </w:r>
            <w:r w:rsidRPr="003046C9">
              <w:rPr>
                <w:rFonts w:ascii="仿宋" w:eastAsia="仿宋" w:hAnsi="仿宋" w:hint="eastAsia"/>
                <w:szCs w:val="24"/>
              </w:rPr>
              <w:t>。</w:t>
            </w:r>
          </w:p>
        </w:tc>
      </w:tr>
      <w:tr w:rsidR="00E47E8F" w:rsidRPr="003046C9" w:rsidTr="00E16B0B">
        <w:trPr>
          <w:trHeight w:val="963"/>
        </w:trPr>
        <w:tc>
          <w:tcPr>
            <w:tcW w:w="985" w:type="pct"/>
            <w:vMerge w:val="restart"/>
            <w:vAlign w:val="center"/>
          </w:tcPr>
          <w:p w:rsidR="00A85E91" w:rsidRPr="003046C9" w:rsidRDefault="00A85E91" w:rsidP="00A85E91">
            <w:pPr>
              <w:spacing w:before="163" w:after="163" w:line="240" w:lineRule="auto"/>
              <w:jc w:val="center"/>
              <w:rPr>
                <w:rFonts w:ascii="仿宋" w:eastAsia="仿宋" w:hAnsi="仿宋"/>
                <w:szCs w:val="24"/>
                <w:lang w:val="zh-TW"/>
              </w:rPr>
            </w:pPr>
            <w:r w:rsidRPr="003046C9">
              <w:rPr>
                <w:rFonts w:ascii="仿宋" w:eastAsia="仿宋" w:hAnsi="仿宋" w:hint="eastAsia"/>
                <w:szCs w:val="24"/>
                <w:lang w:val="zh-TW"/>
              </w:rPr>
              <w:t>指标权重</w:t>
            </w:r>
          </w:p>
        </w:tc>
        <w:tc>
          <w:tcPr>
            <w:tcW w:w="4015" w:type="pct"/>
            <w:vAlign w:val="center"/>
          </w:tcPr>
          <w:p w:rsidR="00A85E91" w:rsidRPr="003046C9" w:rsidRDefault="00A85E91" w:rsidP="00A75A42">
            <w:pPr>
              <w:spacing w:before="163" w:after="163" w:line="240" w:lineRule="auto"/>
              <w:rPr>
                <w:rFonts w:ascii="仿宋" w:eastAsia="仿宋" w:hAnsi="仿宋"/>
                <w:szCs w:val="24"/>
                <w:lang w:val="zh-TW"/>
              </w:rPr>
            </w:pPr>
            <w:r w:rsidRPr="003046C9">
              <w:rPr>
                <w:rFonts w:ascii="仿宋" w:eastAsia="仿宋" w:hAnsi="仿宋" w:hint="eastAsia"/>
                <w:szCs w:val="24"/>
                <w:lang w:val="zh-TW"/>
              </w:rPr>
              <w:t>指标权重：</w:t>
            </w:r>
            <w:r w:rsidR="00A75A42" w:rsidRPr="003046C9">
              <w:rPr>
                <w:rFonts w:ascii="仿宋" w:eastAsia="仿宋" w:hAnsi="仿宋" w:hint="eastAsia"/>
                <w:szCs w:val="24"/>
                <w:lang w:val="zh-TW"/>
              </w:rPr>
              <w:t>1</w:t>
            </w:r>
            <w:r w:rsidRPr="003046C9">
              <w:rPr>
                <w:rFonts w:ascii="仿宋" w:eastAsia="仿宋" w:hAnsi="仿宋" w:hint="eastAsia"/>
                <w:szCs w:val="24"/>
                <w:lang w:val="zh-TW"/>
              </w:rPr>
              <w:t>分</w:t>
            </w:r>
          </w:p>
        </w:tc>
      </w:tr>
      <w:tr w:rsidR="00E47E8F" w:rsidRPr="003046C9" w:rsidTr="00E16B0B">
        <w:trPr>
          <w:trHeight w:val="1115"/>
        </w:trPr>
        <w:tc>
          <w:tcPr>
            <w:tcW w:w="985" w:type="pct"/>
            <w:vMerge/>
            <w:vAlign w:val="center"/>
          </w:tcPr>
          <w:p w:rsidR="00A85E91" w:rsidRPr="003046C9" w:rsidRDefault="00A85E91" w:rsidP="00A85E91">
            <w:pPr>
              <w:spacing w:before="163" w:after="163" w:line="240" w:lineRule="auto"/>
              <w:jc w:val="center"/>
              <w:rPr>
                <w:rFonts w:ascii="仿宋" w:eastAsia="仿宋" w:hAnsi="仿宋"/>
                <w:szCs w:val="24"/>
                <w:lang w:val="zh-TW"/>
              </w:rPr>
            </w:pPr>
          </w:p>
        </w:tc>
        <w:tc>
          <w:tcPr>
            <w:tcW w:w="4015" w:type="pct"/>
            <w:vAlign w:val="center"/>
          </w:tcPr>
          <w:p w:rsidR="00A85E91" w:rsidRPr="003046C9" w:rsidRDefault="00A85E91" w:rsidP="00A85E91">
            <w:pPr>
              <w:spacing w:before="163" w:after="163" w:line="240" w:lineRule="auto"/>
              <w:rPr>
                <w:rFonts w:ascii="仿宋" w:eastAsia="仿宋" w:hAnsi="仿宋"/>
                <w:szCs w:val="24"/>
                <w:lang w:val="zh-TW"/>
              </w:rPr>
            </w:pPr>
            <w:r w:rsidRPr="003046C9">
              <w:rPr>
                <w:rFonts w:ascii="仿宋" w:eastAsia="仿宋" w:hAnsi="仿宋" w:hint="eastAsia"/>
                <w:szCs w:val="24"/>
                <w:lang w:val="zh-TW"/>
              </w:rPr>
              <w:t>指标权重设定的依据、理由：本指标是项目总体绩效评价的必要组成部分，具有一定的重要性。</w:t>
            </w:r>
          </w:p>
        </w:tc>
      </w:tr>
      <w:tr w:rsidR="00E47E8F" w:rsidRPr="003046C9" w:rsidTr="00D759E5">
        <w:trPr>
          <w:trHeight w:val="1066"/>
        </w:trPr>
        <w:tc>
          <w:tcPr>
            <w:tcW w:w="985" w:type="pct"/>
            <w:vMerge w:val="restart"/>
            <w:vAlign w:val="center"/>
          </w:tcPr>
          <w:p w:rsidR="00A85E91" w:rsidRPr="003046C9" w:rsidRDefault="00A85E91" w:rsidP="00A85E91">
            <w:pPr>
              <w:spacing w:before="163" w:after="163" w:line="240" w:lineRule="auto"/>
              <w:jc w:val="center"/>
              <w:rPr>
                <w:rFonts w:ascii="仿宋" w:eastAsia="仿宋" w:hAnsi="仿宋"/>
                <w:szCs w:val="24"/>
                <w:lang w:val="zh-TW"/>
              </w:rPr>
            </w:pPr>
            <w:r w:rsidRPr="003046C9">
              <w:rPr>
                <w:rFonts w:ascii="仿宋" w:eastAsia="仿宋" w:hAnsi="仿宋" w:hint="eastAsia"/>
                <w:szCs w:val="24"/>
                <w:lang w:val="zh-TW"/>
              </w:rPr>
              <w:t>评价标准</w:t>
            </w:r>
          </w:p>
        </w:tc>
        <w:tc>
          <w:tcPr>
            <w:tcW w:w="4015" w:type="pct"/>
            <w:vAlign w:val="center"/>
          </w:tcPr>
          <w:p w:rsidR="00A85E91" w:rsidRPr="003046C9" w:rsidRDefault="00A85E91" w:rsidP="00A85E91">
            <w:pPr>
              <w:spacing w:before="163" w:after="163" w:line="240" w:lineRule="auto"/>
              <w:rPr>
                <w:rFonts w:ascii="仿宋" w:eastAsia="仿宋" w:hAnsi="仿宋"/>
                <w:szCs w:val="24"/>
                <w:lang w:val="zh-TW"/>
              </w:rPr>
            </w:pPr>
            <w:r w:rsidRPr="003046C9">
              <w:rPr>
                <w:rFonts w:ascii="仿宋" w:eastAsia="仿宋" w:hAnsi="仿宋" w:hint="eastAsia"/>
                <w:szCs w:val="24"/>
                <w:lang w:val="zh-TW"/>
              </w:rPr>
              <w:t>指标标杆值：</w:t>
            </w:r>
            <w:r w:rsidR="00D759E5" w:rsidRPr="00340E82">
              <w:rPr>
                <w:rFonts w:ascii="仿宋" w:eastAsia="仿宋" w:hAnsi="仿宋" w:hint="eastAsia"/>
                <w:szCs w:val="24"/>
                <w:lang w:val="zh-TW"/>
              </w:rPr>
              <w:t>符合所有条件得满分，分</w:t>
            </w:r>
            <w:r w:rsidR="00D759E5">
              <w:rPr>
                <w:rFonts w:ascii="仿宋" w:eastAsia="仿宋" w:hAnsi="仿宋" w:hint="eastAsia"/>
                <w:szCs w:val="24"/>
                <w:lang w:val="zh-TW"/>
              </w:rPr>
              <w:t>两</w:t>
            </w:r>
            <w:r w:rsidR="00D759E5" w:rsidRPr="00340E82">
              <w:rPr>
                <w:rFonts w:ascii="仿宋" w:eastAsia="仿宋" w:hAnsi="仿宋" w:hint="eastAsia"/>
                <w:szCs w:val="24"/>
                <w:lang w:val="zh-TW"/>
              </w:rPr>
              <w:t>个等级评分。</w:t>
            </w:r>
          </w:p>
        </w:tc>
      </w:tr>
      <w:tr w:rsidR="00E47E8F" w:rsidRPr="003046C9" w:rsidTr="00E16B0B">
        <w:trPr>
          <w:trHeight w:val="1573"/>
        </w:trPr>
        <w:tc>
          <w:tcPr>
            <w:tcW w:w="985" w:type="pct"/>
            <w:vMerge/>
            <w:vAlign w:val="center"/>
          </w:tcPr>
          <w:p w:rsidR="00A85E91" w:rsidRPr="003046C9" w:rsidRDefault="00A85E91" w:rsidP="00A85E91">
            <w:pPr>
              <w:spacing w:before="163" w:after="163" w:line="240" w:lineRule="auto"/>
              <w:jc w:val="center"/>
              <w:rPr>
                <w:rFonts w:ascii="仿宋" w:eastAsia="仿宋" w:hAnsi="仿宋"/>
                <w:szCs w:val="24"/>
                <w:lang w:val="zh-TW"/>
              </w:rPr>
            </w:pPr>
          </w:p>
        </w:tc>
        <w:tc>
          <w:tcPr>
            <w:tcW w:w="4015" w:type="pct"/>
            <w:vAlign w:val="center"/>
          </w:tcPr>
          <w:p w:rsidR="00A85E91" w:rsidRPr="003046C9" w:rsidRDefault="00A85E91" w:rsidP="00A85E91">
            <w:pPr>
              <w:spacing w:before="163" w:after="163" w:line="240" w:lineRule="auto"/>
              <w:rPr>
                <w:rFonts w:ascii="仿宋" w:eastAsia="仿宋" w:hAnsi="仿宋"/>
                <w:szCs w:val="24"/>
                <w:lang w:val="zh-TW"/>
              </w:rPr>
            </w:pPr>
            <w:r w:rsidRPr="003046C9">
              <w:rPr>
                <w:rFonts w:ascii="仿宋" w:eastAsia="仿宋" w:hAnsi="仿宋" w:hint="eastAsia"/>
                <w:szCs w:val="24"/>
                <w:lang w:val="zh-TW"/>
              </w:rPr>
              <w:t>指标标杆值依据：</w:t>
            </w:r>
          </w:p>
          <w:p w:rsidR="00A85E91" w:rsidRPr="003046C9" w:rsidRDefault="006409F1" w:rsidP="006409F1">
            <w:pPr>
              <w:spacing w:before="163" w:after="163" w:line="240" w:lineRule="auto"/>
              <w:rPr>
                <w:rFonts w:ascii="仿宋" w:eastAsia="仿宋" w:hAnsi="仿宋"/>
                <w:szCs w:val="24"/>
              </w:rPr>
            </w:pPr>
            <w:r w:rsidRPr="003046C9">
              <w:rPr>
                <w:rFonts w:ascii="仿宋" w:eastAsia="仿宋" w:hAnsi="仿宋" w:hint="eastAsia"/>
                <w:szCs w:val="24"/>
                <w:lang w:val="zh-TW"/>
              </w:rPr>
              <w:t>通过对</w:t>
            </w:r>
            <w:r w:rsidR="00D759E5">
              <w:rPr>
                <w:rFonts w:ascii="仿宋" w:eastAsia="仿宋" w:hAnsi="仿宋" w:hint="eastAsia"/>
                <w:szCs w:val="24"/>
                <w:lang w:val="zh-TW"/>
              </w:rPr>
              <w:t>项目工作计划及工作计划执行情况的</w:t>
            </w:r>
            <w:r w:rsidRPr="003046C9">
              <w:rPr>
                <w:rFonts w:ascii="仿宋" w:eastAsia="仿宋" w:hAnsi="仿宋" w:hint="eastAsia"/>
                <w:szCs w:val="24"/>
                <w:lang w:val="zh-TW"/>
              </w:rPr>
              <w:t>调查，查看</w:t>
            </w:r>
            <w:r w:rsidR="00A75A42" w:rsidRPr="003046C9">
              <w:rPr>
                <w:rFonts w:ascii="仿宋" w:eastAsia="仿宋" w:hAnsi="仿宋" w:hint="eastAsia"/>
                <w:szCs w:val="24"/>
              </w:rPr>
              <w:t>项目</w:t>
            </w:r>
            <w:r w:rsidR="00D759E5">
              <w:rPr>
                <w:rFonts w:ascii="仿宋" w:eastAsia="仿宋" w:hAnsi="仿宋" w:hint="eastAsia"/>
                <w:szCs w:val="24"/>
              </w:rPr>
              <w:t>是否按照工作计划进行项目实施</w:t>
            </w:r>
            <w:r w:rsidR="003046C9" w:rsidRPr="003046C9">
              <w:rPr>
                <w:rFonts w:ascii="仿宋" w:eastAsia="仿宋" w:hAnsi="仿宋" w:hint="eastAsia"/>
                <w:szCs w:val="24"/>
              </w:rPr>
              <w:t>。</w:t>
            </w:r>
          </w:p>
        </w:tc>
      </w:tr>
      <w:tr w:rsidR="00E47E8F" w:rsidRPr="003046C9" w:rsidTr="00E16B0B">
        <w:trPr>
          <w:trHeight w:val="1115"/>
        </w:trPr>
        <w:tc>
          <w:tcPr>
            <w:tcW w:w="985" w:type="pct"/>
            <w:vMerge/>
            <w:vAlign w:val="center"/>
          </w:tcPr>
          <w:p w:rsidR="00A85E91" w:rsidRPr="003046C9" w:rsidRDefault="00A85E91" w:rsidP="00A85E91">
            <w:pPr>
              <w:spacing w:before="163" w:after="163" w:line="240" w:lineRule="auto"/>
              <w:jc w:val="center"/>
              <w:rPr>
                <w:rFonts w:ascii="仿宋" w:eastAsia="仿宋" w:hAnsi="仿宋"/>
                <w:szCs w:val="24"/>
                <w:lang w:val="zh-TW"/>
              </w:rPr>
            </w:pPr>
          </w:p>
        </w:tc>
        <w:tc>
          <w:tcPr>
            <w:tcW w:w="4015" w:type="pct"/>
            <w:vAlign w:val="center"/>
          </w:tcPr>
          <w:p w:rsidR="00A85E91" w:rsidRPr="003046C9" w:rsidRDefault="00A85E91" w:rsidP="00A85E91">
            <w:pPr>
              <w:spacing w:before="163" w:after="163" w:line="240" w:lineRule="auto"/>
              <w:rPr>
                <w:rFonts w:ascii="仿宋" w:eastAsia="仿宋" w:hAnsi="仿宋"/>
                <w:szCs w:val="24"/>
                <w:lang w:val="zh-TW"/>
              </w:rPr>
            </w:pPr>
            <w:r w:rsidRPr="003046C9">
              <w:rPr>
                <w:rFonts w:ascii="仿宋" w:eastAsia="仿宋" w:hAnsi="仿宋" w:hint="eastAsia"/>
                <w:szCs w:val="24"/>
                <w:lang w:val="zh-TW"/>
              </w:rPr>
              <w:t>指标评分细则：</w:t>
            </w:r>
            <w:r w:rsidR="00D759E5" w:rsidRPr="00D759E5">
              <w:rPr>
                <w:rFonts w:ascii="仿宋" w:eastAsia="仿宋" w:hAnsi="仿宋" w:hint="eastAsia"/>
                <w:szCs w:val="24"/>
                <w:lang w:val="zh-TW"/>
              </w:rPr>
              <w:t>项目按照项目工作计划进度按时开展工作，并有效执行；如项目出现变更情况，并有调整计划，得0.5分；未有效执行并出现延期的情况，也没有调整计划，不得分。</w:t>
            </w:r>
          </w:p>
        </w:tc>
      </w:tr>
      <w:tr w:rsidR="00E47E8F" w:rsidRPr="003046C9" w:rsidTr="00E16B0B">
        <w:trPr>
          <w:trHeight w:val="1115"/>
        </w:trPr>
        <w:tc>
          <w:tcPr>
            <w:tcW w:w="985" w:type="pct"/>
            <w:vAlign w:val="center"/>
          </w:tcPr>
          <w:p w:rsidR="00A85E91" w:rsidRPr="003046C9" w:rsidRDefault="00A85E91" w:rsidP="00A85E91">
            <w:pPr>
              <w:spacing w:before="163" w:after="163" w:line="240" w:lineRule="auto"/>
              <w:jc w:val="center"/>
              <w:rPr>
                <w:rFonts w:ascii="仿宋" w:eastAsia="仿宋" w:hAnsi="仿宋"/>
                <w:szCs w:val="24"/>
                <w:lang w:val="zh-TW"/>
              </w:rPr>
            </w:pPr>
            <w:r w:rsidRPr="003046C9">
              <w:rPr>
                <w:rFonts w:ascii="仿宋" w:eastAsia="仿宋" w:hAnsi="仿宋" w:hint="eastAsia"/>
                <w:szCs w:val="24"/>
                <w:lang w:val="zh-TW"/>
              </w:rPr>
              <w:t>数据来源</w:t>
            </w:r>
          </w:p>
        </w:tc>
        <w:tc>
          <w:tcPr>
            <w:tcW w:w="4015" w:type="pct"/>
            <w:vAlign w:val="center"/>
          </w:tcPr>
          <w:p w:rsidR="00A85E91" w:rsidRPr="003046C9" w:rsidRDefault="00D759E5" w:rsidP="00A85E91">
            <w:pPr>
              <w:spacing w:before="163" w:after="163" w:line="240" w:lineRule="auto"/>
              <w:rPr>
                <w:rFonts w:ascii="仿宋" w:eastAsia="仿宋" w:hAnsi="仿宋"/>
                <w:szCs w:val="24"/>
                <w:lang w:val="zh-TW"/>
              </w:rPr>
            </w:pPr>
            <w:r>
              <w:rPr>
                <w:rFonts w:ascii="仿宋" w:eastAsia="仿宋" w:hAnsi="仿宋" w:hint="eastAsia"/>
                <w:szCs w:val="24"/>
                <w:lang w:val="zh-TW"/>
              </w:rPr>
              <w:t>工作计划，项目实际实施情况</w:t>
            </w:r>
            <w:r w:rsidR="003046C9" w:rsidRPr="003046C9">
              <w:rPr>
                <w:rFonts w:ascii="仿宋" w:eastAsia="仿宋" w:hAnsi="仿宋" w:hint="eastAsia"/>
                <w:szCs w:val="24"/>
                <w:lang w:val="zh-TW"/>
              </w:rPr>
              <w:t>。</w:t>
            </w:r>
          </w:p>
        </w:tc>
      </w:tr>
      <w:tr w:rsidR="00E47E8F" w:rsidRPr="003046C9" w:rsidTr="00E16B0B">
        <w:trPr>
          <w:trHeight w:val="1115"/>
        </w:trPr>
        <w:tc>
          <w:tcPr>
            <w:tcW w:w="985" w:type="pct"/>
            <w:vMerge w:val="restart"/>
            <w:vAlign w:val="center"/>
          </w:tcPr>
          <w:p w:rsidR="00A85E91" w:rsidRPr="003046C9" w:rsidRDefault="00A85E91" w:rsidP="00A85E91">
            <w:pPr>
              <w:spacing w:before="163" w:after="163" w:line="240" w:lineRule="auto"/>
              <w:jc w:val="center"/>
              <w:rPr>
                <w:rFonts w:ascii="仿宋" w:eastAsia="仿宋" w:hAnsi="仿宋"/>
                <w:szCs w:val="24"/>
                <w:lang w:val="zh-TW"/>
              </w:rPr>
            </w:pPr>
            <w:r w:rsidRPr="003046C9">
              <w:rPr>
                <w:rFonts w:ascii="仿宋" w:eastAsia="仿宋" w:hAnsi="仿宋" w:hint="eastAsia"/>
                <w:szCs w:val="24"/>
                <w:lang w:val="zh-TW"/>
              </w:rPr>
              <w:t>评价结果</w:t>
            </w:r>
          </w:p>
        </w:tc>
        <w:tc>
          <w:tcPr>
            <w:tcW w:w="4015" w:type="pct"/>
            <w:vAlign w:val="center"/>
          </w:tcPr>
          <w:p w:rsidR="00D759E5" w:rsidRDefault="00A85E91" w:rsidP="00B47264">
            <w:pPr>
              <w:spacing w:before="163" w:after="163" w:line="240" w:lineRule="auto"/>
              <w:rPr>
                <w:rFonts w:ascii="仿宋" w:eastAsia="仿宋" w:hAnsi="仿宋"/>
                <w:szCs w:val="24"/>
                <w:lang w:val="zh-TW"/>
              </w:rPr>
            </w:pPr>
            <w:r w:rsidRPr="003046C9">
              <w:rPr>
                <w:rFonts w:ascii="仿宋" w:eastAsia="仿宋" w:hAnsi="仿宋" w:hint="eastAsia"/>
                <w:szCs w:val="24"/>
                <w:lang w:val="zh-TW"/>
              </w:rPr>
              <w:t>指标评分计算过程及依据：</w:t>
            </w:r>
          </w:p>
          <w:p w:rsidR="00A85E91" w:rsidRPr="003046C9" w:rsidRDefault="00D759E5" w:rsidP="00B47264">
            <w:pPr>
              <w:spacing w:before="163" w:after="163" w:line="240" w:lineRule="auto"/>
              <w:rPr>
                <w:rFonts w:ascii="仿宋" w:eastAsia="仿宋" w:hAnsi="仿宋"/>
                <w:szCs w:val="24"/>
                <w:lang w:val="zh-TW"/>
              </w:rPr>
            </w:pPr>
            <w:r w:rsidRPr="00D759E5">
              <w:rPr>
                <w:rFonts w:ascii="仿宋" w:eastAsia="仿宋" w:hAnsi="仿宋" w:hint="eastAsia"/>
                <w:szCs w:val="24"/>
                <w:lang w:val="zh-TW"/>
              </w:rPr>
              <w:t>经过访谈了解，该项目按照工作计划要求在2017年12月份按时完成。</w:t>
            </w:r>
          </w:p>
        </w:tc>
      </w:tr>
      <w:tr w:rsidR="00E47E8F" w:rsidRPr="003046C9" w:rsidTr="00E16B0B">
        <w:trPr>
          <w:trHeight w:val="1161"/>
        </w:trPr>
        <w:tc>
          <w:tcPr>
            <w:tcW w:w="985" w:type="pct"/>
            <w:vMerge/>
            <w:vAlign w:val="center"/>
          </w:tcPr>
          <w:p w:rsidR="00A85E91" w:rsidRPr="003046C9" w:rsidRDefault="00A85E91" w:rsidP="00A85E91">
            <w:pPr>
              <w:spacing w:before="163" w:after="163" w:line="240" w:lineRule="auto"/>
              <w:jc w:val="center"/>
              <w:rPr>
                <w:rFonts w:ascii="仿宋" w:eastAsia="仿宋" w:hAnsi="仿宋"/>
                <w:szCs w:val="24"/>
                <w:lang w:val="zh-TW"/>
              </w:rPr>
            </w:pPr>
          </w:p>
        </w:tc>
        <w:tc>
          <w:tcPr>
            <w:tcW w:w="4015" w:type="pct"/>
            <w:vAlign w:val="center"/>
          </w:tcPr>
          <w:p w:rsidR="00A85E91" w:rsidRPr="003046C9" w:rsidRDefault="00A85E91" w:rsidP="00B47264">
            <w:pPr>
              <w:spacing w:before="163" w:after="163" w:line="240" w:lineRule="auto"/>
              <w:rPr>
                <w:rFonts w:ascii="仿宋" w:eastAsia="仿宋" w:hAnsi="仿宋"/>
                <w:szCs w:val="24"/>
                <w:lang w:val="zh-TW"/>
              </w:rPr>
            </w:pPr>
            <w:r w:rsidRPr="003046C9">
              <w:rPr>
                <w:rFonts w:ascii="仿宋" w:eastAsia="仿宋" w:hAnsi="仿宋" w:hint="eastAsia"/>
                <w:szCs w:val="24"/>
                <w:lang w:val="zh-TW"/>
              </w:rPr>
              <w:t>指标得分：</w:t>
            </w:r>
            <w:r w:rsidR="00B47264" w:rsidRPr="003046C9">
              <w:rPr>
                <w:rFonts w:ascii="仿宋" w:eastAsia="仿宋" w:hAnsi="仿宋" w:hint="eastAsia"/>
                <w:szCs w:val="24"/>
                <w:lang w:val="zh-TW"/>
              </w:rPr>
              <w:t>1</w:t>
            </w:r>
            <w:r w:rsidRPr="003046C9">
              <w:rPr>
                <w:rFonts w:ascii="仿宋" w:eastAsia="仿宋" w:hAnsi="仿宋" w:hint="eastAsia"/>
                <w:szCs w:val="24"/>
                <w:lang w:val="zh-TW"/>
              </w:rPr>
              <w:t>分</w:t>
            </w:r>
          </w:p>
        </w:tc>
      </w:tr>
    </w:tbl>
    <w:p w:rsidR="00A85E91" w:rsidRPr="003046C9" w:rsidRDefault="00A85E91" w:rsidP="00A85E91">
      <w:pPr>
        <w:spacing w:before="163" w:after="163" w:line="240" w:lineRule="auto"/>
        <w:rPr>
          <w:rFonts w:ascii="仿宋" w:eastAsia="仿宋" w:hAnsi="仿宋"/>
          <w:szCs w:val="24"/>
          <w:lang w:val="zh-TW"/>
        </w:rPr>
      </w:pPr>
      <w:r w:rsidRPr="003046C9">
        <w:rPr>
          <w:rFonts w:ascii="仿宋" w:eastAsia="仿宋" w:hAnsi="仿宋" w:hint="eastAsia"/>
          <w:szCs w:val="24"/>
          <w:lang w:val="zh-TW"/>
        </w:rPr>
        <w:t>日期：</w:t>
      </w:r>
      <w:r w:rsidR="00B47264" w:rsidRPr="003046C9">
        <w:rPr>
          <w:rFonts w:ascii="仿宋" w:eastAsia="仿宋" w:hAnsi="仿宋" w:hint="eastAsia"/>
          <w:szCs w:val="24"/>
          <w:lang w:val="zh-TW"/>
        </w:rPr>
        <w:t>201</w:t>
      </w:r>
      <w:r w:rsidR="00D759E5">
        <w:rPr>
          <w:rFonts w:ascii="仿宋" w:eastAsia="仿宋" w:hAnsi="仿宋" w:hint="eastAsia"/>
          <w:szCs w:val="24"/>
          <w:lang w:val="zh-TW"/>
        </w:rPr>
        <w:t>8</w:t>
      </w:r>
      <w:r w:rsidR="00B47264" w:rsidRPr="003046C9">
        <w:rPr>
          <w:rFonts w:ascii="仿宋" w:eastAsia="仿宋" w:hAnsi="仿宋" w:hint="eastAsia"/>
          <w:szCs w:val="24"/>
          <w:lang w:val="zh-TW"/>
        </w:rPr>
        <w:t>.</w:t>
      </w:r>
      <w:r w:rsidR="00D759E5">
        <w:rPr>
          <w:rFonts w:ascii="仿宋" w:eastAsia="仿宋" w:hAnsi="仿宋" w:hint="eastAsia"/>
          <w:szCs w:val="24"/>
          <w:lang w:val="zh-TW"/>
        </w:rPr>
        <w:t>7</w:t>
      </w:r>
    </w:p>
    <w:p w:rsidR="00B47264" w:rsidRPr="00E47E8F" w:rsidRDefault="00B47264" w:rsidP="00A85E91">
      <w:pPr>
        <w:spacing w:before="163" w:after="163" w:line="240" w:lineRule="auto"/>
        <w:rPr>
          <w:rFonts w:ascii="仿宋" w:eastAsia="仿宋" w:hAnsi="仿宋"/>
          <w:color w:val="FF0000"/>
          <w:sz w:val="28"/>
          <w:szCs w:val="28"/>
          <w:lang w:val="zh-TW"/>
        </w:rPr>
      </w:pPr>
    </w:p>
    <w:p w:rsidR="00CD169D" w:rsidRPr="00B3320C" w:rsidRDefault="00CD169D" w:rsidP="00CD169D">
      <w:pPr>
        <w:spacing w:before="163" w:after="163"/>
        <w:jc w:val="center"/>
        <w:rPr>
          <w:rFonts w:ascii="仿宋" w:eastAsia="仿宋" w:hAnsi="仿宋"/>
          <w:b/>
          <w:sz w:val="28"/>
          <w:szCs w:val="28"/>
          <w:lang w:val="zh-TW"/>
        </w:rPr>
      </w:pPr>
      <w:r w:rsidRPr="00B3320C">
        <w:rPr>
          <w:rFonts w:ascii="仿宋" w:eastAsia="仿宋" w:hAnsi="仿宋" w:hint="eastAsia"/>
          <w:b/>
          <w:sz w:val="28"/>
          <w:szCs w:val="28"/>
          <w:lang w:val="zh-TW"/>
        </w:rPr>
        <w:lastRenderedPageBreak/>
        <w:t>B</w:t>
      </w:r>
      <w:r w:rsidR="00D759E5">
        <w:rPr>
          <w:rFonts w:ascii="仿宋" w:eastAsia="仿宋" w:hAnsi="仿宋" w:hint="eastAsia"/>
          <w:b/>
          <w:sz w:val="28"/>
          <w:szCs w:val="28"/>
          <w:lang w:val="zh-TW"/>
        </w:rPr>
        <w:t>3</w:t>
      </w:r>
      <w:r w:rsidR="00A85E91" w:rsidRPr="00B3320C">
        <w:rPr>
          <w:rFonts w:ascii="仿宋" w:eastAsia="仿宋" w:hAnsi="仿宋" w:hint="eastAsia"/>
          <w:b/>
          <w:sz w:val="28"/>
          <w:szCs w:val="28"/>
          <w:lang w:val="zh-TW"/>
        </w:rPr>
        <w:t>3</w:t>
      </w:r>
      <w:r w:rsidRPr="00B3320C">
        <w:rPr>
          <w:rFonts w:ascii="仿宋" w:eastAsia="仿宋" w:hAnsi="仿宋" w:hint="eastAsia"/>
          <w:b/>
          <w:sz w:val="28"/>
          <w:szCs w:val="28"/>
          <w:lang w:val="zh-TW"/>
        </w:rPr>
        <w:t xml:space="preserve"> “</w:t>
      </w:r>
      <w:r w:rsidR="00D759E5">
        <w:rPr>
          <w:rFonts w:ascii="仿宋" w:eastAsia="仿宋" w:hAnsi="仿宋" w:hint="eastAsia"/>
          <w:b/>
          <w:sz w:val="28"/>
          <w:szCs w:val="28"/>
          <w:lang w:val="zh-TW"/>
        </w:rPr>
        <w:t>采购规范性</w:t>
      </w:r>
      <w:r w:rsidRPr="00B3320C">
        <w:rPr>
          <w:rFonts w:ascii="仿宋" w:eastAsia="仿宋" w:hAnsi="仿宋" w:hint="eastAsia"/>
          <w:b/>
          <w:sz w:val="28"/>
          <w:szCs w:val="28"/>
          <w:lang w:val="zh-TW"/>
        </w:rPr>
        <w:t>”评价底稿</w:t>
      </w:r>
    </w:p>
    <w:p w:rsidR="00CD169D" w:rsidRPr="00B3320C" w:rsidRDefault="00CD169D" w:rsidP="00CD169D">
      <w:pPr>
        <w:spacing w:before="163" w:after="163" w:line="240" w:lineRule="auto"/>
        <w:jc w:val="center"/>
        <w:rPr>
          <w:rFonts w:ascii="仿宋" w:eastAsia="仿宋" w:hAnsi="仿宋"/>
          <w:b/>
          <w:szCs w:val="24"/>
          <w:lang w:val="zh-TW"/>
        </w:rPr>
      </w:pPr>
    </w:p>
    <w:p w:rsidR="00CD169D" w:rsidRPr="00B3320C" w:rsidRDefault="00CD169D" w:rsidP="00CD169D">
      <w:pPr>
        <w:spacing w:before="163" w:after="163" w:line="240" w:lineRule="auto"/>
        <w:rPr>
          <w:rFonts w:ascii="仿宋" w:eastAsia="仿宋" w:hAnsi="仿宋" w:cs="Calibri"/>
          <w:bCs/>
          <w:caps/>
          <w:szCs w:val="24"/>
          <w:u w:color="000000"/>
        </w:rPr>
      </w:pPr>
      <w:r w:rsidRPr="00B3320C">
        <w:rPr>
          <w:rFonts w:ascii="仿宋" w:eastAsia="仿宋" w:hAnsi="仿宋" w:hint="eastAsia"/>
          <w:szCs w:val="24"/>
          <w:lang w:val="zh-TW"/>
        </w:rPr>
        <w:t>项目名称：</w:t>
      </w:r>
      <w:proofErr w:type="gramStart"/>
      <w:r w:rsidRPr="00B3320C">
        <w:rPr>
          <w:rFonts w:ascii="仿宋" w:eastAsia="仿宋" w:hAnsi="仿宋" w:cs="Calibri" w:hint="eastAsia"/>
          <w:bCs/>
          <w:caps/>
          <w:szCs w:val="24"/>
          <w:u w:color="000000"/>
        </w:rPr>
        <w:t>崇明区</w:t>
      </w:r>
      <w:proofErr w:type="gramEnd"/>
      <w:r w:rsidR="00D759E5">
        <w:rPr>
          <w:rFonts w:ascii="仿宋" w:eastAsia="仿宋" w:hAnsi="仿宋" w:cs="Calibri" w:hint="eastAsia"/>
          <w:bCs/>
          <w:caps/>
          <w:szCs w:val="24"/>
          <w:u w:color="000000"/>
        </w:rPr>
        <w:t>建设</w:t>
      </w:r>
      <w:r w:rsidR="00DD5D6E" w:rsidRPr="00B3320C">
        <w:rPr>
          <w:rFonts w:ascii="仿宋" w:eastAsia="仿宋" w:hAnsi="仿宋" w:cs="Calibri" w:hint="eastAsia"/>
          <w:bCs/>
          <w:caps/>
          <w:szCs w:val="24"/>
          <w:u w:color="000000"/>
        </w:rPr>
        <w:t>镇</w:t>
      </w:r>
      <w:r w:rsidR="00D759E5">
        <w:rPr>
          <w:rFonts w:ascii="仿宋" w:eastAsia="仿宋" w:hAnsi="仿宋" w:cs="Calibri" w:hint="eastAsia"/>
          <w:bCs/>
          <w:caps/>
          <w:szCs w:val="24"/>
          <w:u w:color="000000"/>
        </w:rPr>
        <w:t>城乡社区事务</w:t>
      </w:r>
      <w:r w:rsidRPr="00B3320C">
        <w:rPr>
          <w:rFonts w:ascii="仿宋" w:eastAsia="仿宋" w:hAnsi="仿宋" w:cs="Calibri" w:hint="eastAsia"/>
          <w:bCs/>
          <w:caps/>
          <w:szCs w:val="24"/>
          <w:u w:color="000000"/>
        </w:rPr>
        <w:t>项目</w:t>
      </w:r>
    </w:p>
    <w:p w:rsidR="00CD169D" w:rsidRPr="00B3320C" w:rsidRDefault="00CD169D" w:rsidP="00CD169D">
      <w:pPr>
        <w:spacing w:before="163" w:after="163" w:line="240" w:lineRule="auto"/>
        <w:rPr>
          <w:rFonts w:ascii="仿宋" w:eastAsia="仿宋" w:hAnsi="仿宋" w:cs="Calibri"/>
          <w:bCs/>
          <w:caps/>
          <w:szCs w:val="24"/>
          <w:u w:color="000000"/>
        </w:rPr>
      </w:pPr>
      <w:r w:rsidRPr="00B3320C">
        <w:rPr>
          <w:rFonts w:ascii="仿宋" w:eastAsia="仿宋" w:hAnsi="仿宋" w:cs="Calibri" w:hint="eastAsia"/>
          <w:bCs/>
          <w:caps/>
          <w:szCs w:val="24"/>
          <w:u w:color="000000"/>
        </w:rPr>
        <w:t>评价单位：上海首</w:t>
      </w:r>
      <w:proofErr w:type="gramStart"/>
      <w:r w:rsidRPr="00B3320C">
        <w:rPr>
          <w:rFonts w:ascii="仿宋" w:eastAsia="仿宋" w:hAnsi="仿宋" w:cs="Calibri" w:hint="eastAsia"/>
          <w:bCs/>
          <w:caps/>
          <w:szCs w:val="24"/>
          <w:u w:color="000000"/>
        </w:rPr>
        <w:t>絮维施</w:t>
      </w:r>
      <w:proofErr w:type="gramEnd"/>
      <w:r w:rsidRPr="00B3320C">
        <w:rPr>
          <w:rFonts w:ascii="仿宋" w:eastAsia="仿宋" w:hAnsi="仿宋" w:cs="Calibri" w:hint="eastAsia"/>
          <w:bCs/>
          <w:caps/>
          <w:szCs w:val="24"/>
          <w:u w:color="000000"/>
        </w:rPr>
        <w:t>企业管理咨询有限公司</w:t>
      </w:r>
    </w:p>
    <w:tbl>
      <w:tblPr>
        <w:tblStyle w:val="a9"/>
        <w:tblW w:w="4943" w:type="pct"/>
        <w:tblLook w:val="04A0" w:firstRow="1" w:lastRow="0" w:firstColumn="1" w:lastColumn="0" w:noHBand="0" w:noVBand="1"/>
      </w:tblPr>
      <w:tblGrid>
        <w:gridCol w:w="1765"/>
        <w:gridCol w:w="7192"/>
      </w:tblGrid>
      <w:tr w:rsidR="00B3320C" w:rsidRPr="00B3320C" w:rsidTr="00D759E5">
        <w:trPr>
          <w:trHeight w:val="829"/>
        </w:trPr>
        <w:tc>
          <w:tcPr>
            <w:tcW w:w="985" w:type="pct"/>
            <w:vAlign w:val="center"/>
          </w:tcPr>
          <w:p w:rsidR="00CD169D" w:rsidRPr="00B3320C" w:rsidRDefault="00CD169D" w:rsidP="005147B7">
            <w:pPr>
              <w:spacing w:before="163" w:after="163" w:line="240" w:lineRule="auto"/>
              <w:jc w:val="center"/>
              <w:rPr>
                <w:rFonts w:ascii="仿宋" w:eastAsia="仿宋" w:hAnsi="仿宋"/>
                <w:szCs w:val="24"/>
                <w:lang w:val="zh-TW"/>
              </w:rPr>
            </w:pPr>
            <w:r w:rsidRPr="00B3320C">
              <w:rPr>
                <w:rFonts w:ascii="仿宋" w:eastAsia="仿宋" w:hAnsi="仿宋" w:hint="eastAsia"/>
                <w:szCs w:val="24"/>
                <w:lang w:val="zh-TW"/>
              </w:rPr>
              <w:t>指标解释</w:t>
            </w:r>
          </w:p>
        </w:tc>
        <w:tc>
          <w:tcPr>
            <w:tcW w:w="4015" w:type="pct"/>
            <w:vAlign w:val="center"/>
          </w:tcPr>
          <w:p w:rsidR="00CD169D" w:rsidRPr="00B3320C" w:rsidRDefault="00D759E5" w:rsidP="005147B7">
            <w:pPr>
              <w:spacing w:before="163" w:after="163" w:line="240" w:lineRule="auto"/>
              <w:rPr>
                <w:rFonts w:ascii="仿宋" w:eastAsia="仿宋" w:hAnsi="仿宋"/>
                <w:szCs w:val="24"/>
                <w:lang w:val="zh-TW"/>
              </w:rPr>
            </w:pPr>
            <w:r>
              <w:rPr>
                <w:rFonts w:ascii="仿宋" w:eastAsia="仿宋" w:hAnsi="仿宋" w:hint="eastAsia"/>
                <w:szCs w:val="24"/>
                <w:lang w:val="zh-TW"/>
              </w:rPr>
              <w:t>考察城乡社区事务项目的采购过程是否规范</w:t>
            </w:r>
            <w:r w:rsidR="00CD169D" w:rsidRPr="00B3320C">
              <w:rPr>
                <w:rFonts w:ascii="仿宋" w:eastAsia="仿宋" w:hAnsi="仿宋" w:hint="eastAsia"/>
                <w:szCs w:val="24"/>
                <w:lang w:val="zh-TW"/>
              </w:rPr>
              <w:t>。</w:t>
            </w:r>
          </w:p>
        </w:tc>
      </w:tr>
      <w:tr w:rsidR="00B3320C" w:rsidRPr="00B3320C" w:rsidTr="00E16B0B">
        <w:trPr>
          <w:trHeight w:val="889"/>
        </w:trPr>
        <w:tc>
          <w:tcPr>
            <w:tcW w:w="985" w:type="pct"/>
            <w:vMerge w:val="restart"/>
            <w:vAlign w:val="center"/>
          </w:tcPr>
          <w:p w:rsidR="00CD169D" w:rsidRPr="00B3320C" w:rsidRDefault="00CD169D" w:rsidP="005147B7">
            <w:pPr>
              <w:spacing w:before="163" w:after="163" w:line="240" w:lineRule="auto"/>
              <w:jc w:val="center"/>
              <w:rPr>
                <w:rFonts w:ascii="仿宋" w:eastAsia="仿宋" w:hAnsi="仿宋"/>
                <w:szCs w:val="24"/>
                <w:lang w:val="zh-TW"/>
              </w:rPr>
            </w:pPr>
            <w:r w:rsidRPr="00B3320C">
              <w:rPr>
                <w:rFonts w:ascii="仿宋" w:eastAsia="仿宋" w:hAnsi="仿宋" w:hint="eastAsia"/>
                <w:szCs w:val="24"/>
                <w:lang w:val="zh-TW"/>
              </w:rPr>
              <w:t>指标权重</w:t>
            </w:r>
          </w:p>
        </w:tc>
        <w:tc>
          <w:tcPr>
            <w:tcW w:w="4015" w:type="pct"/>
            <w:vAlign w:val="center"/>
          </w:tcPr>
          <w:p w:rsidR="00CD169D" w:rsidRPr="00B3320C" w:rsidRDefault="00CD169D" w:rsidP="005147B7">
            <w:pPr>
              <w:spacing w:before="163" w:after="163" w:line="240" w:lineRule="auto"/>
              <w:rPr>
                <w:rFonts w:ascii="仿宋" w:eastAsia="仿宋" w:hAnsi="仿宋"/>
                <w:szCs w:val="24"/>
                <w:lang w:val="zh-TW"/>
              </w:rPr>
            </w:pPr>
            <w:r w:rsidRPr="00B3320C">
              <w:rPr>
                <w:rFonts w:ascii="仿宋" w:eastAsia="仿宋" w:hAnsi="仿宋" w:hint="eastAsia"/>
                <w:szCs w:val="24"/>
                <w:lang w:val="zh-TW"/>
              </w:rPr>
              <w:t>指标权重：</w:t>
            </w:r>
            <w:r w:rsidR="005147B7" w:rsidRPr="00B3320C">
              <w:rPr>
                <w:rFonts w:ascii="仿宋" w:eastAsia="仿宋" w:hAnsi="仿宋" w:hint="eastAsia"/>
                <w:szCs w:val="24"/>
                <w:lang w:val="zh-TW"/>
              </w:rPr>
              <w:t>2</w:t>
            </w:r>
            <w:r w:rsidRPr="00B3320C">
              <w:rPr>
                <w:rFonts w:ascii="仿宋" w:eastAsia="仿宋" w:hAnsi="仿宋" w:hint="eastAsia"/>
                <w:szCs w:val="24"/>
                <w:lang w:val="zh-TW"/>
              </w:rPr>
              <w:t>分</w:t>
            </w:r>
          </w:p>
        </w:tc>
      </w:tr>
      <w:tr w:rsidR="00B3320C" w:rsidRPr="00B3320C" w:rsidTr="00E16B0B">
        <w:trPr>
          <w:trHeight w:val="1030"/>
        </w:trPr>
        <w:tc>
          <w:tcPr>
            <w:tcW w:w="985" w:type="pct"/>
            <w:vMerge/>
            <w:vAlign w:val="center"/>
          </w:tcPr>
          <w:p w:rsidR="00CD169D" w:rsidRPr="00B3320C" w:rsidRDefault="00CD169D" w:rsidP="005147B7">
            <w:pPr>
              <w:spacing w:before="163" w:after="163" w:line="240" w:lineRule="auto"/>
              <w:jc w:val="center"/>
              <w:rPr>
                <w:rFonts w:ascii="仿宋" w:eastAsia="仿宋" w:hAnsi="仿宋"/>
                <w:szCs w:val="24"/>
                <w:lang w:val="zh-TW"/>
              </w:rPr>
            </w:pPr>
          </w:p>
        </w:tc>
        <w:tc>
          <w:tcPr>
            <w:tcW w:w="4015" w:type="pct"/>
            <w:vAlign w:val="center"/>
          </w:tcPr>
          <w:p w:rsidR="00CD169D" w:rsidRPr="00B3320C" w:rsidRDefault="00CD169D" w:rsidP="005147B7">
            <w:pPr>
              <w:spacing w:before="163" w:after="163" w:line="240" w:lineRule="auto"/>
              <w:rPr>
                <w:rFonts w:ascii="仿宋" w:eastAsia="仿宋" w:hAnsi="仿宋"/>
                <w:szCs w:val="24"/>
                <w:lang w:val="zh-TW"/>
              </w:rPr>
            </w:pPr>
            <w:r w:rsidRPr="00B3320C">
              <w:rPr>
                <w:rFonts w:ascii="仿宋" w:eastAsia="仿宋" w:hAnsi="仿宋" w:hint="eastAsia"/>
                <w:szCs w:val="24"/>
                <w:lang w:val="zh-TW"/>
              </w:rPr>
              <w:t>指标权重设定的依据、理由：本指标是项目总体绩效评价的必要组成部分，具有一定的重要性。</w:t>
            </w:r>
          </w:p>
        </w:tc>
      </w:tr>
      <w:tr w:rsidR="00B3320C" w:rsidRPr="00B3320C" w:rsidTr="00D759E5">
        <w:trPr>
          <w:trHeight w:val="1165"/>
        </w:trPr>
        <w:tc>
          <w:tcPr>
            <w:tcW w:w="985" w:type="pct"/>
            <w:vMerge w:val="restart"/>
            <w:vAlign w:val="center"/>
          </w:tcPr>
          <w:p w:rsidR="00CD169D" w:rsidRPr="00B3320C" w:rsidRDefault="00CD169D" w:rsidP="005147B7">
            <w:pPr>
              <w:spacing w:before="163" w:after="163" w:line="240" w:lineRule="auto"/>
              <w:jc w:val="center"/>
              <w:rPr>
                <w:rFonts w:ascii="仿宋" w:eastAsia="仿宋" w:hAnsi="仿宋"/>
                <w:szCs w:val="24"/>
                <w:lang w:val="zh-TW"/>
              </w:rPr>
            </w:pPr>
            <w:r w:rsidRPr="00B3320C">
              <w:rPr>
                <w:rFonts w:ascii="仿宋" w:eastAsia="仿宋" w:hAnsi="仿宋" w:hint="eastAsia"/>
                <w:szCs w:val="24"/>
                <w:lang w:val="zh-TW"/>
              </w:rPr>
              <w:t>评价标准</w:t>
            </w:r>
          </w:p>
        </w:tc>
        <w:tc>
          <w:tcPr>
            <w:tcW w:w="4015" w:type="pct"/>
            <w:vAlign w:val="center"/>
          </w:tcPr>
          <w:p w:rsidR="00CD169D" w:rsidRPr="00B3320C" w:rsidRDefault="00CD169D" w:rsidP="005147B7">
            <w:pPr>
              <w:spacing w:before="163" w:after="163" w:line="240" w:lineRule="auto"/>
              <w:rPr>
                <w:rFonts w:ascii="仿宋" w:eastAsia="仿宋" w:hAnsi="仿宋"/>
                <w:szCs w:val="24"/>
                <w:lang w:val="zh-TW"/>
              </w:rPr>
            </w:pPr>
            <w:r w:rsidRPr="00B3320C">
              <w:rPr>
                <w:rFonts w:ascii="仿宋" w:eastAsia="仿宋" w:hAnsi="仿宋" w:hint="eastAsia"/>
                <w:szCs w:val="24"/>
                <w:lang w:val="zh-TW"/>
              </w:rPr>
              <w:t>指标标杆值：</w:t>
            </w:r>
          </w:p>
          <w:p w:rsidR="00CD169D" w:rsidRPr="00B3320C" w:rsidRDefault="00CD169D" w:rsidP="005147B7">
            <w:pPr>
              <w:spacing w:before="163" w:after="163" w:line="240" w:lineRule="auto"/>
              <w:rPr>
                <w:rFonts w:ascii="仿宋" w:eastAsia="仿宋" w:hAnsi="仿宋"/>
                <w:szCs w:val="24"/>
                <w:lang w:val="zh-TW"/>
              </w:rPr>
            </w:pPr>
            <w:r w:rsidRPr="00B3320C">
              <w:rPr>
                <w:rFonts w:ascii="仿宋" w:eastAsia="仿宋" w:hAnsi="仿宋" w:hint="eastAsia"/>
                <w:szCs w:val="24"/>
                <w:lang w:val="zh-TW"/>
              </w:rPr>
              <w:t>符合所有条件得满分，分</w:t>
            </w:r>
            <w:r w:rsidR="00D759E5">
              <w:rPr>
                <w:rFonts w:ascii="仿宋" w:eastAsia="仿宋" w:hAnsi="仿宋" w:hint="eastAsia"/>
                <w:szCs w:val="24"/>
                <w:lang w:val="zh-TW"/>
              </w:rPr>
              <w:t>四</w:t>
            </w:r>
            <w:r w:rsidRPr="00B3320C">
              <w:rPr>
                <w:rFonts w:ascii="仿宋" w:eastAsia="仿宋" w:hAnsi="仿宋" w:hint="eastAsia"/>
                <w:szCs w:val="24"/>
                <w:lang w:val="zh-TW"/>
              </w:rPr>
              <w:t>个等级评分。</w:t>
            </w:r>
          </w:p>
        </w:tc>
      </w:tr>
      <w:tr w:rsidR="00B3320C" w:rsidRPr="00B3320C" w:rsidTr="00E16B0B">
        <w:trPr>
          <w:trHeight w:val="1454"/>
        </w:trPr>
        <w:tc>
          <w:tcPr>
            <w:tcW w:w="985" w:type="pct"/>
            <w:vMerge/>
            <w:vAlign w:val="center"/>
          </w:tcPr>
          <w:p w:rsidR="00CD169D" w:rsidRPr="00B3320C" w:rsidRDefault="00CD169D" w:rsidP="005147B7">
            <w:pPr>
              <w:spacing w:before="163" w:after="163" w:line="240" w:lineRule="auto"/>
              <w:jc w:val="center"/>
              <w:rPr>
                <w:rFonts w:ascii="仿宋" w:eastAsia="仿宋" w:hAnsi="仿宋"/>
                <w:szCs w:val="24"/>
                <w:lang w:val="zh-TW"/>
              </w:rPr>
            </w:pPr>
          </w:p>
        </w:tc>
        <w:tc>
          <w:tcPr>
            <w:tcW w:w="4015" w:type="pct"/>
            <w:vAlign w:val="center"/>
          </w:tcPr>
          <w:p w:rsidR="00CD169D" w:rsidRPr="00B3320C" w:rsidRDefault="00CD169D" w:rsidP="005147B7">
            <w:pPr>
              <w:spacing w:before="163" w:after="163" w:line="240" w:lineRule="auto"/>
              <w:rPr>
                <w:rFonts w:ascii="仿宋" w:eastAsia="仿宋" w:hAnsi="仿宋"/>
                <w:szCs w:val="24"/>
                <w:lang w:val="zh-TW"/>
              </w:rPr>
            </w:pPr>
            <w:r w:rsidRPr="00B3320C">
              <w:rPr>
                <w:rFonts w:ascii="仿宋" w:eastAsia="仿宋" w:hAnsi="仿宋" w:hint="eastAsia"/>
                <w:szCs w:val="24"/>
                <w:lang w:val="zh-TW"/>
              </w:rPr>
              <w:t>指标标杆值依据：</w:t>
            </w:r>
          </w:p>
          <w:p w:rsidR="00CD169D" w:rsidRPr="00D759E5" w:rsidRDefault="00D759E5" w:rsidP="00D759E5">
            <w:pPr>
              <w:widowControl w:val="0"/>
              <w:kinsoku w:val="0"/>
              <w:overflowPunct w:val="0"/>
              <w:autoSpaceDE w:val="0"/>
              <w:autoSpaceDN w:val="0"/>
              <w:adjustRightInd w:val="0"/>
              <w:snapToGrid w:val="0"/>
              <w:spacing w:before="163" w:after="163" w:line="240" w:lineRule="auto"/>
              <w:rPr>
                <w:rFonts w:ascii="仿宋" w:eastAsia="仿宋" w:hAnsi="仿宋"/>
                <w:szCs w:val="24"/>
                <w:lang w:val="zh-TW"/>
              </w:rPr>
            </w:pPr>
            <w:r w:rsidRPr="00D759E5">
              <w:rPr>
                <w:rFonts w:ascii="仿宋" w:eastAsia="仿宋" w:hAnsi="仿宋" w:hint="eastAsia"/>
                <w:szCs w:val="24"/>
                <w:lang w:val="zh-TW"/>
              </w:rPr>
              <w:t>①按照规定程序实施政府采购、选用合适的采购方式；②采购流程是否符合《中华人民共和国政府采购法》。③招标文件对技术参数是否有描述 ；④投标文件中是否对所用材料品牌及规格型号的响应。</w:t>
            </w:r>
          </w:p>
        </w:tc>
      </w:tr>
      <w:tr w:rsidR="00B3320C" w:rsidRPr="00B3320C" w:rsidTr="00E16B0B">
        <w:trPr>
          <w:trHeight w:val="1030"/>
        </w:trPr>
        <w:tc>
          <w:tcPr>
            <w:tcW w:w="985" w:type="pct"/>
            <w:vMerge/>
            <w:vAlign w:val="center"/>
          </w:tcPr>
          <w:p w:rsidR="00CD169D" w:rsidRPr="00B3320C" w:rsidRDefault="00CD169D" w:rsidP="005147B7">
            <w:pPr>
              <w:spacing w:before="163" w:after="163" w:line="240" w:lineRule="auto"/>
              <w:jc w:val="center"/>
              <w:rPr>
                <w:rFonts w:ascii="仿宋" w:eastAsia="仿宋" w:hAnsi="仿宋"/>
                <w:szCs w:val="24"/>
                <w:lang w:val="zh-TW"/>
              </w:rPr>
            </w:pPr>
          </w:p>
        </w:tc>
        <w:tc>
          <w:tcPr>
            <w:tcW w:w="4015" w:type="pct"/>
            <w:vAlign w:val="center"/>
          </w:tcPr>
          <w:p w:rsidR="00CD169D" w:rsidRPr="00B3320C" w:rsidRDefault="00CD169D" w:rsidP="005147B7">
            <w:pPr>
              <w:spacing w:before="163" w:after="163" w:line="240" w:lineRule="auto"/>
              <w:rPr>
                <w:rFonts w:ascii="仿宋" w:eastAsia="仿宋" w:hAnsi="仿宋"/>
                <w:szCs w:val="24"/>
                <w:lang w:val="zh-TW"/>
              </w:rPr>
            </w:pPr>
            <w:r w:rsidRPr="00B3320C">
              <w:rPr>
                <w:rFonts w:ascii="仿宋" w:eastAsia="仿宋" w:hAnsi="仿宋" w:hint="eastAsia"/>
                <w:szCs w:val="24"/>
                <w:lang w:val="zh-TW"/>
              </w:rPr>
              <w:t>指标评分细则：</w:t>
            </w:r>
            <w:r w:rsidR="00D759E5" w:rsidRPr="00D759E5">
              <w:rPr>
                <w:rFonts w:ascii="仿宋" w:eastAsia="仿宋" w:hAnsi="仿宋" w:hint="eastAsia"/>
                <w:szCs w:val="24"/>
                <w:lang w:val="zh-TW"/>
              </w:rPr>
              <w:t>符合所有条件得满分，缺失一项扣0.5分，扣完为止。</w:t>
            </w:r>
          </w:p>
        </w:tc>
      </w:tr>
      <w:tr w:rsidR="00B3320C" w:rsidRPr="00B3320C" w:rsidTr="00D759E5">
        <w:trPr>
          <w:trHeight w:val="844"/>
        </w:trPr>
        <w:tc>
          <w:tcPr>
            <w:tcW w:w="985" w:type="pct"/>
            <w:vAlign w:val="center"/>
          </w:tcPr>
          <w:p w:rsidR="00CD169D" w:rsidRPr="00B3320C" w:rsidRDefault="00CD169D" w:rsidP="005147B7">
            <w:pPr>
              <w:spacing w:before="163" w:after="163" w:line="240" w:lineRule="auto"/>
              <w:jc w:val="center"/>
              <w:rPr>
                <w:rFonts w:ascii="仿宋" w:eastAsia="仿宋" w:hAnsi="仿宋"/>
                <w:szCs w:val="24"/>
                <w:lang w:val="zh-TW"/>
              </w:rPr>
            </w:pPr>
            <w:r w:rsidRPr="00B3320C">
              <w:rPr>
                <w:rFonts w:ascii="仿宋" w:eastAsia="仿宋" w:hAnsi="仿宋" w:hint="eastAsia"/>
                <w:szCs w:val="24"/>
                <w:lang w:val="zh-TW"/>
              </w:rPr>
              <w:t>数据来源</w:t>
            </w:r>
          </w:p>
        </w:tc>
        <w:tc>
          <w:tcPr>
            <w:tcW w:w="4015" w:type="pct"/>
            <w:vAlign w:val="center"/>
          </w:tcPr>
          <w:p w:rsidR="00CD169D" w:rsidRPr="00B3320C" w:rsidRDefault="00D759E5" w:rsidP="005147B7">
            <w:pPr>
              <w:spacing w:before="163" w:after="163" w:line="240" w:lineRule="auto"/>
              <w:rPr>
                <w:rFonts w:ascii="仿宋" w:eastAsia="仿宋" w:hAnsi="仿宋"/>
                <w:szCs w:val="24"/>
                <w:lang w:val="zh-TW"/>
              </w:rPr>
            </w:pPr>
            <w:r>
              <w:rPr>
                <w:rFonts w:ascii="仿宋" w:eastAsia="仿宋" w:hAnsi="仿宋" w:hint="eastAsia"/>
                <w:szCs w:val="24"/>
                <w:lang w:val="zh-TW"/>
              </w:rPr>
              <w:t>招标文件</w:t>
            </w:r>
            <w:r w:rsidR="00CD169D" w:rsidRPr="00B3320C">
              <w:rPr>
                <w:rFonts w:ascii="仿宋" w:eastAsia="仿宋" w:hAnsi="仿宋" w:hint="eastAsia"/>
                <w:szCs w:val="24"/>
                <w:lang w:val="zh-TW"/>
              </w:rPr>
              <w:t>、</w:t>
            </w:r>
            <w:r>
              <w:rPr>
                <w:rFonts w:ascii="仿宋" w:eastAsia="仿宋" w:hAnsi="仿宋" w:hint="eastAsia"/>
                <w:szCs w:val="24"/>
                <w:lang w:val="zh-TW"/>
              </w:rPr>
              <w:t>中标通知书</w:t>
            </w:r>
            <w:r w:rsidR="00CD169D" w:rsidRPr="00B3320C">
              <w:rPr>
                <w:rFonts w:ascii="仿宋" w:eastAsia="仿宋" w:hAnsi="仿宋" w:hint="eastAsia"/>
                <w:szCs w:val="24"/>
                <w:lang w:val="zh-TW"/>
              </w:rPr>
              <w:t>。</w:t>
            </w:r>
          </w:p>
        </w:tc>
      </w:tr>
      <w:tr w:rsidR="00B3320C" w:rsidRPr="00B3320C" w:rsidTr="00E16B0B">
        <w:trPr>
          <w:trHeight w:val="1030"/>
        </w:trPr>
        <w:tc>
          <w:tcPr>
            <w:tcW w:w="985" w:type="pct"/>
            <w:vMerge w:val="restart"/>
            <w:vAlign w:val="center"/>
          </w:tcPr>
          <w:p w:rsidR="00CD169D" w:rsidRPr="00B3320C" w:rsidRDefault="00CD169D" w:rsidP="005147B7">
            <w:pPr>
              <w:spacing w:before="163" w:after="163" w:line="240" w:lineRule="auto"/>
              <w:jc w:val="center"/>
              <w:rPr>
                <w:rFonts w:ascii="仿宋" w:eastAsia="仿宋" w:hAnsi="仿宋"/>
                <w:szCs w:val="24"/>
                <w:lang w:val="zh-TW"/>
              </w:rPr>
            </w:pPr>
            <w:r w:rsidRPr="00B3320C">
              <w:rPr>
                <w:rFonts w:ascii="仿宋" w:eastAsia="仿宋" w:hAnsi="仿宋" w:hint="eastAsia"/>
                <w:szCs w:val="24"/>
                <w:lang w:val="zh-TW"/>
              </w:rPr>
              <w:t>评价结果</w:t>
            </w:r>
          </w:p>
        </w:tc>
        <w:tc>
          <w:tcPr>
            <w:tcW w:w="4015" w:type="pct"/>
            <w:vAlign w:val="center"/>
          </w:tcPr>
          <w:p w:rsidR="00D759E5" w:rsidRDefault="00CD169D" w:rsidP="005147B7">
            <w:pPr>
              <w:spacing w:before="163" w:after="163" w:line="240" w:lineRule="auto"/>
              <w:rPr>
                <w:rFonts w:ascii="仿宋" w:eastAsia="仿宋" w:hAnsi="仿宋"/>
                <w:szCs w:val="24"/>
                <w:lang w:val="zh-TW"/>
              </w:rPr>
            </w:pPr>
            <w:r w:rsidRPr="00B3320C">
              <w:rPr>
                <w:rFonts w:ascii="仿宋" w:eastAsia="仿宋" w:hAnsi="仿宋" w:hint="eastAsia"/>
                <w:szCs w:val="24"/>
                <w:lang w:val="zh-TW"/>
              </w:rPr>
              <w:t>指标评分计算过程及依据：</w:t>
            </w:r>
          </w:p>
          <w:p w:rsidR="00CD169D" w:rsidRPr="00B3320C" w:rsidRDefault="00D759E5" w:rsidP="005147B7">
            <w:pPr>
              <w:spacing w:before="163" w:after="163" w:line="240" w:lineRule="auto"/>
              <w:rPr>
                <w:rFonts w:ascii="仿宋" w:eastAsia="仿宋" w:hAnsi="仿宋"/>
                <w:szCs w:val="24"/>
                <w:lang w:val="zh-TW"/>
              </w:rPr>
            </w:pPr>
            <w:r w:rsidRPr="00D759E5">
              <w:rPr>
                <w:rFonts w:ascii="仿宋" w:eastAsia="仿宋" w:hAnsi="仿宋" w:hint="eastAsia"/>
                <w:szCs w:val="24"/>
                <w:lang w:val="zh-TW"/>
              </w:rPr>
              <w:t>①该项目按照政府采购要求，选用公开招标的方式进行采购。②经查阅招标文件、邀标通知、中标文件等均符合《中华人民共和国政府采购法》。③查阅招标文件对技术参数有详细描述。④投标文件中对所有材料品牌及规格型号均有响应。</w:t>
            </w:r>
          </w:p>
        </w:tc>
      </w:tr>
      <w:tr w:rsidR="00B3320C" w:rsidRPr="00B3320C" w:rsidTr="00E16B0B">
        <w:trPr>
          <w:trHeight w:val="1073"/>
        </w:trPr>
        <w:tc>
          <w:tcPr>
            <w:tcW w:w="985" w:type="pct"/>
            <w:vMerge/>
            <w:vAlign w:val="center"/>
          </w:tcPr>
          <w:p w:rsidR="00CD169D" w:rsidRPr="00B3320C" w:rsidRDefault="00CD169D" w:rsidP="005147B7">
            <w:pPr>
              <w:spacing w:before="163" w:after="163" w:line="240" w:lineRule="auto"/>
              <w:jc w:val="center"/>
              <w:rPr>
                <w:rFonts w:ascii="仿宋" w:eastAsia="仿宋" w:hAnsi="仿宋"/>
                <w:szCs w:val="24"/>
                <w:lang w:val="zh-TW"/>
              </w:rPr>
            </w:pPr>
          </w:p>
        </w:tc>
        <w:tc>
          <w:tcPr>
            <w:tcW w:w="4015" w:type="pct"/>
            <w:vAlign w:val="center"/>
          </w:tcPr>
          <w:p w:rsidR="00CD169D" w:rsidRPr="00B3320C" w:rsidRDefault="00CD169D" w:rsidP="005147B7">
            <w:pPr>
              <w:spacing w:before="163" w:after="163" w:line="240" w:lineRule="auto"/>
              <w:rPr>
                <w:rFonts w:ascii="仿宋" w:eastAsia="仿宋" w:hAnsi="仿宋"/>
                <w:szCs w:val="24"/>
                <w:lang w:val="zh-TW"/>
              </w:rPr>
            </w:pPr>
            <w:r w:rsidRPr="00B3320C">
              <w:rPr>
                <w:rFonts w:ascii="仿宋" w:eastAsia="仿宋" w:hAnsi="仿宋" w:hint="eastAsia"/>
                <w:szCs w:val="24"/>
                <w:lang w:val="zh-TW"/>
              </w:rPr>
              <w:t>指标得分：</w:t>
            </w:r>
            <w:r w:rsidR="005147B7" w:rsidRPr="00B3320C">
              <w:rPr>
                <w:rFonts w:ascii="仿宋" w:eastAsia="仿宋" w:hAnsi="仿宋" w:hint="eastAsia"/>
                <w:szCs w:val="24"/>
                <w:lang w:val="zh-TW"/>
              </w:rPr>
              <w:t>2分</w:t>
            </w:r>
          </w:p>
        </w:tc>
      </w:tr>
    </w:tbl>
    <w:p w:rsidR="00CB42C2" w:rsidRPr="00B3320C" w:rsidRDefault="00CB42C2" w:rsidP="00CB42C2">
      <w:pPr>
        <w:spacing w:before="163" w:after="163" w:line="240" w:lineRule="auto"/>
        <w:rPr>
          <w:rFonts w:ascii="仿宋" w:eastAsia="仿宋" w:hAnsi="仿宋"/>
          <w:sz w:val="28"/>
          <w:szCs w:val="28"/>
          <w:lang w:val="zh-TW"/>
        </w:rPr>
      </w:pPr>
      <w:r w:rsidRPr="00B3320C">
        <w:rPr>
          <w:rFonts w:ascii="仿宋" w:eastAsia="仿宋" w:hAnsi="仿宋" w:hint="eastAsia"/>
          <w:szCs w:val="24"/>
          <w:lang w:val="zh-TW"/>
        </w:rPr>
        <w:t>日期：</w:t>
      </w:r>
      <w:r w:rsidR="006409F1" w:rsidRPr="00B3320C">
        <w:rPr>
          <w:rFonts w:ascii="仿宋" w:eastAsia="仿宋" w:hAnsi="仿宋" w:hint="eastAsia"/>
          <w:szCs w:val="24"/>
          <w:lang w:val="zh-TW"/>
        </w:rPr>
        <w:t>201</w:t>
      </w:r>
      <w:r w:rsidR="00D759E5">
        <w:rPr>
          <w:rFonts w:ascii="仿宋" w:eastAsia="仿宋" w:hAnsi="仿宋" w:hint="eastAsia"/>
          <w:szCs w:val="24"/>
          <w:lang w:val="zh-TW"/>
        </w:rPr>
        <w:t>8</w:t>
      </w:r>
      <w:r w:rsidR="006409F1" w:rsidRPr="00B3320C">
        <w:rPr>
          <w:rFonts w:ascii="仿宋" w:eastAsia="仿宋" w:hAnsi="仿宋" w:hint="eastAsia"/>
          <w:szCs w:val="24"/>
          <w:lang w:val="zh-TW"/>
        </w:rPr>
        <w:t>.</w:t>
      </w:r>
      <w:r w:rsidR="00D759E5">
        <w:rPr>
          <w:rFonts w:ascii="仿宋" w:eastAsia="仿宋" w:hAnsi="仿宋" w:hint="eastAsia"/>
          <w:szCs w:val="24"/>
          <w:lang w:val="zh-TW"/>
        </w:rPr>
        <w:t>7</w:t>
      </w:r>
    </w:p>
    <w:p w:rsidR="00CD169D" w:rsidRDefault="00CD169D" w:rsidP="00CD169D">
      <w:pPr>
        <w:spacing w:before="163" w:after="163"/>
        <w:rPr>
          <w:rFonts w:ascii="仿宋" w:eastAsia="仿宋" w:hAnsi="仿宋"/>
          <w:color w:val="FF0000"/>
          <w:szCs w:val="21"/>
          <w:lang w:val="zh-TW"/>
        </w:rPr>
      </w:pPr>
    </w:p>
    <w:p w:rsidR="00D759E5" w:rsidRPr="00E47E8F" w:rsidRDefault="00D759E5" w:rsidP="00CD169D">
      <w:pPr>
        <w:spacing w:before="163" w:after="163"/>
        <w:rPr>
          <w:rFonts w:ascii="仿宋" w:eastAsia="仿宋" w:hAnsi="仿宋"/>
          <w:color w:val="FF0000"/>
          <w:szCs w:val="21"/>
          <w:lang w:val="zh-TW"/>
        </w:rPr>
      </w:pPr>
    </w:p>
    <w:p w:rsidR="00CD169D" w:rsidRPr="00EC5F34" w:rsidRDefault="00CD169D" w:rsidP="00CD169D">
      <w:pPr>
        <w:spacing w:before="163" w:after="163"/>
        <w:jc w:val="center"/>
        <w:rPr>
          <w:rFonts w:ascii="仿宋" w:eastAsia="仿宋" w:hAnsi="仿宋"/>
          <w:b/>
          <w:sz w:val="28"/>
          <w:szCs w:val="28"/>
          <w:lang w:val="zh-TW"/>
        </w:rPr>
      </w:pPr>
      <w:r w:rsidRPr="00EC5F34">
        <w:rPr>
          <w:rFonts w:ascii="仿宋" w:eastAsia="仿宋" w:hAnsi="仿宋" w:hint="eastAsia"/>
          <w:b/>
          <w:sz w:val="28"/>
          <w:szCs w:val="28"/>
          <w:lang w:val="zh-TW"/>
        </w:rPr>
        <w:t>B</w:t>
      </w:r>
      <w:r w:rsidR="00D759E5">
        <w:rPr>
          <w:rFonts w:ascii="仿宋" w:eastAsia="仿宋" w:hAnsi="仿宋" w:hint="eastAsia"/>
          <w:b/>
          <w:sz w:val="28"/>
          <w:szCs w:val="28"/>
          <w:lang w:val="zh-TW"/>
        </w:rPr>
        <w:t>3</w:t>
      </w:r>
      <w:r w:rsidR="007E3AD8" w:rsidRPr="00EC5F34">
        <w:rPr>
          <w:rFonts w:ascii="仿宋" w:eastAsia="仿宋" w:hAnsi="仿宋" w:hint="eastAsia"/>
          <w:b/>
          <w:sz w:val="28"/>
          <w:szCs w:val="28"/>
          <w:lang w:val="zh-TW"/>
        </w:rPr>
        <w:t>4</w:t>
      </w:r>
      <w:r w:rsidRPr="00EC5F34">
        <w:rPr>
          <w:rFonts w:ascii="仿宋" w:eastAsia="仿宋" w:hAnsi="仿宋" w:hint="eastAsia"/>
          <w:b/>
          <w:sz w:val="28"/>
          <w:szCs w:val="28"/>
          <w:lang w:val="zh-TW"/>
        </w:rPr>
        <w:t xml:space="preserve"> “</w:t>
      </w:r>
      <w:r w:rsidR="00D759E5">
        <w:rPr>
          <w:rFonts w:ascii="仿宋" w:eastAsia="仿宋" w:hAnsi="仿宋" w:hint="eastAsia"/>
          <w:b/>
          <w:sz w:val="28"/>
          <w:szCs w:val="28"/>
          <w:lang w:val="zh-TW"/>
        </w:rPr>
        <w:t>合同内容规范性</w:t>
      </w:r>
      <w:r w:rsidRPr="00EC5F34">
        <w:rPr>
          <w:rFonts w:ascii="仿宋" w:eastAsia="仿宋" w:hAnsi="仿宋" w:hint="eastAsia"/>
          <w:b/>
          <w:sz w:val="28"/>
          <w:szCs w:val="28"/>
          <w:lang w:val="zh-TW"/>
        </w:rPr>
        <w:t>”评价底稿</w:t>
      </w:r>
    </w:p>
    <w:p w:rsidR="00CD169D" w:rsidRPr="00EC5F34" w:rsidRDefault="00CD169D" w:rsidP="00CD169D">
      <w:pPr>
        <w:spacing w:before="163" w:after="163" w:line="240" w:lineRule="auto"/>
        <w:jc w:val="center"/>
        <w:rPr>
          <w:rFonts w:ascii="仿宋" w:eastAsia="仿宋" w:hAnsi="仿宋"/>
          <w:b/>
          <w:szCs w:val="24"/>
          <w:lang w:val="zh-TW"/>
        </w:rPr>
      </w:pPr>
    </w:p>
    <w:p w:rsidR="00CD169D" w:rsidRPr="00EC5F34" w:rsidRDefault="00CD169D" w:rsidP="00CD169D">
      <w:pPr>
        <w:spacing w:before="163" w:after="163" w:line="240" w:lineRule="auto"/>
        <w:rPr>
          <w:rFonts w:ascii="仿宋" w:eastAsia="仿宋" w:hAnsi="仿宋" w:cs="Calibri"/>
          <w:bCs/>
          <w:caps/>
          <w:szCs w:val="24"/>
          <w:u w:color="000000"/>
        </w:rPr>
      </w:pPr>
      <w:r w:rsidRPr="00EC5F34">
        <w:rPr>
          <w:rFonts w:ascii="仿宋" w:eastAsia="仿宋" w:hAnsi="仿宋" w:hint="eastAsia"/>
          <w:szCs w:val="24"/>
          <w:lang w:val="zh-TW"/>
        </w:rPr>
        <w:t>项目名称：</w:t>
      </w:r>
      <w:proofErr w:type="gramStart"/>
      <w:r w:rsidRPr="00EC5F34">
        <w:rPr>
          <w:rFonts w:ascii="仿宋" w:eastAsia="仿宋" w:hAnsi="仿宋" w:cs="Calibri" w:hint="eastAsia"/>
          <w:bCs/>
          <w:caps/>
          <w:szCs w:val="24"/>
          <w:u w:color="000000"/>
        </w:rPr>
        <w:t>崇明区</w:t>
      </w:r>
      <w:proofErr w:type="gramEnd"/>
      <w:r w:rsidR="00D759E5">
        <w:rPr>
          <w:rFonts w:ascii="仿宋" w:eastAsia="仿宋" w:hAnsi="仿宋" w:cs="Calibri" w:hint="eastAsia"/>
          <w:bCs/>
          <w:caps/>
          <w:szCs w:val="24"/>
          <w:u w:color="000000"/>
        </w:rPr>
        <w:t>建设</w:t>
      </w:r>
      <w:r w:rsidR="00DD5D6E" w:rsidRPr="00EC5F34">
        <w:rPr>
          <w:rFonts w:ascii="仿宋" w:eastAsia="仿宋" w:hAnsi="仿宋" w:cs="Calibri" w:hint="eastAsia"/>
          <w:bCs/>
          <w:caps/>
          <w:szCs w:val="24"/>
          <w:u w:color="000000"/>
        </w:rPr>
        <w:t>镇</w:t>
      </w:r>
      <w:r w:rsidR="00D759E5">
        <w:rPr>
          <w:rFonts w:ascii="仿宋" w:eastAsia="仿宋" w:hAnsi="仿宋" w:cs="Calibri" w:hint="eastAsia"/>
          <w:bCs/>
          <w:caps/>
          <w:szCs w:val="24"/>
          <w:u w:color="000000"/>
        </w:rPr>
        <w:t>城乡社区事务</w:t>
      </w:r>
      <w:r w:rsidRPr="00EC5F34">
        <w:rPr>
          <w:rFonts w:ascii="仿宋" w:eastAsia="仿宋" w:hAnsi="仿宋" w:cs="Calibri" w:hint="eastAsia"/>
          <w:bCs/>
          <w:caps/>
          <w:szCs w:val="24"/>
          <w:u w:color="000000"/>
        </w:rPr>
        <w:t>项目</w:t>
      </w:r>
    </w:p>
    <w:p w:rsidR="00CD169D" w:rsidRPr="00EC5F34" w:rsidRDefault="00CD169D" w:rsidP="00CD169D">
      <w:pPr>
        <w:spacing w:before="163" w:after="163" w:line="240" w:lineRule="auto"/>
        <w:rPr>
          <w:rFonts w:ascii="仿宋" w:eastAsia="仿宋" w:hAnsi="仿宋" w:cs="Calibri"/>
          <w:bCs/>
          <w:caps/>
          <w:szCs w:val="24"/>
          <w:u w:color="000000"/>
        </w:rPr>
      </w:pPr>
      <w:r w:rsidRPr="00EC5F34">
        <w:rPr>
          <w:rFonts w:ascii="仿宋" w:eastAsia="仿宋" w:hAnsi="仿宋" w:cs="Calibri" w:hint="eastAsia"/>
          <w:bCs/>
          <w:caps/>
          <w:szCs w:val="24"/>
          <w:u w:color="000000"/>
        </w:rPr>
        <w:t>评价单位：上海首</w:t>
      </w:r>
      <w:proofErr w:type="gramStart"/>
      <w:r w:rsidRPr="00EC5F34">
        <w:rPr>
          <w:rFonts w:ascii="仿宋" w:eastAsia="仿宋" w:hAnsi="仿宋" w:cs="Calibri" w:hint="eastAsia"/>
          <w:bCs/>
          <w:caps/>
          <w:szCs w:val="24"/>
          <w:u w:color="000000"/>
        </w:rPr>
        <w:t>絮维施</w:t>
      </w:r>
      <w:proofErr w:type="gramEnd"/>
      <w:r w:rsidRPr="00EC5F34">
        <w:rPr>
          <w:rFonts w:ascii="仿宋" w:eastAsia="仿宋" w:hAnsi="仿宋" w:cs="Calibri" w:hint="eastAsia"/>
          <w:bCs/>
          <w:caps/>
          <w:szCs w:val="24"/>
          <w:u w:color="000000"/>
        </w:rPr>
        <w:t>企业管理咨询有限公司</w:t>
      </w:r>
    </w:p>
    <w:tbl>
      <w:tblPr>
        <w:tblStyle w:val="a9"/>
        <w:tblW w:w="5000" w:type="pct"/>
        <w:tblLook w:val="04A0" w:firstRow="1" w:lastRow="0" w:firstColumn="1" w:lastColumn="0" w:noHBand="0" w:noVBand="1"/>
      </w:tblPr>
      <w:tblGrid>
        <w:gridCol w:w="1758"/>
        <w:gridCol w:w="7302"/>
      </w:tblGrid>
      <w:tr w:rsidR="00E47E8F" w:rsidRPr="00EC5F34" w:rsidTr="002D30A3">
        <w:trPr>
          <w:trHeight w:val="932"/>
        </w:trPr>
        <w:tc>
          <w:tcPr>
            <w:tcW w:w="970" w:type="pct"/>
            <w:vAlign w:val="center"/>
          </w:tcPr>
          <w:p w:rsidR="00CD169D" w:rsidRPr="00EC5F34" w:rsidRDefault="00CD169D" w:rsidP="00806199">
            <w:pPr>
              <w:spacing w:before="163" w:after="163" w:line="240" w:lineRule="auto"/>
              <w:jc w:val="center"/>
              <w:rPr>
                <w:rFonts w:ascii="仿宋" w:eastAsia="仿宋" w:hAnsi="仿宋"/>
                <w:szCs w:val="24"/>
                <w:lang w:val="zh-TW"/>
              </w:rPr>
            </w:pPr>
            <w:r w:rsidRPr="00EC5F34">
              <w:rPr>
                <w:rFonts w:ascii="仿宋" w:eastAsia="仿宋" w:hAnsi="仿宋" w:hint="eastAsia"/>
                <w:szCs w:val="24"/>
                <w:lang w:val="zh-TW"/>
              </w:rPr>
              <w:t>指标解释</w:t>
            </w:r>
          </w:p>
        </w:tc>
        <w:tc>
          <w:tcPr>
            <w:tcW w:w="4030" w:type="pct"/>
            <w:vAlign w:val="center"/>
          </w:tcPr>
          <w:p w:rsidR="00CD169D" w:rsidRPr="00EC5F34" w:rsidRDefault="002D30A3" w:rsidP="00806199">
            <w:pPr>
              <w:spacing w:before="163" w:after="163" w:line="240" w:lineRule="auto"/>
              <w:rPr>
                <w:rFonts w:ascii="仿宋" w:eastAsia="仿宋" w:hAnsi="仿宋"/>
                <w:szCs w:val="24"/>
                <w:lang w:val="zh-TW"/>
              </w:rPr>
            </w:pPr>
            <w:r>
              <w:rPr>
                <w:rFonts w:ascii="仿宋" w:eastAsia="仿宋" w:hAnsi="仿宋" w:hint="eastAsia"/>
                <w:szCs w:val="24"/>
                <w:lang w:val="zh-TW"/>
              </w:rPr>
              <w:t>考察城乡社区事务</w:t>
            </w:r>
            <w:r w:rsidR="00CD169D" w:rsidRPr="00EC5F34">
              <w:rPr>
                <w:rFonts w:ascii="仿宋" w:eastAsia="仿宋" w:hAnsi="仿宋" w:hint="eastAsia"/>
                <w:szCs w:val="24"/>
                <w:lang w:val="zh-TW"/>
              </w:rPr>
              <w:t>项目</w:t>
            </w:r>
            <w:r>
              <w:rPr>
                <w:rFonts w:ascii="仿宋" w:eastAsia="仿宋" w:hAnsi="仿宋" w:hint="eastAsia"/>
                <w:szCs w:val="24"/>
                <w:lang w:val="zh-TW"/>
              </w:rPr>
              <w:t>的相关合同签订是否规范。</w:t>
            </w:r>
          </w:p>
        </w:tc>
      </w:tr>
      <w:tr w:rsidR="00E47E8F" w:rsidRPr="00EC5F34" w:rsidTr="00E16B0B">
        <w:trPr>
          <w:trHeight w:val="943"/>
        </w:trPr>
        <w:tc>
          <w:tcPr>
            <w:tcW w:w="970" w:type="pct"/>
            <w:vMerge w:val="restart"/>
            <w:vAlign w:val="center"/>
          </w:tcPr>
          <w:p w:rsidR="00CD169D" w:rsidRPr="00EC5F34" w:rsidRDefault="00CD169D" w:rsidP="00806199">
            <w:pPr>
              <w:spacing w:before="163" w:after="163" w:line="240" w:lineRule="auto"/>
              <w:jc w:val="center"/>
              <w:rPr>
                <w:rFonts w:ascii="仿宋" w:eastAsia="仿宋" w:hAnsi="仿宋"/>
                <w:szCs w:val="24"/>
                <w:lang w:val="zh-TW"/>
              </w:rPr>
            </w:pPr>
            <w:r w:rsidRPr="00EC5F34">
              <w:rPr>
                <w:rFonts w:ascii="仿宋" w:eastAsia="仿宋" w:hAnsi="仿宋" w:hint="eastAsia"/>
                <w:szCs w:val="24"/>
                <w:lang w:val="zh-TW"/>
              </w:rPr>
              <w:t>指标权重</w:t>
            </w:r>
          </w:p>
        </w:tc>
        <w:tc>
          <w:tcPr>
            <w:tcW w:w="4030" w:type="pct"/>
            <w:vAlign w:val="center"/>
          </w:tcPr>
          <w:p w:rsidR="00CD169D" w:rsidRPr="00EC5F34" w:rsidRDefault="00CD169D" w:rsidP="00806199">
            <w:pPr>
              <w:spacing w:before="163" w:after="163" w:line="240" w:lineRule="auto"/>
              <w:rPr>
                <w:rFonts w:ascii="仿宋" w:eastAsia="仿宋" w:hAnsi="仿宋"/>
                <w:szCs w:val="24"/>
                <w:lang w:val="zh-TW"/>
              </w:rPr>
            </w:pPr>
            <w:r w:rsidRPr="00EC5F34">
              <w:rPr>
                <w:rFonts w:ascii="仿宋" w:eastAsia="仿宋" w:hAnsi="仿宋" w:hint="eastAsia"/>
                <w:szCs w:val="24"/>
                <w:lang w:val="zh-TW"/>
              </w:rPr>
              <w:t>指标权重：2分</w:t>
            </w:r>
          </w:p>
        </w:tc>
      </w:tr>
      <w:tr w:rsidR="00E47E8F" w:rsidRPr="00EC5F34" w:rsidTr="00E16B0B">
        <w:trPr>
          <w:trHeight w:val="1094"/>
        </w:trPr>
        <w:tc>
          <w:tcPr>
            <w:tcW w:w="970" w:type="pct"/>
            <w:vMerge/>
            <w:vAlign w:val="center"/>
          </w:tcPr>
          <w:p w:rsidR="00CD169D" w:rsidRPr="00EC5F34" w:rsidRDefault="00CD169D" w:rsidP="00806199">
            <w:pPr>
              <w:spacing w:before="163" w:after="163" w:line="240" w:lineRule="auto"/>
              <w:jc w:val="center"/>
              <w:rPr>
                <w:rFonts w:ascii="仿宋" w:eastAsia="仿宋" w:hAnsi="仿宋"/>
                <w:szCs w:val="24"/>
                <w:lang w:val="zh-TW"/>
              </w:rPr>
            </w:pPr>
          </w:p>
        </w:tc>
        <w:tc>
          <w:tcPr>
            <w:tcW w:w="4030" w:type="pct"/>
            <w:vAlign w:val="center"/>
          </w:tcPr>
          <w:p w:rsidR="00CD169D" w:rsidRPr="00EC5F34" w:rsidRDefault="00CD169D" w:rsidP="00806199">
            <w:pPr>
              <w:spacing w:before="163" w:after="163" w:line="240" w:lineRule="auto"/>
              <w:rPr>
                <w:rFonts w:ascii="仿宋" w:eastAsia="仿宋" w:hAnsi="仿宋"/>
                <w:szCs w:val="24"/>
                <w:lang w:val="zh-TW"/>
              </w:rPr>
            </w:pPr>
            <w:r w:rsidRPr="00EC5F34">
              <w:rPr>
                <w:rFonts w:ascii="仿宋" w:eastAsia="仿宋" w:hAnsi="仿宋" w:hint="eastAsia"/>
                <w:szCs w:val="24"/>
                <w:lang w:val="zh-TW"/>
              </w:rPr>
              <w:t>指标权重设定的依据、理由：本指标是项目总体绩效评价的必要组成部分，具有一定的重要性。</w:t>
            </w:r>
          </w:p>
        </w:tc>
      </w:tr>
      <w:tr w:rsidR="00E47E8F" w:rsidRPr="00EC5F34" w:rsidTr="002D30A3">
        <w:trPr>
          <w:trHeight w:val="1343"/>
        </w:trPr>
        <w:tc>
          <w:tcPr>
            <w:tcW w:w="970" w:type="pct"/>
            <w:vMerge w:val="restart"/>
            <w:vAlign w:val="center"/>
          </w:tcPr>
          <w:p w:rsidR="00CD169D" w:rsidRPr="00EC5F34" w:rsidRDefault="00CD169D" w:rsidP="00806199">
            <w:pPr>
              <w:spacing w:before="163" w:after="163" w:line="240" w:lineRule="auto"/>
              <w:jc w:val="center"/>
              <w:rPr>
                <w:rFonts w:ascii="仿宋" w:eastAsia="仿宋" w:hAnsi="仿宋"/>
                <w:szCs w:val="24"/>
                <w:lang w:val="zh-TW"/>
              </w:rPr>
            </w:pPr>
            <w:r w:rsidRPr="00EC5F34">
              <w:rPr>
                <w:rFonts w:ascii="仿宋" w:eastAsia="仿宋" w:hAnsi="仿宋" w:hint="eastAsia"/>
                <w:szCs w:val="24"/>
                <w:lang w:val="zh-TW"/>
              </w:rPr>
              <w:t>评价标准</w:t>
            </w:r>
          </w:p>
        </w:tc>
        <w:tc>
          <w:tcPr>
            <w:tcW w:w="4030" w:type="pct"/>
            <w:vAlign w:val="center"/>
          </w:tcPr>
          <w:p w:rsidR="00CD169D" w:rsidRPr="00EC5F34" w:rsidRDefault="00CD169D" w:rsidP="00806199">
            <w:pPr>
              <w:spacing w:before="163" w:after="163" w:line="240" w:lineRule="auto"/>
              <w:rPr>
                <w:rFonts w:ascii="仿宋" w:eastAsia="仿宋" w:hAnsi="仿宋"/>
                <w:szCs w:val="24"/>
                <w:lang w:val="zh-TW"/>
              </w:rPr>
            </w:pPr>
            <w:r w:rsidRPr="00EC5F34">
              <w:rPr>
                <w:rFonts w:ascii="仿宋" w:eastAsia="仿宋" w:hAnsi="仿宋" w:hint="eastAsia"/>
                <w:szCs w:val="24"/>
                <w:lang w:val="zh-TW"/>
              </w:rPr>
              <w:t>指标标杆值：</w:t>
            </w:r>
          </w:p>
          <w:p w:rsidR="00CD169D" w:rsidRPr="00EC5F34" w:rsidRDefault="00CD169D" w:rsidP="00806199">
            <w:pPr>
              <w:spacing w:before="163" w:after="163" w:line="240" w:lineRule="auto"/>
              <w:rPr>
                <w:rFonts w:ascii="仿宋" w:eastAsia="仿宋" w:hAnsi="仿宋"/>
                <w:szCs w:val="24"/>
                <w:lang w:val="zh-TW"/>
              </w:rPr>
            </w:pPr>
            <w:r w:rsidRPr="00EC5F34">
              <w:rPr>
                <w:rFonts w:ascii="仿宋" w:eastAsia="仿宋" w:hAnsi="仿宋" w:hint="eastAsia"/>
                <w:szCs w:val="24"/>
                <w:lang w:val="zh-TW"/>
              </w:rPr>
              <w:t>符合所有条件得满分，分两个等级评分。</w:t>
            </w:r>
          </w:p>
        </w:tc>
      </w:tr>
      <w:tr w:rsidR="00E47E8F" w:rsidRPr="00EC5F34" w:rsidTr="00E16B0B">
        <w:trPr>
          <w:trHeight w:val="1541"/>
        </w:trPr>
        <w:tc>
          <w:tcPr>
            <w:tcW w:w="970" w:type="pct"/>
            <w:vMerge/>
            <w:vAlign w:val="center"/>
          </w:tcPr>
          <w:p w:rsidR="00CD169D" w:rsidRPr="00EC5F34" w:rsidRDefault="00CD169D" w:rsidP="00806199">
            <w:pPr>
              <w:spacing w:before="163" w:after="163" w:line="240" w:lineRule="auto"/>
              <w:jc w:val="center"/>
              <w:rPr>
                <w:rFonts w:ascii="仿宋" w:eastAsia="仿宋" w:hAnsi="仿宋"/>
                <w:szCs w:val="24"/>
                <w:lang w:val="zh-TW"/>
              </w:rPr>
            </w:pPr>
          </w:p>
        </w:tc>
        <w:tc>
          <w:tcPr>
            <w:tcW w:w="4030" w:type="pct"/>
            <w:vAlign w:val="center"/>
          </w:tcPr>
          <w:p w:rsidR="00CD169D" w:rsidRPr="00EC5F34" w:rsidRDefault="00CD169D" w:rsidP="00806199">
            <w:pPr>
              <w:spacing w:before="163" w:after="163" w:line="240" w:lineRule="auto"/>
              <w:rPr>
                <w:rFonts w:ascii="仿宋" w:eastAsia="仿宋" w:hAnsi="仿宋"/>
                <w:szCs w:val="24"/>
                <w:lang w:val="zh-TW"/>
              </w:rPr>
            </w:pPr>
            <w:r w:rsidRPr="00EC5F34">
              <w:rPr>
                <w:rFonts w:ascii="仿宋" w:eastAsia="仿宋" w:hAnsi="仿宋" w:hint="eastAsia"/>
                <w:szCs w:val="24"/>
                <w:lang w:val="zh-TW"/>
              </w:rPr>
              <w:t>指标标杆值依据：</w:t>
            </w:r>
          </w:p>
          <w:p w:rsidR="00CD169D" w:rsidRPr="002D30A3" w:rsidRDefault="002D30A3" w:rsidP="002D30A3">
            <w:pPr>
              <w:spacing w:before="163" w:after="163" w:line="240" w:lineRule="auto"/>
              <w:rPr>
                <w:rFonts w:ascii="仿宋" w:eastAsia="仿宋" w:hAnsi="仿宋"/>
                <w:szCs w:val="24"/>
                <w:lang w:val="zh-TW"/>
              </w:rPr>
            </w:pPr>
            <w:r w:rsidRPr="002D30A3">
              <w:rPr>
                <w:rFonts w:ascii="仿宋" w:eastAsia="仿宋" w:hAnsi="仿宋" w:hint="eastAsia"/>
                <w:szCs w:val="24"/>
                <w:lang w:val="zh-TW"/>
              </w:rPr>
              <w:t>①合同内容是否包含了《中华人民共和国合同法》第十二条规定中所有条款来拟定；②合同内容是否详细、完整、要素齐全。</w:t>
            </w:r>
            <w:r w:rsidR="00CD169D" w:rsidRPr="002D30A3">
              <w:rPr>
                <w:rFonts w:ascii="仿宋" w:eastAsia="仿宋" w:hAnsi="仿宋"/>
                <w:szCs w:val="24"/>
                <w:lang w:val="zh-TW"/>
              </w:rPr>
              <w:t xml:space="preserve"> </w:t>
            </w:r>
          </w:p>
        </w:tc>
      </w:tr>
      <w:tr w:rsidR="00E47E8F" w:rsidRPr="00EC5F34" w:rsidTr="00E16B0B">
        <w:trPr>
          <w:trHeight w:val="1094"/>
        </w:trPr>
        <w:tc>
          <w:tcPr>
            <w:tcW w:w="970" w:type="pct"/>
            <w:vMerge/>
            <w:vAlign w:val="center"/>
          </w:tcPr>
          <w:p w:rsidR="00CD169D" w:rsidRPr="00EC5F34" w:rsidRDefault="00CD169D" w:rsidP="00806199">
            <w:pPr>
              <w:spacing w:before="163" w:after="163" w:line="240" w:lineRule="auto"/>
              <w:jc w:val="center"/>
              <w:rPr>
                <w:rFonts w:ascii="仿宋" w:eastAsia="仿宋" w:hAnsi="仿宋"/>
                <w:szCs w:val="24"/>
                <w:lang w:val="zh-TW"/>
              </w:rPr>
            </w:pPr>
          </w:p>
        </w:tc>
        <w:tc>
          <w:tcPr>
            <w:tcW w:w="4030" w:type="pct"/>
            <w:vAlign w:val="center"/>
          </w:tcPr>
          <w:p w:rsidR="00CD169D" w:rsidRPr="00EC5F34" w:rsidRDefault="00CD169D" w:rsidP="00806199">
            <w:pPr>
              <w:spacing w:before="163" w:after="163" w:line="240" w:lineRule="auto"/>
              <w:rPr>
                <w:rFonts w:ascii="仿宋" w:eastAsia="仿宋" w:hAnsi="仿宋"/>
                <w:szCs w:val="24"/>
                <w:lang w:val="zh-TW"/>
              </w:rPr>
            </w:pPr>
            <w:r w:rsidRPr="00EC5F34">
              <w:rPr>
                <w:rFonts w:ascii="仿宋" w:eastAsia="仿宋" w:hAnsi="仿宋" w:hint="eastAsia"/>
                <w:szCs w:val="24"/>
                <w:lang w:val="zh-TW"/>
              </w:rPr>
              <w:t>指标评分细则：</w:t>
            </w:r>
            <w:r w:rsidR="002D30A3" w:rsidRPr="002D30A3">
              <w:rPr>
                <w:rFonts w:ascii="仿宋" w:eastAsia="仿宋" w:hAnsi="仿宋" w:hint="eastAsia"/>
                <w:szCs w:val="24"/>
                <w:lang w:val="zh-TW"/>
              </w:rPr>
              <w:t>符合所有条件得满分，缺失一项扣1分 ，扣完为止。</w:t>
            </w:r>
          </w:p>
        </w:tc>
      </w:tr>
      <w:tr w:rsidR="00E47E8F" w:rsidRPr="00EC5F34" w:rsidTr="00E16B0B">
        <w:trPr>
          <w:trHeight w:val="845"/>
        </w:trPr>
        <w:tc>
          <w:tcPr>
            <w:tcW w:w="970" w:type="pct"/>
            <w:vAlign w:val="center"/>
          </w:tcPr>
          <w:p w:rsidR="00CD169D" w:rsidRPr="00EC5F34" w:rsidRDefault="00CD169D" w:rsidP="00806199">
            <w:pPr>
              <w:spacing w:before="163" w:after="163" w:line="240" w:lineRule="auto"/>
              <w:jc w:val="center"/>
              <w:rPr>
                <w:rFonts w:ascii="仿宋" w:eastAsia="仿宋" w:hAnsi="仿宋"/>
                <w:szCs w:val="24"/>
                <w:lang w:val="zh-TW"/>
              </w:rPr>
            </w:pPr>
            <w:r w:rsidRPr="00EC5F34">
              <w:rPr>
                <w:rFonts w:ascii="仿宋" w:eastAsia="仿宋" w:hAnsi="仿宋" w:hint="eastAsia"/>
                <w:szCs w:val="24"/>
                <w:lang w:val="zh-TW"/>
              </w:rPr>
              <w:t>数据来源</w:t>
            </w:r>
          </w:p>
        </w:tc>
        <w:tc>
          <w:tcPr>
            <w:tcW w:w="4030" w:type="pct"/>
            <w:vAlign w:val="center"/>
          </w:tcPr>
          <w:p w:rsidR="00CD169D" w:rsidRPr="00EC5F34" w:rsidRDefault="002D30A3" w:rsidP="00806199">
            <w:pPr>
              <w:spacing w:before="163" w:after="163" w:line="240" w:lineRule="auto"/>
              <w:rPr>
                <w:rFonts w:ascii="仿宋" w:eastAsia="仿宋" w:hAnsi="仿宋"/>
                <w:szCs w:val="24"/>
                <w:lang w:val="zh-TW"/>
              </w:rPr>
            </w:pPr>
            <w:r>
              <w:rPr>
                <w:rFonts w:ascii="仿宋" w:eastAsia="仿宋" w:hAnsi="仿宋" w:hint="eastAsia"/>
                <w:szCs w:val="24"/>
                <w:lang w:val="zh-TW"/>
              </w:rPr>
              <w:t>污水处理运营合同</w:t>
            </w:r>
            <w:r w:rsidR="00905650" w:rsidRPr="00EC5F34">
              <w:rPr>
                <w:rFonts w:ascii="仿宋" w:eastAsia="仿宋" w:hAnsi="仿宋" w:hint="eastAsia"/>
                <w:szCs w:val="24"/>
                <w:lang w:val="zh-TW"/>
              </w:rPr>
              <w:t>、</w:t>
            </w:r>
            <w:r>
              <w:rPr>
                <w:rFonts w:ascii="仿宋" w:eastAsia="仿宋" w:hAnsi="仿宋" w:hint="eastAsia"/>
                <w:szCs w:val="24"/>
                <w:lang w:val="zh-TW"/>
              </w:rPr>
              <w:t>污水站</w:t>
            </w:r>
            <w:proofErr w:type="gramStart"/>
            <w:r>
              <w:rPr>
                <w:rFonts w:ascii="仿宋" w:eastAsia="仿宋" w:hAnsi="仿宋" w:hint="eastAsia"/>
                <w:szCs w:val="24"/>
                <w:lang w:val="zh-TW"/>
              </w:rPr>
              <w:t>换膜工程</w:t>
            </w:r>
            <w:proofErr w:type="gramEnd"/>
            <w:r>
              <w:rPr>
                <w:rFonts w:ascii="仿宋" w:eastAsia="仿宋" w:hAnsi="仿宋" w:hint="eastAsia"/>
                <w:szCs w:val="24"/>
                <w:lang w:val="zh-TW"/>
              </w:rPr>
              <w:t>合同</w:t>
            </w:r>
            <w:r w:rsidR="00905650" w:rsidRPr="00EC5F34">
              <w:rPr>
                <w:rFonts w:ascii="仿宋" w:eastAsia="仿宋" w:hAnsi="仿宋" w:hint="eastAsia"/>
                <w:szCs w:val="24"/>
                <w:lang w:val="zh-TW"/>
              </w:rPr>
              <w:t>。</w:t>
            </w:r>
          </w:p>
        </w:tc>
      </w:tr>
      <w:tr w:rsidR="00E47E8F" w:rsidRPr="00EC5F34" w:rsidTr="00C02796">
        <w:trPr>
          <w:trHeight w:val="1420"/>
        </w:trPr>
        <w:tc>
          <w:tcPr>
            <w:tcW w:w="970" w:type="pct"/>
            <w:vMerge w:val="restart"/>
            <w:vAlign w:val="center"/>
          </w:tcPr>
          <w:p w:rsidR="00CD169D" w:rsidRPr="00EC5F34" w:rsidRDefault="00CD169D" w:rsidP="00806199">
            <w:pPr>
              <w:spacing w:before="163" w:after="163" w:line="240" w:lineRule="auto"/>
              <w:jc w:val="center"/>
              <w:rPr>
                <w:rFonts w:ascii="仿宋" w:eastAsia="仿宋" w:hAnsi="仿宋"/>
                <w:szCs w:val="24"/>
                <w:lang w:val="zh-TW"/>
              </w:rPr>
            </w:pPr>
            <w:r w:rsidRPr="00EC5F34">
              <w:rPr>
                <w:rFonts w:ascii="仿宋" w:eastAsia="仿宋" w:hAnsi="仿宋" w:hint="eastAsia"/>
                <w:szCs w:val="24"/>
                <w:lang w:val="zh-TW"/>
              </w:rPr>
              <w:t>评价结果</w:t>
            </w:r>
          </w:p>
        </w:tc>
        <w:tc>
          <w:tcPr>
            <w:tcW w:w="4030" w:type="pct"/>
            <w:vAlign w:val="center"/>
          </w:tcPr>
          <w:p w:rsidR="002D30A3" w:rsidRDefault="00CD169D" w:rsidP="00806199">
            <w:pPr>
              <w:spacing w:before="163" w:after="163" w:line="240" w:lineRule="auto"/>
              <w:rPr>
                <w:rFonts w:ascii="仿宋" w:eastAsia="仿宋" w:hAnsi="仿宋"/>
                <w:szCs w:val="24"/>
                <w:lang w:val="zh-TW"/>
              </w:rPr>
            </w:pPr>
            <w:r w:rsidRPr="00EC5F34">
              <w:rPr>
                <w:rFonts w:ascii="仿宋" w:eastAsia="仿宋" w:hAnsi="仿宋" w:hint="eastAsia"/>
                <w:szCs w:val="24"/>
                <w:lang w:val="zh-TW"/>
              </w:rPr>
              <w:t>指标评分计算过程及依据：</w:t>
            </w:r>
          </w:p>
          <w:p w:rsidR="00CD169D" w:rsidRPr="00EC5F34" w:rsidRDefault="002D30A3" w:rsidP="00806199">
            <w:pPr>
              <w:spacing w:before="163" w:after="163" w:line="240" w:lineRule="auto"/>
              <w:rPr>
                <w:rFonts w:ascii="仿宋" w:eastAsia="仿宋" w:hAnsi="仿宋"/>
                <w:szCs w:val="24"/>
                <w:lang w:val="zh-TW"/>
              </w:rPr>
            </w:pPr>
            <w:r w:rsidRPr="002D30A3">
              <w:rPr>
                <w:rFonts w:ascii="仿宋" w:eastAsia="仿宋" w:hAnsi="仿宋" w:hint="eastAsia"/>
                <w:szCs w:val="24"/>
                <w:lang w:val="zh-TW"/>
              </w:rPr>
              <w:t>①该项目的合同拟定按照《中华人民共和国合同法》第十二条；②合同价格与实际审价存在差异。</w:t>
            </w:r>
          </w:p>
        </w:tc>
      </w:tr>
      <w:tr w:rsidR="00E47E8F" w:rsidRPr="00EC5F34" w:rsidTr="00E16B0B">
        <w:trPr>
          <w:trHeight w:val="853"/>
        </w:trPr>
        <w:tc>
          <w:tcPr>
            <w:tcW w:w="970" w:type="pct"/>
            <w:vMerge/>
            <w:vAlign w:val="center"/>
          </w:tcPr>
          <w:p w:rsidR="00CD169D" w:rsidRPr="00EC5F34" w:rsidRDefault="00CD169D" w:rsidP="00806199">
            <w:pPr>
              <w:spacing w:before="163" w:after="163" w:line="240" w:lineRule="auto"/>
              <w:jc w:val="center"/>
              <w:rPr>
                <w:rFonts w:ascii="仿宋" w:eastAsia="仿宋" w:hAnsi="仿宋"/>
                <w:szCs w:val="24"/>
                <w:lang w:val="zh-TW"/>
              </w:rPr>
            </w:pPr>
          </w:p>
        </w:tc>
        <w:tc>
          <w:tcPr>
            <w:tcW w:w="4030" w:type="pct"/>
            <w:vAlign w:val="center"/>
          </w:tcPr>
          <w:p w:rsidR="00CD169D" w:rsidRPr="00EC5F34" w:rsidRDefault="00CD169D" w:rsidP="00806199">
            <w:pPr>
              <w:spacing w:before="163" w:after="163" w:line="240" w:lineRule="auto"/>
              <w:rPr>
                <w:rFonts w:ascii="仿宋" w:eastAsia="仿宋" w:hAnsi="仿宋"/>
                <w:szCs w:val="24"/>
                <w:lang w:val="zh-TW"/>
              </w:rPr>
            </w:pPr>
            <w:r w:rsidRPr="00EC5F34">
              <w:rPr>
                <w:rFonts w:ascii="仿宋" w:eastAsia="仿宋" w:hAnsi="仿宋" w:hint="eastAsia"/>
                <w:szCs w:val="24"/>
                <w:lang w:val="zh-TW"/>
              </w:rPr>
              <w:t>指标得分：</w:t>
            </w:r>
            <w:r w:rsidR="002D30A3">
              <w:rPr>
                <w:rFonts w:ascii="仿宋" w:eastAsia="仿宋" w:hAnsi="仿宋" w:hint="eastAsia"/>
                <w:szCs w:val="24"/>
                <w:lang w:val="zh-TW"/>
              </w:rPr>
              <w:t>1</w:t>
            </w:r>
            <w:r w:rsidR="00806199" w:rsidRPr="00EC5F34">
              <w:rPr>
                <w:rFonts w:ascii="仿宋" w:eastAsia="仿宋" w:hAnsi="仿宋" w:hint="eastAsia"/>
                <w:szCs w:val="24"/>
                <w:lang w:val="zh-TW"/>
              </w:rPr>
              <w:t>分</w:t>
            </w:r>
          </w:p>
        </w:tc>
      </w:tr>
    </w:tbl>
    <w:p w:rsidR="00CB42C2" w:rsidRPr="00EC5F34" w:rsidRDefault="00CB42C2" w:rsidP="00CB42C2">
      <w:pPr>
        <w:spacing w:before="163" w:after="163" w:line="240" w:lineRule="auto"/>
        <w:rPr>
          <w:rFonts w:ascii="仿宋" w:eastAsia="仿宋" w:hAnsi="仿宋"/>
          <w:szCs w:val="24"/>
          <w:lang w:val="zh-TW"/>
        </w:rPr>
      </w:pPr>
      <w:r w:rsidRPr="00EC5F34">
        <w:rPr>
          <w:rFonts w:ascii="仿宋" w:eastAsia="仿宋" w:hAnsi="仿宋" w:hint="eastAsia"/>
          <w:szCs w:val="24"/>
          <w:lang w:val="zh-TW"/>
        </w:rPr>
        <w:t>日期：</w:t>
      </w:r>
      <w:r w:rsidR="00C10955" w:rsidRPr="00EC5F34">
        <w:rPr>
          <w:rFonts w:ascii="仿宋" w:eastAsia="仿宋" w:hAnsi="仿宋" w:hint="eastAsia"/>
          <w:szCs w:val="24"/>
          <w:lang w:val="zh-TW"/>
        </w:rPr>
        <w:t>201</w:t>
      </w:r>
      <w:r w:rsidR="002D30A3">
        <w:rPr>
          <w:rFonts w:ascii="仿宋" w:eastAsia="仿宋" w:hAnsi="仿宋" w:hint="eastAsia"/>
          <w:szCs w:val="24"/>
          <w:lang w:val="zh-TW"/>
        </w:rPr>
        <w:t>8</w:t>
      </w:r>
      <w:r w:rsidR="00C10955" w:rsidRPr="00EC5F34">
        <w:rPr>
          <w:rFonts w:ascii="仿宋" w:eastAsia="仿宋" w:hAnsi="仿宋" w:hint="eastAsia"/>
          <w:szCs w:val="24"/>
          <w:lang w:val="zh-TW"/>
        </w:rPr>
        <w:t>.</w:t>
      </w:r>
      <w:r w:rsidR="002D30A3">
        <w:rPr>
          <w:rFonts w:ascii="仿宋" w:eastAsia="仿宋" w:hAnsi="仿宋" w:hint="eastAsia"/>
          <w:szCs w:val="24"/>
          <w:lang w:val="zh-TW"/>
        </w:rPr>
        <w:t>7</w:t>
      </w:r>
    </w:p>
    <w:p w:rsidR="00CD169D" w:rsidRPr="0000050E" w:rsidRDefault="00CD169D" w:rsidP="00CD169D">
      <w:pPr>
        <w:spacing w:before="163" w:after="163"/>
        <w:jc w:val="center"/>
        <w:rPr>
          <w:rFonts w:ascii="仿宋" w:eastAsia="仿宋" w:hAnsi="仿宋"/>
          <w:b/>
          <w:sz w:val="28"/>
          <w:szCs w:val="28"/>
          <w:lang w:val="zh-TW"/>
        </w:rPr>
      </w:pPr>
      <w:r w:rsidRPr="0000050E">
        <w:rPr>
          <w:rFonts w:ascii="仿宋" w:eastAsia="仿宋" w:hAnsi="仿宋" w:hint="eastAsia"/>
          <w:b/>
          <w:sz w:val="28"/>
          <w:szCs w:val="28"/>
          <w:lang w:val="zh-TW"/>
        </w:rPr>
        <w:lastRenderedPageBreak/>
        <w:t>B3</w:t>
      </w:r>
      <w:r w:rsidR="002D30A3">
        <w:rPr>
          <w:rFonts w:ascii="仿宋" w:eastAsia="仿宋" w:hAnsi="仿宋" w:hint="eastAsia"/>
          <w:b/>
          <w:sz w:val="28"/>
          <w:szCs w:val="28"/>
          <w:lang w:val="zh-TW"/>
        </w:rPr>
        <w:t>5</w:t>
      </w:r>
      <w:r w:rsidRPr="0000050E">
        <w:rPr>
          <w:rFonts w:ascii="仿宋" w:eastAsia="仿宋" w:hAnsi="仿宋" w:hint="eastAsia"/>
          <w:b/>
          <w:sz w:val="28"/>
          <w:szCs w:val="28"/>
          <w:lang w:val="zh-TW"/>
        </w:rPr>
        <w:t xml:space="preserve"> “</w:t>
      </w:r>
      <w:r w:rsidR="002D30A3">
        <w:rPr>
          <w:rFonts w:ascii="仿宋" w:eastAsia="仿宋" w:hAnsi="仿宋" w:hint="eastAsia"/>
          <w:b/>
          <w:sz w:val="28"/>
          <w:szCs w:val="28"/>
          <w:lang w:val="zh-TW"/>
        </w:rPr>
        <w:t>合同执行有效性</w:t>
      </w:r>
      <w:r w:rsidRPr="0000050E">
        <w:rPr>
          <w:rFonts w:ascii="仿宋" w:eastAsia="仿宋" w:hAnsi="仿宋" w:hint="eastAsia"/>
          <w:b/>
          <w:sz w:val="28"/>
          <w:szCs w:val="28"/>
          <w:lang w:val="zh-TW"/>
        </w:rPr>
        <w:t>”评价底稿</w:t>
      </w:r>
    </w:p>
    <w:p w:rsidR="00CD169D" w:rsidRPr="0000050E" w:rsidRDefault="00CD169D" w:rsidP="00CD169D">
      <w:pPr>
        <w:spacing w:before="163" w:after="163" w:line="240" w:lineRule="auto"/>
        <w:jc w:val="center"/>
        <w:rPr>
          <w:rFonts w:ascii="仿宋" w:eastAsia="仿宋" w:hAnsi="仿宋"/>
          <w:b/>
          <w:szCs w:val="24"/>
          <w:lang w:val="zh-TW"/>
        </w:rPr>
      </w:pPr>
    </w:p>
    <w:p w:rsidR="00CD169D" w:rsidRPr="0000050E" w:rsidRDefault="00CD169D" w:rsidP="00CD169D">
      <w:pPr>
        <w:spacing w:before="163" w:after="163" w:line="240" w:lineRule="auto"/>
        <w:rPr>
          <w:rFonts w:ascii="仿宋" w:eastAsia="仿宋" w:hAnsi="仿宋" w:cs="Calibri"/>
          <w:bCs/>
          <w:caps/>
          <w:szCs w:val="24"/>
          <w:u w:color="000000"/>
        </w:rPr>
      </w:pPr>
      <w:r w:rsidRPr="0000050E">
        <w:rPr>
          <w:rFonts w:ascii="仿宋" w:eastAsia="仿宋" w:hAnsi="仿宋" w:hint="eastAsia"/>
          <w:szCs w:val="24"/>
          <w:lang w:val="zh-TW"/>
        </w:rPr>
        <w:t>项目名称：</w:t>
      </w:r>
      <w:proofErr w:type="gramStart"/>
      <w:r w:rsidRPr="0000050E">
        <w:rPr>
          <w:rFonts w:ascii="仿宋" w:eastAsia="仿宋" w:hAnsi="仿宋" w:cs="Calibri" w:hint="eastAsia"/>
          <w:bCs/>
          <w:caps/>
          <w:szCs w:val="24"/>
          <w:u w:color="000000"/>
        </w:rPr>
        <w:t>崇明区</w:t>
      </w:r>
      <w:proofErr w:type="gramEnd"/>
      <w:r w:rsidR="002D30A3">
        <w:rPr>
          <w:rFonts w:ascii="仿宋" w:eastAsia="仿宋" w:hAnsi="仿宋" w:cs="Calibri" w:hint="eastAsia"/>
          <w:bCs/>
          <w:caps/>
          <w:szCs w:val="24"/>
          <w:u w:color="000000"/>
        </w:rPr>
        <w:t>建设</w:t>
      </w:r>
      <w:r w:rsidR="00DD5D6E" w:rsidRPr="0000050E">
        <w:rPr>
          <w:rFonts w:ascii="仿宋" w:eastAsia="仿宋" w:hAnsi="仿宋" w:cs="Calibri" w:hint="eastAsia"/>
          <w:bCs/>
          <w:caps/>
          <w:szCs w:val="24"/>
          <w:u w:color="000000"/>
        </w:rPr>
        <w:t>镇</w:t>
      </w:r>
      <w:r w:rsidR="002D30A3">
        <w:rPr>
          <w:rFonts w:ascii="仿宋" w:eastAsia="仿宋" w:hAnsi="仿宋" w:cs="Calibri" w:hint="eastAsia"/>
          <w:bCs/>
          <w:caps/>
          <w:szCs w:val="24"/>
          <w:u w:color="000000"/>
        </w:rPr>
        <w:t>城乡社区事务</w:t>
      </w:r>
      <w:r w:rsidRPr="0000050E">
        <w:rPr>
          <w:rFonts w:ascii="仿宋" w:eastAsia="仿宋" w:hAnsi="仿宋" w:cs="Calibri" w:hint="eastAsia"/>
          <w:bCs/>
          <w:caps/>
          <w:szCs w:val="24"/>
          <w:u w:color="000000"/>
        </w:rPr>
        <w:t>项目</w:t>
      </w:r>
    </w:p>
    <w:p w:rsidR="00CD169D" w:rsidRPr="0000050E" w:rsidRDefault="00CD169D" w:rsidP="00CD169D">
      <w:pPr>
        <w:spacing w:before="163" w:after="163" w:line="240" w:lineRule="auto"/>
        <w:rPr>
          <w:rFonts w:ascii="仿宋" w:eastAsia="仿宋" w:hAnsi="仿宋" w:cs="Calibri"/>
          <w:bCs/>
          <w:caps/>
          <w:szCs w:val="24"/>
          <w:u w:color="000000"/>
        </w:rPr>
      </w:pPr>
      <w:r w:rsidRPr="0000050E">
        <w:rPr>
          <w:rFonts w:ascii="仿宋" w:eastAsia="仿宋" w:hAnsi="仿宋" w:cs="Calibri" w:hint="eastAsia"/>
          <w:bCs/>
          <w:caps/>
          <w:szCs w:val="24"/>
          <w:u w:color="000000"/>
        </w:rPr>
        <w:t>评价单位：上海首</w:t>
      </w:r>
      <w:proofErr w:type="gramStart"/>
      <w:r w:rsidRPr="0000050E">
        <w:rPr>
          <w:rFonts w:ascii="仿宋" w:eastAsia="仿宋" w:hAnsi="仿宋" w:cs="Calibri" w:hint="eastAsia"/>
          <w:bCs/>
          <w:caps/>
          <w:szCs w:val="24"/>
          <w:u w:color="000000"/>
        </w:rPr>
        <w:t>絮维施</w:t>
      </w:r>
      <w:proofErr w:type="gramEnd"/>
      <w:r w:rsidRPr="0000050E">
        <w:rPr>
          <w:rFonts w:ascii="仿宋" w:eastAsia="仿宋" w:hAnsi="仿宋" w:cs="Calibri" w:hint="eastAsia"/>
          <w:bCs/>
          <w:caps/>
          <w:szCs w:val="24"/>
          <w:u w:color="000000"/>
        </w:rPr>
        <w:t>企业管理咨询有限公司</w:t>
      </w:r>
    </w:p>
    <w:tbl>
      <w:tblPr>
        <w:tblStyle w:val="a9"/>
        <w:tblW w:w="4959" w:type="pct"/>
        <w:tblLook w:val="04A0" w:firstRow="1" w:lastRow="0" w:firstColumn="1" w:lastColumn="0" w:noHBand="0" w:noVBand="1"/>
      </w:tblPr>
      <w:tblGrid>
        <w:gridCol w:w="1765"/>
        <w:gridCol w:w="7221"/>
      </w:tblGrid>
      <w:tr w:rsidR="00E47E8F" w:rsidRPr="0000050E" w:rsidTr="00E16B0B">
        <w:trPr>
          <w:trHeight w:val="891"/>
        </w:trPr>
        <w:tc>
          <w:tcPr>
            <w:tcW w:w="982" w:type="pct"/>
            <w:vAlign w:val="center"/>
          </w:tcPr>
          <w:p w:rsidR="00CD169D" w:rsidRPr="0000050E" w:rsidRDefault="00CD169D" w:rsidP="00CD169D">
            <w:pPr>
              <w:spacing w:before="163" w:after="163"/>
              <w:jc w:val="center"/>
              <w:rPr>
                <w:rFonts w:ascii="仿宋" w:eastAsia="仿宋" w:hAnsi="仿宋"/>
                <w:szCs w:val="24"/>
                <w:lang w:val="zh-TW"/>
              </w:rPr>
            </w:pPr>
            <w:r w:rsidRPr="0000050E">
              <w:rPr>
                <w:rFonts w:ascii="仿宋" w:eastAsia="仿宋" w:hAnsi="仿宋" w:hint="eastAsia"/>
                <w:szCs w:val="24"/>
                <w:lang w:val="zh-TW"/>
              </w:rPr>
              <w:t>指标解释</w:t>
            </w:r>
          </w:p>
        </w:tc>
        <w:tc>
          <w:tcPr>
            <w:tcW w:w="4018" w:type="pct"/>
            <w:vAlign w:val="center"/>
          </w:tcPr>
          <w:p w:rsidR="00CD169D" w:rsidRPr="0000050E" w:rsidRDefault="002D30A3" w:rsidP="00CD169D">
            <w:pPr>
              <w:spacing w:before="163" w:after="163"/>
              <w:rPr>
                <w:rFonts w:ascii="仿宋" w:eastAsia="仿宋" w:hAnsi="仿宋"/>
                <w:szCs w:val="24"/>
                <w:lang w:val="zh-TW"/>
              </w:rPr>
            </w:pPr>
            <w:r>
              <w:rPr>
                <w:rFonts w:ascii="仿宋" w:eastAsia="仿宋" w:hAnsi="仿宋" w:hint="eastAsia"/>
                <w:szCs w:val="24"/>
                <w:lang w:val="zh-TW"/>
              </w:rPr>
              <w:t>考察城乡社区事务</w:t>
            </w:r>
            <w:r w:rsidRPr="00EC5F34">
              <w:rPr>
                <w:rFonts w:ascii="仿宋" w:eastAsia="仿宋" w:hAnsi="仿宋" w:hint="eastAsia"/>
                <w:szCs w:val="24"/>
                <w:lang w:val="zh-TW"/>
              </w:rPr>
              <w:t>项目</w:t>
            </w:r>
            <w:r>
              <w:rPr>
                <w:rFonts w:ascii="仿宋" w:eastAsia="仿宋" w:hAnsi="仿宋" w:hint="eastAsia"/>
                <w:szCs w:val="24"/>
                <w:lang w:val="zh-TW"/>
              </w:rPr>
              <w:t>实施过程中是否按照相关合同进行。</w:t>
            </w:r>
          </w:p>
        </w:tc>
      </w:tr>
      <w:tr w:rsidR="00E47E8F" w:rsidRPr="0000050E" w:rsidTr="00E16B0B">
        <w:trPr>
          <w:trHeight w:val="769"/>
        </w:trPr>
        <w:tc>
          <w:tcPr>
            <w:tcW w:w="982" w:type="pct"/>
            <w:vMerge w:val="restart"/>
            <w:vAlign w:val="center"/>
          </w:tcPr>
          <w:p w:rsidR="00CD169D" w:rsidRPr="0000050E" w:rsidRDefault="00CD169D" w:rsidP="00CD169D">
            <w:pPr>
              <w:spacing w:before="163" w:after="163"/>
              <w:jc w:val="center"/>
              <w:rPr>
                <w:rFonts w:ascii="仿宋" w:eastAsia="仿宋" w:hAnsi="仿宋"/>
                <w:szCs w:val="24"/>
                <w:lang w:val="zh-TW"/>
              </w:rPr>
            </w:pPr>
            <w:r w:rsidRPr="0000050E">
              <w:rPr>
                <w:rFonts w:ascii="仿宋" w:eastAsia="仿宋" w:hAnsi="仿宋" w:hint="eastAsia"/>
                <w:szCs w:val="24"/>
                <w:lang w:val="zh-TW"/>
              </w:rPr>
              <w:t>指标权重</w:t>
            </w:r>
          </w:p>
        </w:tc>
        <w:tc>
          <w:tcPr>
            <w:tcW w:w="4018" w:type="pct"/>
            <w:vAlign w:val="center"/>
          </w:tcPr>
          <w:p w:rsidR="00CD169D" w:rsidRPr="0000050E" w:rsidRDefault="00CD169D" w:rsidP="0000050E">
            <w:pPr>
              <w:spacing w:before="163" w:after="163"/>
              <w:rPr>
                <w:rFonts w:ascii="仿宋" w:eastAsia="仿宋" w:hAnsi="仿宋"/>
                <w:szCs w:val="24"/>
                <w:lang w:val="zh-TW"/>
              </w:rPr>
            </w:pPr>
            <w:r w:rsidRPr="0000050E">
              <w:rPr>
                <w:rFonts w:ascii="仿宋" w:eastAsia="仿宋" w:hAnsi="仿宋" w:hint="eastAsia"/>
                <w:szCs w:val="24"/>
                <w:lang w:val="zh-TW"/>
              </w:rPr>
              <w:t>指标权重：</w:t>
            </w:r>
            <w:r w:rsidR="002D30A3">
              <w:rPr>
                <w:rFonts w:ascii="仿宋" w:eastAsia="仿宋" w:hAnsi="仿宋" w:hint="eastAsia"/>
                <w:szCs w:val="24"/>
                <w:lang w:val="zh-TW"/>
              </w:rPr>
              <w:t>2</w:t>
            </w:r>
            <w:r w:rsidRPr="0000050E">
              <w:rPr>
                <w:rFonts w:ascii="仿宋" w:eastAsia="仿宋" w:hAnsi="仿宋" w:hint="eastAsia"/>
                <w:szCs w:val="24"/>
                <w:lang w:val="zh-TW"/>
              </w:rPr>
              <w:t>分</w:t>
            </w:r>
          </w:p>
        </w:tc>
      </w:tr>
      <w:tr w:rsidR="00E47E8F" w:rsidRPr="0000050E" w:rsidTr="00E16B0B">
        <w:trPr>
          <w:trHeight w:val="891"/>
        </w:trPr>
        <w:tc>
          <w:tcPr>
            <w:tcW w:w="982" w:type="pct"/>
            <w:vMerge/>
            <w:vAlign w:val="center"/>
          </w:tcPr>
          <w:p w:rsidR="00CD169D" w:rsidRPr="0000050E" w:rsidRDefault="00CD169D" w:rsidP="00CD169D">
            <w:pPr>
              <w:spacing w:before="163" w:after="163"/>
              <w:jc w:val="center"/>
              <w:rPr>
                <w:rFonts w:ascii="仿宋" w:eastAsia="仿宋" w:hAnsi="仿宋"/>
                <w:szCs w:val="24"/>
                <w:lang w:val="zh-TW"/>
              </w:rPr>
            </w:pPr>
          </w:p>
        </w:tc>
        <w:tc>
          <w:tcPr>
            <w:tcW w:w="4018" w:type="pct"/>
            <w:vAlign w:val="center"/>
          </w:tcPr>
          <w:p w:rsidR="00CD169D" w:rsidRPr="0000050E" w:rsidRDefault="00CD169D" w:rsidP="00CD169D">
            <w:pPr>
              <w:spacing w:before="163" w:after="163"/>
              <w:rPr>
                <w:rFonts w:ascii="仿宋" w:eastAsia="仿宋" w:hAnsi="仿宋"/>
                <w:szCs w:val="24"/>
                <w:lang w:val="zh-TW"/>
              </w:rPr>
            </w:pPr>
            <w:r w:rsidRPr="0000050E">
              <w:rPr>
                <w:rFonts w:ascii="仿宋" w:eastAsia="仿宋" w:hAnsi="仿宋" w:hint="eastAsia"/>
                <w:szCs w:val="24"/>
                <w:lang w:val="zh-TW"/>
              </w:rPr>
              <w:t>指标权重设定的依据、理由：本指标是项目总体绩效评价的必要组成部分，具有一定的重要性。</w:t>
            </w:r>
          </w:p>
        </w:tc>
      </w:tr>
      <w:tr w:rsidR="00E47E8F" w:rsidRPr="0000050E" w:rsidTr="00E16B0B">
        <w:trPr>
          <w:trHeight w:val="1334"/>
        </w:trPr>
        <w:tc>
          <w:tcPr>
            <w:tcW w:w="982" w:type="pct"/>
            <w:vMerge w:val="restart"/>
            <w:vAlign w:val="center"/>
          </w:tcPr>
          <w:p w:rsidR="00CD169D" w:rsidRPr="0000050E" w:rsidRDefault="00CD169D" w:rsidP="00CD169D">
            <w:pPr>
              <w:spacing w:before="163" w:after="163"/>
              <w:jc w:val="center"/>
              <w:rPr>
                <w:rFonts w:ascii="仿宋" w:eastAsia="仿宋" w:hAnsi="仿宋"/>
                <w:szCs w:val="24"/>
                <w:lang w:val="zh-TW"/>
              </w:rPr>
            </w:pPr>
            <w:r w:rsidRPr="0000050E">
              <w:rPr>
                <w:rFonts w:ascii="仿宋" w:eastAsia="仿宋" w:hAnsi="仿宋" w:hint="eastAsia"/>
                <w:szCs w:val="24"/>
                <w:lang w:val="zh-TW"/>
              </w:rPr>
              <w:t>评价标准</w:t>
            </w:r>
          </w:p>
        </w:tc>
        <w:tc>
          <w:tcPr>
            <w:tcW w:w="4018" w:type="pct"/>
            <w:vAlign w:val="center"/>
          </w:tcPr>
          <w:p w:rsidR="00CD169D" w:rsidRPr="0000050E" w:rsidRDefault="00CD169D" w:rsidP="00CD169D">
            <w:pPr>
              <w:spacing w:before="163" w:after="163"/>
              <w:rPr>
                <w:rFonts w:ascii="仿宋" w:eastAsia="仿宋" w:hAnsi="仿宋"/>
                <w:szCs w:val="24"/>
                <w:lang w:val="zh-TW"/>
              </w:rPr>
            </w:pPr>
            <w:r w:rsidRPr="0000050E">
              <w:rPr>
                <w:rFonts w:ascii="仿宋" w:eastAsia="仿宋" w:hAnsi="仿宋" w:hint="eastAsia"/>
                <w:szCs w:val="24"/>
                <w:lang w:val="zh-TW"/>
              </w:rPr>
              <w:t>指标标杆值：</w:t>
            </w:r>
            <w:r w:rsidR="002D30A3">
              <w:rPr>
                <w:rFonts w:ascii="仿宋" w:eastAsia="仿宋" w:hAnsi="仿宋" w:hint="eastAsia"/>
                <w:szCs w:val="24"/>
                <w:lang w:val="zh-TW"/>
              </w:rPr>
              <w:t>全部按照合同执行</w:t>
            </w:r>
            <w:r w:rsidR="0000050E" w:rsidRPr="0000050E">
              <w:rPr>
                <w:rFonts w:ascii="仿宋" w:eastAsia="仿宋" w:hAnsi="仿宋" w:hint="eastAsia"/>
                <w:szCs w:val="24"/>
                <w:lang w:val="zh-TW"/>
              </w:rPr>
              <w:t>得满分。</w:t>
            </w:r>
          </w:p>
        </w:tc>
      </w:tr>
      <w:tr w:rsidR="00E47E8F" w:rsidRPr="0000050E" w:rsidTr="00E16B0B">
        <w:trPr>
          <w:trHeight w:val="1257"/>
        </w:trPr>
        <w:tc>
          <w:tcPr>
            <w:tcW w:w="982" w:type="pct"/>
            <w:vMerge/>
            <w:vAlign w:val="center"/>
          </w:tcPr>
          <w:p w:rsidR="00CD169D" w:rsidRPr="0000050E" w:rsidRDefault="00CD169D" w:rsidP="00CD169D">
            <w:pPr>
              <w:spacing w:before="163" w:after="163"/>
              <w:jc w:val="center"/>
              <w:rPr>
                <w:rFonts w:ascii="仿宋" w:eastAsia="仿宋" w:hAnsi="仿宋"/>
                <w:szCs w:val="24"/>
                <w:lang w:val="zh-TW"/>
              </w:rPr>
            </w:pPr>
          </w:p>
        </w:tc>
        <w:tc>
          <w:tcPr>
            <w:tcW w:w="4018" w:type="pct"/>
            <w:vAlign w:val="center"/>
          </w:tcPr>
          <w:p w:rsidR="0000050E" w:rsidRPr="0000050E" w:rsidRDefault="00CD169D" w:rsidP="0000050E">
            <w:pPr>
              <w:widowControl w:val="0"/>
              <w:kinsoku w:val="0"/>
              <w:overflowPunct w:val="0"/>
              <w:autoSpaceDE w:val="0"/>
              <w:autoSpaceDN w:val="0"/>
              <w:adjustRightInd w:val="0"/>
              <w:snapToGrid w:val="0"/>
              <w:spacing w:before="163" w:after="163" w:line="240" w:lineRule="auto"/>
              <w:rPr>
                <w:rFonts w:ascii="仿宋" w:eastAsia="仿宋" w:hAnsi="仿宋"/>
                <w:szCs w:val="24"/>
                <w:lang w:val="zh-TW"/>
              </w:rPr>
            </w:pPr>
            <w:r w:rsidRPr="0000050E">
              <w:rPr>
                <w:rFonts w:ascii="仿宋" w:eastAsia="仿宋" w:hAnsi="仿宋" w:hint="eastAsia"/>
                <w:szCs w:val="24"/>
                <w:lang w:val="zh-TW"/>
              </w:rPr>
              <w:t>指标标杆值依据：</w:t>
            </w:r>
          </w:p>
          <w:p w:rsidR="00CD169D" w:rsidRPr="0000050E" w:rsidRDefault="002D30A3" w:rsidP="0000050E">
            <w:pPr>
              <w:widowControl w:val="0"/>
              <w:kinsoku w:val="0"/>
              <w:overflowPunct w:val="0"/>
              <w:autoSpaceDE w:val="0"/>
              <w:autoSpaceDN w:val="0"/>
              <w:adjustRightInd w:val="0"/>
              <w:snapToGrid w:val="0"/>
              <w:spacing w:before="163" w:after="163" w:line="240" w:lineRule="auto"/>
              <w:rPr>
                <w:rFonts w:ascii="仿宋" w:eastAsia="仿宋" w:hAnsi="仿宋"/>
                <w:szCs w:val="24"/>
                <w:lang w:val="zh-TW"/>
              </w:rPr>
            </w:pPr>
            <w:r>
              <w:rPr>
                <w:rFonts w:ascii="仿宋" w:eastAsia="仿宋" w:hAnsi="仿宋" w:hint="eastAsia"/>
                <w:szCs w:val="24"/>
                <w:lang w:val="zh-TW"/>
              </w:rPr>
              <w:t>项目实施过程是否全部按照合同要求来进行。</w:t>
            </w:r>
          </w:p>
        </w:tc>
      </w:tr>
      <w:tr w:rsidR="00E47E8F" w:rsidRPr="0000050E" w:rsidTr="00E16B0B">
        <w:trPr>
          <w:trHeight w:val="891"/>
        </w:trPr>
        <w:tc>
          <w:tcPr>
            <w:tcW w:w="982" w:type="pct"/>
            <w:vMerge/>
            <w:vAlign w:val="center"/>
          </w:tcPr>
          <w:p w:rsidR="00CD169D" w:rsidRPr="0000050E" w:rsidRDefault="00CD169D" w:rsidP="00CD169D">
            <w:pPr>
              <w:spacing w:before="163" w:after="163"/>
              <w:jc w:val="center"/>
              <w:rPr>
                <w:rFonts w:ascii="仿宋" w:eastAsia="仿宋" w:hAnsi="仿宋"/>
                <w:szCs w:val="24"/>
                <w:lang w:val="zh-TW"/>
              </w:rPr>
            </w:pPr>
          </w:p>
        </w:tc>
        <w:tc>
          <w:tcPr>
            <w:tcW w:w="4018" w:type="pct"/>
            <w:vAlign w:val="center"/>
          </w:tcPr>
          <w:p w:rsidR="00CD169D" w:rsidRPr="0000050E" w:rsidRDefault="00CD169D" w:rsidP="00CD169D">
            <w:pPr>
              <w:spacing w:before="163" w:after="163"/>
              <w:rPr>
                <w:rFonts w:ascii="仿宋" w:eastAsia="仿宋" w:hAnsi="仿宋"/>
                <w:szCs w:val="24"/>
                <w:lang w:val="zh-TW"/>
              </w:rPr>
            </w:pPr>
            <w:r w:rsidRPr="0000050E">
              <w:rPr>
                <w:rFonts w:ascii="仿宋" w:eastAsia="仿宋" w:hAnsi="仿宋" w:hint="eastAsia"/>
                <w:szCs w:val="24"/>
                <w:lang w:val="zh-TW"/>
              </w:rPr>
              <w:t>指标评分细则：</w:t>
            </w:r>
            <w:r w:rsidR="002D30A3" w:rsidRPr="002D30A3">
              <w:rPr>
                <w:rFonts w:ascii="仿宋" w:eastAsia="仿宋" w:hAnsi="仿宋" w:hint="eastAsia"/>
                <w:szCs w:val="24"/>
                <w:lang w:val="zh-TW"/>
              </w:rPr>
              <w:t>全部按照合同要求执行的得满分</w:t>
            </w:r>
            <w:r w:rsidR="002D30A3">
              <w:rPr>
                <w:rFonts w:ascii="仿宋" w:eastAsia="仿宋" w:hAnsi="仿宋" w:hint="eastAsia"/>
                <w:szCs w:val="24"/>
                <w:lang w:val="zh-TW"/>
              </w:rPr>
              <w:t>；</w:t>
            </w:r>
            <w:r w:rsidR="002D30A3" w:rsidRPr="002D30A3">
              <w:rPr>
                <w:rFonts w:ascii="仿宋" w:eastAsia="仿宋" w:hAnsi="仿宋" w:hint="eastAsia"/>
                <w:szCs w:val="24"/>
                <w:lang w:val="zh-TW"/>
              </w:rPr>
              <w:t>如果未按合同约定执行的出现一项扣一分扣完为止。</w:t>
            </w:r>
          </w:p>
        </w:tc>
      </w:tr>
      <w:tr w:rsidR="00E47E8F" w:rsidRPr="0000050E" w:rsidTr="00E16B0B">
        <w:trPr>
          <w:trHeight w:val="891"/>
        </w:trPr>
        <w:tc>
          <w:tcPr>
            <w:tcW w:w="982" w:type="pct"/>
            <w:vAlign w:val="center"/>
          </w:tcPr>
          <w:p w:rsidR="00CD169D" w:rsidRPr="0000050E" w:rsidRDefault="00CD169D" w:rsidP="00CD169D">
            <w:pPr>
              <w:spacing w:before="163" w:after="163"/>
              <w:jc w:val="center"/>
              <w:rPr>
                <w:rFonts w:ascii="仿宋" w:eastAsia="仿宋" w:hAnsi="仿宋"/>
                <w:szCs w:val="24"/>
                <w:lang w:val="zh-TW"/>
              </w:rPr>
            </w:pPr>
            <w:r w:rsidRPr="0000050E">
              <w:rPr>
                <w:rFonts w:ascii="仿宋" w:eastAsia="仿宋" w:hAnsi="仿宋" w:hint="eastAsia"/>
                <w:szCs w:val="24"/>
                <w:lang w:val="zh-TW"/>
              </w:rPr>
              <w:t>数据来源</w:t>
            </w:r>
          </w:p>
        </w:tc>
        <w:tc>
          <w:tcPr>
            <w:tcW w:w="4018" w:type="pct"/>
            <w:vAlign w:val="center"/>
          </w:tcPr>
          <w:p w:rsidR="00CD169D" w:rsidRPr="0000050E" w:rsidRDefault="002D30A3" w:rsidP="00CD169D">
            <w:pPr>
              <w:spacing w:before="163" w:after="163"/>
              <w:rPr>
                <w:rFonts w:ascii="仿宋" w:eastAsia="仿宋" w:hAnsi="仿宋"/>
                <w:szCs w:val="24"/>
                <w:lang w:val="zh-TW"/>
              </w:rPr>
            </w:pPr>
            <w:r>
              <w:rPr>
                <w:rFonts w:ascii="仿宋" w:eastAsia="仿宋" w:hAnsi="仿宋" w:hint="eastAsia"/>
                <w:szCs w:val="24"/>
                <w:lang w:val="zh-TW"/>
              </w:rPr>
              <w:t>污水处理运营合同</w:t>
            </w:r>
            <w:r w:rsidRPr="00EC5F34">
              <w:rPr>
                <w:rFonts w:ascii="仿宋" w:eastAsia="仿宋" w:hAnsi="仿宋" w:hint="eastAsia"/>
                <w:szCs w:val="24"/>
                <w:lang w:val="zh-TW"/>
              </w:rPr>
              <w:t>、</w:t>
            </w:r>
            <w:r>
              <w:rPr>
                <w:rFonts w:ascii="仿宋" w:eastAsia="仿宋" w:hAnsi="仿宋" w:hint="eastAsia"/>
                <w:szCs w:val="24"/>
                <w:lang w:val="zh-TW"/>
              </w:rPr>
              <w:t>污水站</w:t>
            </w:r>
            <w:proofErr w:type="gramStart"/>
            <w:r>
              <w:rPr>
                <w:rFonts w:ascii="仿宋" w:eastAsia="仿宋" w:hAnsi="仿宋" w:hint="eastAsia"/>
                <w:szCs w:val="24"/>
                <w:lang w:val="zh-TW"/>
              </w:rPr>
              <w:t>换膜工程</w:t>
            </w:r>
            <w:proofErr w:type="gramEnd"/>
            <w:r>
              <w:rPr>
                <w:rFonts w:ascii="仿宋" w:eastAsia="仿宋" w:hAnsi="仿宋" w:hint="eastAsia"/>
                <w:szCs w:val="24"/>
                <w:lang w:val="zh-TW"/>
              </w:rPr>
              <w:t>合同</w:t>
            </w:r>
            <w:r w:rsidRPr="00EC5F34">
              <w:rPr>
                <w:rFonts w:ascii="仿宋" w:eastAsia="仿宋" w:hAnsi="仿宋" w:hint="eastAsia"/>
                <w:szCs w:val="24"/>
                <w:lang w:val="zh-TW"/>
              </w:rPr>
              <w:t>。</w:t>
            </w:r>
          </w:p>
        </w:tc>
      </w:tr>
      <w:tr w:rsidR="00E47E8F" w:rsidRPr="0000050E" w:rsidTr="00E16B0B">
        <w:trPr>
          <w:trHeight w:val="891"/>
        </w:trPr>
        <w:tc>
          <w:tcPr>
            <w:tcW w:w="982" w:type="pct"/>
            <w:vMerge w:val="restart"/>
            <w:vAlign w:val="center"/>
          </w:tcPr>
          <w:p w:rsidR="00CD169D" w:rsidRPr="0000050E" w:rsidRDefault="00CD169D" w:rsidP="00CD169D">
            <w:pPr>
              <w:spacing w:before="163" w:after="163"/>
              <w:jc w:val="center"/>
              <w:rPr>
                <w:rFonts w:ascii="仿宋" w:eastAsia="仿宋" w:hAnsi="仿宋"/>
                <w:szCs w:val="24"/>
                <w:lang w:val="zh-TW"/>
              </w:rPr>
            </w:pPr>
            <w:r w:rsidRPr="0000050E">
              <w:rPr>
                <w:rFonts w:ascii="仿宋" w:eastAsia="仿宋" w:hAnsi="仿宋" w:hint="eastAsia"/>
                <w:szCs w:val="24"/>
                <w:lang w:val="zh-TW"/>
              </w:rPr>
              <w:t>评价结果</w:t>
            </w:r>
          </w:p>
        </w:tc>
        <w:tc>
          <w:tcPr>
            <w:tcW w:w="4018" w:type="pct"/>
            <w:vAlign w:val="center"/>
          </w:tcPr>
          <w:p w:rsidR="002D30A3" w:rsidRDefault="00CD169D" w:rsidP="00CD169D">
            <w:pPr>
              <w:spacing w:before="163" w:after="163"/>
              <w:rPr>
                <w:rFonts w:ascii="仿宋" w:eastAsia="仿宋" w:hAnsi="仿宋"/>
                <w:szCs w:val="24"/>
                <w:lang w:val="zh-TW"/>
              </w:rPr>
            </w:pPr>
            <w:r w:rsidRPr="0000050E">
              <w:rPr>
                <w:rFonts w:ascii="仿宋" w:eastAsia="仿宋" w:hAnsi="仿宋" w:hint="eastAsia"/>
                <w:szCs w:val="24"/>
                <w:lang w:val="zh-TW"/>
              </w:rPr>
              <w:t>指标评分计算过程及依据：</w:t>
            </w:r>
          </w:p>
          <w:p w:rsidR="00CD169D" w:rsidRPr="0000050E" w:rsidRDefault="002D30A3" w:rsidP="00CD169D">
            <w:pPr>
              <w:spacing w:before="163" w:after="163"/>
              <w:rPr>
                <w:rFonts w:ascii="仿宋" w:eastAsia="仿宋" w:hAnsi="仿宋"/>
                <w:szCs w:val="24"/>
                <w:lang w:val="zh-TW"/>
              </w:rPr>
            </w:pPr>
            <w:r w:rsidRPr="002D30A3">
              <w:rPr>
                <w:rFonts w:ascii="仿宋" w:eastAsia="仿宋" w:hAnsi="仿宋" w:hint="eastAsia"/>
                <w:szCs w:val="24"/>
                <w:lang w:val="zh-TW"/>
              </w:rPr>
              <w:t>通过访谈及翻阅相关资料，合同执行全部符合要求。</w:t>
            </w:r>
          </w:p>
        </w:tc>
      </w:tr>
      <w:tr w:rsidR="00E47E8F" w:rsidRPr="0000050E" w:rsidTr="00E16B0B">
        <w:trPr>
          <w:trHeight w:val="928"/>
        </w:trPr>
        <w:tc>
          <w:tcPr>
            <w:tcW w:w="982" w:type="pct"/>
            <w:vMerge/>
            <w:vAlign w:val="center"/>
          </w:tcPr>
          <w:p w:rsidR="00CD169D" w:rsidRPr="0000050E" w:rsidRDefault="00CD169D" w:rsidP="00CD169D">
            <w:pPr>
              <w:spacing w:before="163" w:after="163"/>
              <w:jc w:val="center"/>
              <w:rPr>
                <w:rFonts w:ascii="仿宋" w:eastAsia="仿宋" w:hAnsi="仿宋"/>
                <w:szCs w:val="24"/>
                <w:lang w:val="zh-TW"/>
              </w:rPr>
            </w:pPr>
          </w:p>
        </w:tc>
        <w:tc>
          <w:tcPr>
            <w:tcW w:w="4018" w:type="pct"/>
            <w:vAlign w:val="center"/>
          </w:tcPr>
          <w:p w:rsidR="00CD169D" w:rsidRPr="0000050E" w:rsidRDefault="00CD169D" w:rsidP="0000050E">
            <w:pPr>
              <w:spacing w:before="163" w:after="163"/>
              <w:rPr>
                <w:rFonts w:ascii="仿宋" w:eastAsia="仿宋" w:hAnsi="仿宋"/>
                <w:szCs w:val="24"/>
                <w:lang w:val="zh-TW"/>
              </w:rPr>
            </w:pPr>
            <w:r w:rsidRPr="0000050E">
              <w:rPr>
                <w:rFonts w:ascii="仿宋" w:eastAsia="仿宋" w:hAnsi="仿宋" w:hint="eastAsia"/>
                <w:szCs w:val="24"/>
                <w:lang w:val="zh-TW"/>
              </w:rPr>
              <w:t>指标得分：</w:t>
            </w:r>
            <w:r w:rsidR="002D30A3">
              <w:rPr>
                <w:rFonts w:ascii="仿宋" w:eastAsia="仿宋" w:hAnsi="仿宋" w:hint="eastAsia"/>
                <w:szCs w:val="24"/>
                <w:lang w:val="zh-TW"/>
              </w:rPr>
              <w:t>2</w:t>
            </w:r>
            <w:r w:rsidR="00827F93" w:rsidRPr="0000050E">
              <w:rPr>
                <w:rFonts w:ascii="仿宋" w:eastAsia="仿宋" w:hAnsi="仿宋" w:hint="eastAsia"/>
                <w:szCs w:val="24"/>
                <w:lang w:val="zh-TW"/>
              </w:rPr>
              <w:t>分</w:t>
            </w:r>
          </w:p>
        </w:tc>
      </w:tr>
    </w:tbl>
    <w:p w:rsidR="00CB42C2" w:rsidRPr="0000050E" w:rsidRDefault="00CB42C2" w:rsidP="00CB42C2">
      <w:pPr>
        <w:spacing w:before="163" w:after="163" w:line="240" w:lineRule="auto"/>
        <w:rPr>
          <w:rFonts w:ascii="仿宋" w:eastAsia="仿宋" w:hAnsi="仿宋"/>
          <w:szCs w:val="24"/>
          <w:lang w:val="zh-TW"/>
        </w:rPr>
      </w:pPr>
      <w:r w:rsidRPr="0000050E">
        <w:rPr>
          <w:rFonts w:ascii="仿宋" w:eastAsia="仿宋" w:hAnsi="仿宋" w:hint="eastAsia"/>
          <w:szCs w:val="24"/>
          <w:lang w:val="zh-TW"/>
        </w:rPr>
        <w:t>日期：</w:t>
      </w:r>
      <w:r w:rsidR="00C2306E" w:rsidRPr="0000050E">
        <w:rPr>
          <w:rFonts w:ascii="仿宋" w:eastAsia="仿宋" w:hAnsi="仿宋" w:hint="eastAsia"/>
          <w:szCs w:val="24"/>
          <w:lang w:val="zh-TW"/>
        </w:rPr>
        <w:t>201</w:t>
      </w:r>
      <w:r w:rsidR="002D30A3">
        <w:rPr>
          <w:rFonts w:ascii="仿宋" w:eastAsia="仿宋" w:hAnsi="仿宋" w:hint="eastAsia"/>
          <w:szCs w:val="24"/>
          <w:lang w:val="zh-TW"/>
        </w:rPr>
        <w:t>8</w:t>
      </w:r>
      <w:r w:rsidR="00C2306E" w:rsidRPr="0000050E">
        <w:rPr>
          <w:rFonts w:ascii="仿宋" w:eastAsia="仿宋" w:hAnsi="仿宋" w:hint="eastAsia"/>
          <w:szCs w:val="24"/>
          <w:lang w:val="zh-TW"/>
        </w:rPr>
        <w:t>.</w:t>
      </w:r>
      <w:r w:rsidR="002D30A3">
        <w:rPr>
          <w:rFonts w:ascii="仿宋" w:eastAsia="仿宋" w:hAnsi="仿宋" w:hint="eastAsia"/>
          <w:szCs w:val="24"/>
          <w:lang w:val="zh-TW"/>
        </w:rPr>
        <w:t>7</w:t>
      </w:r>
    </w:p>
    <w:p w:rsidR="002D30A3" w:rsidRDefault="002D30A3" w:rsidP="002D30A3">
      <w:pPr>
        <w:spacing w:before="163" w:after="163"/>
        <w:rPr>
          <w:rFonts w:ascii="仿宋" w:eastAsia="PMingLiU" w:hAnsi="仿宋"/>
          <w:b/>
          <w:sz w:val="28"/>
          <w:szCs w:val="28"/>
          <w:lang w:val="zh-TW" w:eastAsia="zh-TW"/>
        </w:rPr>
      </w:pPr>
    </w:p>
    <w:p w:rsidR="00CD169D" w:rsidRPr="00575B57" w:rsidRDefault="00CD169D" w:rsidP="00CD169D">
      <w:pPr>
        <w:spacing w:before="163" w:after="163"/>
        <w:jc w:val="center"/>
        <w:rPr>
          <w:rFonts w:ascii="仿宋" w:eastAsia="仿宋" w:hAnsi="仿宋"/>
          <w:b/>
          <w:sz w:val="28"/>
          <w:szCs w:val="28"/>
          <w:lang w:val="zh-TW"/>
        </w:rPr>
      </w:pPr>
      <w:r w:rsidRPr="00575B57">
        <w:rPr>
          <w:rFonts w:ascii="仿宋" w:eastAsia="仿宋" w:hAnsi="仿宋" w:hint="eastAsia"/>
          <w:b/>
          <w:sz w:val="28"/>
          <w:szCs w:val="28"/>
          <w:lang w:val="zh-TW"/>
        </w:rPr>
        <w:lastRenderedPageBreak/>
        <w:t>B3</w:t>
      </w:r>
      <w:r w:rsidR="002D30A3">
        <w:rPr>
          <w:rFonts w:ascii="仿宋" w:eastAsia="仿宋" w:hAnsi="仿宋" w:hint="eastAsia"/>
          <w:b/>
          <w:sz w:val="28"/>
          <w:szCs w:val="28"/>
          <w:lang w:val="zh-TW"/>
        </w:rPr>
        <w:t>6</w:t>
      </w:r>
      <w:r w:rsidRPr="00575B57">
        <w:rPr>
          <w:rFonts w:ascii="仿宋" w:eastAsia="仿宋" w:hAnsi="仿宋" w:hint="eastAsia"/>
          <w:b/>
          <w:sz w:val="28"/>
          <w:szCs w:val="28"/>
          <w:lang w:val="zh-TW"/>
        </w:rPr>
        <w:t>“</w:t>
      </w:r>
      <w:r w:rsidR="002D30A3">
        <w:rPr>
          <w:rFonts w:ascii="仿宋" w:eastAsia="仿宋" w:hAnsi="仿宋" w:hint="eastAsia"/>
          <w:b/>
          <w:sz w:val="28"/>
          <w:szCs w:val="28"/>
          <w:lang w:val="zh-TW"/>
        </w:rPr>
        <w:t>施工管理制度健全性</w:t>
      </w:r>
      <w:r w:rsidRPr="00575B57">
        <w:rPr>
          <w:rFonts w:ascii="仿宋" w:eastAsia="仿宋" w:hAnsi="仿宋" w:hint="eastAsia"/>
          <w:b/>
          <w:sz w:val="28"/>
          <w:szCs w:val="28"/>
          <w:lang w:val="zh-TW"/>
        </w:rPr>
        <w:t>”评价底稿</w:t>
      </w:r>
    </w:p>
    <w:p w:rsidR="00CD169D" w:rsidRPr="00575B57" w:rsidRDefault="00CD169D" w:rsidP="00CD169D">
      <w:pPr>
        <w:spacing w:before="163" w:after="163" w:line="240" w:lineRule="auto"/>
        <w:jc w:val="center"/>
        <w:rPr>
          <w:rFonts w:ascii="仿宋" w:eastAsia="仿宋" w:hAnsi="仿宋"/>
          <w:b/>
          <w:szCs w:val="24"/>
          <w:lang w:val="zh-TW"/>
        </w:rPr>
      </w:pPr>
    </w:p>
    <w:p w:rsidR="00CD169D" w:rsidRPr="00575B57" w:rsidRDefault="00CD169D" w:rsidP="00CD169D">
      <w:pPr>
        <w:spacing w:before="163" w:after="163" w:line="240" w:lineRule="auto"/>
        <w:rPr>
          <w:rFonts w:ascii="仿宋" w:eastAsia="仿宋" w:hAnsi="仿宋" w:cs="Calibri"/>
          <w:bCs/>
          <w:caps/>
          <w:szCs w:val="24"/>
          <w:u w:color="000000"/>
        </w:rPr>
      </w:pPr>
      <w:r w:rsidRPr="00575B57">
        <w:rPr>
          <w:rFonts w:ascii="仿宋" w:eastAsia="仿宋" w:hAnsi="仿宋" w:hint="eastAsia"/>
          <w:szCs w:val="24"/>
          <w:lang w:val="zh-TW"/>
        </w:rPr>
        <w:t>项目名称：</w:t>
      </w:r>
      <w:proofErr w:type="gramStart"/>
      <w:r w:rsidRPr="00575B57">
        <w:rPr>
          <w:rFonts w:ascii="仿宋" w:eastAsia="仿宋" w:hAnsi="仿宋" w:cs="Calibri" w:hint="eastAsia"/>
          <w:bCs/>
          <w:caps/>
          <w:szCs w:val="24"/>
          <w:u w:color="000000"/>
        </w:rPr>
        <w:t>崇明区</w:t>
      </w:r>
      <w:proofErr w:type="gramEnd"/>
      <w:r w:rsidR="002D30A3">
        <w:rPr>
          <w:rFonts w:ascii="仿宋" w:eastAsia="仿宋" w:hAnsi="仿宋" w:cs="Calibri" w:hint="eastAsia"/>
          <w:bCs/>
          <w:caps/>
          <w:szCs w:val="24"/>
          <w:u w:color="000000"/>
        </w:rPr>
        <w:t>建设</w:t>
      </w:r>
      <w:r w:rsidR="00DD5D6E" w:rsidRPr="00575B57">
        <w:rPr>
          <w:rFonts w:ascii="仿宋" w:eastAsia="仿宋" w:hAnsi="仿宋" w:cs="Calibri" w:hint="eastAsia"/>
          <w:bCs/>
          <w:caps/>
          <w:szCs w:val="24"/>
          <w:u w:color="000000"/>
        </w:rPr>
        <w:t>镇</w:t>
      </w:r>
      <w:r w:rsidR="002D30A3">
        <w:rPr>
          <w:rFonts w:ascii="仿宋" w:eastAsia="仿宋" w:hAnsi="仿宋" w:cs="Calibri" w:hint="eastAsia"/>
          <w:bCs/>
          <w:caps/>
          <w:szCs w:val="24"/>
          <w:u w:color="000000"/>
        </w:rPr>
        <w:t>城乡社区事务</w:t>
      </w:r>
      <w:r w:rsidRPr="00575B57">
        <w:rPr>
          <w:rFonts w:ascii="仿宋" w:eastAsia="仿宋" w:hAnsi="仿宋" w:cs="Calibri" w:hint="eastAsia"/>
          <w:bCs/>
          <w:caps/>
          <w:szCs w:val="24"/>
          <w:u w:color="000000"/>
        </w:rPr>
        <w:t>项目</w:t>
      </w:r>
    </w:p>
    <w:p w:rsidR="00CD169D" w:rsidRPr="00575B57" w:rsidRDefault="00CD169D" w:rsidP="00CD169D">
      <w:pPr>
        <w:spacing w:before="163" w:after="163" w:line="240" w:lineRule="auto"/>
        <w:rPr>
          <w:rFonts w:ascii="仿宋" w:eastAsia="仿宋" w:hAnsi="仿宋" w:cs="Calibri"/>
          <w:bCs/>
          <w:caps/>
          <w:szCs w:val="24"/>
          <w:u w:color="000000"/>
        </w:rPr>
      </w:pPr>
      <w:r w:rsidRPr="00575B57">
        <w:rPr>
          <w:rFonts w:ascii="仿宋" w:eastAsia="仿宋" w:hAnsi="仿宋" w:cs="Calibri" w:hint="eastAsia"/>
          <w:bCs/>
          <w:caps/>
          <w:szCs w:val="24"/>
          <w:u w:color="000000"/>
        </w:rPr>
        <w:t>评价单位：上海首</w:t>
      </w:r>
      <w:proofErr w:type="gramStart"/>
      <w:r w:rsidRPr="00575B57">
        <w:rPr>
          <w:rFonts w:ascii="仿宋" w:eastAsia="仿宋" w:hAnsi="仿宋" w:cs="Calibri" w:hint="eastAsia"/>
          <w:bCs/>
          <w:caps/>
          <w:szCs w:val="24"/>
          <w:u w:color="000000"/>
        </w:rPr>
        <w:t>絮维施</w:t>
      </w:r>
      <w:proofErr w:type="gramEnd"/>
      <w:r w:rsidRPr="00575B57">
        <w:rPr>
          <w:rFonts w:ascii="仿宋" w:eastAsia="仿宋" w:hAnsi="仿宋" w:cs="Calibri" w:hint="eastAsia"/>
          <w:bCs/>
          <w:caps/>
          <w:szCs w:val="24"/>
          <w:u w:color="000000"/>
        </w:rPr>
        <w:t>企业管理咨询有限公司</w:t>
      </w:r>
    </w:p>
    <w:tbl>
      <w:tblPr>
        <w:tblStyle w:val="a9"/>
        <w:tblW w:w="5000" w:type="pct"/>
        <w:tblLook w:val="04A0" w:firstRow="1" w:lastRow="0" w:firstColumn="1" w:lastColumn="0" w:noHBand="0" w:noVBand="1"/>
      </w:tblPr>
      <w:tblGrid>
        <w:gridCol w:w="1758"/>
        <w:gridCol w:w="7302"/>
      </w:tblGrid>
      <w:tr w:rsidR="00575B57" w:rsidRPr="00575B57" w:rsidTr="00E16B0B">
        <w:trPr>
          <w:trHeight w:val="971"/>
        </w:trPr>
        <w:tc>
          <w:tcPr>
            <w:tcW w:w="970" w:type="pct"/>
            <w:vAlign w:val="center"/>
          </w:tcPr>
          <w:p w:rsidR="00CD169D" w:rsidRPr="00575B57" w:rsidRDefault="00CD169D" w:rsidP="00EF340A">
            <w:pPr>
              <w:spacing w:before="163" w:after="163" w:line="240" w:lineRule="auto"/>
              <w:jc w:val="center"/>
              <w:rPr>
                <w:rFonts w:ascii="仿宋" w:eastAsia="仿宋" w:hAnsi="仿宋"/>
                <w:szCs w:val="24"/>
                <w:lang w:val="zh-TW"/>
              </w:rPr>
            </w:pPr>
            <w:r w:rsidRPr="00575B57">
              <w:rPr>
                <w:rFonts w:ascii="仿宋" w:eastAsia="仿宋" w:hAnsi="仿宋" w:hint="eastAsia"/>
                <w:szCs w:val="24"/>
                <w:lang w:val="zh-TW"/>
              </w:rPr>
              <w:t>指标解释</w:t>
            </w:r>
          </w:p>
        </w:tc>
        <w:tc>
          <w:tcPr>
            <w:tcW w:w="4030" w:type="pct"/>
            <w:vAlign w:val="center"/>
          </w:tcPr>
          <w:p w:rsidR="00CD169D" w:rsidRPr="00575B57" w:rsidRDefault="002D30A3" w:rsidP="00EF340A">
            <w:pPr>
              <w:spacing w:before="163" w:after="163" w:line="240" w:lineRule="auto"/>
              <w:rPr>
                <w:rFonts w:ascii="仿宋" w:eastAsia="仿宋" w:hAnsi="仿宋"/>
                <w:szCs w:val="24"/>
                <w:lang w:val="zh-TW"/>
              </w:rPr>
            </w:pPr>
            <w:r>
              <w:rPr>
                <w:rFonts w:ascii="仿宋" w:eastAsia="仿宋" w:hAnsi="仿宋" w:hint="eastAsia"/>
                <w:szCs w:val="24"/>
                <w:lang w:val="zh-TW"/>
              </w:rPr>
              <w:t>考察项目进行过程中，第三方施工单位管理制度是否健全</w:t>
            </w:r>
            <w:r w:rsidR="00575B57" w:rsidRPr="00575B57">
              <w:rPr>
                <w:rFonts w:ascii="仿宋" w:eastAsia="仿宋" w:hAnsi="仿宋" w:hint="eastAsia"/>
                <w:szCs w:val="24"/>
                <w:lang w:val="zh-TW"/>
              </w:rPr>
              <w:t>。</w:t>
            </w:r>
          </w:p>
        </w:tc>
      </w:tr>
      <w:tr w:rsidR="00E47E8F" w:rsidRPr="00575B57" w:rsidTr="002D30A3">
        <w:trPr>
          <w:trHeight w:val="842"/>
        </w:trPr>
        <w:tc>
          <w:tcPr>
            <w:tcW w:w="970" w:type="pct"/>
            <w:vMerge w:val="restart"/>
            <w:vAlign w:val="center"/>
          </w:tcPr>
          <w:p w:rsidR="00CD169D" w:rsidRPr="00575B57" w:rsidRDefault="00CD169D" w:rsidP="00EF340A">
            <w:pPr>
              <w:spacing w:before="163" w:after="163" w:line="240" w:lineRule="auto"/>
              <w:jc w:val="center"/>
              <w:rPr>
                <w:rFonts w:ascii="仿宋" w:eastAsia="仿宋" w:hAnsi="仿宋"/>
                <w:szCs w:val="24"/>
                <w:lang w:val="zh-TW"/>
              </w:rPr>
            </w:pPr>
            <w:r w:rsidRPr="00575B57">
              <w:rPr>
                <w:rFonts w:ascii="仿宋" w:eastAsia="仿宋" w:hAnsi="仿宋" w:hint="eastAsia"/>
                <w:szCs w:val="24"/>
                <w:lang w:val="zh-TW"/>
              </w:rPr>
              <w:t>指标权重</w:t>
            </w:r>
          </w:p>
        </w:tc>
        <w:tc>
          <w:tcPr>
            <w:tcW w:w="4030" w:type="pct"/>
            <w:vAlign w:val="center"/>
          </w:tcPr>
          <w:p w:rsidR="00CD169D" w:rsidRPr="00575B57" w:rsidRDefault="00CD169D" w:rsidP="00555C3A">
            <w:pPr>
              <w:spacing w:before="163" w:after="163" w:line="240" w:lineRule="auto"/>
              <w:rPr>
                <w:rFonts w:ascii="仿宋" w:eastAsia="仿宋" w:hAnsi="仿宋"/>
                <w:szCs w:val="24"/>
                <w:lang w:val="zh-TW"/>
              </w:rPr>
            </w:pPr>
            <w:r w:rsidRPr="00575B57">
              <w:rPr>
                <w:rFonts w:ascii="仿宋" w:eastAsia="仿宋" w:hAnsi="仿宋" w:hint="eastAsia"/>
                <w:szCs w:val="24"/>
                <w:lang w:val="zh-TW"/>
              </w:rPr>
              <w:t>指标权重：</w:t>
            </w:r>
            <w:r w:rsidR="002D30A3">
              <w:rPr>
                <w:rFonts w:ascii="仿宋" w:eastAsia="仿宋" w:hAnsi="仿宋" w:hint="eastAsia"/>
                <w:szCs w:val="24"/>
                <w:lang w:val="zh-TW"/>
              </w:rPr>
              <w:t>1</w:t>
            </w:r>
            <w:r w:rsidRPr="00575B57">
              <w:rPr>
                <w:rFonts w:ascii="仿宋" w:eastAsia="仿宋" w:hAnsi="仿宋" w:hint="eastAsia"/>
                <w:szCs w:val="24"/>
                <w:lang w:val="zh-TW"/>
              </w:rPr>
              <w:t>分</w:t>
            </w:r>
          </w:p>
        </w:tc>
      </w:tr>
      <w:tr w:rsidR="00575B57" w:rsidRPr="00575B57" w:rsidTr="00E16B0B">
        <w:trPr>
          <w:trHeight w:val="716"/>
        </w:trPr>
        <w:tc>
          <w:tcPr>
            <w:tcW w:w="970" w:type="pct"/>
            <w:vMerge/>
            <w:vAlign w:val="center"/>
          </w:tcPr>
          <w:p w:rsidR="00CD169D" w:rsidRPr="00575B57" w:rsidRDefault="00CD169D" w:rsidP="00EF340A">
            <w:pPr>
              <w:spacing w:before="163" w:after="163" w:line="240" w:lineRule="auto"/>
              <w:jc w:val="center"/>
              <w:rPr>
                <w:rFonts w:ascii="仿宋" w:eastAsia="仿宋" w:hAnsi="仿宋"/>
                <w:szCs w:val="24"/>
                <w:lang w:val="zh-TW"/>
              </w:rPr>
            </w:pPr>
          </w:p>
        </w:tc>
        <w:tc>
          <w:tcPr>
            <w:tcW w:w="4030" w:type="pct"/>
            <w:vAlign w:val="center"/>
          </w:tcPr>
          <w:p w:rsidR="00CD169D" w:rsidRPr="00575B57" w:rsidRDefault="00CD169D" w:rsidP="00EF340A">
            <w:pPr>
              <w:spacing w:before="163" w:after="163" w:line="240" w:lineRule="auto"/>
              <w:rPr>
                <w:rFonts w:ascii="仿宋" w:eastAsia="仿宋" w:hAnsi="仿宋"/>
                <w:szCs w:val="24"/>
                <w:lang w:val="zh-TW"/>
              </w:rPr>
            </w:pPr>
            <w:r w:rsidRPr="00575B57">
              <w:rPr>
                <w:rFonts w:ascii="仿宋" w:eastAsia="仿宋" w:hAnsi="仿宋" w:hint="eastAsia"/>
                <w:szCs w:val="24"/>
                <w:lang w:val="zh-TW"/>
              </w:rPr>
              <w:t>指标权重设定的依据、理由：本指标是项目总体绩效评价的必要组成部分，具有一定的重要性。</w:t>
            </w:r>
          </w:p>
        </w:tc>
      </w:tr>
      <w:tr w:rsidR="00575B57" w:rsidRPr="00575B57" w:rsidTr="002D30A3">
        <w:trPr>
          <w:trHeight w:val="894"/>
        </w:trPr>
        <w:tc>
          <w:tcPr>
            <w:tcW w:w="970" w:type="pct"/>
            <w:vMerge w:val="restart"/>
            <w:vAlign w:val="center"/>
          </w:tcPr>
          <w:p w:rsidR="00CD169D" w:rsidRPr="00575B57" w:rsidRDefault="00CD169D" w:rsidP="00EF340A">
            <w:pPr>
              <w:spacing w:before="163" w:after="163" w:line="240" w:lineRule="auto"/>
              <w:jc w:val="center"/>
              <w:rPr>
                <w:rFonts w:ascii="仿宋" w:eastAsia="仿宋" w:hAnsi="仿宋"/>
                <w:szCs w:val="24"/>
                <w:lang w:val="zh-TW"/>
              </w:rPr>
            </w:pPr>
            <w:r w:rsidRPr="00575B57">
              <w:rPr>
                <w:rFonts w:ascii="仿宋" w:eastAsia="仿宋" w:hAnsi="仿宋" w:hint="eastAsia"/>
                <w:szCs w:val="24"/>
                <w:lang w:val="zh-TW"/>
              </w:rPr>
              <w:t>评价标准</w:t>
            </w:r>
          </w:p>
        </w:tc>
        <w:tc>
          <w:tcPr>
            <w:tcW w:w="4030" w:type="pct"/>
            <w:vAlign w:val="center"/>
          </w:tcPr>
          <w:p w:rsidR="00CD169D" w:rsidRPr="00575B57" w:rsidRDefault="00CD169D" w:rsidP="00555C3A">
            <w:pPr>
              <w:spacing w:before="163" w:after="163" w:line="240" w:lineRule="auto"/>
              <w:rPr>
                <w:rFonts w:ascii="仿宋" w:eastAsia="仿宋" w:hAnsi="仿宋"/>
                <w:szCs w:val="24"/>
                <w:lang w:val="zh-TW"/>
              </w:rPr>
            </w:pPr>
            <w:r w:rsidRPr="00575B57">
              <w:rPr>
                <w:rFonts w:ascii="仿宋" w:eastAsia="仿宋" w:hAnsi="仿宋" w:hint="eastAsia"/>
                <w:szCs w:val="24"/>
                <w:lang w:val="zh-TW"/>
              </w:rPr>
              <w:t>指标标杆值：符合所有条件得满分，分</w:t>
            </w:r>
            <w:r w:rsidR="002D30A3">
              <w:rPr>
                <w:rFonts w:ascii="仿宋" w:eastAsia="仿宋" w:hAnsi="仿宋" w:hint="eastAsia"/>
                <w:szCs w:val="24"/>
                <w:lang w:val="zh-TW"/>
              </w:rPr>
              <w:t>两</w:t>
            </w:r>
            <w:r w:rsidRPr="00575B57">
              <w:rPr>
                <w:rFonts w:ascii="仿宋" w:eastAsia="仿宋" w:hAnsi="仿宋" w:hint="eastAsia"/>
                <w:szCs w:val="24"/>
                <w:lang w:val="zh-TW"/>
              </w:rPr>
              <w:t>个等级评分。</w:t>
            </w:r>
          </w:p>
        </w:tc>
      </w:tr>
      <w:tr w:rsidR="00E47E8F" w:rsidRPr="00575B57" w:rsidTr="002D30A3">
        <w:trPr>
          <w:trHeight w:val="1627"/>
        </w:trPr>
        <w:tc>
          <w:tcPr>
            <w:tcW w:w="970" w:type="pct"/>
            <w:vMerge/>
            <w:vAlign w:val="center"/>
          </w:tcPr>
          <w:p w:rsidR="00CD169D" w:rsidRPr="00575B57" w:rsidRDefault="00CD169D" w:rsidP="00EF340A">
            <w:pPr>
              <w:spacing w:before="163" w:after="163" w:line="240" w:lineRule="auto"/>
              <w:jc w:val="center"/>
              <w:rPr>
                <w:rFonts w:ascii="仿宋" w:eastAsia="仿宋" w:hAnsi="仿宋"/>
                <w:szCs w:val="24"/>
                <w:lang w:val="zh-TW"/>
              </w:rPr>
            </w:pPr>
          </w:p>
        </w:tc>
        <w:tc>
          <w:tcPr>
            <w:tcW w:w="4030" w:type="pct"/>
            <w:vAlign w:val="center"/>
          </w:tcPr>
          <w:p w:rsidR="00CD169D" w:rsidRPr="00575B57" w:rsidRDefault="00CD169D" w:rsidP="00EF340A">
            <w:pPr>
              <w:spacing w:before="163" w:after="163" w:line="240" w:lineRule="auto"/>
              <w:rPr>
                <w:rFonts w:ascii="仿宋" w:eastAsia="仿宋" w:hAnsi="仿宋"/>
                <w:szCs w:val="24"/>
                <w:lang w:val="zh-TW"/>
              </w:rPr>
            </w:pPr>
            <w:r w:rsidRPr="00575B57">
              <w:rPr>
                <w:rFonts w:ascii="仿宋" w:eastAsia="仿宋" w:hAnsi="仿宋" w:hint="eastAsia"/>
                <w:szCs w:val="24"/>
                <w:lang w:val="zh-TW"/>
              </w:rPr>
              <w:t>指标标杆值依据：</w:t>
            </w:r>
          </w:p>
          <w:p w:rsidR="00CD169D" w:rsidRPr="002D30A3" w:rsidRDefault="002D30A3" w:rsidP="002D30A3">
            <w:pPr>
              <w:adjustRightInd w:val="0"/>
              <w:snapToGrid w:val="0"/>
              <w:spacing w:before="163" w:after="163" w:line="260" w:lineRule="exact"/>
              <w:rPr>
                <w:rFonts w:ascii="仿宋" w:eastAsia="仿宋" w:hAnsi="仿宋"/>
                <w:szCs w:val="24"/>
                <w:lang w:val="zh-TW"/>
              </w:rPr>
            </w:pPr>
            <w:r w:rsidRPr="002D30A3">
              <w:rPr>
                <w:rFonts w:ascii="仿宋" w:eastAsia="仿宋" w:hAnsi="仿宋" w:hint="eastAsia"/>
                <w:szCs w:val="24"/>
                <w:lang w:val="zh-TW"/>
              </w:rPr>
              <w:t>①是否已制定或具有相应的文明施工管理制度；②已制定安全施工制度。</w:t>
            </w:r>
          </w:p>
        </w:tc>
      </w:tr>
      <w:tr w:rsidR="00575B57" w:rsidRPr="002D30A3" w:rsidTr="00E16B0B">
        <w:trPr>
          <w:trHeight w:val="453"/>
        </w:trPr>
        <w:tc>
          <w:tcPr>
            <w:tcW w:w="970" w:type="pct"/>
            <w:vMerge/>
            <w:vAlign w:val="center"/>
          </w:tcPr>
          <w:p w:rsidR="00CD169D" w:rsidRPr="00575B57" w:rsidRDefault="00CD169D" w:rsidP="00EF340A">
            <w:pPr>
              <w:spacing w:before="163" w:after="163" w:line="240" w:lineRule="auto"/>
              <w:jc w:val="center"/>
              <w:rPr>
                <w:rFonts w:ascii="仿宋" w:eastAsia="仿宋" w:hAnsi="仿宋"/>
                <w:szCs w:val="24"/>
                <w:lang w:val="zh-TW"/>
              </w:rPr>
            </w:pPr>
          </w:p>
        </w:tc>
        <w:tc>
          <w:tcPr>
            <w:tcW w:w="4030" w:type="pct"/>
            <w:vAlign w:val="center"/>
          </w:tcPr>
          <w:p w:rsidR="00CD169D" w:rsidRPr="00575B57" w:rsidRDefault="00CD169D" w:rsidP="00C2306E">
            <w:pPr>
              <w:spacing w:before="163" w:after="163" w:line="240" w:lineRule="auto"/>
              <w:rPr>
                <w:rFonts w:ascii="仿宋" w:eastAsia="仿宋" w:hAnsi="仿宋"/>
                <w:szCs w:val="24"/>
                <w:lang w:val="zh-TW"/>
              </w:rPr>
            </w:pPr>
            <w:r w:rsidRPr="00575B57">
              <w:rPr>
                <w:rFonts w:ascii="仿宋" w:eastAsia="仿宋" w:hAnsi="仿宋" w:hint="eastAsia"/>
                <w:szCs w:val="24"/>
                <w:lang w:val="zh-TW"/>
              </w:rPr>
              <w:t>指标评分细则：</w:t>
            </w:r>
            <w:r w:rsidR="002D30A3" w:rsidRPr="002D30A3">
              <w:rPr>
                <w:rFonts w:ascii="仿宋" w:eastAsia="仿宋" w:hAnsi="仿宋" w:hint="eastAsia"/>
                <w:szCs w:val="24"/>
                <w:lang w:val="zh-TW"/>
              </w:rPr>
              <w:t>符合所有条件得满分，缺失一项扣0.5分，扣完为止。</w:t>
            </w:r>
          </w:p>
        </w:tc>
      </w:tr>
      <w:tr w:rsidR="00E47E8F" w:rsidRPr="00575B57" w:rsidTr="00E16B0B">
        <w:trPr>
          <w:trHeight w:val="789"/>
        </w:trPr>
        <w:tc>
          <w:tcPr>
            <w:tcW w:w="970" w:type="pct"/>
            <w:vAlign w:val="center"/>
          </w:tcPr>
          <w:p w:rsidR="00CD169D" w:rsidRPr="00575B57" w:rsidRDefault="00CD169D" w:rsidP="00EF340A">
            <w:pPr>
              <w:spacing w:before="163" w:after="163" w:line="240" w:lineRule="auto"/>
              <w:jc w:val="center"/>
              <w:rPr>
                <w:rFonts w:ascii="仿宋" w:eastAsia="仿宋" w:hAnsi="仿宋"/>
                <w:szCs w:val="24"/>
                <w:lang w:val="zh-TW"/>
              </w:rPr>
            </w:pPr>
            <w:r w:rsidRPr="00575B57">
              <w:rPr>
                <w:rFonts w:ascii="仿宋" w:eastAsia="仿宋" w:hAnsi="仿宋" w:hint="eastAsia"/>
                <w:szCs w:val="24"/>
                <w:lang w:val="zh-TW"/>
              </w:rPr>
              <w:t>数据来源</w:t>
            </w:r>
          </w:p>
        </w:tc>
        <w:tc>
          <w:tcPr>
            <w:tcW w:w="4030" w:type="pct"/>
            <w:vAlign w:val="center"/>
          </w:tcPr>
          <w:p w:rsidR="00CD169D" w:rsidRPr="00575B57" w:rsidRDefault="002D30A3" w:rsidP="00EF340A">
            <w:pPr>
              <w:spacing w:before="163" w:after="163" w:line="240" w:lineRule="auto"/>
              <w:rPr>
                <w:rFonts w:ascii="仿宋" w:eastAsia="仿宋" w:hAnsi="仿宋"/>
                <w:szCs w:val="24"/>
                <w:lang w:val="zh-TW"/>
              </w:rPr>
            </w:pPr>
            <w:r>
              <w:rPr>
                <w:rFonts w:ascii="仿宋" w:eastAsia="仿宋" w:hAnsi="仿宋" w:hint="eastAsia"/>
                <w:szCs w:val="24"/>
                <w:lang w:val="zh-TW"/>
              </w:rPr>
              <w:t>访谈，考核记录</w:t>
            </w:r>
            <w:r w:rsidR="00575B57" w:rsidRPr="00575B57">
              <w:rPr>
                <w:rFonts w:ascii="仿宋" w:eastAsia="仿宋" w:hAnsi="仿宋" w:hint="eastAsia"/>
                <w:szCs w:val="24"/>
                <w:lang w:val="zh-TW"/>
              </w:rPr>
              <w:t>。</w:t>
            </w:r>
          </w:p>
        </w:tc>
      </w:tr>
      <w:tr w:rsidR="00E47E8F" w:rsidRPr="00575B57" w:rsidTr="00E16B0B">
        <w:trPr>
          <w:trHeight w:val="527"/>
        </w:trPr>
        <w:tc>
          <w:tcPr>
            <w:tcW w:w="970" w:type="pct"/>
            <w:vMerge w:val="restart"/>
            <w:vAlign w:val="center"/>
          </w:tcPr>
          <w:p w:rsidR="00CD169D" w:rsidRPr="00575B57" w:rsidRDefault="00CD169D" w:rsidP="00EF340A">
            <w:pPr>
              <w:spacing w:before="163" w:after="163" w:line="240" w:lineRule="auto"/>
              <w:jc w:val="center"/>
              <w:rPr>
                <w:rFonts w:ascii="仿宋" w:eastAsia="仿宋" w:hAnsi="仿宋"/>
                <w:szCs w:val="24"/>
                <w:lang w:val="zh-TW"/>
              </w:rPr>
            </w:pPr>
            <w:r w:rsidRPr="00575B57">
              <w:rPr>
                <w:rFonts w:ascii="仿宋" w:eastAsia="仿宋" w:hAnsi="仿宋" w:hint="eastAsia"/>
                <w:szCs w:val="24"/>
                <w:lang w:val="zh-TW"/>
              </w:rPr>
              <w:t>评价结果</w:t>
            </w:r>
          </w:p>
        </w:tc>
        <w:tc>
          <w:tcPr>
            <w:tcW w:w="4030" w:type="pct"/>
            <w:vAlign w:val="center"/>
          </w:tcPr>
          <w:p w:rsidR="002D30A3" w:rsidRDefault="00CD169D" w:rsidP="00555C3A">
            <w:pPr>
              <w:spacing w:before="163" w:after="163" w:line="240" w:lineRule="auto"/>
              <w:rPr>
                <w:rFonts w:ascii="仿宋" w:eastAsia="仿宋" w:hAnsi="仿宋"/>
                <w:szCs w:val="24"/>
                <w:lang w:val="zh-TW"/>
              </w:rPr>
            </w:pPr>
            <w:r w:rsidRPr="00575B57">
              <w:rPr>
                <w:rFonts w:ascii="仿宋" w:eastAsia="仿宋" w:hAnsi="仿宋" w:hint="eastAsia"/>
                <w:szCs w:val="24"/>
                <w:lang w:val="zh-TW"/>
              </w:rPr>
              <w:t>指标评分计算过程及依据：</w:t>
            </w:r>
          </w:p>
          <w:p w:rsidR="00CD169D" w:rsidRPr="00575B57" w:rsidRDefault="002D30A3" w:rsidP="00555C3A">
            <w:pPr>
              <w:spacing w:before="163" w:after="163" w:line="240" w:lineRule="auto"/>
              <w:rPr>
                <w:rFonts w:ascii="仿宋" w:eastAsia="仿宋" w:hAnsi="仿宋"/>
                <w:szCs w:val="24"/>
                <w:lang w:val="zh-TW"/>
              </w:rPr>
            </w:pPr>
            <w:r w:rsidRPr="002D30A3">
              <w:rPr>
                <w:rFonts w:ascii="仿宋" w:eastAsia="仿宋" w:hAnsi="仿宋" w:hint="eastAsia"/>
                <w:szCs w:val="24"/>
                <w:lang w:val="zh-TW"/>
              </w:rPr>
              <w:t>通过访谈相关业务人员了解上海森豪市政工程有限公司已制定该项目的文明施工管理制度和安全施工制度，并且合法、合</w:t>
            </w:r>
            <w:proofErr w:type="gramStart"/>
            <w:r w:rsidRPr="002D30A3">
              <w:rPr>
                <w:rFonts w:ascii="仿宋" w:eastAsia="仿宋" w:hAnsi="仿宋" w:hint="eastAsia"/>
                <w:szCs w:val="24"/>
                <w:lang w:val="zh-TW"/>
              </w:rPr>
              <w:t>规</w:t>
            </w:r>
            <w:proofErr w:type="gramEnd"/>
            <w:r w:rsidRPr="002D30A3">
              <w:rPr>
                <w:rFonts w:ascii="仿宋" w:eastAsia="仿宋" w:hAnsi="仿宋" w:hint="eastAsia"/>
                <w:szCs w:val="24"/>
                <w:lang w:val="zh-TW"/>
              </w:rPr>
              <w:t>、完整</w:t>
            </w:r>
            <w:r w:rsidR="00575B57" w:rsidRPr="00575B57">
              <w:rPr>
                <w:rFonts w:ascii="仿宋" w:eastAsia="仿宋" w:hAnsi="仿宋" w:hint="eastAsia"/>
                <w:szCs w:val="24"/>
                <w:lang w:val="zh-TW"/>
              </w:rPr>
              <w:t>。</w:t>
            </w:r>
          </w:p>
        </w:tc>
      </w:tr>
      <w:tr w:rsidR="00E47E8F" w:rsidRPr="00575B57" w:rsidTr="00E16B0B">
        <w:trPr>
          <w:trHeight w:val="427"/>
        </w:trPr>
        <w:tc>
          <w:tcPr>
            <w:tcW w:w="970" w:type="pct"/>
            <w:vMerge/>
            <w:vAlign w:val="center"/>
          </w:tcPr>
          <w:p w:rsidR="00CD169D" w:rsidRPr="00575B57" w:rsidRDefault="00CD169D" w:rsidP="00EF340A">
            <w:pPr>
              <w:spacing w:before="163" w:after="163" w:line="240" w:lineRule="auto"/>
              <w:jc w:val="center"/>
              <w:rPr>
                <w:rFonts w:ascii="仿宋" w:eastAsia="仿宋" w:hAnsi="仿宋"/>
                <w:szCs w:val="24"/>
                <w:lang w:val="zh-TW"/>
              </w:rPr>
            </w:pPr>
          </w:p>
        </w:tc>
        <w:tc>
          <w:tcPr>
            <w:tcW w:w="4030" w:type="pct"/>
            <w:vAlign w:val="center"/>
          </w:tcPr>
          <w:p w:rsidR="00CD169D" w:rsidRPr="00575B57" w:rsidRDefault="00CD169D" w:rsidP="00575B57">
            <w:pPr>
              <w:spacing w:before="163" w:after="163" w:line="240" w:lineRule="auto"/>
              <w:rPr>
                <w:rFonts w:ascii="仿宋" w:eastAsia="仿宋" w:hAnsi="仿宋"/>
                <w:szCs w:val="24"/>
                <w:lang w:val="zh-TW"/>
              </w:rPr>
            </w:pPr>
            <w:r w:rsidRPr="00575B57">
              <w:rPr>
                <w:rFonts w:ascii="仿宋" w:eastAsia="仿宋" w:hAnsi="仿宋" w:hint="eastAsia"/>
                <w:szCs w:val="24"/>
                <w:lang w:val="zh-TW"/>
              </w:rPr>
              <w:t>指标得分：</w:t>
            </w:r>
            <w:r w:rsidR="002D30A3">
              <w:rPr>
                <w:rFonts w:ascii="仿宋" w:eastAsia="仿宋" w:hAnsi="仿宋" w:hint="eastAsia"/>
                <w:szCs w:val="24"/>
                <w:lang w:val="zh-TW"/>
              </w:rPr>
              <w:t>1</w:t>
            </w:r>
            <w:r w:rsidR="00EF340A" w:rsidRPr="00575B57">
              <w:rPr>
                <w:rFonts w:ascii="仿宋" w:eastAsia="仿宋" w:hAnsi="仿宋" w:hint="eastAsia"/>
                <w:szCs w:val="24"/>
                <w:lang w:val="zh-TW"/>
              </w:rPr>
              <w:t>分</w:t>
            </w:r>
          </w:p>
        </w:tc>
      </w:tr>
    </w:tbl>
    <w:p w:rsidR="00CB42C2" w:rsidRPr="002D30A3" w:rsidRDefault="00CB42C2" w:rsidP="00CB42C2">
      <w:pPr>
        <w:spacing w:before="163" w:after="163" w:line="240" w:lineRule="auto"/>
        <w:rPr>
          <w:rFonts w:ascii="仿宋" w:eastAsia="PMingLiU" w:hAnsi="仿宋"/>
          <w:szCs w:val="24"/>
          <w:lang w:val="zh-TW" w:eastAsia="zh-TW"/>
        </w:rPr>
      </w:pPr>
      <w:r w:rsidRPr="00575B57">
        <w:rPr>
          <w:rFonts w:ascii="仿宋" w:eastAsia="仿宋" w:hAnsi="仿宋" w:hint="eastAsia"/>
          <w:szCs w:val="24"/>
          <w:lang w:val="zh-TW"/>
        </w:rPr>
        <w:t>日期：</w:t>
      </w:r>
      <w:r w:rsidR="00C2306E" w:rsidRPr="00575B57">
        <w:rPr>
          <w:rFonts w:ascii="仿宋" w:eastAsia="仿宋" w:hAnsi="仿宋" w:hint="eastAsia"/>
          <w:szCs w:val="24"/>
          <w:lang w:val="zh-TW"/>
        </w:rPr>
        <w:t>201</w:t>
      </w:r>
      <w:r w:rsidR="002D30A3">
        <w:rPr>
          <w:rFonts w:ascii="仿宋" w:eastAsia="仿宋" w:hAnsi="仿宋" w:hint="eastAsia"/>
          <w:szCs w:val="24"/>
          <w:lang w:val="zh-TW"/>
        </w:rPr>
        <w:t>8</w:t>
      </w:r>
      <w:r w:rsidR="00C2306E" w:rsidRPr="00575B57">
        <w:rPr>
          <w:rFonts w:ascii="仿宋" w:eastAsia="仿宋" w:hAnsi="仿宋" w:hint="eastAsia"/>
          <w:szCs w:val="24"/>
          <w:lang w:val="zh-TW"/>
        </w:rPr>
        <w:t>.</w:t>
      </w:r>
      <w:r w:rsidR="002D30A3">
        <w:rPr>
          <w:rFonts w:ascii="仿宋" w:eastAsia="仿宋" w:hAnsi="仿宋" w:hint="eastAsia"/>
          <w:szCs w:val="24"/>
          <w:lang w:val="zh-TW"/>
        </w:rPr>
        <w:t>7</w:t>
      </w:r>
    </w:p>
    <w:p w:rsidR="002D30A3" w:rsidRDefault="002D30A3" w:rsidP="00555C3A">
      <w:pPr>
        <w:spacing w:before="163" w:after="163"/>
        <w:jc w:val="center"/>
        <w:rPr>
          <w:rFonts w:ascii="仿宋" w:eastAsia="PMingLiU" w:hAnsi="仿宋"/>
          <w:b/>
          <w:sz w:val="28"/>
          <w:szCs w:val="28"/>
          <w:lang w:val="zh-TW" w:eastAsia="zh-TW"/>
        </w:rPr>
      </w:pPr>
    </w:p>
    <w:p w:rsidR="002D30A3" w:rsidRDefault="002D30A3" w:rsidP="00555C3A">
      <w:pPr>
        <w:spacing w:before="163" w:after="163"/>
        <w:jc w:val="center"/>
        <w:rPr>
          <w:rFonts w:ascii="仿宋" w:eastAsia="PMingLiU" w:hAnsi="仿宋"/>
          <w:b/>
          <w:sz w:val="28"/>
          <w:szCs w:val="28"/>
          <w:lang w:val="zh-TW" w:eastAsia="zh-TW"/>
        </w:rPr>
      </w:pPr>
    </w:p>
    <w:p w:rsidR="00555C3A" w:rsidRPr="00EA170E" w:rsidRDefault="00555C3A" w:rsidP="00555C3A">
      <w:pPr>
        <w:spacing w:before="163" w:after="163"/>
        <w:jc w:val="center"/>
        <w:rPr>
          <w:rFonts w:ascii="仿宋" w:eastAsia="仿宋" w:hAnsi="仿宋"/>
          <w:b/>
          <w:sz w:val="28"/>
          <w:szCs w:val="28"/>
          <w:lang w:val="zh-TW"/>
        </w:rPr>
      </w:pPr>
      <w:r w:rsidRPr="00EA170E">
        <w:rPr>
          <w:rFonts w:ascii="仿宋" w:eastAsia="仿宋" w:hAnsi="仿宋" w:hint="eastAsia"/>
          <w:b/>
          <w:sz w:val="28"/>
          <w:szCs w:val="28"/>
          <w:lang w:val="zh-TW"/>
        </w:rPr>
        <w:lastRenderedPageBreak/>
        <w:t>B3</w:t>
      </w:r>
      <w:r w:rsidR="002D30A3">
        <w:rPr>
          <w:rFonts w:ascii="仿宋" w:eastAsia="仿宋" w:hAnsi="仿宋" w:hint="eastAsia"/>
          <w:b/>
          <w:sz w:val="28"/>
          <w:szCs w:val="28"/>
          <w:lang w:val="zh-TW"/>
        </w:rPr>
        <w:t>7</w:t>
      </w:r>
      <w:r w:rsidRPr="00EA170E">
        <w:rPr>
          <w:rFonts w:ascii="仿宋" w:eastAsia="仿宋" w:hAnsi="仿宋" w:hint="eastAsia"/>
          <w:b/>
          <w:sz w:val="28"/>
          <w:szCs w:val="28"/>
          <w:lang w:val="zh-TW"/>
        </w:rPr>
        <w:t>“</w:t>
      </w:r>
      <w:r w:rsidR="002D30A3">
        <w:rPr>
          <w:rFonts w:ascii="仿宋" w:eastAsia="仿宋" w:hAnsi="仿宋" w:hint="eastAsia"/>
          <w:b/>
          <w:sz w:val="28"/>
          <w:szCs w:val="28"/>
          <w:lang w:val="zh-TW"/>
        </w:rPr>
        <w:t>施工管理制度执行的有效性</w:t>
      </w:r>
      <w:r w:rsidRPr="00EA170E">
        <w:rPr>
          <w:rFonts w:ascii="仿宋" w:eastAsia="仿宋" w:hAnsi="仿宋" w:hint="eastAsia"/>
          <w:b/>
          <w:sz w:val="28"/>
          <w:szCs w:val="28"/>
          <w:lang w:val="zh-TW"/>
        </w:rPr>
        <w:t>”评价底稿</w:t>
      </w:r>
    </w:p>
    <w:p w:rsidR="00555C3A" w:rsidRPr="00EA170E" w:rsidRDefault="00555C3A" w:rsidP="00555C3A">
      <w:pPr>
        <w:spacing w:before="163" w:after="163" w:line="240" w:lineRule="auto"/>
        <w:jc w:val="center"/>
        <w:rPr>
          <w:rFonts w:ascii="仿宋" w:eastAsia="仿宋" w:hAnsi="仿宋"/>
          <w:b/>
          <w:szCs w:val="24"/>
          <w:lang w:val="zh-TW"/>
        </w:rPr>
      </w:pPr>
    </w:p>
    <w:p w:rsidR="00555C3A" w:rsidRPr="00EA170E" w:rsidRDefault="00555C3A" w:rsidP="00555C3A">
      <w:pPr>
        <w:spacing w:before="163" w:after="163" w:line="240" w:lineRule="auto"/>
        <w:rPr>
          <w:rFonts w:ascii="仿宋" w:eastAsia="仿宋" w:hAnsi="仿宋" w:cs="Calibri"/>
          <w:bCs/>
          <w:caps/>
          <w:szCs w:val="24"/>
          <w:u w:color="000000"/>
        </w:rPr>
      </w:pPr>
      <w:r w:rsidRPr="00EA170E">
        <w:rPr>
          <w:rFonts w:ascii="仿宋" w:eastAsia="仿宋" w:hAnsi="仿宋" w:hint="eastAsia"/>
          <w:szCs w:val="24"/>
          <w:lang w:val="zh-TW"/>
        </w:rPr>
        <w:t>项目名称：</w:t>
      </w:r>
      <w:proofErr w:type="gramStart"/>
      <w:r w:rsidRPr="00EA170E">
        <w:rPr>
          <w:rFonts w:ascii="仿宋" w:eastAsia="仿宋" w:hAnsi="仿宋" w:cs="Calibri" w:hint="eastAsia"/>
          <w:bCs/>
          <w:caps/>
          <w:szCs w:val="24"/>
          <w:u w:color="000000"/>
        </w:rPr>
        <w:t>崇明区</w:t>
      </w:r>
      <w:proofErr w:type="gramEnd"/>
      <w:r w:rsidR="002D30A3">
        <w:rPr>
          <w:rFonts w:ascii="仿宋" w:eastAsia="仿宋" w:hAnsi="仿宋" w:cs="Calibri" w:hint="eastAsia"/>
          <w:bCs/>
          <w:caps/>
          <w:szCs w:val="24"/>
          <w:u w:color="000000"/>
        </w:rPr>
        <w:t>建设</w:t>
      </w:r>
      <w:r w:rsidR="00DD5D6E" w:rsidRPr="00EA170E">
        <w:rPr>
          <w:rFonts w:ascii="仿宋" w:eastAsia="仿宋" w:hAnsi="仿宋" w:cs="Calibri" w:hint="eastAsia"/>
          <w:bCs/>
          <w:caps/>
          <w:szCs w:val="24"/>
          <w:u w:color="000000"/>
        </w:rPr>
        <w:t>镇</w:t>
      </w:r>
      <w:r w:rsidR="002D30A3">
        <w:rPr>
          <w:rFonts w:ascii="仿宋" w:eastAsia="仿宋" w:hAnsi="仿宋" w:cs="Calibri" w:hint="eastAsia"/>
          <w:bCs/>
          <w:caps/>
          <w:szCs w:val="24"/>
          <w:u w:color="000000"/>
        </w:rPr>
        <w:t>城乡社区事务</w:t>
      </w:r>
      <w:r w:rsidRPr="00EA170E">
        <w:rPr>
          <w:rFonts w:ascii="仿宋" w:eastAsia="仿宋" w:hAnsi="仿宋" w:cs="Calibri" w:hint="eastAsia"/>
          <w:bCs/>
          <w:caps/>
          <w:szCs w:val="24"/>
          <w:u w:color="000000"/>
        </w:rPr>
        <w:t>项目</w:t>
      </w:r>
    </w:p>
    <w:p w:rsidR="00555C3A" w:rsidRPr="00EA170E" w:rsidRDefault="00555C3A" w:rsidP="00555C3A">
      <w:pPr>
        <w:spacing w:before="163" w:after="163" w:line="240" w:lineRule="auto"/>
        <w:rPr>
          <w:rFonts w:ascii="仿宋" w:eastAsia="仿宋" w:hAnsi="仿宋" w:cs="Calibri"/>
          <w:bCs/>
          <w:caps/>
          <w:szCs w:val="24"/>
          <w:u w:color="000000"/>
        </w:rPr>
      </w:pPr>
      <w:r w:rsidRPr="00EA170E">
        <w:rPr>
          <w:rFonts w:ascii="仿宋" w:eastAsia="仿宋" w:hAnsi="仿宋" w:cs="Calibri" w:hint="eastAsia"/>
          <w:bCs/>
          <w:caps/>
          <w:szCs w:val="24"/>
          <w:u w:color="000000"/>
        </w:rPr>
        <w:t>评价单位：上海首</w:t>
      </w:r>
      <w:proofErr w:type="gramStart"/>
      <w:r w:rsidRPr="00EA170E">
        <w:rPr>
          <w:rFonts w:ascii="仿宋" w:eastAsia="仿宋" w:hAnsi="仿宋" w:cs="Calibri" w:hint="eastAsia"/>
          <w:bCs/>
          <w:caps/>
          <w:szCs w:val="24"/>
          <w:u w:color="000000"/>
        </w:rPr>
        <w:t>絮维施</w:t>
      </w:r>
      <w:proofErr w:type="gramEnd"/>
      <w:r w:rsidRPr="00EA170E">
        <w:rPr>
          <w:rFonts w:ascii="仿宋" w:eastAsia="仿宋" w:hAnsi="仿宋" w:cs="Calibri" w:hint="eastAsia"/>
          <w:bCs/>
          <w:caps/>
          <w:szCs w:val="24"/>
          <w:u w:color="000000"/>
        </w:rPr>
        <w:t>企业管理咨询有限公司</w:t>
      </w:r>
    </w:p>
    <w:tbl>
      <w:tblPr>
        <w:tblStyle w:val="a9"/>
        <w:tblW w:w="4984" w:type="pct"/>
        <w:tblLook w:val="04A0" w:firstRow="1" w:lastRow="0" w:firstColumn="1" w:lastColumn="0" w:noHBand="0" w:noVBand="1"/>
      </w:tblPr>
      <w:tblGrid>
        <w:gridCol w:w="1765"/>
        <w:gridCol w:w="7266"/>
      </w:tblGrid>
      <w:tr w:rsidR="00E47E8F" w:rsidRPr="00EA170E" w:rsidTr="00E16B0B">
        <w:trPr>
          <w:trHeight w:val="1027"/>
        </w:trPr>
        <w:tc>
          <w:tcPr>
            <w:tcW w:w="977" w:type="pct"/>
            <w:vAlign w:val="center"/>
          </w:tcPr>
          <w:p w:rsidR="00555C3A" w:rsidRPr="00EA170E" w:rsidRDefault="00555C3A" w:rsidP="00555C3A">
            <w:pPr>
              <w:spacing w:before="163" w:after="163" w:line="240" w:lineRule="auto"/>
              <w:jc w:val="center"/>
              <w:rPr>
                <w:rFonts w:ascii="仿宋" w:eastAsia="仿宋" w:hAnsi="仿宋"/>
                <w:szCs w:val="24"/>
                <w:lang w:val="zh-TW"/>
              </w:rPr>
            </w:pPr>
            <w:r w:rsidRPr="00EA170E">
              <w:rPr>
                <w:rFonts w:ascii="仿宋" w:eastAsia="仿宋" w:hAnsi="仿宋" w:hint="eastAsia"/>
                <w:szCs w:val="24"/>
                <w:lang w:val="zh-TW"/>
              </w:rPr>
              <w:t>指标解释</w:t>
            </w:r>
          </w:p>
        </w:tc>
        <w:tc>
          <w:tcPr>
            <w:tcW w:w="4023" w:type="pct"/>
            <w:vAlign w:val="center"/>
          </w:tcPr>
          <w:p w:rsidR="00555C3A" w:rsidRPr="00EA170E" w:rsidRDefault="006B4C28" w:rsidP="00555C3A">
            <w:pPr>
              <w:spacing w:before="163" w:after="163" w:line="240" w:lineRule="auto"/>
              <w:rPr>
                <w:rFonts w:ascii="仿宋" w:eastAsia="仿宋" w:hAnsi="仿宋"/>
                <w:szCs w:val="24"/>
                <w:lang w:val="zh-TW"/>
              </w:rPr>
            </w:pPr>
            <w:r w:rsidRPr="00EA170E">
              <w:rPr>
                <w:rFonts w:ascii="仿宋" w:eastAsia="仿宋" w:hAnsi="仿宋" w:hint="eastAsia"/>
                <w:szCs w:val="24"/>
                <w:lang w:val="zh-TW"/>
              </w:rPr>
              <w:t>考察</w:t>
            </w:r>
            <w:r w:rsidR="005C60A6">
              <w:rPr>
                <w:rFonts w:ascii="仿宋" w:eastAsia="仿宋" w:hAnsi="仿宋" w:hint="eastAsia"/>
                <w:szCs w:val="24"/>
                <w:lang w:val="zh-TW"/>
              </w:rPr>
              <w:t>第三方单位施工管理制度的执行情况</w:t>
            </w:r>
            <w:r w:rsidRPr="00EA170E">
              <w:rPr>
                <w:rFonts w:ascii="仿宋" w:eastAsia="仿宋" w:hAnsi="仿宋" w:hint="eastAsia"/>
                <w:szCs w:val="24"/>
                <w:lang w:val="zh-TW"/>
              </w:rPr>
              <w:t>。</w:t>
            </w:r>
          </w:p>
        </w:tc>
      </w:tr>
      <w:tr w:rsidR="00E47E8F" w:rsidRPr="00EA170E" w:rsidTr="00E16B0B">
        <w:trPr>
          <w:trHeight w:val="885"/>
        </w:trPr>
        <w:tc>
          <w:tcPr>
            <w:tcW w:w="977" w:type="pct"/>
            <w:vMerge w:val="restart"/>
            <w:vAlign w:val="center"/>
          </w:tcPr>
          <w:p w:rsidR="00555C3A" w:rsidRPr="00EA170E" w:rsidRDefault="00555C3A" w:rsidP="00555C3A">
            <w:pPr>
              <w:spacing w:before="163" w:after="163" w:line="240" w:lineRule="auto"/>
              <w:jc w:val="center"/>
              <w:rPr>
                <w:rFonts w:ascii="仿宋" w:eastAsia="仿宋" w:hAnsi="仿宋"/>
                <w:szCs w:val="24"/>
                <w:lang w:val="zh-TW"/>
              </w:rPr>
            </w:pPr>
            <w:r w:rsidRPr="00EA170E">
              <w:rPr>
                <w:rFonts w:ascii="仿宋" w:eastAsia="仿宋" w:hAnsi="仿宋" w:hint="eastAsia"/>
                <w:szCs w:val="24"/>
                <w:lang w:val="zh-TW"/>
              </w:rPr>
              <w:t>指标权重</w:t>
            </w:r>
          </w:p>
        </w:tc>
        <w:tc>
          <w:tcPr>
            <w:tcW w:w="4023" w:type="pct"/>
            <w:vAlign w:val="center"/>
          </w:tcPr>
          <w:p w:rsidR="00555C3A" w:rsidRPr="00EA170E" w:rsidRDefault="00555C3A" w:rsidP="006B4C28">
            <w:pPr>
              <w:spacing w:before="163" w:after="163" w:line="240" w:lineRule="auto"/>
              <w:rPr>
                <w:rFonts w:ascii="仿宋" w:eastAsia="仿宋" w:hAnsi="仿宋"/>
                <w:szCs w:val="24"/>
                <w:lang w:val="zh-TW"/>
              </w:rPr>
            </w:pPr>
            <w:r w:rsidRPr="00EA170E">
              <w:rPr>
                <w:rFonts w:ascii="仿宋" w:eastAsia="仿宋" w:hAnsi="仿宋" w:hint="eastAsia"/>
                <w:szCs w:val="24"/>
                <w:lang w:val="zh-TW"/>
              </w:rPr>
              <w:t>指标权重：</w:t>
            </w:r>
            <w:r w:rsidR="005C60A6">
              <w:rPr>
                <w:rFonts w:ascii="仿宋" w:eastAsia="仿宋" w:hAnsi="仿宋" w:hint="eastAsia"/>
                <w:szCs w:val="24"/>
                <w:lang w:val="zh-TW"/>
              </w:rPr>
              <w:t>2</w:t>
            </w:r>
            <w:r w:rsidRPr="00EA170E">
              <w:rPr>
                <w:rFonts w:ascii="仿宋" w:eastAsia="仿宋" w:hAnsi="仿宋" w:hint="eastAsia"/>
                <w:szCs w:val="24"/>
                <w:lang w:val="zh-TW"/>
              </w:rPr>
              <w:t>分</w:t>
            </w:r>
          </w:p>
        </w:tc>
      </w:tr>
      <w:tr w:rsidR="00E47E8F" w:rsidRPr="00EA170E" w:rsidTr="00E16B0B">
        <w:trPr>
          <w:trHeight w:val="1027"/>
        </w:trPr>
        <w:tc>
          <w:tcPr>
            <w:tcW w:w="977" w:type="pct"/>
            <w:vMerge/>
            <w:vAlign w:val="center"/>
          </w:tcPr>
          <w:p w:rsidR="00555C3A" w:rsidRPr="00EA170E" w:rsidRDefault="00555C3A" w:rsidP="00555C3A">
            <w:pPr>
              <w:spacing w:before="163" w:after="163" w:line="240" w:lineRule="auto"/>
              <w:jc w:val="center"/>
              <w:rPr>
                <w:rFonts w:ascii="仿宋" w:eastAsia="仿宋" w:hAnsi="仿宋"/>
                <w:szCs w:val="24"/>
                <w:lang w:val="zh-TW"/>
              </w:rPr>
            </w:pPr>
          </w:p>
        </w:tc>
        <w:tc>
          <w:tcPr>
            <w:tcW w:w="4023" w:type="pct"/>
            <w:vAlign w:val="center"/>
          </w:tcPr>
          <w:p w:rsidR="00555C3A" w:rsidRPr="00EA170E" w:rsidRDefault="00555C3A" w:rsidP="00555C3A">
            <w:pPr>
              <w:spacing w:before="163" w:after="163" w:line="240" w:lineRule="auto"/>
              <w:rPr>
                <w:rFonts w:ascii="仿宋" w:eastAsia="仿宋" w:hAnsi="仿宋"/>
                <w:szCs w:val="24"/>
                <w:lang w:val="zh-TW"/>
              </w:rPr>
            </w:pPr>
            <w:r w:rsidRPr="00EA170E">
              <w:rPr>
                <w:rFonts w:ascii="仿宋" w:eastAsia="仿宋" w:hAnsi="仿宋" w:hint="eastAsia"/>
                <w:szCs w:val="24"/>
                <w:lang w:val="zh-TW"/>
              </w:rPr>
              <w:t>指标权重设定的依据、理由：本指标是项目总体绩效评价的必要组成部分，具有一定的重要性。</w:t>
            </w:r>
          </w:p>
        </w:tc>
      </w:tr>
      <w:tr w:rsidR="00E47E8F" w:rsidRPr="00EA170E" w:rsidTr="00E16B0B">
        <w:trPr>
          <w:trHeight w:val="1535"/>
        </w:trPr>
        <w:tc>
          <w:tcPr>
            <w:tcW w:w="977" w:type="pct"/>
            <w:vMerge w:val="restart"/>
            <w:vAlign w:val="center"/>
          </w:tcPr>
          <w:p w:rsidR="00555C3A" w:rsidRPr="00EA170E" w:rsidRDefault="00555C3A" w:rsidP="00555C3A">
            <w:pPr>
              <w:spacing w:before="163" w:after="163" w:line="240" w:lineRule="auto"/>
              <w:jc w:val="center"/>
              <w:rPr>
                <w:rFonts w:ascii="仿宋" w:eastAsia="仿宋" w:hAnsi="仿宋"/>
                <w:szCs w:val="24"/>
                <w:lang w:val="zh-TW"/>
              </w:rPr>
            </w:pPr>
            <w:r w:rsidRPr="00EA170E">
              <w:rPr>
                <w:rFonts w:ascii="仿宋" w:eastAsia="仿宋" w:hAnsi="仿宋" w:hint="eastAsia"/>
                <w:szCs w:val="24"/>
                <w:lang w:val="zh-TW"/>
              </w:rPr>
              <w:t>评价标准</w:t>
            </w:r>
          </w:p>
        </w:tc>
        <w:tc>
          <w:tcPr>
            <w:tcW w:w="4023" w:type="pct"/>
            <w:vAlign w:val="center"/>
          </w:tcPr>
          <w:p w:rsidR="00555C3A" w:rsidRPr="00EA170E" w:rsidRDefault="00555C3A" w:rsidP="00555C3A">
            <w:pPr>
              <w:spacing w:before="163" w:after="163" w:line="240" w:lineRule="auto"/>
              <w:rPr>
                <w:rFonts w:ascii="仿宋" w:eastAsia="仿宋" w:hAnsi="仿宋"/>
                <w:szCs w:val="24"/>
                <w:lang w:val="zh-TW"/>
              </w:rPr>
            </w:pPr>
            <w:r w:rsidRPr="00EA170E">
              <w:rPr>
                <w:rFonts w:ascii="仿宋" w:eastAsia="仿宋" w:hAnsi="仿宋" w:hint="eastAsia"/>
                <w:szCs w:val="24"/>
                <w:lang w:val="zh-TW"/>
              </w:rPr>
              <w:t>指标标杆值：</w:t>
            </w:r>
          </w:p>
          <w:p w:rsidR="00555C3A" w:rsidRPr="00EA170E" w:rsidRDefault="00555C3A" w:rsidP="00555C3A">
            <w:pPr>
              <w:spacing w:before="163" w:after="163" w:line="240" w:lineRule="auto"/>
              <w:rPr>
                <w:rFonts w:ascii="仿宋" w:eastAsia="仿宋" w:hAnsi="仿宋"/>
                <w:szCs w:val="24"/>
                <w:lang w:val="zh-TW"/>
              </w:rPr>
            </w:pPr>
            <w:r w:rsidRPr="00EA170E">
              <w:rPr>
                <w:rFonts w:ascii="仿宋" w:eastAsia="仿宋" w:hAnsi="仿宋" w:hint="eastAsia"/>
                <w:szCs w:val="24"/>
                <w:lang w:val="zh-TW"/>
              </w:rPr>
              <w:t>符合所有条件得满分，分两个等评分。</w:t>
            </w:r>
          </w:p>
        </w:tc>
      </w:tr>
      <w:tr w:rsidR="00E47E8F" w:rsidRPr="00EA170E" w:rsidTr="00E16B0B">
        <w:trPr>
          <w:trHeight w:val="1447"/>
        </w:trPr>
        <w:tc>
          <w:tcPr>
            <w:tcW w:w="977" w:type="pct"/>
            <w:vMerge/>
            <w:vAlign w:val="center"/>
          </w:tcPr>
          <w:p w:rsidR="00555C3A" w:rsidRPr="00EA170E" w:rsidRDefault="00555C3A" w:rsidP="00555C3A">
            <w:pPr>
              <w:spacing w:before="163" w:after="163" w:line="240" w:lineRule="auto"/>
              <w:jc w:val="center"/>
              <w:rPr>
                <w:rFonts w:ascii="仿宋" w:eastAsia="仿宋" w:hAnsi="仿宋"/>
                <w:szCs w:val="24"/>
                <w:lang w:val="zh-TW"/>
              </w:rPr>
            </w:pPr>
          </w:p>
        </w:tc>
        <w:tc>
          <w:tcPr>
            <w:tcW w:w="4023" w:type="pct"/>
            <w:vAlign w:val="center"/>
          </w:tcPr>
          <w:p w:rsidR="00555C3A" w:rsidRPr="00EA170E" w:rsidRDefault="00555C3A" w:rsidP="00555C3A">
            <w:pPr>
              <w:spacing w:before="163" w:after="163" w:line="240" w:lineRule="auto"/>
              <w:rPr>
                <w:rFonts w:ascii="仿宋" w:eastAsia="仿宋" w:hAnsi="仿宋"/>
                <w:szCs w:val="24"/>
                <w:lang w:val="zh-TW"/>
              </w:rPr>
            </w:pPr>
            <w:r w:rsidRPr="00EA170E">
              <w:rPr>
                <w:rFonts w:ascii="仿宋" w:eastAsia="仿宋" w:hAnsi="仿宋" w:hint="eastAsia"/>
                <w:szCs w:val="24"/>
                <w:lang w:val="zh-TW"/>
              </w:rPr>
              <w:t>指标标杆值依据：</w:t>
            </w:r>
          </w:p>
          <w:p w:rsidR="00555C3A" w:rsidRPr="00EA170E" w:rsidRDefault="005C60A6" w:rsidP="006B4C28">
            <w:pPr>
              <w:widowControl w:val="0"/>
              <w:kinsoku w:val="0"/>
              <w:overflowPunct w:val="0"/>
              <w:autoSpaceDE w:val="0"/>
              <w:autoSpaceDN w:val="0"/>
              <w:adjustRightInd w:val="0"/>
              <w:snapToGrid w:val="0"/>
              <w:spacing w:before="163" w:after="163" w:line="240" w:lineRule="auto"/>
              <w:rPr>
                <w:rFonts w:ascii="仿宋" w:eastAsia="仿宋" w:hAnsi="仿宋"/>
                <w:szCs w:val="24"/>
                <w:lang w:val="zh-TW"/>
              </w:rPr>
            </w:pPr>
            <w:r w:rsidRPr="005C60A6">
              <w:rPr>
                <w:rFonts w:ascii="仿宋" w:eastAsia="仿宋" w:hAnsi="仿宋" w:hint="eastAsia"/>
                <w:szCs w:val="24"/>
                <w:lang w:val="zh-TW"/>
              </w:rPr>
              <w:t>①文明施工管理制度和安全施工制度是否张贴在工地醒目位置；②是否有违规施工现象。</w:t>
            </w:r>
          </w:p>
        </w:tc>
      </w:tr>
      <w:tr w:rsidR="00E47E8F" w:rsidRPr="00EA170E" w:rsidTr="00E16B0B">
        <w:trPr>
          <w:trHeight w:val="1027"/>
        </w:trPr>
        <w:tc>
          <w:tcPr>
            <w:tcW w:w="977" w:type="pct"/>
            <w:vMerge/>
            <w:vAlign w:val="center"/>
          </w:tcPr>
          <w:p w:rsidR="00555C3A" w:rsidRPr="00EA170E" w:rsidRDefault="00555C3A" w:rsidP="00555C3A">
            <w:pPr>
              <w:spacing w:before="163" w:after="163" w:line="240" w:lineRule="auto"/>
              <w:jc w:val="center"/>
              <w:rPr>
                <w:rFonts w:ascii="仿宋" w:eastAsia="仿宋" w:hAnsi="仿宋"/>
                <w:szCs w:val="24"/>
                <w:lang w:val="zh-TW"/>
              </w:rPr>
            </w:pPr>
          </w:p>
        </w:tc>
        <w:tc>
          <w:tcPr>
            <w:tcW w:w="4023" w:type="pct"/>
            <w:vAlign w:val="center"/>
          </w:tcPr>
          <w:p w:rsidR="00555C3A" w:rsidRPr="00EA170E" w:rsidRDefault="00555C3A" w:rsidP="00555C3A">
            <w:pPr>
              <w:spacing w:before="163" w:after="163" w:line="240" w:lineRule="auto"/>
              <w:rPr>
                <w:rFonts w:ascii="仿宋" w:eastAsia="仿宋" w:hAnsi="仿宋"/>
                <w:szCs w:val="24"/>
                <w:lang w:val="zh-TW"/>
              </w:rPr>
            </w:pPr>
            <w:r w:rsidRPr="00EA170E">
              <w:rPr>
                <w:rFonts w:ascii="仿宋" w:eastAsia="仿宋" w:hAnsi="仿宋" w:hint="eastAsia"/>
                <w:szCs w:val="24"/>
                <w:lang w:val="zh-TW"/>
              </w:rPr>
              <w:t>指标评分细则：</w:t>
            </w:r>
          </w:p>
          <w:p w:rsidR="00555C3A" w:rsidRPr="00EA170E" w:rsidRDefault="005C60A6" w:rsidP="00555C3A">
            <w:pPr>
              <w:spacing w:before="163" w:after="163" w:line="240" w:lineRule="auto"/>
              <w:rPr>
                <w:rFonts w:ascii="仿宋" w:eastAsia="仿宋" w:hAnsi="仿宋"/>
                <w:szCs w:val="24"/>
                <w:lang w:val="zh-TW"/>
              </w:rPr>
            </w:pPr>
            <w:r w:rsidRPr="005C60A6">
              <w:rPr>
                <w:rFonts w:ascii="仿宋" w:eastAsia="仿宋" w:hAnsi="仿宋" w:hint="eastAsia"/>
                <w:szCs w:val="24"/>
                <w:lang w:val="zh-TW"/>
              </w:rPr>
              <w:t>符合所有条件得满分，不符合第一条扣1分，扣完为止。</w:t>
            </w:r>
          </w:p>
        </w:tc>
      </w:tr>
      <w:tr w:rsidR="00E47E8F" w:rsidRPr="00EA170E" w:rsidTr="005C60A6">
        <w:trPr>
          <w:trHeight w:val="788"/>
        </w:trPr>
        <w:tc>
          <w:tcPr>
            <w:tcW w:w="977" w:type="pct"/>
            <w:vAlign w:val="center"/>
          </w:tcPr>
          <w:p w:rsidR="00555C3A" w:rsidRPr="00EA170E" w:rsidRDefault="00555C3A" w:rsidP="00555C3A">
            <w:pPr>
              <w:spacing w:before="163" w:after="163" w:line="240" w:lineRule="auto"/>
              <w:jc w:val="center"/>
              <w:rPr>
                <w:rFonts w:ascii="仿宋" w:eastAsia="仿宋" w:hAnsi="仿宋"/>
                <w:szCs w:val="24"/>
                <w:lang w:val="zh-TW"/>
              </w:rPr>
            </w:pPr>
            <w:r w:rsidRPr="00EA170E">
              <w:rPr>
                <w:rFonts w:ascii="仿宋" w:eastAsia="仿宋" w:hAnsi="仿宋" w:hint="eastAsia"/>
                <w:szCs w:val="24"/>
                <w:lang w:val="zh-TW"/>
              </w:rPr>
              <w:t>数据来源</w:t>
            </w:r>
          </w:p>
        </w:tc>
        <w:tc>
          <w:tcPr>
            <w:tcW w:w="4023" w:type="pct"/>
            <w:vAlign w:val="center"/>
          </w:tcPr>
          <w:p w:rsidR="00555C3A" w:rsidRPr="00EA170E" w:rsidRDefault="005C60A6" w:rsidP="00555C3A">
            <w:pPr>
              <w:spacing w:before="163" w:after="163" w:line="240" w:lineRule="auto"/>
              <w:rPr>
                <w:rFonts w:ascii="仿宋" w:eastAsia="仿宋" w:hAnsi="仿宋"/>
                <w:szCs w:val="24"/>
                <w:lang w:val="zh-TW"/>
              </w:rPr>
            </w:pPr>
            <w:r>
              <w:rPr>
                <w:rFonts w:ascii="仿宋" w:eastAsia="仿宋" w:hAnsi="仿宋" w:hint="eastAsia"/>
                <w:szCs w:val="24"/>
                <w:lang w:val="zh-TW"/>
              </w:rPr>
              <w:t>访谈，考核记录</w:t>
            </w:r>
            <w:r w:rsidRPr="00575B57">
              <w:rPr>
                <w:rFonts w:ascii="仿宋" w:eastAsia="仿宋" w:hAnsi="仿宋" w:hint="eastAsia"/>
                <w:szCs w:val="24"/>
                <w:lang w:val="zh-TW"/>
              </w:rPr>
              <w:t>。</w:t>
            </w:r>
          </w:p>
        </w:tc>
      </w:tr>
      <w:tr w:rsidR="00E47E8F" w:rsidRPr="00EA170E" w:rsidTr="00E16B0B">
        <w:trPr>
          <w:trHeight w:val="1260"/>
        </w:trPr>
        <w:tc>
          <w:tcPr>
            <w:tcW w:w="977" w:type="pct"/>
            <w:vMerge w:val="restart"/>
            <w:vAlign w:val="center"/>
          </w:tcPr>
          <w:p w:rsidR="00555C3A" w:rsidRPr="00EA170E" w:rsidRDefault="00555C3A" w:rsidP="00555C3A">
            <w:pPr>
              <w:spacing w:before="163" w:after="163" w:line="240" w:lineRule="auto"/>
              <w:jc w:val="center"/>
              <w:rPr>
                <w:rFonts w:ascii="仿宋" w:eastAsia="仿宋" w:hAnsi="仿宋"/>
                <w:szCs w:val="24"/>
                <w:lang w:val="zh-TW"/>
              </w:rPr>
            </w:pPr>
            <w:r w:rsidRPr="00EA170E">
              <w:rPr>
                <w:rFonts w:ascii="仿宋" w:eastAsia="仿宋" w:hAnsi="仿宋" w:hint="eastAsia"/>
                <w:szCs w:val="24"/>
                <w:lang w:val="zh-TW"/>
              </w:rPr>
              <w:t>评价结果</w:t>
            </w:r>
          </w:p>
        </w:tc>
        <w:tc>
          <w:tcPr>
            <w:tcW w:w="4023" w:type="pct"/>
            <w:vAlign w:val="center"/>
          </w:tcPr>
          <w:p w:rsidR="005C60A6" w:rsidRDefault="00555C3A" w:rsidP="00555C3A">
            <w:pPr>
              <w:spacing w:before="163" w:after="163" w:line="240" w:lineRule="auto"/>
              <w:rPr>
                <w:rFonts w:ascii="仿宋" w:eastAsia="仿宋" w:hAnsi="仿宋"/>
                <w:szCs w:val="24"/>
                <w:lang w:val="zh-TW"/>
              </w:rPr>
            </w:pPr>
            <w:r w:rsidRPr="00EA170E">
              <w:rPr>
                <w:rFonts w:ascii="仿宋" w:eastAsia="仿宋" w:hAnsi="仿宋" w:hint="eastAsia"/>
                <w:szCs w:val="24"/>
                <w:lang w:val="zh-TW"/>
              </w:rPr>
              <w:t>指标评分计算过程及依据：</w:t>
            </w:r>
          </w:p>
          <w:p w:rsidR="00555C3A" w:rsidRPr="00EA170E" w:rsidRDefault="005C60A6" w:rsidP="00555C3A">
            <w:pPr>
              <w:spacing w:before="163" w:after="163" w:line="240" w:lineRule="auto"/>
              <w:rPr>
                <w:rFonts w:ascii="仿宋" w:eastAsia="仿宋" w:hAnsi="仿宋"/>
                <w:szCs w:val="24"/>
                <w:lang w:val="zh-TW"/>
              </w:rPr>
            </w:pPr>
            <w:r w:rsidRPr="005C60A6">
              <w:rPr>
                <w:rFonts w:ascii="仿宋" w:eastAsia="仿宋" w:hAnsi="仿宋" w:hint="eastAsia"/>
                <w:szCs w:val="24"/>
                <w:lang w:val="zh-TW"/>
              </w:rPr>
              <w:t>经过与上海森豪市政工程有限公司和建设镇规划建设及环境保护办公室的访谈了解，该项目①文明施工管理制度和安全施工制度在施工期间张贴在工地醒目位置；②不存在违规施工现象。</w:t>
            </w:r>
          </w:p>
        </w:tc>
      </w:tr>
      <w:tr w:rsidR="00E47E8F" w:rsidRPr="00EA170E" w:rsidTr="00E16B0B">
        <w:trPr>
          <w:trHeight w:val="1069"/>
        </w:trPr>
        <w:tc>
          <w:tcPr>
            <w:tcW w:w="977" w:type="pct"/>
            <w:vMerge/>
            <w:vAlign w:val="center"/>
          </w:tcPr>
          <w:p w:rsidR="00555C3A" w:rsidRPr="00EA170E" w:rsidRDefault="00555C3A" w:rsidP="00555C3A">
            <w:pPr>
              <w:spacing w:before="163" w:after="163" w:line="240" w:lineRule="auto"/>
              <w:jc w:val="center"/>
              <w:rPr>
                <w:rFonts w:ascii="仿宋" w:eastAsia="仿宋" w:hAnsi="仿宋"/>
                <w:szCs w:val="24"/>
                <w:lang w:val="zh-TW"/>
              </w:rPr>
            </w:pPr>
          </w:p>
        </w:tc>
        <w:tc>
          <w:tcPr>
            <w:tcW w:w="4023" w:type="pct"/>
            <w:vAlign w:val="center"/>
          </w:tcPr>
          <w:p w:rsidR="00555C3A" w:rsidRPr="00EA170E" w:rsidRDefault="00555C3A" w:rsidP="006B4C28">
            <w:pPr>
              <w:spacing w:before="163" w:after="163" w:line="240" w:lineRule="auto"/>
              <w:rPr>
                <w:rFonts w:ascii="仿宋" w:eastAsia="仿宋" w:hAnsi="仿宋"/>
                <w:szCs w:val="24"/>
                <w:lang w:val="zh-TW"/>
              </w:rPr>
            </w:pPr>
            <w:r w:rsidRPr="00EA170E">
              <w:rPr>
                <w:rFonts w:ascii="仿宋" w:eastAsia="仿宋" w:hAnsi="仿宋" w:hint="eastAsia"/>
                <w:szCs w:val="24"/>
                <w:lang w:val="zh-TW"/>
              </w:rPr>
              <w:t>指标得分：</w:t>
            </w:r>
            <w:r w:rsidR="005C60A6">
              <w:rPr>
                <w:rFonts w:ascii="仿宋" w:eastAsia="仿宋" w:hAnsi="仿宋" w:hint="eastAsia"/>
                <w:szCs w:val="24"/>
                <w:lang w:val="zh-TW"/>
              </w:rPr>
              <w:t>2</w:t>
            </w:r>
            <w:r w:rsidRPr="00EA170E">
              <w:rPr>
                <w:rFonts w:ascii="仿宋" w:eastAsia="仿宋" w:hAnsi="仿宋" w:hint="eastAsia"/>
                <w:szCs w:val="24"/>
                <w:lang w:val="zh-TW"/>
              </w:rPr>
              <w:t>分</w:t>
            </w:r>
          </w:p>
        </w:tc>
      </w:tr>
    </w:tbl>
    <w:p w:rsidR="00CB42C2" w:rsidRPr="00EA170E" w:rsidRDefault="00CB42C2" w:rsidP="00CB42C2">
      <w:pPr>
        <w:spacing w:before="163" w:after="163" w:line="240" w:lineRule="auto"/>
        <w:rPr>
          <w:rFonts w:ascii="仿宋" w:eastAsia="仿宋" w:hAnsi="仿宋"/>
          <w:szCs w:val="24"/>
          <w:lang w:val="zh-TW"/>
        </w:rPr>
      </w:pPr>
      <w:r w:rsidRPr="00EA170E">
        <w:rPr>
          <w:rFonts w:ascii="仿宋" w:eastAsia="仿宋" w:hAnsi="仿宋" w:hint="eastAsia"/>
          <w:szCs w:val="24"/>
          <w:lang w:val="zh-TW"/>
        </w:rPr>
        <w:t>日期：</w:t>
      </w:r>
      <w:r w:rsidR="00AA279F" w:rsidRPr="00EA170E">
        <w:rPr>
          <w:rFonts w:ascii="仿宋" w:eastAsia="仿宋" w:hAnsi="仿宋" w:hint="eastAsia"/>
          <w:szCs w:val="24"/>
          <w:lang w:val="zh-TW"/>
        </w:rPr>
        <w:t>201</w:t>
      </w:r>
      <w:r w:rsidR="005C60A6">
        <w:rPr>
          <w:rFonts w:ascii="仿宋" w:eastAsia="仿宋" w:hAnsi="仿宋" w:hint="eastAsia"/>
          <w:szCs w:val="24"/>
          <w:lang w:val="zh-TW"/>
        </w:rPr>
        <w:t>8</w:t>
      </w:r>
      <w:r w:rsidR="00AA279F" w:rsidRPr="00EA170E">
        <w:rPr>
          <w:rFonts w:ascii="仿宋" w:eastAsia="仿宋" w:hAnsi="仿宋" w:hint="eastAsia"/>
          <w:szCs w:val="24"/>
          <w:lang w:val="zh-TW"/>
        </w:rPr>
        <w:t>.</w:t>
      </w:r>
      <w:r w:rsidR="005C60A6">
        <w:rPr>
          <w:rFonts w:ascii="仿宋" w:eastAsia="仿宋" w:hAnsi="仿宋" w:hint="eastAsia"/>
          <w:szCs w:val="24"/>
          <w:lang w:val="zh-TW"/>
        </w:rPr>
        <w:t>7</w:t>
      </w:r>
    </w:p>
    <w:p w:rsidR="005C60A6" w:rsidRDefault="005C60A6" w:rsidP="00D2677D">
      <w:pPr>
        <w:spacing w:before="163" w:after="163"/>
        <w:jc w:val="center"/>
        <w:rPr>
          <w:rFonts w:ascii="仿宋" w:eastAsia="PMingLiU" w:hAnsi="仿宋"/>
          <w:b/>
          <w:sz w:val="28"/>
          <w:szCs w:val="28"/>
          <w:lang w:val="zh-TW" w:eastAsia="zh-TW"/>
        </w:rPr>
      </w:pPr>
    </w:p>
    <w:p w:rsidR="00D2677D" w:rsidRPr="00E037C3" w:rsidRDefault="00D2677D" w:rsidP="00D2677D">
      <w:pPr>
        <w:spacing w:before="163" w:after="163"/>
        <w:jc w:val="center"/>
        <w:rPr>
          <w:rFonts w:ascii="仿宋" w:eastAsia="仿宋" w:hAnsi="仿宋"/>
          <w:b/>
          <w:sz w:val="28"/>
          <w:szCs w:val="28"/>
          <w:lang w:val="zh-TW"/>
        </w:rPr>
      </w:pPr>
      <w:r w:rsidRPr="00E037C3">
        <w:rPr>
          <w:rFonts w:ascii="仿宋" w:eastAsia="仿宋" w:hAnsi="仿宋" w:hint="eastAsia"/>
          <w:b/>
          <w:sz w:val="28"/>
          <w:szCs w:val="28"/>
          <w:lang w:val="zh-TW"/>
        </w:rPr>
        <w:lastRenderedPageBreak/>
        <w:t>B3</w:t>
      </w:r>
      <w:r w:rsidR="005C60A6">
        <w:rPr>
          <w:rFonts w:ascii="仿宋" w:eastAsia="仿宋" w:hAnsi="仿宋" w:hint="eastAsia"/>
          <w:b/>
          <w:sz w:val="28"/>
          <w:szCs w:val="28"/>
          <w:lang w:val="zh-TW"/>
        </w:rPr>
        <w:t>8</w:t>
      </w:r>
      <w:r w:rsidRPr="00E037C3">
        <w:rPr>
          <w:rFonts w:ascii="仿宋" w:eastAsia="仿宋" w:hAnsi="仿宋" w:hint="eastAsia"/>
          <w:b/>
          <w:sz w:val="28"/>
          <w:szCs w:val="28"/>
          <w:lang w:val="zh-TW"/>
        </w:rPr>
        <w:t>“</w:t>
      </w:r>
      <w:r w:rsidR="005C60A6">
        <w:rPr>
          <w:rFonts w:ascii="仿宋" w:eastAsia="仿宋" w:hAnsi="仿宋" w:hint="eastAsia"/>
          <w:b/>
          <w:sz w:val="28"/>
          <w:szCs w:val="28"/>
          <w:lang w:val="zh-TW"/>
        </w:rPr>
        <w:t>工程设计变更规范性</w:t>
      </w:r>
      <w:r w:rsidRPr="00E037C3">
        <w:rPr>
          <w:rFonts w:ascii="仿宋" w:eastAsia="仿宋" w:hAnsi="仿宋" w:hint="eastAsia"/>
          <w:b/>
          <w:sz w:val="28"/>
          <w:szCs w:val="28"/>
          <w:lang w:val="zh-TW"/>
        </w:rPr>
        <w:t>”评价底稿</w:t>
      </w:r>
    </w:p>
    <w:p w:rsidR="00D2677D" w:rsidRPr="00E037C3" w:rsidRDefault="00D2677D" w:rsidP="00D2677D">
      <w:pPr>
        <w:spacing w:before="163" w:after="163" w:line="240" w:lineRule="auto"/>
        <w:jc w:val="center"/>
        <w:rPr>
          <w:rFonts w:ascii="仿宋" w:eastAsia="仿宋" w:hAnsi="仿宋"/>
          <w:b/>
          <w:szCs w:val="24"/>
          <w:lang w:val="zh-TW"/>
        </w:rPr>
      </w:pPr>
    </w:p>
    <w:p w:rsidR="00D2677D" w:rsidRPr="00E037C3" w:rsidRDefault="00D2677D" w:rsidP="00D2677D">
      <w:pPr>
        <w:spacing w:before="163" w:after="163" w:line="240" w:lineRule="auto"/>
        <w:rPr>
          <w:rFonts w:ascii="仿宋" w:eastAsia="仿宋" w:hAnsi="仿宋" w:cs="Calibri"/>
          <w:bCs/>
          <w:caps/>
          <w:szCs w:val="24"/>
          <w:u w:color="000000"/>
        </w:rPr>
      </w:pPr>
      <w:r w:rsidRPr="00E037C3">
        <w:rPr>
          <w:rFonts w:ascii="仿宋" w:eastAsia="仿宋" w:hAnsi="仿宋" w:hint="eastAsia"/>
          <w:szCs w:val="24"/>
          <w:lang w:val="zh-TW"/>
        </w:rPr>
        <w:t>项目名称：</w:t>
      </w:r>
      <w:proofErr w:type="gramStart"/>
      <w:r w:rsidRPr="00E037C3">
        <w:rPr>
          <w:rFonts w:ascii="仿宋" w:eastAsia="仿宋" w:hAnsi="仿宋" w:cs="Calibri" w:hint="eastAsia"/>
          <w:bCs/>
          <w:caps/>
          <w:szCs w:val="24"/>
          <w:u w:color="000000"/>
        </w:rPr>
        <w:t>崇明区</w:t>
      </w:r>
      <w:proofErr w:type="gramEnd"/>
      <w:r w:rsidR="005C60A6">
        <w:rPr>
          <w:rFonts w:ascii="仿宋" w:eastAsia="仿宋" w:hAnsi="仿宋" w:cs="Calibri" w:hint="eastAsia"/>
          <w:bCs/>
          <w:caps/>
          <w:szCs w:val="24"/>
          <w:u w:color="000000"/>
        </w:rPr>
        <w:t>建设</w:t>
      </w:r>
      <w:r w:rsidR="00DD5D6E" w:rsidRPr="00E037C3">
        <w:rPr>
          <w:rFonts w:ascii="仿宋" w:eastAsia="仿宋" w:hAnsi="仿宋" w:cs="Calibri" w:hint="eastAsia"/>
          <w:bCs/>
          <w:caps/>
          <w:szCs w:val="24"/>
          <w:u w:color="000000"/>
        </w:rPr>
        <w:t>镇</w:t>
      </w:r>
      <w:r w:rsidR="005C60A6">
        <w:rPr>
          <w:rFonts w:ascii="仿宋" w:eastAsia="仿宋" w:hAnsi="仿宋" w:cs="Calibri" w:hint="eastAsia"/>
          <w:bCs/>
          <w:caps/>
          <w:szCs w:val="24"/>
          <w:u w:color="000000"/>
        </w:rPr>
        <w:t>城乡社区事务</w:t>
      </w:r>
      <w:r w:rsidRPr="00E037C3">
        <w:rPr>
          <w:rFonts w:ascii="仿宋" w:eastAsia="仿宋" w:hAnsi="仿宋" w:cs="Calibri" w:hint="eastAsia"/>
          <w:bCs/>
          <w:caps/>
          <w:szCs w:val="24"/>
          <w:u w:color="000000"/>
        </w:rPr>
        <w:t>项目</w:t>
      </w:r>
    </w:p>
    <w:p w:rsidR="00D2677D" w:rsidRPr="00E037C3" w:rsidRDefault="00D2677D" w:rsidP="00D2677D">
      <w:pPr>
        <w:spacing w:before="163" w:after="163" w:line="240" w:lineRule="auto"/>
        <w:rPr>
          <w:rFonts w:ascii="仿宋" w:eastAsia="仿宋" w:hAnsi="仿宋" w:cs="Calibri"/>
          <w:bCs/>
          <w:caps/>
          <w:szCs w:val="24"/>
          <w:u w:color="000000"/>
        </w:rPr>
      </w:pPr>
      <w:r w:rsidRPr="00E037C3">
        <w:rPr>
          <w:rFonts w:ascii="仿宋" w:eastAsia="仿宋" w:hAnsi="仿宋" w:cs="Calibri" w:hint="eastAsia"/>
          <w:bCs/>
          <w:caps/>
          <w:szCs w:val="24"/>
          <w:u w:color="000000"/>
        </w:rPr>
        <w:t>评价单位：上海首</w:t>
      </w:r>
      <w:proofErr w:type="gramStart"/>
      <w:r w:rsidRPr="00E037C3">
        <w:rPr>
          <w:rFonts w:ascii="仿宋" w:eastAsia="仿宋" w:hAnsi="仿宋" w:cs="Calibri" w:hint="eastAsia"/>
          <w:bCs/>
          <w:caps/>
          <w:szCs w:val="24"/>
          <w:u w:color="000000"/>
        </w:rPr>
        <w:t>絮维施</w:t>
      </w:r>
      <w:proofErr w:type="gramEnd"/>
      <w:r w:rsidRPr="00E037C3">
        <w:rPr>
          <w:rFonts w:ascii="仿宋" w:eastAsia="仿宋" w:hAnsi="仿宋" w:cs="Calibri" w:hint="eastAsia"/>
          <w:bCs/>
          <w:caps/>
          <w:szCs w:val="24"/>
          <w:u w:color="000000"/>
        </w:rPr>
        <w:t>企业管理咨询有限公司</w:t>
      </w:r>
    </w:p>
    <w:tbl>
      <w:tblPr>
        <w:tblStyle w:val="a9"/>
        <w:tblW w:w="5031" w:type="pct"/>
        <w:tblLook w:val="04A0" w:firstRow="1" w:lastRow="0" w:firstColumn="1" w:lastColumn="0" w:noHBand="0" w:noVBand="1"/>
      </w:tblPr>
      <w:tblGrid>
        <w:gridCol w:w="1765"/>
        <w:gridCol w:w="7351"/>
      </w:tblGrid>
      <w:tr w:rsidR="00E037C3" w:rsidRPr="00E037C3" w:rsidTr="00E16B0B">
        <w:trPr>
          <w:trHeight w:val="713"/>
        </w:trPr>
        <w:tc>
          <w:tcPr>
            <w:tcW w:w="968" w:type="pct"/>
            <w:vAlign w:val="center"/>
          </w:tcPr>
          <w:p w:rsidR="00D2677D" w:rsidRPr="00E037C3" w:rsidRDefault="00D2677D" w:rsidP="00D2677D">
            <w:pPr>
              <w:spacing w:before="163" w:after="163" w:line="240" w:lineRule="auto"/>
              <w:jc w:val="center"/>
              <w:rPr>
                <w:rFonts w:ascii="仿宋" w:eastAsia="仿宋" w:hAnsi="仿宋"/>
                <w:szCs w:val="24"/>
                <w:lang w:val="zh-TW"/>
              </w:rPr>
            </w:pPr>
            <w:r w:rsidRPr="00E037C3">
              <w:rPr>
                <w:rFonts w:ascii="仿宋" w:eastAsia="仿宋" w:hAnsi="仿宋" w:hint="eastAsia"/>
                <w:szCs w:val="24"/>
                <w:lang w:val="zh-TW"/>
              </w:rPr>
              <w:t>指标解释</w:t>
            </w:r>
          </w:p>
        </w:tc>
        <w:tc>
          <w:tcPr>
            <w:tcW w:w="4032" w:type="pct"/>
            <w:vAlign w:val="center"/>
          </w:tcPr>
          <w:p w:rsidR="00D2677D" w:rsidRPr="00E037C3" w:rsidRDefault="0063422A" w:rsidP="00D2677D">
            <w:pPr>
              <w:spacing w:before="163" w:after="163" w:line="240" w:lineRule="auto"/>
              <w:rPr>
                <w:rFonts w:ascii="仿宋" w:eastAsia="仿宋" w:hAnsi="仿宋"/>
                <w:szCs w:val="24"/>
                <w:lang w:val="zh-TW"/>
              </w:rPr>
            </w:pPr>
            <w:r w:rsidRPr="00E037C3">
              <w:rPr>
                <w:rFonts w:ascii="仿宋" w:eastAsia="仿宋" w:hAnsi="仿宋" w:hint="eastAsia"/>
                <w:szCs w:val="24"/>
                <w:lang w:val="zh-TW"/>
              </w:rPr>
              <w:t>考察相关项目档案资料是否记录并保存规范。</w:t>
            </w:r>
          </w:p>
        </w:tc>
      </w:tr>
      <w:tr w:rsidR="00E47E8F" w:rsidRPr="00E037C3" w:rsidTr="00E16B0B">
        <w:trPr>
          <w:trHeight w:val="879"/>
        </w:trPr>
        <w:tc>
          <w:tcPr>
            <w:tcW w:w="968" w:type="pct"/>
            <w:vMerge w:val="restart"/>
            <w:vAlign w:val="center"/>
          </w:tcPr>
          <w:p w:rsidR="00D2677D" w:rsidRPr="00E037C3" w:rsidRDefault="00D2677D" w:rsidP="00D2677D">
            <w:pPr>
              <w:spacing w:before="163" w:after="163" w:line="240" w:lineRule="auto"/>
              <w:jc w:val="center"/>
              <w:rPr>
                <w:rFonts w:ascii="仿宋" w:eastAsia="仿宋" w:hAnsi="仿宋"/>
                <w:szCs w:val="24"/>
                <w:lang w:val="zh-TW"/>
              </w:rPr>
            </w:pPr>
            <w:r w:rsidRPr="00E037C3">
              <w:rPr>
                <w:rFonts w:ascii="仿宋" w:eastAsia="仿宋" w:hAnsi="仿宋" w:hint="eastAsia"/>
                <w:szCs w:val="24"/>
                <w:lang w:val="zh-TW"/>
              </w:rPr>
              <w:t>指标权重</w:t>
            </w:r>
          </w:p>
        </w:tc>
        <w:tc>
          <w:tcPr>
            <w:tcW w:w="4032" w:type="pct"/>
            <w:vAlign w:val="center"/>
          </w:tcPr>
          <w:p w:rsidR="00D2677D" w:rsidRPr="00E037C3" w:rsidRDefault="00D2677D" w:rsidP="00D2677D">
            <w:pPr>
              <w:spacing w:before="163" w:after="163" w:line="240" w:lineRule="auto"/>
              <w:rPr>
                <w:rFonts w:ascii="仿宋" w:eastAsia="仿宋" w:hAnsi="仿宋"/>
                <w:szCs w:val="24"/>
                <w:lang w:val="zh-TW"/>
              </w:rPr>
            </w:pPr>
            <w:r w:rsidRPr="00E037C3">
              <w:rPr>
                <w:rFonts w:ascii="仿宋" w:eastAsia="仿宋" w:hAnsi="仿宋" w:hint="eastAsia"/>
                <w:szCs w:val="24"/>
                <w:lang w:val="zh-TW"/>
              </w:rPr>
              <w:t>指标权重：</w:t>
            </w:r>
            <w:r w:rsidR="005C60A6">
              <w:rPr>
                <w:rFonts w:ascii="仿宋" w:eastAsia="仿宋" w:hAnsi="仿宋" w:hint="eastAsia"/>
                <w:szCs w:val="24"/>
                <w:lang w:val="zh-TW"/>
              </w:rPr>
              <w:t>1</w:t>
            </w:r>
            <w:r w:rsidRPr="00E037C3">
              <w:rPr>
                <w:rFonts w:ascii="仿宋" w:eastAsia="仿宋" w:hAnsi="仿宋" w:hint="eastAsia"/>
                <w:szCs w:val="24"/>
                <w:lang w:val="zh-TW"/>
              </w:rPr>
              <w:t>分</w:t>
            </w:r>
          </w:p>
        </w:tc>
      </w:tr>
      <w:tr w:rsidR="00E037C3" w:rsidRPr="00E037C3" w:rsidTr="00E16B0B">
        <w:trPr>
          <w:trHeight w:val="807"/>
        </w:trPr>
        <w:tc>
          <w:tcPr>
            <w:tcW w:w="968" w:type="pct"/>
            <w:vMerge/>
            <w:vAlign w:val="center"/>
          </w:tcPr>
          <w:p w:rsidR="00D2677D" w:rsidRPr="00E037C3" w:rsidRDefault="00D2677D" w:rsidP="00D2677D">
            <w:pPr>
              <w:spacing w:before="163" w:after="163" w:line="240" w:lineRule="auto"/>
              <w:jc w:val="center"/>
              <w:rPr>
                <w:rFonts w:ascii="仿宋" w:eastAsia="仿宋" w:hAnsi="仿宋"/>
                <w:szCs w:val="24"/>
                <w:lang w:val="zh-TW"/>
              </w:rPr>
            </w:pPr>
          </w:p>
        </w:tc>
        <w:tc>
          <w:tcPr>
            <w:tcW w:w="4032" w:type="pct"/>
            <w:vAlign w:val="center"/>
          </w:tcPr>
          <w:p w:rsidR="00D2677D" w:rsidRPr="00E037C3" w:rsidRDefault="00D2677D" w:rsidP="00D2677D">
            <w:pPr>
              <w:spacing w:before="163" w:after="163" w:line="240" w:lineRule="auto"/>
              <w:rPr>
                <w:rFonts w:ascii="仿宋" w:eastAsia="仿宋" w:hAnsi="仿宋"/>
                <w:szCs w:val="24"/>
                <w:lang w:val="zh-TW"/>
              </w:rPr>
            </w:pPr>
            <w:r w:rsidRPr="00E037C3">
              <w:rPr>
                <w:rFonts w:ascii="仿宋" w:eastAsia="仿宋" w:hAnsi="仿宋" w:hint="eastAsia"/>
                <w:szCs w:val="24"/>
                <w:lang w:val="zh-TW"/>
              </w:rPr>
              <w:t>指标权重设定的依据、理由：本指标是项目总体绩效评价的必要组成部分，具有一定的重要性。</w:t>
            </w:r>
          </w:p>
        </w:tc>
      </w:tr>
      <w:tr w:rsidR="00E037C3" w:rsidRPr="00E037C3" w:rsidTr="00E16B0B">
        <w:trPr>
          <w:trHeight w:val="1246"/>
        </w:trPr>
        <w:tc>
          <w:tcPr>
            <w:tcW w:w="968" w:type="pct"/>
            <w:vMerge w:val="restart"/>
            <w:vAlign w:val="center"/>
          </w:tcPr>
          <w:p w:rsidR="00D2677D" w:rsidRPr="00E037C3" w:rsidRDefault="00D2677D" w:rsidP="00D2677D">
            <w:pPr>
              <w:spacing w:before="163" w:after="163" w:line="240" w:lineRule="auto"/>
              <w:jc w:val="center"/>
              <w:rPr>
                <w:rFonts w:ascii="仿宋" w:eastAsia="仿宋" w:hAnsi="仿宋"/>
                <w:szCs w:val="24"/>
                <w:lang w:val="zh-TW"/>
              </w:rPr>
            </w:pPr>
            <w:r w:rsidRPr="00E037C3">
              <w:rPr>
                <w:rFonts w:ascii="仿宋" w:eastAsia="仿宋" w:hAnsi="仿宋" w:hint="eastAsia"/>
                <w:szCs w:val="24"/>
                <w:lang w:val="zh-TW"/>
              </w:rPr>
              <w:t>评价标准</w:t>
            </w:r>
          </w:p>
        </w:tc>
        <w:tc>
          <w:tcPr>
            <w:tcW w:w="4032" w:type="pct"/>
            <w:vAlign w:val="center"/>
          </w:tcPr>
          <w:p w:rsidR="00D2677D" w:rsidRPr="00E037C3" w:rsidRDefault="00D2677D" w:rsidP="00D2677D">
            <w:pPr>
              <w:spacing w:before="163" w:after="163" w:line="240" w:lineRule="auto"/>
              <w:rPr>
                <w:rFonts w:ascii="仿宋" w:eastAsia="仿宋" w:hAnsi="仿宋"/>
                <w:szCs w:val="24"/>
                <w:lang w:val="zh-TW"/>
              </w:rPr>
            </w:pPr>
            <w:r w:rsidRPr="00E037C3">
              <w:rPr>
                <w:rFonts w:ascii="仿宋" w:eastAsia="仿宋" w:hAnsi="仿宋" w:hint="eastAsia"/>
                <w:szCs w:val="24"/>
                <w:lang w:val="zh-TW"/>
              </w:rPr>
              <w:t>指标标杆值：</w:t>
            </w:r>
          </w:p>
          <w:p w:rsidR="00D2677D" w:rsidRPr="00E037C3" w:rsidRDefault="005C60A6" w:rsidP="00D2677D">
            <w:pPr>
              <w:spacing w:before="163" w:after="163" w:line="240" w:lineRule="auto"/>
              <w:rPr>
                <w:rFonts w:ascii="仿宋" w:eastAsia="仿宋" w:hAnsi="仿宋"/>
                <w:szCs w:val="24"/>
                <w:lang w:val="zh-TW"/>
              </w:rPr>
            </w:pPr>
            <w:r>
              <w:rPr>
                <w:rFonts w:ascii="仿宋" w:eastAsia="仿宋" w:hAnsi="仿宋" w:hint="eastAsia"/>
                <w:szCs w:val="24"/>
                <w:lang w:val="zh-TW"/>
              </w:rPr>
              <w:t>工程设计变更规范</w:t>
            </w:r>
            <w:r w:rsidR="0063422A" w:rsidRPr="00E037C3">
              <w:rPr>
                <w:rFonts w:ascii="仿宋" w:eastAsia="仿宋" w:hAnsi="仿宋" w:hint="eastAsia"/>
                <w:szCs w:val="24"/>
                <w:lang w:val="zh-TW"/>
              </w:rPr>
              <w:t>，则满分。</w:t>
            </w:r>
          </w:p>
        </w:tc>
      </w:tr>
      <w:tr w:rsidR="00E47E8F" w:rsidRPr="00E037C3" w:rsidTr="00E16B0B">
        <w:trPr>
          <w:trHeight w:val="1437"/>
        </w:trPr>
        <w:tc>
          <w:tcPr>
            <w:tcW w:w="968" w:type="pct"/>
            <w:vMerge/>
            <w:vAlign w:val="center"/>
          </w:tcPr>
          <w:p w:rsidR="00D2677D" w:rsidRPr="00E037C3" w:rsidRDefault="00D2677D" w:rsidP="00D2677D">
            <w:pPr>
              <w:spacing w:before="163" w:after="163" w:line="240" w:lineRule="auto"/>
              <w:jc w:val="center"/>
              <w:rPr>
                <w:rFonts w:ascii="仿宋" w:eastAsia="仿宋" w:hAnsi="仿宋"/>
                <w:szCs w:val="24"/>
                <w:lang w:val="zh-TW"/>
              </w:rPr>
            </w:pPr>
          </w:p>
        </w:tc>
        <w:tc>
          <w:tcPr>
            <w:tcW w:w="4032" w:type="pct"/>
            <w:vAlign w:val="center"/>
          </w:tcPr>
          <w:p w:rsidR="00D2677D" w:rsidRPr="00E037C3" w:rsidRDefault="00D2677D" w:rsidP="00D2677D">
            <w:pPr>
              <w:spacing w:before="163" w:after="163" w:line="240" w:lineRule="auto"/>
              <w:rPr>
                <w:rFonts w:ascii="仿宋" w:eastAsia="仿宋" w:hAnsi="仿宋"/>
                <w:szCs w:val="24"/>
                <w:lang w:val="zh-TW"/>
              </w:rPr>
            </w:pPr>
            <w:r w:rsidRPr="00E037C3">
              <w:rPr>
                <w:rFonts w:ascii="仿宋" w:eastAsia="仿宋" w:hAnsi="仿宋" w:hint="eastAsia"/>
                <w:szCs w:val="24"/>
                <w:lang w:val="zh-TW"/>
              </w:rPr>
              <w:t>指标标杆值依据：</w:t>
            </w:r>
          </w:p>
          <w:p w:rsidR="00D2677D" w:rsidRPr="005C60A6" w:rsidRDefault="005C60A6" w:rsidP="005C60A6">
            <w:pPr>
              <w:widowControl w:val="0"/>
              <w:kinsoku w:val="0"/>
              <w:overflowPunct w:val="0"/>
              <w:autoSpaceDE w:val="0"/>
              <w:autoSpaceDN w:val="0"/>
              <w:adjustRightInd w:val="0"/>
              <w:snapToGrid w:val="0"/>
              <w:spacing w:before="163" w:after="163" w:line="240" w:lineRule="auto"/>
              <w:rPr>
                <w:rFonts w:ascii="仿宋" w:eastAsia="仿宋" w:hAnsi="仿宋"/>
                <w:szCs w:val="24"/>
                <w:lang w:val="zh-TW"/>
              </w:rPr>
            </w:pPr>
            <w:r w:rsidRPr="005C60A6">
              <w:rPr>
                <w:rFonts w:ascii="仿宋" w:eastAsia="仿宋" w:hAnsi="仿宋" w:hint="eastAsia"/>
                <w:szCs w:val="24"/>
                <w:lang w:val="zh-TW"/>
              </w:rPr>
              <w:t>①设计变更管理是否规范；②重大设计变更是否已报经相关部门审批通过</w:t>
            </w:r>
          </w:p>
        </w:tc>
      </w:tr>
      <w:tr w:rsidR="00E47E8F" w:rsidRPr="00E037C3" w:rsidTr="00E16B0B">
        <w:trPr>
          <w:trHeight w:val="1020"/>
        </w:trPr>
        <w:tc>
          <w:tcPr>
            <w:tcW w:w="968" w:type="pct"/>
            <w:vMerge/>
            <w:vAlign w:val="center"/>
          </w:tcPr>
          <w:p w:rsidR="00D2677D" w:rsidRPr="00E037C3" w:rsidRDefault="00D2677D" w:rsidP="00D2677D">
            <w:pPr>
              <w:spacing w:before="163" w:after="163" w:line="240" w:lineRule="auto"/>
              <w:jc w:val="center"/>
              <w:rPr>
                <w:rFonts w:ascii="仿宋" w:eastAsia="仿宋" w:hAnsi="仿宋"/>
                <w:szCs w:val="24"/>
                <w:lang w:val="zh-TW"/>
              </w:rPr>
            </w:pPr>
          </w:p>
        </w:tc>
        <w:tc>
          <w:tcPr>
            <w:tcW w:w="4032" w:type="pct"/>
            <w:vAlign w:val="center"/>
          </w:tcPr>
          <w:p w:rsidR="00D2677D" w:rsidRPr="00E037C3" w:rsidRDefault="00D2677D" w:rsidP="00D2677D">
            <w:pPr>
              <w:spacing w:before="163" w:after="163" w:line="240" w:lineRule="auto"/>
              <w:rPr>
                <w:rFonts w:ascii="仿宋" w:eastAsia="仿宋" w:hAnsi="仿宋"/>
                <w:szCs w:val="24"/>
                <w:lang w:val="zh-TW"/>
              </w:rPr>
            </w:pPr>
            <w:r w:rsidRPr="00E037C3">
              <w:rPr>
                <w:rFonts w:ascii="仿宋" w:eastAsia="仿宋" w:hAnsi="仿宋" w:hint="eastAsia"/>
                <w:szCs w:val="24"/>
                <w:lang w:val="zh-TW"/>
              </w:rPr>
              <w:t>指标评分细则：</w:t>
            </w:r>
          </w:p>
          <w:p w:rsidR="00D2677D" w:rsidRPr="00E037C3" w:rsidRDefault="005C60A6" w:rsidP="00D2677D">
            <w:pPr>
              <w:spacing w:before="163" w:after="163" w:line="240" w:lineRule="auto"/>
              <w:rPr>
                <w:rFonts w:ascii="仿宋" w:eastAsia="仿宋" w:hAnsi="仿宋"/>
                <w:szCs w:val="24"/>
                <w:lang w:val="zh-TW"/>
              </w:rPr>
            </w:pPr>
            <w:r w:rsidRPr="005C60A6">
              <w:rPr>
                <w:rFonts w:ascii="仿宋" w:eastAsia="仿宋" w:hAnsi="仿宋" w:hint="eastAsia"/>
                <w:szCs w:val="24"/>
                <w:lang w:val="zh-TW"/>
              </w:rPr>
              <w:t>符合所有条件得满分，有一项不符合扣1分，扣完为止。</w:t>
            </w:r>
          </w:p>
        </w:tc>
      </w:tr>
      <w:tr w:rsidR="00E037C3" w:rsidRPr="00E037C3" w:rsidTr="00E16B0B">
        <w:trPr>
          <w:trHeight w:val="739"/>
        </w:trPr>
        <w:tc>
          <w:tcPr>
            <w:tcW w:w="968" w:type="pct"/>
            <w:vAlign w:val="center"/>
          </w:tcPr>
          <w:p w:rsidR="00D2677D" w:rsidRPr="00E037C3" w:rsidRDefault="00D2677D" w:rsidP="00D2677D">
            <w:pPr>
              <w:spacing w:before="163" w:after="163" w:line="240" w:lineRule="auto"/>
              <w:jc w:val="center"/>
              <w:rPr>
                <w:rFonts w:ascii="仿宋" w:eastAsia="仿宋" w:hAnsi="仿宋"/>
                <w:szCs w:val="24"/>
                <w:lang w:val="zh-TW"/>
              </w:rPr>
            </w:pPr>
            <w:r w:rsidRPr="00E037C3">
              <w:rPr>
                <w:rFonts w:ascii="仿宋" w:eastAsia="仿宋" w:hAnsi="仿宋" w:hint="eastAsia"/>
                <w:szCs w:val="24"/>
                <w:lang w:val="zh-TW"/>
              </w:rPr>
              <w:t>数据来源</w:t>
            </w:r>
          </w:p>
        </w:tc>
        <w:tc>
          <w:tcPr>
            <w:tcW w:w="4032" w:type="pct"/>
            <w:vAlign w:val="center"/>
          </w:tcPr>
          <w:p w:rsidR="00D2677D" w:rsidRPr="00E037C3" w:rsidRDefault="0063422A" w:rsidP="00D2677D">
            <w:pPr>
              <w:spacing w:before="163" w:after="163" w:line="240" w:lineRule="auto"/>
              <w:rPr>
                <w:rFonts w:ascii="仿宋" w:eastAsia="仿宋" w:hAnsi="仿宋"/>
                <w:szCs w:val="24"/>
                <w:lang w:val="zh-TW"/>
              </w:rPr>
            </w:pPr>
            <w:r w:rsidRPr="00E037C3">
              <w:rPr>
                <w:rFonts w:ascii="仿宋" w:eastAsia="仿宋" w:hAnsi="仿宋" w:hint="eastAsia"/>
                <w:szCs w:val="24"/>
                <w:lang w:val="zh-TW"/>
              </w:rPr>
              <w:t>基础表及相关文件。</w:t>
            </w:r>
          </w:p>
        </w:tc>
      </w:tr>
      <w:tr w:rsidR="00E47E8F" w:rsidRPr="00E037C3" w:rsidTr="00E16B0B">
        <w:trPr>
          <w:trHeight w:val="1252"/>
        </w:trPr>
        <w:tc>
          <w:tcPr>
            <w:tcW w:w="968" w:type="pct"/>
            <w:vMerge w:val="restart"/>
            <w:vAlign w:val="center"/>
          </w:tcPr>
          <w:p w:rsidR="00D2677D" w:rsidRPr="00E037C3" w:rsidRDefault="00D2677D" w:rsidP="00D2677D">
            <w:pPr>
              <w:spacing w:before="163" w:after="163" w:line="240" w:lineRule="auto"/>
              <w:jc w:val="center"/>
              <w:rPr>
                <w:rFonts w:ascii="仿宋" w:eastAsia="仿宋" w:hAnsi="仿宋"/>
                <w:szCs w:val="24"/>
                <w:lang w:val="zh-TW"/>
              </w:rPr>
            </w:pPr>
            <w:r w:rsidRPr="00E037C3">
              <w:rPr>
                <w:rFonts w:ascii="仿宋" w:eastAsia="仿宋" w:hAnsi="仿宋" w:hint="eastAsia"/>
                <w:szCs w:val="24"/>
                <w:lang w:val="zh-TW"/>
              </w:rPr>
              <w:t>评价结果</w:t>
            </w:r>
          </w:p>
        </w:tc>
        <w:tc>
          <w:tcPr>
            <w:tcW w:w="4032" w:type="pct"/>
            <w:vAlign w:val="center"/>
          </w:tcPr>
          <w:p w:rsidR="005C60A6" w:rsidRDefault="00D2677D" w:rsidP="00D2677D">
            <w:pPr>
              <w:spacing w:before="163" w:after="163" w:line="240" w:lineRule="auto"/>
              <w:rPr>
                <w:rFonts w:ascii="仿宋" w:eastAsia="仿宋" w:hAnsi="仿宋"/>
                <w:szCs w:val="24"/>
                <w:lang w:val="zh-TW"/>
              </w:rPr>
            </w:pPr>
            <w:r w:rsidRPr="00E037C3">
              <w:rPr>
                <w:rFonts w:ascii="仿宋" w:eastAsia="仿宋" w:hAnsi="仿宋" w:hint="eastAsia"/>
                <w:szCs w:val="24"/>
                <w:lang w:val="zh-TW"/>
              </w:rPr>
              <w:t>指标评分计算过程及依据：</w:t>
            </w:r>
          </w:p>
          <w:p w:rsidR="00D2677D" w:rsidRPr="00E037C3" w:rsidRDefault="005C60A6" w:rsidP="00D2677D">
            <w:pPr>
              <w:spacing w:before="163" w:after="163" w:line="240" w:lineRule="auto"/>
              <w:rPr>
                <w:rFonts w:ascii="仿宋" w:eastAsia="仿宋" w:hAnsi="仿宋"/>
                <w:szCs w:val="24"/>
                <w:lang w:val="zh-TW"/>
              </w:rPr>
            </w:pPr>
            <w:r w:rsidRPr="005C60A6">
              <w:rPr>
                <w:rFonts w:ascii="仿宋" w:eastAsia="仿宋" w:hAnsi="仿宋" w:hint="eastAsia"/>
                <w:szCs w:val="24"/>
                <w:lang w:val="zh-TW"/>
              </w:rPr>
              <w:t>该项目不存在设计变更，该指标满分1分，得分为1分。</w:t>
            </w:r>
          </w:p>
        </w:tc>
      </w:tr>
      <w:tr w:rsidR="00E47E8F" w:rsidRPr="00E037C3" w:rsidTr="00E16B0B">
        <w:trPr>
          <w:trHeight w:val="1062"/>
        </w:trPr>
        <w:tc>
          <w:tcPr>
            <w:tcW w:w="968" w:type="pct"/>
            <w:vMerge/>
            <w:vAlign w:val="center"/>
          </w:tcPr>
          <w:p w:rsidR="00D2677D" w:rsidRPr="00E037C3" w:rsidRDefault="00D2677D" w:rsidP="00D2677D">
            <w:pPr>
              <w:spacing w:before="163" w:after="163" w:line="240" w:lineRule="auto"/>
              <w:jc w:val="center"/>
              <w:rPr>
                <w:rFonts w:ascii="仿宋" w:eastAsia="仿宋" w:hAnsi="仿宋"/>
                <w:szCs w:val="24"/>
                <w:lang w:val="zh-TW"/>
              </w:rPr>
            </w:pPr>
          </w:p>
        </w:tc>
        <w:tc>
          <w:tcPr>
            <w:tcW w:w="4032" w:type="pct"/>
            <w:vAlign w:val="center"/>
          </w:tcPr>
          <w:p w:rsidR="00D2677D" w:rsidRPr="00E037C3" w:rsidRDefault="00D2677D" w:rsidP="00EA6837">
            <w:pPr>
              <w:spacing w:before="163" w:after="163" w:line="240" w:lineRule="auto"/>
              <w:rPr>
                <w:rFonts w:ascii="仿宋" w:eastAsia="仿宋" w:hAnsi="仿宋"/>
                <w:szCs w:val="24"/>
                <w:lang w:val="zh-TW"/>
              </w:rPr>
            </w:pPr>
            <w:r w:rsidRPr="00E037C3">
              <w:rPr>
                <w:rFonts w:ascii="仿宋" w:eastAsia="仿宋" w:hAnsi="仿宋" w:hint="eastAsia"/>
                <w:szCs w:val="24"/>
                <w:lang w:val="zh-TW"/>
              </w:rPr>
              <w:t>指标得分：</w:t>
            </w:r>
            <w:r w:rsidR="005C60A6">
              <w:rPr>
                <w:rFonts w:ascii="仿宋" w:eastAsia="仿宋" w:hAnsi="仿宋" w:hint="eastAsia"/>
                <w:szCs w:val="24"/>
                <w:lang w:val="zh-TW"/>
              </w:rPr>
              <w:t>1</w:t>
            </w:r>
            <w:r w:rsidRPr="00E037C3">
              <w:rPr>
                <w:rFonts w:ascii="仿宋" w:eastAsia="仿宋" w:hAnsi="仿宋" w:hint="eastAsia"/>
                <w:szCs w:val="24"/>
                <w:lang w:val="zh-TW"/>
              </w:rPr>
              <w:t>分</w:t>
            </w:r>
          </w:p>
        </w:tc>
      </w:tr>
    </w:tbl>
    <w:p w:rsidR="003C25B9" w:rsidRDefault="00CB42C2" w:rsidP="00CB42C2">
      <w:pPr>
        <w:spacing w:before="163" w:after="163" w:line="240" w:lineRule="auto"/>
        <w:rPr>
          <w:rFonts w:ascii="仿宋" w:eastAsia="仿宋" w:hAnsi="仿宋"/>
          <w:szCs w:val="24"/>
          <w:lang w:val="zh-TW"/>
        </w:rPr>
      </w:pPr>
      <w:r w:rsidRPr="00E037C3">
        <w:rPr>
          <w:rFonts w:ascii="仿宋" w:eastAsia="仿宋" w:hAnsi="仿宋" w:hint="eastAsia"/>
          <w:szCs w:val="24"/>
          <w:lang w:val="zh-TW"/>
        </w:rPr>
        <w:t>日期：</w:t>
      </w:r>
      <w:r w:rsidR="00AA279F" w:rsidRPr="00E037C3">
        <w:rPr>
          <w:rFonts w:ascii="仿宋" w:eastAsia="仿宋" w:hAnsi="仿宋" w:hint="eastAsia"/>
          <w:szCs w:val="24"/>
          <w:lang w:val="zh-TW"/>
        </w:rPr>
        <w:t>201</w:t>
      </w:r>
      <w:r w:rsidR="005C60A6">
        <w:rPr>
          <w:rFonts w:ascii="仿宋" w:eastAsia="仿宋" w:hAnsi="仿宋" w:hint="eastAsia"/>
          <w:szCs w:val="24"/>
          <w:lang w:val="zh-TW"/>
        </w:rPr>
        <w:t>8</w:t>
      </w:r>
      <w:r w:rsidR="00AA279F" w:rsidRPr="00E037C3">
        <w:rPr>
          <w:rFonts w:ascii="仿宋" w:eastAsia="仿宋" w:hAnsi="仿宋" w:hint="eastAsia"/>
          <w:szCs w:val="24"/>
          <w:lang w:val="zh-TW"/>
        </w:rPr>
        <w:t>.</w:t>
      </w:r>
      <w:r w:rsidR="005C60A6">
        <w:rPr>
          <w:rFonts w:ascii="仿宋" w:eastAsia="仿宋" w:hAnsi="仿宋" w:hint="eastAsia"/>
          <w:szCs w:val="24"/>
          <w:lang w:val="zh-TW"/>
        </w:rPr>
        <w:t>7</w:t>
      </w:r>
    </w:p>
    <w:p w:rsidR="0053165F" w:rsidRDefault="0053165F" w:rsidP="00CB42C2">
      <w:pPr>
        <w:spacing w:before="163" w:after="163" w:line="240" w:lineRule="auto"/>
        <w:rPr>
          <w:rFonts w:ascii="仿宋" w:eastAsia="仿宋" w:hAnsi="仿宋"/>
          <w:szCs w:val="24"/>
          <w:lang w:val="zh-TW"/>
        </w:rPr>
      </w:pPr>
    </w:p>
    <w:p w:rsidR="005C60A6" w:rsidRDefault="005C60A6" w:rsidP="00CB42C2">
      <w:pPr>
        <w:spacing w:before="163" w:after="163" w:line="240" w:lineRule="auto"/>
        <w:rPr>
          <w:rFonts w:ascii="仿宋" w:eastAsia="仿宋" w:hAnsi="仿宋"/>
          <w:szCs w:val="24"/>
          <w:lang w:val="zh-TW"/>
        </w:rPr>
      </w:pPr>
    </w:p>
    <w:p w:rsidR="005C60A6" w:rsidRDefault="005C60A6" w:rsidP="00CB42C2">
      <w:pPr>
        <w:spacing w:before="163" w:after="163" w:line="240" w:lineRule="auto"/>
        <w:rPr>
          <w:rFonts w:ascii="仿宋" w:eastAsia="仿宋" w:hAnsi="仿宋"/>
          <w:szCs w:val="24"/>
          <w:lang w:val="zh-TW"/>
        </w:rPr>
      </w:pPr>
    </w:p>
    <w:p w:rsidR="003C25B9" w:rsidRPr="005A7B28" w:rsidRDefault="003C25B9" w:rsidP="003C25B9">
      <w:pPr>
        <w:spacing w:before="163" w:after="163"/>
        <w:jc w:val="center"/>
        <w:rPr>
          <w:rFonts w:ascii="仿宋" w:eastAsia="仿宋" w:hAnsi="仿宋"/>
          <w:b/>
          <w:sz w:val="28"/>
          <w:szCs w:val="28"/>
          <w:lang w:val="zh-TW"/>
        </w:rPr>
      </w:pPr>
      <w:r w:rsidRPr="005A7B28">
        <w:rPr>
          <w:rFonts w:ascii="仿宋" w:eastAsia="仿宋" w:hAnsi="仿宋" w:hint="eastAsia"/>
          <w:b/>
          <w:sz w:val="28"/>
          <w:szCs w:val="28"/>
          <w:lang w:val="zh-TW"/>
        </w:rPr>
        <w:lastRenderedPageBreak/>
        <w:t>B3</w:t>
      </w:r>
      <w:r w:rsidR="005C60A6">
        <w:rPr>
          <w:rFonts w:ascii="仿宋" w:eastAsia="仿宋" w:hAnsi="仿宋" w:hint="eastAsia"/>
          <w:b/>
          <w:sz w:val="28"/>
          <w:szCs w:val="28"/>
          <w:lang w:val="zh-TW"/>
        </w:rPr>
        <w:t>9</w:t>
      </w:r>
      <w:r w:rsidRPr="005A7B28">
        <w:rPr>
          <w:rFonts w:ascii="仿宋" w:eastAsia="仿宋" w:hAnsi="仿宋" w:hint="eastAsia"/>
          <w:b/>
          <w:sz w:val="28"/>
          <w:szCs w:val="28"/>
          <w:lang w:val="zh-TW"/>
        </w:rPr>
        <w:t>“</w:t>
      </w:r>
      <w:r w:rsidR="005C60A6">
        <w:rPr>
          <w:rFonts w:ascii="仿宋" w:eastAsia="仿宋" w:hAnsi="仿宋" w:hint="eastAsia"/>
          <w:b/>
          <w:sz w:val="28"/>
          <w:szCs w:val="28"/>
          <w:lang w:val="zh-TW"/>
        </w:rPr>
        <w:t>工程量编制合理性</w:t>
      </w:r>
      <w:r w:rsidRPr="005A7B28">
        <w:rPr>
          <w:rFonts w:ascii="仿宋" w:eastAsia="仿宋" w:hAnsi="仿宋" w:hint="eastAsia"/>
          <w:b/>
          <w:sz w:val="28"/>
          <w:szCs w:val="28"/>
          <w:lang w:val="zh-TW"/>
        </w:rPr>
        <w:t>”评价底稿</w:t>
      </w:r>
    </w:p>
    <w:p w:rsidR="003C25B9" w:rsidRPr="005A7B28" w:rsidRDefault="003C25B9" w:rsidP="003C25B9">
      <w:pPr>
        <w:spacing w:before="163" w:after="163" w:line="240" w:lineRule="auto"/>
        <w:jc w:val="center"/>
        <w:rPr>
          <w:rFonts w:ascii="仿宋" w:eastAsia="仿宋" w:hAnsi="仿宋"/>
          <w:b/>
          <w:szCs w:val="24"/>
          <w:lang w:val="zh-TW"/>
        </w:rPr>
      </w:pPr>
    </w:p>
    <w:p w:rsidR="003C25B9" w:rsidRPr="005A7B28" w:rsidRDefault="003C25B9" w:rsidP="003C25B9">
      <w:pPr>
        <w:spacing w:before="163" w:after="163" w:line="240" w:lineRule="auto"/>
        <w:rPr>
          <w:rFonts w:ascii="仿宋" w:eastAsia="仿宋" w:hAnsi="仿宋" w:cs="Calibri"/>
          <w:bCs/>
          <w:caps/>
          <w:szCs w:val="24"/>
          <w:u w:color="000000"/>
        </w:rPr>
      </w:pPr>
      <w:r w:rsidRPr="005A7B28">
        <w:rPr>
          <w:rFonts w:ascii="仿宋" w:eastAsia="仿宋" w:hAnsi="仿宋" w:hint="eastAsia"/>
          <w:szCs w:val="24"/>
          <w:lang w:val="zh-TW"/>
        </w:rPr>
        <w:t>项目名称：</w:t>
      </w:r>
      <w:proofErr w:type="gramStart"/>
      <w:r w:rsidRPr="00E037C3">
        <w:rPr>
          <w:rFonts w:ascii="仿宋" w:eastAsia="仿宋" w:hAnsi="仿宋" w:cs="Calibri" w:hint="eastAsia"/>
          <w:bCs/>
          <w:caps/>
          <w:szCs w:val="24"/>
          <w:u w:color="000000"/>
        </w:rPr>
        <w:t>崇明区</w:t>
      </w:r>
      <w:proofErr w:type="gramEnd"/>
      <w:r w:rsidR="005C60A6">
        <w:rPr>
          <w:rFonts w:ascii="仿宋" w:eastAsia="仿宋" w:hAnsi="仿宋" w:cs="Calibri" w:hint="eastAsia"/>
          <w:bCs/>
          <w:caps/>
          <w:szCs w:val="24"/>
          <w:u w:color="000000"/>
        </w:rPr>
        <w:t>建设</w:t>
      </w:r>
      <w:r w:rsidRPr="00E037C3">
        <w:rPr>
          <w:rFonts w:ascii="仿宋" w:eastAsia="仿宋" w:hAnsi="仿宋" w:cs="Calibri" w:hint="eastAsia"/>
          <w:bCs/>
          <w:caps/>
          <w:szCs w:val="24"/>
          <w:u w:color="000000"/>
        </w:rPr>
        <w:t>镇</w:t>
      </w:r>
      <w:r w:rsidR="005C60A6">
        <w:rPr>
          <w:rFonts w:ascii="仿宋" w:eastAsia="仿宋" w:hAnsi="仿宋" w:cs="Calibri" w:hint="eastAsia"/>
          <w:bCs/>
          <w:caps/>
          <w:szCs w:val="24"/>
          <w:u w:color="000000"/>
        </w:rPr>
        <w:t>城乡社区事务</w:t>
      </w:r>
      <w:r w:rsidRPr="00E037C3">
        <w:rPr>
          <w:rFonts w:ascii="仿宋" w:eastAsia="仿宋" w:hAnsi="仿宋" w:cs="Calibri" w:hint="eastAsia"/>
          <w:bCs/>
          <w:caps/>
          <w:szCs w:val="24"/>
          <w:u w:color="000000"/>
        </w:rPr>
        <w:t>项目</w:t>
      </w:r>
    </w:p>
    <w:p w:rsidR="003C25B9" w:rsidRPr="005A7B28" w:rsidRDefault="003C25B9" w:rsidP="003C25B9">
      <w:pPr>
        <w:spacing w:before="163" w:after="163" w:line="240" w:lineRule="auto"/>
        <w:rPr>
          <w:rFonts w:ascii="仿宋" w:eastAsia="仿宋" w:hAnsi="仿宋" w:cs="Calibri"/>
          <w:bCs/>
          <w:caps/>
          <w:szCs w:val="24"/>
          <w:u w:color="000000"/>
        </w:rPr>
      </w:pPr>
      <w:r w:rsidRPr="005A7B28">
        <w:rPr>
          <w:rFonts w:ascii="仿宋" w:eastAsia="仿宋" w:hAnsi="仿宋" w:cs="Calibri" w:hint="eastAsia"/>
          <w:bCs/>
          <w:caps/>
          <w:szCs w:val="24"/>
          <w:u w:color="000000"/>
        </w:rPr>
        <w:t>评价单位：上海首</w:t>
      </w:r>
      <w:proofErr w:type="gramStart"/>
      <w:r w:rsidRPr="005A7B28">
        <w:rPr>
          <w:rFonts w:ascii="仿宋" w:eastAsia="仿宋" w:hAnsi="仿宋" w:cs="Calibri" w:hint="eastAsia"/>
          <w:bCs/>
          <w:caps/>
          <w:szCs w:val="24"/>
          <w:u w:color="000000"/>
        </w:rPr>
        <w:t>絮维施</w:t>
      </w:r>
      <w:proofErr w:type="gramEnd"/>
      <w:r w:rsidRPr="005A7B28">
        <w:rPr>
          <w:rFonts w:ascii="仿宋" w:eastAsia="仿宋" w:hAnsi="仿宋" w:cs="Calibri" w:hint="eastAsia"/>
          <w:bCs/>
          <w:caps/>
          <w:szCs w:val="24"/>
          <w:u w:color="000000"/>
        </w:rPr>
        <w:t>企业管理咨询有限公司</w:t>
      </w:r>
    </w:p>
    <w:tbl>
      <w:tblPr>
        <w:tblStyle w:val="a9"/>
        <w:tblW w:w="5000" w:type="pct"/>
        <w:tblLook w:val="04A0" w:firstRow="1" w:lastRow="0" w:firstColumn="1" w:lastColumn="0" w:noHBand="0" w:noVBand="1"/>
      </w:tblPr>
      <w:tblGrid>
        <w:gridCol w:w="1620"/>
        <w:gridCol w:w="7440"/>
      </w:tblGrid>
      <w:tr w:rsidR="003C25B9" w:rsidRPr="005A7B28" w:rsidTr="00033680">
        <w:trPr>
          <w:trHeight w:val="1020"/>
        </w:trPr>
        <w:tc>
          <w:tcPr>
            <w:tcW w:w="894" w:type="pct"/>
            <w:vAlign w:val="center"/>
          </w:tcPr>
          <w:p w:rsidR="003C25B9" w:rsidRPr="005A7B28" w:rsidRDefault="003C25B9" w:rsidP="003C25B9">
            <w:pPr>
              <w:spacing w:before="163" w:after="163" w:line="240" w:lineRule="auto"/>
              <w:jc w:val="center"/>
              <w:rPr>
                <w:rFonts w:ascii="仿宋" w:eastAsia="仿宋" w:hAnsi="仿宋"/>
                <w:szCs w:val="24"/>
                <w:lang w:val="zh-TW"/>
              </w:rPr>
            </w:pPr>
            <w:r w:rsidRPr="005A7B28">
              <w:rPr>
                <w:rFonts w:ascii="仿宋" w:eastAsia="仿宋" w:hAnsi="仿宋" w:hint="eastAsia"/>
                <w:szCs w:val="24"/>
                <w:lang w:val="zh-TW"/>
              </w:rPr>
              <w:t>指标解释</w:t>
            </w:r>
          </w:p>
        </w:tc>
        <w:tc>
          <w:tcPr>
            <w:tcW w:w="4106" w:type="pct"/>
            <w:vAlign w:val="center"/>
          </w:tcPr>
          <w:p w:rsidR="003C25B9" w:rsidRPr="005A7B28" w:rsidRDefault="003C25B9" w:rsidP="003C25B9">
            <w:pPr>
              <w:widowControl w:val="0"/>
              <w:kinsoku w:val="0"/>
              <w:overflowPunct w:val="0"/>
              <w:autoSpaceDE w:val="0"/>
              <w:autoSpaceDN w:val="0"/>
              <w:adjustRightInd w:val="0"/>
              <w:snapToGrid w:val="0"/>
              <w:spacing w:before="163" w:after="163" w:line="240" w:lineRule="auto"/>
              <w:jc w:val="both"/>
              <w:rPr>
                <w:rFonts w:ascii="仿宋" w:eastAsia="仿宋" w:hAnsi="仿宋"/>
                <w:szCs w:val="24"/>
                <w:lang w:val="zh-TW"/>
              </w:rPr>
            </w:pPr>
            <w:r w:rsidRPr="00506D71">
              <w:rPr>
                <w:rFonts w:ascii="仿宋" w:eastAsia="仿宋" w:hAnsi="仿宋" w:hint="eastAsia"/>
                <w:szCs w:val="24"/>
                <w:lang w:val="zh-TW"/>
              </w:rPr>
              <w:t>考察</w:t>
            </w:r>
            <w:r w:rsidR="005C60A6">
              <w:rPr>
                <w:rFonts w:ascii="仿宋" w:eastAsia="仿宋" w:hAnsi="仿宋" w:hint="eastAsia"/>
                <w:szCs w:val="24"/>
                <w:lang w:val="zh-TW"/>
              </w:rPr>
              <w:t>项目的工程量编制是否合理</w:t>
            </w:r>
            <w:r w:rsidRPr="00506D71">
              <w:rPr>
                <w:rFonts w:ascii="仿宋" w:eastAsia="仿宋" w:hAnsi="仿宋" w:hint="eastAsia"/>
                <w:szCs w:val="24"/>
                <w:lang w:val="zh-TW"/>
              </w:rPr>
              <w:t>。</w:t>
            </w:r>
          </w:p>
        </w:tc>
      </w:tr>
      <w:tr w:rsidR="003C25B9" w:rsidRPr="005A7B28" w:rsidTr="00033680">
        <w:trPr>
          <w:trHeight w:val="879"/>
        </w:trPr>
        <w:tc>
          <w:tcPr>
            <w:tcW w:w="894" w:type="pct"/>
            <w:vMerge w:val="restart"/>
            <w:vAlign w:val="center"/>
          </w:tcPr>
          <w:p w:rsidR="003C25B9" w:rsidRPr="005A7B28" w:rsidRDefault="003C25B9" w:rsidP="003C25B9">
            <w:pPr>
              <w:spacing w:before="163" w:after="163" w:line="240" w:lineRule="auto"/>
              <w:jc w:val="center"/>
              <w:rPr>
                <w:rFonts w:ascii="仿宋" w:eastAsia="仿宋" w:hAnsi="仿宋"/>
                <w:szCs w:val="24"/>
                <w:lang w:val="zh-TW"/>
              </w:rPr>
            </w:pPr>
            <w:r w:rsidRPr="005A7B28">
              <w:rPr>
                <w:rFonts w:ascii="仿宋" w:eastAsia="仿宋" w:hAnsi="仿宋" w:hint="eastAsia"/>
                <w:szCs w:val="24"/>
                <w:lang w:val="zh-TW"/>
              </w:rPr>
              <w:t>指标权重</w:t>
            </w:r>
          </w:p>
        </w:tc>
        <w:tc>
          <w:tcPr>
            <w:tcW w:w="4106" w:type="pct"/>
            <w:vAlign w:val="center"/>
          </w:tcPr>
          <w:p w:rsidR="003C25B9" w:rsidRPr="005A7B28" w:rsidRDefault="003C25B9" w:rsidP="003C25B9">
            <w:pPr>
              <w:spacing w:before="163" w:after="163" w:line="240" w:lineRule="auto"/>
              <w:rPr>
                <w:rFonts w:ascii="仿宋" w:eastAsia="仿宋" w:hAnsi="仿宋"/>
                <w:szCs w:val="24"/>
                <w:lang w:val="zh-TW"/>
              </w:rPr>
            </w:pPr>
            <w:r w:rsidRPr="005A7B28">
              <w:rPr>
                <w:rFonts w:ascii="仿宋" w:eastAsia="仿宋" w:hAnsi="仿宋" w:hint="eastAsia"/>
                <w:szCs w:val="24"/>
                <w:lang w:val="zh-TW"/>
              </w:rPr>
              <w:t>指标权重：2分</w:t>
            </w:r>
          </w:p>
        </w:tc>
      </w:tr>
      <w:tr w:rsidR="003C25B9" w:rsidRPr="005A7B28" w:rsidTr="00033680">
        <w:trPr>
          <w:trHeight w:val="1020"/>
        </w:trPr>
        <w:tc>
          <w:tcPr>
            <w:tcW w:w="894" w:type="pct"/>
            <w:vMerge/>
            <w:vAlign w:val="center"/>
          </w:tcPr>
          <w:p w:rsidR="003C25B9" w:rsidRPr="005A7B28" w:rsidRDefault="003C25B9" w:rsidP="003C25B9">
            <w:pPr>
              <w:spacing w:before="163" w:after="163" w:line="240" w:lineRule="auto"/>
              <w:jc w:val="center"/>
              <w:rPr>
                <w:rFonts w:ascii="仿宋" w:eastAsia="仿宋" w:hAnsi="仿宋"/>
                <w:szCs w:val="24"/>
                <w:lang w:val="zh-TW"/>
              </w:rPr>
            </w:pPr>
          </w:p>
        </w:tc>
        <w:tc>
          <w:tcPr>
            <w:tcW w:w="4106" w:type="pct"/>
            <w:vAlign w:val="center"/>
          </w:tcPr>
          <w:p w:rsidR="003C25B9" w:rsidRPr="005A7B28" w:rsidRDefault="003C25B9" w:rsidP="003C25B9">
            <w:pPr>
              <w:spacing w:before="163" w:after="163" w:line="240" w:lineRule="auto"/>
              <w:rPr>
                <w:rFonts w:ascii="仿宋" w:eastAsia="仿宋" w:hAnsi="仿宋"/>
                <w:szCs w:val="24"/>
                <w:lang w:val="zh-TW"/>
              </w:rPr>
            </w:pPr>
            <w:r w:rsidRPr="005A7B28">
              <w:rPr>
                <w:rFonts w:ascii="仿宋" w:eastAsia="仿宋" w:hAnsi="仿宋" w:hint="eastAsia"/>
                <w:szCs w:val="24"/>
                <w:lang w:val="zh-TW"/>
              </w:rPr>
              <w:t>指标权重设定的依据、理由：本指标是项目总体绩效评价的必要组成部分，具有一定的重要性。</w:t>
            </w:r>
          </w:p>
        </w:tc>
      </w:tr>
      <w:tr w:rsidR="003C25B9" w:rsidRPr="005A7B28" w:rsidTr="00033680">
        <w:trPr>
          <w:trHeight w:val="1526"/>
        </w:trPr>
        <w:tc>
          <w:tcPr>
            <w:tcW w:w="894" w:type="pct"/>
            <w:vMerge w:val="restart"/>
            <w:vAlign w:val="center"/>
          </w:tcPr>
          <w:p w:rsidR="003C25B9" w:rsidRPr="005A7B28" w:rsidRDefault="003C25B9" w:rsidP="003C25B9">
            <w:pPr>
              <w:spacing w:before="163" w:after="163" w:line="240" w:lineRule="auto"/>
              <w:jc w:val="center"/>
              <w:rPr>
                <w:rFonts w:ascii="仿宋" w:eastAsia="仿宋" w:hAnsi="仿宋"/>
                <w:szCs w:val="24"/>
                <w:lang w:val="zh-TW"/>
              </w:rPr>
            </w:pPr>
            <w:r w:rsidRPr="005A7B28">
              <w:rPr>
                <w:rFonts w:ascii="仿宋" w:eastAsia="仿宋" w:hAnsi="仿宋" w:hint="eastAsia"/>
                <w:szCs w:val="24"/>
                <w:lang w:val="zh-TW"/>
              </w:rPr>
              <w:t>评价标准</w:t>
            </w:r>
          </w:p>
        </w:tc>
        <w:tc>
          <w:tcPr>
            <w:tcW w:w="4106" w:type="pct"/>
            <w:vAlign w:val="center"/>
          </w:tcPr>
          <w:p w:rsidR="003C25B9" w:rsidRPr="005A7B28" w:rsidRDefault="003C25B9" w:rsidP="003C25B9">
            <w:pPr>
              <w:spacing w:before="163" w:after="163" w:line="240" w:lineRule="auto"/>
              <w:rPr>
                <w:rFonts w:ascii="仿宋" w:eastAsia="仿宋" w:hAnsi="仿宋"/>
                <w:szCs w:val="24"/>
                <w:lang w:val="zh-TW"/>
              </w:rPr>
            </w:pPr>
            <w:r w:rsidRPr="005A7B28">
              <w:rPr>
                <w:rFonts w:ascii="仿宋" w:eastAsia="仿宋" w:hAnsi="仿宋" w:hint="eastAsia"/>
                <w:szCs w:val="24"/>
                <w:lang w:val="zh-TW"/>
              </w:rPr>
              <w:t>指标标杆值：</w:t>
            </w:r>
          </w:p>
          <w:p w:rsidR="003C25B9" w:rsidRPr="005A7B28" w:rsidRDefault="003C25B9" w:rsidP="003C25B9">
            <w:pPr>
              <w:spacing w:before="163" w:after="163" w:line="240" w:lineRule="auto"/>
              <w:rPr>
                <w:rFonts w:ascii="仿宋" w:eastAsia="仿宋" w:hAnsi="仿宋"/>
                <w:szCs w:val="24"/>
                <w:lang w:val="zh-TW"/>
              </w:rPr>
            </w:pPr>
            <w:r w:rsidRPr="00506D71">
              <w:rPr>
                <w:rFonts w:ascii="仿宋" w:eastAsia="仿宋" w:hAnsi="仿宋" w:hint="eastAsia"/>
                <w:szCs w:val="24"/>
                <w:lang w:val="zh-TW"/>
              </w:rPr>
              <w:t>符合以上所有合同条款则得满分，分</w:t>
            </w:r>
            <w:r w:rsidR="005C60A6">
              <w:rPr>
                <w:rFonts w:ascii="仿宋" w:eastAsia="仿宋" w:hAnsi="仿宋" w:hint="eastAsia"/>
                <w:szCs w:val="24"/>
                <w:lang w:val="zh-TW"/>
              </w:rPr>
              <w:t>四</w:t>
            </w:r>
            <w:r w:rsidRPr="00506D71">
              <w:rPr>
                <w:rFonts w:ascii="仿宋" w:eastAsia="仿宋" w:hAnsi="仿宋" w:hint="eastAsia"/>
                <w:szCs w:val="24"/>
                <w:lang w:val="zh-TW"/>
              </w:rPr>
              <w:t>个评分等级。</w:t>
            </w:r>
          </w:p>
        </w:tc>
      </w:tr>
      <w:tr w:rsidR="003C25B9" w:rsidRPr="005A7B28" w:rsidTr="00033680">
        <w:trPr>
          <w:trHeight w:val="1437"/>
        </w:trPr>
        <w:tc>
          <w:tcPr>
            <w:tcW w:w="894" w:type="pct"/>
            <w:vMerge/>
            <w:vAlign w:val="center"/>
          </w:tcPr>
          <w:p w:rsidR="003C25B9" w:rsidRPr="005A7B28" w:rsidRDefault="003C25B9" w:rsidP="003C25B9">
            <w:pPr>
              <w:spacing w:before="163" w:after="163" w:line="240" w:lineRule="auto"/>
              <w:jc w:val="center"/>
              <w:rPr>
                <w:rFonts w:ascii="仿宋" w:eastAsia="仿宋" w:hAnsi="仿宋"/>
                <w:szCs w:val="24"/>
                <w:lang w:val="zh-TW"/>
              </w:rPr>
            </w:pPr>
          </w:p>
        </w:tc>
        <w:tc>
          <w:tcPr>
            <w:tcW w:w="4106" w:type="pct"/>
            <w:vAlign w:val="center"/>
          </w:tcPr>
          <w:p w:rsidR="003C25B9" w:rsidRPr="005A7B28" w:rsidRDefault="003C25B9" w:rsidP="003C25B9">
            <w:pPr>
              <w:spacing w:before="163" w:after="163" w:line="240" w:lineRule="auto"/>
              <w:rPr>
                <w:rFonts w:ascii="仿宋" w:eastAsia="仿宋" w:hAnsi="仿宋"/>
                <w:szCs w:val="24"/>
                <w:lang w:val="zh-TW"/>
              </w:rPr>
            </w:pPr>
            <w:r w:rsidRPr="005A7B28">
              <w:rPr>
                <w:rFonts w:ascii="仿宋" w:eastAsia="仿宋" w:hAnsi="仿宋" w:hint="eastAsia"/>
                <w:szCs w:val="24"/>
                <w:lang w:val="zh-TW"/>
              </w:rPr>
              <w:t>指标标杆值依据：</w:t>
            </w:r>
          </w:p>
          <w:p w:rsidR="003C25B9" w:rsidRPr="005C60A6" w:rsidRDefault="005C60A6" w:rsidP="005C60A6">
            <w:pPr>
              <w:widowControl w:val="0"/>
              <w:kinsoku w:val="0"/>
              <w:overflowPunct w:val="0"/>
              <w:autoSpaceDE w:val="0"/>
              <w:autoSpaceDN w:val="0"/>
              <w:adjustRightInd w:val="0"/>
              <w:snapToGrid w:val="0"/>
              <w:spacing w:before="163" w:after="163" w:line="240" w:lineRule="auto"/>
              <w:jc w:val="both"/>
              <w:rPr>
                <w:rFonts w:ascii="仿宋" w:eastAsia="仿宋" w:hAnsi="仿宋"/>
                <w:szCs w:val="24"/>
                <w:lang w:val="zh-TW"/>
              </w:rPr>
            </w:pPr>
            <w:r w:rsidRPr="005C60A6">
              <w:rPr>
                <w:rFonts w:ascii="仿宋" w:eastAsia="仿宋" w:hAnsi="仿宋" w:hint="eastAsia"/>
                <w:szCs w:val="24"/>
                <w:lang w:val="zh-TW"/>
              </w:rPr>
              <w:t>①初步设计工程量和概算的工程量相差不超过10%；②初步设计工程量和招投标工程量相差不超过10%；③初步设计工程量和可行性报告工程量相差不超过10%；④初步设计工程量和审价工程量相差不超过10%</w:t>
            </w:r>
            <w:r w:rsidR="003C25B9" w:rsidRPr="005C60A6">
              <w:rPr>
                <w:rFonts w:ascii="仿宋" w:eastAsia="仿宋" w:hAnsi="仿宋" w:hint="eastAsia"/>
                <w:szCs w:val="24"/>
                <w:lang w:val="zh-TW"/>
              </w:rPr>
              <w:t xml:space="preserve"> </w:t>
            </w:r>
            <w:r w:rsidRPr="005C60A6">
              <w:rPr>
                <w:rFonts w:ascii="仿宋" w:eastAsia="仿宋" w:hAnsi="仿宋" w:hint="eastAsia"/>
                <w:szCs w:val="24"/>
                <w:lang w:val="zh-TW"/>
              </w:rPr>
              <w:t>。</w:t>
            </w:r>
            <w:r w:rsidR="003C25B9" w:rsidRPr="005C60A6">
              <w:rPr>
                <w:rFonts w:ascii="仿宋" w:eastAsia="仿宋" w:hAnsi="仿宋" w:hint="eastAsia"/>
                <w:szCs w:val="24"/>
                <w:lang w:val="zh-TW"/>
              </w:rPr>
              <w:t xml:space="preserve">                          </w:t>
            </w:r>
          </w:p>
        </w:tc>
      </w:tr>
      <w:tr w:rsidR="003C25B9" w:rsidRPr="005A7B28" w:rsidTr="00033680">
        <w:trPr>
          <w:trHeight w:val="1020"/>
        </w:trPr>
        <w:tc>
          <w:tcPr>
            <w:tcW w:w="894" w:type="pct"/>
            <w:vMerge/>
            <w:vAlign w:val="center"/>
          </w:tcPr>
          <w:p w:rsidR="003C25B9" w:rsidRPr="005A7B28" w:rsidRDefault="003C25B9" w:rsidP="003C25B9">
            <w:pPr>
              <w:spacing w:before="163" w:after="163" w:line="240" w:lineRule="auto"/>
              <w:jc w:val="center"/>
              <w:rPr>
                <w:rFonts w:ascii="仿宋" w:eastAsia="仿宋" w:hAnsi="仿宋"/>
                <w:szCs w:val="24"/>
                <w:lang w:val="zh-TW"/>
              </w:rPr>
            </w:pPr>
          </w:p>
        </w:tc>
        <w:tc>
          <w:tcPr>
            <w:tcW w:w="4106" w:type="pct"/>
            <w:vAlign w:val="center"/>
          </w:tcPr>
          <w:p w:rsidR="003C25B9" w:rsidRPr="005A7B28" w:rsidRDefault="003C25B9" w:rsidP="003C25B9">
            <w:pPr>
              <w:spacing w:before="163" w:after="163" w:line="240" w:lineRule="auto"/>
              <w:rPr>
                <w:rFonts w:ascii="仿宋" w:eastAsia="仿宋" w:hAnsi="仿宋"/>
                <w:szCs w:val="24"/>
                <w:lang w:val="zh-TW"/>
              </w:rPr>
            </w:pPr>
            <w:r w:rsidRPr="005A7B28">
              <w:rPr>
                <w:rFonts w:ascii="仿宋" w:eastAsia="仿宋" w:hAnsi="仿宋" w:hint="eastAsia"/>
                <w:szCs w:val="24"/>
                <w:lang w:val="zh-TW"/>
              </w:rPr>
              <w:t>指标评分细则：</w:t>
            </w:r>
          </w:p>
          <w:p w:rsidR="003C25B9" w:rsidRPr="005A7B28" w:rsidRDefault="005C60A6" w:rsidP="003C25B9">
            <w:pPr>
              <w:spacing w:before="163" w:after="163" w:line="240" w:lineRule="auto"/>
              <w:rPr>
                <w:rFonts w:ascii="仿宋" w:eastAsia="仿宋" w:hAnsi="仿宋"/>
                <w:szCs w:val="24"/>
                <w:lang w:val="zh-TW"/>
              </w:rPr>
            </w:pPr>
            <w:r w:rsidRPr="005C60A6">
              <w:rPr>
                <w:rFonts w:ascii="仿宋" w:eastAsia="仿宋" w:hAnsi="仿宋" w:hint="eastAsia"/>
                <w:szCs w:val="24"/>
                <w:lang w:val="zh-TW"/>
              </w:rPr>
              <w:t>符合以上所有条件得满分，超过10%如没有合理的理由则每缺失一项扣0.5分。</w:t>
            </w:r>
          </w:p>
        </w:tc>
      </w:tr>
      <w:tr w:rsidR="003C25B9" w:rsidRPr="005A7B28" w:rsidTr="00033680">
        <w:trPr>
          <w:trHeight w:val="689"/>
        </w:trPr>
        <w:tc>
          <w:tcPr>
            <w:tcW w:w="894" w:type="pct"/>
            <w:vAlign w:val="center"/>
          </w:tcPr>
          <w:p w:rsidR="003C25B9" w:rsidRPr="005A7B28" w:rsidRDefault="003C25B9" w:rsidP="003C25B9">
            <w:pPr>
              <w:spacing w:before="163" w:after="163" w:line="240" w:lineRule="auto"/>
              <w:jc w:val="center"/>
              <w:rPr>
                <w:rFonts w:ascii="仿宋" w:eastAsia="仿宋" w:hAnsi="仿宋"/>
                <w:szCs w:val="24"/>
                <w:lang w:val="zh-TW"/>
              </w:rPr>
            </w:pPr>
            <w:r w:rsidRPr="005A7B28">
              <w:rPr>
                <w:rFonts w:ascii="仿宋" w:eastAsia="仿宋" w:hAnsi="仿宋" w:hint="eastAsia"/>
                <w:szCs w:val="24"/>
                <w:lang w:val="zh-TW"/>
              </w:rPr>
              <w:t>数据来源</w:t>
            </w:r>
          </w:p>
        </w:tc>
        <w:tc>
          <w:tcPr>
            <w:tcW w:w="4106" w:type="pct"/>
            <w:vAlign w:val="center"/>
          </w:tcPr>
          <w:p w:rsidR="003C25B9" w:rsidRPr="005A7B28" w:rsidRDefault="005C60A6" w:rsidP="005C60A6">
            <w:pPr>
              <w:spacing w:before="163" w:after="163" w:line="240" w:lineRule="auto"/>
              <w:rPr>
                <w:rFonts w:ascii="仿宋" w:eastAsia="仿宋" w:hAnsi="仿宋"/>
                <w:szCs w:val="24"/>
                <w:lang w:val="zh-TW"/>
              </w:rPr>
            </w:pPr>
            <w:r w:rsidRPr="005C60A6">
              <w:rPr>
                <w:rFonts w:ascii="仿宋" w:eastAsia="仿宋" w:hAnsi="仿宋" w:hint="eastAsia"/>
                <w:szCs w:val="24"/>
                <w:lang w:val="zh-TW"/>
              </w:rPr>
              <w:t>初步设计、可行性报告、招投标、审价报告</w:t>
            </w:r>
            <w:r w:rsidR="003C25B9" w:rsidRPr="00506D71">
              <w:rPr>
                <w:rFonts w:ascii="仿宋" w:eastAsia="仿宋" w:hAnsi="仿宋" w:hint="eastAsia"/>
                <w:szCs w:val="24"/>
                <w:lang w:val="zh-TW"/>
              </w:rPr>
              <w:t>。</w:t>
            </w:r>
          </w:p>
        </w:tc>
      </w:tr>
      <w:tr w:rsidR="003C25B9" w:rsidRPr="005A7B28" w:rsidTr="00033680">
        <w:trPr>
          <w:trHeight w:val="1252"/>
        </w:trPr>
        <w:tc>
          <w:tcPr>
            <w:tcW w:w="894" w:type="pct"/>
            <w:vMerge w:val="restart"/>
            <w:vAlign w:val="center"/>
          </w:tcPr>
          <w:p w:rsidR="003C25B9" w:rsidRPr="005A7B28" w:rsidRDefault="003C25B9" w:rsidP="003C25B9">
            <w:pPr>
              <w:spacing w:before="163" w:after="163" w:line="240" w:lineRule="auto"/>
              <w:jc w:val="center"/>
              <w:rPr>
                <w:rFonts w:ascii="仿宋" w:eastAsia="仿宋" w:hAnsi="仿宋"/>
                <w:szCs w:val="24"/>
                <w:lang w:val="zh-TW"/>
              </w:rPr>
            </w:pPr>
            <w:r w:rsidRPr="005A7B28">
              <w:rPr>
                <w:rFonts w:ascii="仿宋" w:eastAsia="仿宋" w:hAnsi="仿宋" w:hint="eastAsia"/>
                <w:szCs w:val="24"/>
                <w:lang w:val="zh-TW"/>
              </w:rPr>
              <w:t>评价结果</w:t>
            </w:r>
          </w:p>
        </w:tc>
        <w:tc>
          <w:tcPr>
            <w:tcW w:w="4106" w:type="pct"/>
            <w:vAlign w:val="center"/>
          </w:tcPr>
          <w:p w:rsidR="005C60A6" w:rsidRDefault="003C25B9" w:rsidP="003C25B9">
            <w:pPr>
              <w:spacing w:before="163" w:after="163" w:line="240" w:lineRule="auto"/>
              <w:rPr>
                <w:rFonts w:ascii="仿宋" w:eastAsia="仿宋" w:hAnsi="仿宋"/>
                <w:szCs w:val="24"/>
                <w:lang w:val="zh-TW"/>
              </w:rPr>
            </w:pPr>
            <w:r w:rsidRPr="005A7B28">
              <w:rPr>
                <w:rFonts w:ascii="仿宋" w:eastAsia="仿宋" w:hAnsi="仿宋" w:hint="eastAsia"/>
                <w:szCs w:val="24"/>
                <w:lang w:val="zh-TW"/>
              </w:rPr>
              <w:t>指标评分计算过程及依据：</w:t>
            </w:r>
          </w:p>
          <w:p w:rsidR="003C25B9" w:rsidRPr="005A7B28" w:rsidRDefault="005C60A6" w:rsidP="003C25B9">
            <w:pPr>
              <w:spacing w:before="163" w:after="163" w:line="240" w:lineRule="auto"/>
              <w:rPr>
                <w:rFonts w:ascii="仿宋" w:eastAsia="仿宋" w:hAnsi="仿宋"/>
                <w:szCs w:val="24"/>
                <w:lang w:val="zh-TW"/>
              </w:rPr>
            </w:pPr>
            <w:r w:rsidRPr="005C60A6">
              <w:rPr>
                <w:rFonts w:ascii="仿宋" w:eastAsia="仿宋" w:hAnsi="仿宋" w:hint="eastAsia"/>
                <w:szCs w:val="24"/>
                <w:lang w:val="zh-TW"/>
              </w:rPr>
              <w:t>经查阅初步设计、可行性报告、招投标、审价报告的工程量均不存在偏差。</w:t>
            </w:r>
          </w:p>
        </w:tc>
      </w:tr>
      <w:tr w:rsidR="003C25B9" w:rsidRPr="005A7B28" w:rsidTr="00033680">
        <w:trPr>
          <w:trHeight w:val="802"/>
        </w:trPr>
        <w:tc>
          <w:tcPr>
            <w:tcW w:w="894" w:type="pct"/>
            <w:vMerge/>
            <w:vAlign w:val="center"/>
          </w:tcPr>
          <w:p w:rsidR="003C25B9" w:rsidRPr="005A7B28" w:rsidRDefault="003C25B9" w:rsidP="003C25B9">
            <w:pPr>
              <w:spacing w:before="163" w:after="163" w:line="240" w:lineRule="auto"/>
              <w:jc w:val="center"/>
              <w:rPr>
                <w:rFonts w:ascii="仿宋" w:eastAsia="仿宋" w:hAnsi="仿宋"/>
                <w:szCs w:val="24"/>
                <w:lang w:val="zh-TW"/>
              </w:rPr>
            </w:pPr>
          </w:p>
        </w:tc>
        <w:tc>
          <w:tcPr>
            <w:tcW w:w="4106" w:type="pct"/>
            <w:vAlign w:val="center"/>
          </w:tcPr>
          <w:p w:rsidR="003C25B9" w:rsidRPr="005A7B28" w:rsidRDefault="003C25B9" w:rsidP="003C25B9">
            <w:pPr>
              <w:spacing w:before="163" w:after="163" w:line="240" w:lineRule="auto"/>
              <w:rPr>
                <w:rFonts w:ascii="仿宋" w:eastAsia="仿宋" w:hAnsi="仿宋"/>
                <w:szCs w:val="24"/>
                <w:lang w:val="zh-TW"/>
              </w:rPr>
            </w:pPr>
            <w:r w:rsidRPr="005A7B28">
              <w:rPr>
                <w:rFonts w:ascii="仿宋" w:eastAsia="仿宋" w:hAnsi="仿宋" w:hint="eastAsia"/>
                <w:szCs w:val="24"/>
                <w:lang w:val="zh-TW"/>
              </w:rPr>
              <w:t>指标得分：</w:t>
            </w:r>
            <w:r w:rsidR="005C60A6">
              <w:rPr>
                <w:rFonts w:ascii="仿宋" w:eastAsia="仿宋" w:hAnsi="仿宋" w:hint="eastAsia"/>
                <w:szCs w:val="24"/>
                <w:lang w:val="zh-TW"/>
              </w:rPr>
              <w:t>2</w:t>
            </w:r>
            <w:r w:rsidRPr="005A7B28">
              <w:rPr>
                <w:rFonts w:ascii="仿宋" w:eastAsia="仿宋" w:hAnsi="仿宋" w:hint="eastAsia"/>
                <w:szCs w:val="24"/>
                <w:lang w:val="zh-TW"/>
              </w:rPr>
              <w:t>分</w:t>
            </w:r>
          </w:p>
        </w:tc>
      </w:tr>
    </w:tbl>
    <w:p w:rsidR="003C25B9" w:rsidRDefault="003C25B9" w:rsidP="003C25B9">
      <w:pPr>
        <w:spacing w:before="163" w:after="163" w:line="240" w:lineRule="auto"/>
        <w:rPr>
          <w:rFonts w:ascii="仿宋" w:eastAsia="仿宋" w:hAnsi="仿宋"/>
          <w:szCs w:val="24"/>
          <w:lang w:val="zh-TW"/>
        </w:rPr>
      </w:pPr>
      <w:r w:rsidRPr="005A7B28">
        <w:rPr>
          <w:rFonts w:ascii="仿宋" w:eastAsia="仿宋" w:hAnsi="仿宋" w:hint="eastAsia"/>
          <w:szCs w:val="24"/>
          <w:lang w:val="zh-TW"/>
        </w:rPr>
        <w:t>日期：201</w:t>
      </w:r>
      <w:r w:rsidR="005C60A6">
        <w:rPr>
          <w:rFonts w:ascii="仿宋" w:eastAsia="仿宋" w:hAnsi="仿宋" w:hint="eastAsia"/>
          <w:szCs w:val="24"/>
          <w:lang w:val="zh-TW"/>
        </w:rPr>
        <w:t>8</w:t>
      </w:r>
      <w:r w:rsidRPr="005A7B28">
        <w:rPr>
          <w:rFonts w:ascii="仿宋" w:eastAsia="仿宋" w:hAnsi="仿宋" w:hint="eastAsia"/>
          <w:szCs w:val="24"/>
          <w:lang w:val="zh-TW"/>
        </w:rPr>
        <w:t>.</w:t>
      </w:r>
      <w:r w:rsidR="005C60A6">
        <w:rPr>
          <w:rFonts w:ascii="仿宋" w:eastAsia="仿宋" w:hAnsi="仿宋" w:hint="eastAsia"/>
          <w:szCs w:val="24"/>
          <w:lang w:val="zh-TW"/>
        </w:rPr>
        <w:t>7</w:t>
      </w:r>
    </w:p>
    <w:p w:rsidR="00EB22C5" w:rsidRPr="005C60A6" w:rsidRDefault="00EB22C5" w:rsidP="00CB42C2">
      <w:pPr>
        <w:spacing w:before="163" w:after="163" w:line="240" w:lineRule="auto"/>
        <w:rPr>
          <w:rFonts w:ascii="仿宋" w:eastAsia="PMingLiU" w:hAnsi="仿宋"/>
          <w:szCs w:val="24"/>
          <w:lang w:val="zh-TW" w:eastAsia="zh-TW"/>
        </w:rPr>
      </w:pPr>
    </w:p>
    <w:p w:rsidR="00CD169D" w:rsidRPr="00E47E8F" w:rsidRDefault="00CD169D" w:rsidP="00617289">
      <w:pPr>
        <w:spacing w:before="163" w:after="163" w:line="240" w:lineRule="auto"/>
        <w:jc w:val="center"/>
        <w:rPr>
          <w:rFonts w:ascii="仿宋" w:eastAsia="仿宋" w:hAnsi="仿宋"/>
          <w:b/>
          <w:color w:val="FF0000"/>
          <w:szCs w:val="24"/>
          <w:lang w:val="zh-TW"/>
        </w:rPr>
      </w:pPr>
    </w:p>
    <w:p w:rsidR="00011944" w:rsidRPr="00247077" w:rsidRDefault="00FA2BE9" w:rsidP="00011944">
      <w:pPr>
        <w:spacing w:before="163" w:after="163"/>
        <w:jc w:val="center"/>
        <w:rPr>
          <w:rFonts w:ascii="仿宋" w:eastAsia="仿宋" w:hAnsi="仿宋"/>
          <w:b/>
          <w:sz w:val="28"/>
          <w:szCs w:val="28"/>
          <w:lang w:val="zh-TW"/>
        </w:rPr>
      </w:pPr>
      <w:r w:rsidRPr="00247077">
        <w:rPr>
          <w:rFonts w:ascii="仿宋" w:eastAsia="仿宋" w:hAnsi="仿宋" w:hint="eastAsia"/>
          <w:b/>
          <w:sz w:val="28"/>
          <w:szCs w:val="28"/>
          <w:lang w:val="zh-TW"/>
        </w:rPr>
        <w:t>C</w:t>
      </w:r>
      <w:r w:rsidR="00011944" w:rsidRPr="00247077">
        <w:rPr>
          <w:rFonts w:ascii="仿宋" w:eastAsia="仿宋" w:hAnsi="仿宋" w:hint="eastAsia"/>
          <w:b/>
          <w:sz w:val="28"/>
          <w:szCs w:val="28"/>
          <w:lang w:val="zh-TW"/>
        </w:rPr>
        <w:t>11“</w:t>
      </w:r>
      <w:r w:rsidR="005C60A6" w:rsidRPr="005C60A6">
        <w:rPr>
          <w:rFonts w:ascii="仿宋" w:eastAsia="仿宋" w:hAnsi="仿宋" w:hint="eastAsia"/>
          <w:b/>
          <w:sz w:val="28"/>
          <w:szCs w:val="28"/>
          <w:lang w:val="zh-TW"/>
        </w:rPr>
        <w:t>白钥村、虹桥村污水运营项目计划完成率</w:t>
      </w:r>
      <w:r w:rsidR="00011944" w:rsidRPr="00247077">
        <w:rPr>
          <w:rFonts w:ascii="仿宋" w:eastAsia="仿宋" w:hAnsi="仿宋" w:hint="eastAsia"/>
          <w:b/>
          <w:sz w:val="28"/>
          <w:szCs w:val="28"/>
          <w:lang w:val="zh-TW"/>
        </w:rPr>
        <w:t>”评价底稿</w:t>
      </w:r>
    </w:p>
    <w:p w:rsidR="00CD169D" w:rsidRPr="00247077" w:rsidRDefault="00CD169D" w:rsidP="00617289">
      <w:pPr>
        <w:spacing w:before="163" w:after="163" w:line="240" w:lineRule="auto"/>
        <w:rPr>
          <w:rFonts w:ascii="仿宋" w:eastAsia="仿宋" w:hAnsi="仿宋" w:cs="Calibri"/>
          <w:bCs/>
          <w:caps/>
          <w:szCs w:val="24"/>
          <w:u w:color="000000"/>
        </w:rPr>
      </w:pPr>
      <w:r w:rsidRPr="00247077">
        <w:rPr>
          <w:rFonts w:ascii="仿宋" w:eastAsia="仿宋" w:hAnsi="仿宋" w:hint="eastAsia"/>
          <w:szCs w:val="24"/>
          <w:lang w:val="zh-TW"/>
        </w:rPr>
        <w:t>项目名称：</w:t>
      </w:r>
      <w:proofErr w:type="gramStart"/>
      <w:r w:rsidRPr="00247077">
        <w:rPr>
          <w:rFonts w:ascii="仿宋" w:eastAsia="仿宋" w:hAnsi="仿宋" w:cs="Calibri" w:hint="eastAsia"/>
          <w:bCs/>
          <w:caps/>
          <w:szCs w:val="24"/>
          <w:u w:color="000000"/>
        </w:rPr>
        <w:t>崇明区</w:t>
      </w:r>
      <w:proofErr w:type="gramEnd"/>
      <w:r w:rsidR="001543B9">
        <w:rPr>
          <w:rFonts w:ascii="仿宋" w:eastAsia="仿宋" w:hAnsi="仿宋" w:cs="Calibri" w:hint="eastAsia"/>
          <w:bCs/>
          <w:caps/>
          <w:szCs w:val="24"/>
          <w:u w:color="000000"/>
        </w:rPr>
        <w:t>建设</w:t>
      </w:r>
      <w:r w:rsidR="00DD5D6E" w:rsidRPr="00247077">
        <w:rPr>
          <w:rFonts w:ascii="仿宋" w:eastAsia="仿宋" w:hAnsi="仿宋" w:cs="Calibri" w:hint="eastAsia"/>
          <w:bCs/>
          <w:caps/>
          <w:szCs w:val="24"/>
          <w:u w:color="000000"/>
        </w:rPr>
        <w:t>镇</w:t>
      </w:r>
      <w:r w:rsidR="001543B9">
        <w:rPr>
          <w:rFonts w:ascii="仿宋" w:eastAsia="仿宋" w:hAnsi="仿宋" w:cs="Calibri" w:hint="eastAsia"/>
          <w:bCs/>
          <w:caps/>
          <w:szCs w:val="24"/>
          <w:u w:color="000000"/>
        </w:rPr>
        <w:t>城乡社区事务</w:t>
      </w:r>
      <w:r w:rsidRPr="00247077">
        <w:rPr>
          <w:rFonts w:ascii="仿宋" w:eastAsia="仿宋" w:hAnsi="仿宋" w:cs="Calibri" w:hint="eastAsia"/>
          <w:bCs/>
          <w:caps/>
          <w:szCs w:val="24"/>
          <w:u w:color="000000"/>
        </w:rPr>
        <w:t>项目</w:t>
      </w:r>
    </w:p>
    <w:p w:rsidR="00CD169D" w:rsidRPr="00247077" w:rsidRDefault="00CD169D" w:rsidP="00617289">
      <w:pPr>
        <w:spacing w:before="163" w:after="163" w:line="240" w:lineRule="auto"/>
        <w:rPr>
          <w:rFonts w:ascii="仿宋" w:eastAsia="仿宋" w:hAnsi="仿宋" w:cs="Calibri"/>
          <w:bCs/>
          <w:caps/>
          <w:szCs w:val="24"/>
          <w:u w:color="000000"/>
        </w:rPr>
      </w:pPr>
      <w:r w:rsidRPr="00247077">
        <w:rPr>
          <w:rFonts w:ascii="仿宋" w:eastAsia="仿宋" w:hAnsi="仿宋" w:cs="Calibri" w:hint="eastAsia"/>
          <w:bCs/>
          <w:caps/>
          <w:szCs w:val="24"/>
          <w:u w:color="000000"/>
        </w:rPr>
        <w:t>评价单位：上海首</w:t>
      </w:r>
      <w:proofErr w:type="gramStart"/>
      <w:r w:rsidRPr="00247077">
        <w:rPr>
          <w:rFonts w:ascii="仿宋" w:eastAsia="仿宋" w:hAnsi="仿宋" w:cs="Calibri" w:hint="eastAsia"/>
          <w:bCs/>
          <w:caps/>
          <w:szCs w:val="24"/>
          <w:u w:color="000000"/>
        </w:rPr>
        <w:t>絮维施</w:t>
      </w:r>
      <w:proofErr w:type="gramEnd"/>
      <w:r w:rsidRPr="00247077">
        <w:rPr>
          <w:rFonts w:ascii="仿宋" w:eastAsia="仿宋" w:hAnsi="仿宋" w:cs="Calibri" w:hint="eastAsia"/>
          <w:bCs/>
          <w:caps/>
          <w:szCs w:val="24"/>
          <w:u w:color="000000"/>
        </w:rPr>
        <w:t>企业管理咨询有限公司</w:t>
      </w:r>
    </w:p>
    <w:tbl>
      <w:tblPr>
        <w:tblStyle w:val="a9"/>
        <w:tblW w:w="5000" w:type="pct"/>
        <w:tblLook w:val="04A0" w:firstRow="1" w:lastRow="0" w:firstColumn="1" w:lastColumn="0" w:noHBand="0" w:noVBand="1"/>
      </w:tblPr>
      <w:tblGrid>
        <w:gridCol w:w="1622"/>
        <w:gridCol w:w="7438"/>
      </w:tblGrid>
      <w:tr w:rsidR="00E47E8F" w:rsidRPr="00247077" w:rsidTr="00033680">
        <w:trPr>
          <w:trHeight w:val="944"/>
        </w:trPr>
        <w:tc>
          <w:tcPr>
            <w:tcW w:w="895" w:type="pct"/>
            <w:vAlign w:val="center"/>
          </w:tcPr>
          <w:p w:rsidR="00CD169D" w:rsidRPr="00247077" w:rsidRDefault="00CD169D" w:rsidP="00CD169D">
            <w:pPr>
              <w:spacing w:before="163" w:after="163"/>
              <w:jc w:val="center"/>
              <w:rPr>
                <w:rFonts w:ascii="仿宋" w:eastAsia="仿宋" w:hAnsi="仿宋"/>
                <w:szCs w:val="24"/>
                <w:lang w:val="zh-TW"/>
              </w:rPr>
            </w:pPr>
            <w:r w:rsidRPr="00247077">
              <w:rPr>
                <w:rFonts w:ascii="仿宋" w:eastAsia="仿宋" w:hAnsi="仿宋" w:hint="eastAsia"/>
                <w:szCs w:val="24"/>
                <w:lang w:val="zh-TW"/>
              </w:rPr>
              <w:t>指标解释</w:t>
            </w:r>
          </w:p>
        </w:tc>
        <w:tc>
          <w:tcPr>
            <w:tcW w:w="4105" w:type="pct"/>
            <w:vAlign w:val="center"/>
          </w:tcPr>
          <w:p w:rsidR="00CD169D" w:rsidRPr="00247077" w:rsidRDefault="00247077" w:rsidP="0053165F">
            <w:pPr>
              <w:spacing w:before="163" w:after="163" w:line="240" w:lineRule="auto"/>
              <w:rPr>
                <w:rFonts w:ascii="仿宋" w:eastAsia="仿宋" w:hAnsi="仿宋"/>
                <w:szCs w:val="24"/>
                <w:lang w:val="zh-TW"/>
              </w:rPr>
            </w:pPr>
            <w:r w:rsidRPr="00247077">
              <w:rPr>
                <w:rFonts w:ascii="仿宋" w:eastAsia="仿宋" w:hAnsi="仿宋" w:hint="eastAsia"/>
                <w:szCs w:val="24"/>
                <w:lang w:val="zh-TW"/>
              </w:rPr>
              <w:t>考察</w:t>
            </w:r>
            <w:r w:rsidR="001543B9" w:rsidRPr="001543B9">
              <w:rPr>
                <w:rFonts w:ascii="仿宋" w:eastAsia="仿宋" w:hAnsi="仿宋" w:hint="eastAsia"/>
                <w:szCs w:val="24"/>
                <w:lang w:val="zh-TW"/>
              </w:rPr>
              <w:t>白</w:t>
            </w:r>
            <w:proofErr w:type="gramStart"/>
            <w:r w:rsidR="001543B9" w:rsidRPr="001543B9">
              <w:rPr>
                <w:rFonts w:ascii="仿宋" w:eastAsia="仿宋" w:hAnsi="仿宋" w:hint="eastAsia"/>
                <w:szCs w:val="24"/>
                <w:lang w:val="zh-TW"/>
              </w:rPr>
              <w:t>钥</w:t>
            </w:r>
            <w:proofErr w:type="gramEnd"/>
            <w:r w:rsidR="001543B9" w:rsidRPr="001543B9">
              <w:rPr>
                <w:rFonts w:ascii="仿宋" w:eastAsia="仿宋" w:hAnsi="仿宋" w:hint="eastAsia"/>
                <w:szCs w:val="24"/>
                <w:lang w:val="zh-TW"/>
              </w:rPr>
              <w:t>村、虹桥村</w:t>
            </w:r>
            <w:r w:rsidR="001543B9">
              <w:rPr>
                <w:rFonts w:ascii="仿宋" w:eastAsia="仿宋" w:hAnsi="仿宋" w:hint="eastAsia"/>
                <w:szCs w:val="24"/>
                <w:lang w:val="zh-TW"/>
              </w:rPr>
              <w:t>2017年</w:t>
            </w:r>
            <w:r w:rsidRPr="00247077">
              <w:rPr>
                <w:rFonts w:ascii="仿宋" w:eastAsia="仿宋" w:hAnsi="仿宋" w:hint="eastAsia"/>
                <w:szCs w:val="24"/>
                <w:lang w:val="zh-TW"/>
              </w:rPr>
              <w:t>污水运营中，第三方运营公司对生活污水处理完成情况。</w:t>
            </w:r>
          </w:p>
        </w:tc>
      </w:tr>
      <w:tr w:rsidR="00E47E8F" w:rsidRPr="00247077" w:rsidTr="00033680">
        <w:trPr>
          <w:trHeight w:val="481"/>
        </w:trPr>
        <w:tc>
          <w:tcPr>
            <w:tcW w:w="895" w:type="pct"/>
            <w:vMerge w:val="restart"/>
            <w:vAlign w:val="center"/>
          </w:tcPr>
          <w:p w:rsidR="00CD169D" w:rsidRPr="00247077" w:rsidRDefault="00CD169D" w:rsidP="00CD169D">
            <w:pPr>
              <w:spacing w:before="163" w:after="163"/>
              <w:jc w:val="center"/>
              <w:rPr>
                <w:rFonts w:ascii="仿宋" w:eastAsia="仿宋" w:hAnsi="仿宋"/>
                <w:szCs w:val="24"/>
                <w:lang w:val="zh-TW"/>
              </w:rPr>
            </w:pPr>
            <w:r w:rsidRPr="00247077">
              <w:rPr>
                <w:rFonts w:ascii="仿宋" w:eastAsia="仿宋" w:hAnsi="仿宋" w:hint="eastAsia"/>
                <w:szCs w:val="24"/>
                <w:lang w:val="zh-TW"/>
              </w:rPr>
              <w:t>指标权重</w:t>
            </w:r>
          </w:p>
        </w:tc>
        <w:tc>
          <w:tcPr>
            <w:tcW w:w="4105" w:type="pct"/>
            <w:vAlign w:val="center"/>
          </w:tcPr>
          <w:p w:rsidR="00CD169D" w:rsidRPr="00247077" w:rsidRDefault="00CD169D" w:rsidP="00247077">
            <w:pPr>
              <w:spacing w:before="163" w:after="163"/>
              <w:rPr>
                <w:rFonts w:ascii="仿宋" w:eastAsia="仿宋" w:hAnsi="仿宋"/>
                <w:szCs w:val="24"/>
                <w:lang w:val="zh-TW"/>
              </w:rPr>
            </w:pPr>
            <w:r w:rsidRPr="00247077">
              <w:rPr>
                <w:rFonts w:ascii="仿宋" w:eastAsia="仿宋" w:hAnsi="仿宋" w:hint="eastAsia"/>
                <w:szCs w:val="24"/>
                <w:lang w:val="zh-TW"/>
              </w:rPr>
              <w:t>指标权重：</w:t>
            </w:r>
            <w:r w:rsidR="001543B9">
              <w:rPr>
                <w:rFonts w:ascii="仿宋" w:eastAsia="仿宋" w:hAnsi="仿宋" w:hint="eastAsia"/>
                <w:szCs w:val="24"/>
                <w:lang w:val="zh-TW"/>
              </w:rPr>
              <w:t>4</w:t>
            </w:r>
            <w:r w:rsidRPr="00247077">
              <w:rPr>
                <w:rFonts w:ascii="仿宋" w:eastAsia="仿宋" w:hAnsi="仿宋" w:hint="eastAsia"/>
                <w:szCs w:val="24"/>
                <w:lang w:val="zh-TW"/>
              </w:rPr>
              <w:t>分</w:t>
            </w:r>
          </w:p>
        </w:tc>
      </w:tr>
      <w:tr w:rsidR="00E47E8F" w:rsidRPr="00247077" w:rsidTr="00033680">
        <w:trPr>
          <w:trHeight w:val="1089"/>
        </w:trPr>
        <w:tc>
          <w:tcPr>
            <w:tcW w:w="895" w:type="pct"/>
            <w:vMerge/>
            <w:vAlign w:val="center"/>
          </w:tcPr>
          <w:p w:rsidR="00CD169D" w:rsidRPr="00247077" w:rsidRDefault="00CD169D" w:rsidP="00CD169D">
            <w:pPr>
              <w:spacing w:before="163" w:after="163"/>
              <w:jc w:val="center"/>
              <w:rPr>
                <w:rFonts w:ascii="仿宋" w:eastAsia="仿宋" w:hAnsi="仿宋"/>
                <w:szCs w:val="24"/>
                <w:lang w:val="zh-TW"/>
              </w:rPr>
            </w:pPr>
          </w:p>
        </w:tc>
        <w:tc>
          <w:tcPr>
            <w:tcW w:w="4105" w:type="pct"/>
            <w:vAlign w:val="center"/>
          </w:tcPr>
          <w:p w:rsidR="00CD169D" w:rsidRPr="00247077" w:rsidRDefault="00CD169D" w:rsidP="00CD169D">
            <w:pPr>
              <w:spacing w:before="163" w:after="163"/>
              <w:rPr>
                <w:rFonts w:ascii="仿宋" w:eastAsia="仿宋" w:hAnsi="仿宋"/>
                <w:szCs w:val="24"/>
                <w:lang w:val="zh-TW"/>
              </w:rPr>
            </w:pPr>
            <w:r w:rsidRPr="00247077">
              <w:rPr>
                <w:rFonts w:ascii="仿宋" w:eastAsia="仿宋" w:hAnsi="仿宋" w:hint="eastAsia"/>
                <w:szCs w:val="24"/>
                <w:lang w:val="zh-TW"/>
              </w:rPr>
              <w:t>指标权重设定的依据、理由：本指标是项目总体绩效评价的必要组成部分，具有一定的重要性。</w:t>
            </w:r>
          </w:p>
        </w:tc>
      </w:tr>
      <w:tr w:rsidR="00E47E8F" w:rsidRPr="00247077" w:rsidTr="00033680">
        <w:trPr>
          <w:trHeight w:val="611"/>
        </w:trPr>
        <w:tc>
          <w:tcPr>
            <w:tcW w:w="895" w:type="pct"/>
            <w:vMerge w:val="restart"/>
            <w:vAlign w:val="center"/>
          </w:tcPr>
          <w:p w:rsidR="00CD169D" w:rsidRPr="00247077" w:rsidRDefault="00CD169D" w:rsidP="00CD169D">
            <w:pPr>
              <w:spacing w:before="163" w:after="163"/>
              <w:jc w:val="center"/>
              <w:rPr>
                <w:rFonts w:ascii="仿宋" w:eastAsia="仿宋" w:hAnsi="仿宋"/>
                <w:szCs w:val="24"/>
                <w:lang w:val="zh-TW"/>
              </w:rPr>
            </w:pPr>
            <w:r w:rsidRPr="00247077">
              <w:rPr>
                <w:rFonts w:ascii="仿宋" w:eastAsia="仿宋" w:hAnsi="仿宋" w:hint="eastAsia"/>
                <w:szCs w:val="24"/>
                <w:lang w:val="zh-TW"/>
              </w:rPr>
              <w:t>评价标准</w:t>
            </w:r>
          </w:p>
        </w:tc>
        <w:tc>
          <w:tcPr>
            <w:tcW w:w="4105" w:type="pct"/>
            <w:vAlign w:val="center"/>
          </w:tcPr>
          <w:p w:rsidR="00CD169D" w:rsidRPr="00247077" w:rsidRDefault="00CD169D" w:rsidP="00011944">
            <w:pPr>
              <w:spacing w:before="163" w:after="163"/>
              <w:rPr>
                <w:rFonts w:ascii="仿宋" w:eastAsia="仿宋" w:hAnsi="仿宋"/>
                <w:szCs w:val="24"/>
                <w:lang w:val="zh-TW"/>
              </w:rPr>
            </w:pPr>
            <w:r w:rsidRPr="00247077">
              <w:rPr>
                <w:rFonts w:ascii="仿宋" w:eastAsia="仿宋" w:hAnsi="仿宋" w:hint="eastAsia"/>
                <w:szCs w:val="24"/>
                <w:lang w:val="zh-TW"/>
              </w:rPr>
              <w:t>指标标杆值：</w:t>
            </w:r>
            <w:r w:rsidR="00247077" w:rsidRPr="00247077">
              <w:rPr>
                <w:rFonts w:ascii="仿宋" w:eastAsia="仿宋" w:hAnsi="仿宋" w:hint="eastAsia"/>
                <w:szCs w:val="24"/>
                <w:lang w:val="zh-TW"/>
              </w:rPr>
              <w:t>计划完成率100%，则得满分。</w:t>
            </w:r>
          </w:p>
        </w:tc>
      </w:tr>
      <w:tr w:rsidR="00E47E8F" w:rsidRPr="00247077" w:rsidTr="00033680">
        <w:trPr>
          <w:trHeight w:val="1092"/>
        </w:trPr>
        <w:tc>
          <w:tcPr>
            <w:tcW w:w="895" w:type="pct"/>
            <w:vMerge/>
            <w:vAlign w:val="center"/>
          </w:tcPr>
          <w:p w:rsidR="00CD169D" w:rsidRPr="00247077" w:rsidRDefault="00CD169D" w:rsidP="00CD169D">
            <w:pPr>
              <w:spacing w:before="163" w:after="163"/>
              <w:jc w:val="center"/>
              <w:rPr>
                <w:rFonts w:ascii="仿宋" w:eastAsia="仿宋" w:hAnsi="仿宋"/>
                <w:szCs w:val="24"/>
                <w:lang w:val="zh-TW"/>
              </w:rPr>
            </w:pPr>
          </w:p>
        </w:tc>
        <w:tc>
          <w:tcPr>
            <w:tcW w:w="4105" w:type="pct"/>
            <w:vAlign w:val="center"/>
          </w:tcPr>
          <w:p w:rsidR="00CD169D" w:rsidRPr="00247077" w:rsidRDefault="00CD169D" w:rsidP="00247077">
            <w:pPr>
              <w:spacing w:before="163" w:after="163"/>
              <w:rPr>
                <w:rFonts w:ascii="仿宋" w:eastAsia="仿宋" w:hAnsi="仿宋"/>
                <w:szCs w:val="24"/>
                <w:lang w:val="zh-TW"/>
              </w:rPr>
            </w:pPr>
            <w:r w:rsidRPr="00247077">
              <w:rPr>
                <w:rFonts w:ascii="仿宋" w:eastAsia="仿宋" w:hAnsi="仿宋" w:hint="eastAsia"/>
                <w:szCs w:val="24"/>
                <w:lang w:val="zh-TW"/>
              </w:rPr>
              <w:t>指标标杆值依据：</w:t>
            </w:r>
            <w:r w:rsidR="00247077">
              <w:rPr>
                <w:rFonts w:ascii="仿宋" w:eastAsia="仿宋" w:hAnsi="仿宋" w:hint="eastAsia"/>
                <w:szCs w:val="24"/>
                <w:lang w:val="zh-TW"/>
              </w:rPr>
              <w:t>根据</w:t>
            </w:r>
            <w:r w:rsidR="00247077" w:rsidRPr="00247077">
              <w:rPr>
                <w:rFonts w:ascii="仿宋" w:eastAsia="仿宋" w:hAnsi="仿宋" w:hint="eastAsia"/>
                <w:szCs w:val="24"/>
                <w:lang w:val="zh-TW"/>
              </w:rPr>
              <w:t>201</w:t>
            </w:r>
            <w:r w:rsidR="001543B9">
              <w:rPr>
                <w:rFonts w:ascii="仿宋" w:eastAsia="仿宋" w:hAnsi="仿宋" w:hint="eastAsia"/>
                <w:szCs w:val="24"/>
                <w:lang w:val="zh-TW"/>
              </w:rPr>
              <w:t>6</w:t>
            </w:r>
            <w:r w:rsidR="00247077" w:rsidRPr="00247077">
              <w:rPr>
                <w:rFonts w:ascii="仿宋" w:eastAsia="仿宋" w:hAnsi="仿宋" w:hint="eastAsia"/>
                <w:szCs w:val="24"/>
                <w:lang w:val="zh-TW"/>
              </w:rPr>
              <w:t>年</w:t>
            </w:r>
            <w:r w:rsidR="001543B9">
              <w:rPr>
                <w:rFonts w:ascii="仿宋" w:eastAsia="仿宋" w:hAnsi="仿宋" w:hint="eastAsia"/>
                <w:szCs w:val="24"/>
                <w:lang w:val="zh-TW"/>
              </w:rPr>
              <w:t>10</w:t>
            </w:r>
            <w:r w:rsidR="00247077" w:rsidRPr="00247077">
              <w:rPr>
                <w:rFonts w:ascii="仿宋" w:eastAsia="仿宋" w:hAnsi="仿宋" w:hint="eastAsia"/>
                <w:szCs w:val="24"/>
                <w:lang w:val="zh-TW"/>
              </w:rPr>
              <w:t>月-201</w:t>
            </w:r>
            <w:r w:rsidR="001543B9">
              <w:rPr>
                <w:rFonts w:ascii="仿宋" w:eastAsia="仿宋" w:hAnsi="仿宋" w:hint="eastAsia"/>
                <w:szCs w:val="24"/>
                <w:lang w:val="zh-TW"/>
              </w:rPr>
              <w:t>7</w:t>
            </w:r>
            <w:r w:rsidR="00247077" w:rsidRPr="00247077">
              <w:rPr>
                <w:rFonts w:ascii="仿宋" w:eastAsia="仿宋" w:hAnsi="仿宋" w:hint="eastAsia"/>
                <w:szCs w:val="24"/>
                <w:lang w:val="zh-TW"/>
              </w:rPr>
              <w:t>年</w:t>
            </w:r>
            <w:r w:rsidR="001543B9">
              <w:rPr>
                <w:rFonts w:ascii="仿宋" w:eastAsia="仿宋" w:hAnsi="仿宋" w:hint="eastAsia"/>
                <w:szCs w:val="24"/>
                <w:lang w:val="zh-TW"/>
              </w:rPr>
              <w:t>9</w:t>
            </w:r>
            <w:r w:rsidR="00247077" w:rsidRPr="00247077">
              <w:rPr>
                <w:rFonts w:ascii="仿宋" w:eastAsia="仿宋" w:hAnsi="仿宋" w:hint="eastAsia"/>
                <w:szCs w:val="24"/>
                <w:lang w:val="zh-TW"/>
              </w:rPr>
              <w:t>月，</w:t>
            </w:r>
            <w:r w:rsidR="001543B9" w:rsidRPr="001543B9">
              <w:rPr>
                <w:rFonts w:ascii="仿宋" w:eastAsia="仿宋" w:hAnsi="仿宋" w:hint="eastAsia"/>
                <w:szCs w:val="24"/>
                <w:lang w:val="zh-TW"/>
              </w:rPr>
              <w:t>白</w:t>
            </w:r>
            <w:proofErr w:type="gramStart"/>
            <w:r w:rsidR="001543B9" w:rsidRPr="001543B9">
              <w:rPr>
                <w:rFonts w:ascii="仿宋" w:eastAsia="仿宋" w:hAnsi="仿宋" w:hint="eastAsia"/>
                <w:szCs w:val="24"/>
                <w:lang w:val="zh-TW"/>
              </w:rPr>
              <w:t>钥</w:t>
            </w:r>
            <w:proofErr w:type="gramEnd"/>
            <w:r w:rsidR="001543B9" w:rsidRPr="001543B9">
              <w:rPr>
                <w:rFonts w:ascii="仿宋" w:eastAsia="仿宋" w:hAnsi="仿宋" w:hint="eastAsia"/>
                <w:szCs w:val="24"/>
                <w:lang w:val="zh-TW"/>
              </w:rPr>
              <w:t>村、虹桥村</w:t>
            </w:r>
            <w:r w:rsidR="00247077" w:rsidRPr="00247077">
              <w:rPr>
                <w:rFonts w:ascii="仿宋" w:eastAsia="仿宋" w:hAnsi="仿宋" w:hint="eastAsia"/>
                <w:szCs w:val="24"/>
                <w:lang w:val="zh-TW"/>
              </w:rPr>
              <w:t>的生活污水运营</w:t>
            </w:r>
            <w:r w:rsidR="00247077">
              <w:rPr>
                <w:rFonts w:ascii="仿宋" w:eastAsia="仿宋" w:hAnsi="仿宋" w:hint="eastAsia"/>
                <w:szCs w:val="24"/>
                <w:lang w:val="zh-TW"/>
              </w:rPr>
              <w:t>完成的</w:t>
            </w:r>
            <w:r w:rsidR="00247077" w:rsidRPr="00247077">
              <w:rPr>
                <w:rFonts w:ascii="仿宋" w:eastAsia="仿宋" w:hAnsi="仿宋" w:hint="eastAsia"/>
                <w:szCs w:val="24"/>
                <w:lang w:val="zh-TW"/>
              </w:rPr>
              <w:t>农户户数。</w:t>
            </w:r>
          </w:p>
        </w:tc>
      </w:tr>
      <w:tr w:rsidR="00247077" w:rsidRPr="00247077" w:rsidTr="001543B9">
        <w:trPr>
          <w:trHeight w:val="1655"/>
        </w:trPr>
        <w:tc>
          <w:tcPr>
            <w:tcW w:w="895" w:type="pct"/>
            <w:vMerge/>
            <w:vAlign w:val="center"/>
          </w:tcPr>
          <w:p w:rsidR="00CD169D" w:rsidRPr="00247077" w:rsidRDefault="00CD169D" w:rsidP="00CD169D">
            <w:pPr>
              <w:spacing w:before="163" w:after="163"/>
              <w:jc w:val="center"/>
              <w:rPr>
                <w:rFonts w:ascii="仿宋" w:eastAsia="仿宋" w:hAnsi="仿宋"/>
                <w:szCs w:val="24"/>
                <w:lang w:val="zh-TW"/>
              </w:rPr>
            </w:pPr>
          </w:p>
        </w:tc>
        <w:tc>
          <w:tcPr>
            <w:tcW w:w="4105" w:type="pct"/>
            <w:vAlign w:val="center"/>
          </w:tcPr>
          <w:p w:rsidR="00CD169D" w:rsidRPr="00247077" w:rsidRDefault="00CD169D" w:rsidP="00CD169D">
            <w:pPr>
              <w:spacing w:before="163" w:after="163"/>
              <w:rPr>
                <w:rFonts w:ascii="仿宋" w:eastAsia="仿宋" w:hAnsi="仿宋"/>
                <w:szCs w:val="24"/>
                <w:lang w:val="zh-TW"/>
              </w:rPr>
            </w:pPr>
            <w:r w:rsidRPr="00247077">
              <w:rPr>
                <w:rFonts w:ascii="仿宋" w:eastAsia="仿宋" w:hAnsi="仿宋" w:hint="eastAsia"/>
                <w:szCs w:val="24"/>
                <w:lang w:val="zh-TW"/>
              </w:rPr>
              <w:t>指标评分细则：</w:t>
            </w:r>
          </w:p>
          <w:p w:rsidR="00CD169D" w:rsidRPr="00247077" w:rsidRDefault="001543B9" w:rsidP="00247077">
            <w:pPr>
              <w:spacing w:before="163" w:after="163" w:line="240" w:lineRule="auto"/>
              <w:rPr>
                <w:rFonts w:ascii="仿宋" w:eastAsia="仿宋" w:hAnsi="仿宋"/>
                <w:szCs w:val="24"/>
                <w:lang w:val="zh-TW"/>
              </w:rPr>
            </w:pPr>
            <w:r w:rsidRPr="001543B9">
              <w:rPr>
                <w:rFonts w:ascii="仿宋" w:eastAsia="仿宋" w:hAnsi="仿宋" w:hint="eastAsia"/>
                <w:szCs w:val="24"/>
                <w:lang w:val="zh-TW"/>
              </w:rPr>
              <w:t>2016年10月-2017年9月，白钥村、虹桥村的生活污水运营农户户数完成1277户，计划完成率100%，则得满分；反之不得分。</w:t>
            </w:r>
          </w:p>
        </w:tc>
      </w:tr>
      <w:tr w:rsidR="00247077" w:rsidRPr="00247077" w:rsidTr="00033680">
        <w:trPr>
          <w:trHeight w:val="515"/>
        </w:trPr>
        <w:tc>
          <w:tcPr>
            <w:tcW w:w="895" w:type="pct"/>
            <w:vAlign w:val="center"/>
          </w:tcPr>
          <w:p w:rsidR="00CD169D" w:rsidRPr="00247077" w:rsidRDefault="00CD169D" w:rsidP="00CD169D">
            <w:pPr>
              <w:spacing w:before="163" w:after="163"/>
              <w:jc w:val="center"/>
              <w:rPr>
                <w:rFonts w:ascii="仿宋" w:eastAsia="仿宋" w:hAnsi="仿宋"/>
                <w:szCs w:val="24"/>
                <w:lang w:val="zh-TW"/>
              </w:rPr>
            </w:pPr>
            <w:r w:rsidRPr="00247077">
              <w:rPr>
                <w:rFonts w:ascii="仿宋" w:eastAsia="仿宋" w:hAnsi="仿宋" w:hint="eastAsia"/>
                <w:szCs w:val="24"/>
                <w:lang w:val="zh-TW"/>
              </w:rPr>
              <w:t>数据来源</w:t>
            </w:r>
          </w:p>
        </w:tc>
        <w:tc>
          <w:tcPr>
            <w:tcW w:w="4105" w:type="pct"/>
            <w:vAlign w:val="center"/>
          </w:tcPr>
          <w:p w:rsidR="00CD169D" w:rsidRPr="00247077" w:rsidRDefault="00247077" w:rsidP="00CD169D">
            <w:pPr>
              <w:spacing w:before="163" w:after="163"/>
              <w:rPr>
                <w:rFonts w:ascii="仿宋" w:eastAsia="仿宋" w:hAnsi="仿宋"/>
                <w:szCs w:val="24"/>
                <w:lang w:val="zh-TW"/>
              </w:rPr>
            </w:pPr>
            <w:r w:rsidRPr="00247077">
              <w:rPr>
                <w:rFonts w:ascii="仿宋" w:eastAsia="仿宋" w:hAnsi="仿宋" w:hint="eastAsia"/>
                <w:szCs w:val="24"/>
                <w:lang w:val="zh-TW"/>
              </w:rPr>
              <w:t>运营合同、运行数据资料及其他相关文件。</w:t>
            </w:r>
          </w:p>
        </w:tc>
      </w:tr>
      <w:tr w:rsidR="00E47E8F" w:rsidRPr="00247077" w:rsidTr="00033680">
        <w:trPr>
          <w:trHeight w:val="891"/>
        </w:trPr>
        <w:tc>
          <w:tcPr>
            <w:tcW w:w="895" w:type="pct"/>
            <w:vMerge w:val="restart"/>
            <w:vAlign w:val="center"/>
          </w:tcPr>
          <w:p w:rsidR="00CD169D" w:rsidRPr="00247077" w:rsidRDefault="00CD169D" w:rsidP="00CD169D">
            <w:pPr>
              <w:spacing w:before="163" w:after="163"/>
              <w:jc w:val="center"/>
              <w:rPr>
                <w:rFonts w:ascii="仿宋" w:eastAsia="仿宋" w:hAnsi="仿宋"/>
                <w:szCs w:val="24"/>
                <w:lang w:val="zh-TW"/>
              </w:rPr>
            </w:pPr>
            <w:r w:rsidRPr="00247077">
              <w:rPr>
                <w:rFonts w:ascii="仿宋" w:eastAsia="仿宋" w:hAnsi="仿宋" w:hint="eastAsia"/>
                <w:szCs w:val="24"/>
                <w:lang w:val="zh-TW"/>
              </w:rPr>
              <w:t>评价结果</w:t>
            </w:r>
          </w:p>
        </w:tc>
        <w:tc>
          <w:tcPr>
            <w:tcW w:w="4105" w:type="pct"/>
            <w:vAlign w:val="center"/>
          </w:tcPr>
          <w:p w:rsidR="001543B9" w:rsidRDefault="00CD169D" w:rsidP="00247077">
            <w:pPr>
              <w:spacing w:before="163" w:after="163" w:line="240" w:lineRule="auto"/>
              <w:rPr>
                <w:rFonts w:ascii="仿宋" w:eastAsia="仿宋" w:hAnsi="仿宋"/>
                <w:szCs w:val="24"/>
                <w:lang w:val="zh-TW"/>
              </w:rPr>
            </w:pPr>
            <w:r w:rsidRPr="00247077">
              <w:rPr>
                <w:rFonts w:ascii="仿宋" w:eastAsia="仿宋" w:hAnsi="仿宋" w:hint="eastAsia"/>
                <w:szCs w:val="24"/>
                <w:lang w:val="zh-TW"/>
              </w:rPr>
              <w:t>指标评分计算过程及依据：</w:t>
            </w:r>
          </w:p>
          <w:p w:rsidR="00CD169D" w:rsidRPr="00247077" w:rsidRDefault="001543B9" w:rsidP="00247077">
            <w:pPr>
              <w:spacing w:before="163" w:after="163" w:line="240" w:lineRule="auto"/>
              <w:rPr>
                <w:rFonts w:ascii="仿宋" w:eastAsia="仿宋" w:hAnsi="仿宋"/>
                <w:szCs w:val="24"/>
                <w:lang w:val="zh-TW"/>
              </w:rPr>
            </w:pPr>
            <w:r w:rsidRPr="001543B9">
              <w:rPr>
                <w:rFonts w:ascii="仿宋" w:eastAsia="仿宋" w:hAnsi="仿宋" w:hint="eastAsia"/>
                <w:szCs w:val="24"/>
                <w:lang w:val="zh-TW"/>
              </w:rPr>
              <w:t>根据调查运营合同、运行数据资料等相关文件资料，从2016年10月至2017年9月，白</w:t>
            </w:r>
            <w:proofErr w:type="gramStart"/>
            <w:r w:rsidRPr="001543B9">
              <w:rPr>
                <w:rFonts w:ascii="仿宋" w:eastAsia="仿宋" w:hAnsi="仿宋" w:hint="eastAsia"/>
                <w:szCs w:val="24"/>
                <w:lang w:val="zh-TW"/>
              </w:rPr>
              <w:t>钥</w:t>
            </w:r>
            <w:proofErr w:type="gramEnd"/>
            <w:r w:rsidRPr="001543B9">
              <w:rPr>
                <w:rFonts w:ascii="仿宋" w:eastAsia="仿宋" w:hAnsi="仿宋" w:hint="eastAsia"/>
                <w:szCs w:val="24"/>
                <w:lang w:val="zh-TW"/>
              </w:rPr>
              <w:t>村、虹桥村污水运营过程中，第三方运营公司——上海森豪市政工程有限公司完成农村生活污水运营的农户户数1277户，计划完成率100%</w:t>
            </w:r>
            <w:r w:rsidR="00247077" w:rsidRPr="00247077">
              <w:rPr>
                <w:rFonts w:ascii="仿宋" w:eastAsia="仿宋" w:hAnsi="仿宋" w:hint="eastAsia"/>
                <w:szCs w:val="24"/>
                <w:lang w:val="zh-TW"/>
              </w:rPr>
              <w:t>。</w:t>
            </w:r>
          </w:p>
        </w:tc>
      </w:tr>
      <w:tr w:rsidR="00247077" w:rsidRPr="00247077" w:rsidTr="00033680">
        <w:trPr>
          <w:trHeight w:val="511"/>
        </w:trPr>
        <w:tc>
          <w:tcPr>
            <w:tcW w:w="895" w:type="pct"/>
            <w:vMerge/>
            <w:vAlign w:val="center"/>
          </w:tcPr>
          <w:p w:rsidR="00CD169D" w:rsidRPr="00247077" w:rsidRDefault="00CD169D" w:rsidP="00CD169D">
            <w:pPr>
              <w:spacing w:before="163" w:after="163"/>
              <w:jc w:val="center"/>
              <w:rPr>
                <w:rFonts w:ascii="仿宋" w:eastAsia="仿宋" w:hAnsi="仿宋"/>
                <w:szCs w:val="24"/>
                <w:lang w:val="zh-TW"/>
              </w:rPr>
            </w:pPr>
          </w:p>
        </w:tc>
        <w:tc>
          <w:tcPr>
            <w:tcW w:w="4105" w:type="pct"/>
            <w:vAlign w:val="center"/>
          </w:tcPr>
          <w:p w:rsidR="00CD169D" w:rsidRPr="00247077" w:rsidRDefault="00CD169D" w:rsidP="00247077">
            <w:pPr>
              <w:spacing w:before="163" w:after="163"/>
              <w:rPr>
                <w:rFonts w:ascii="仿宋" w:eastAsia="仿宋" w:hAnsi="仿宋"/>
                <w:szCs w:val="24"/>
                <w:lang w:val="zh-TW"/>
              </w:rPr>
            </w:pPr>
            <w:r w:rsidRPr="00247077">
              <w:rPr>
                <w:rFonts w:ascii="仿宋" w:eastAsia="仿宋" w:hAnsi="仿宋" w:hint="eastAsia"/>
                <w:szCs w:val="24"/>
                <w:lang w:val="zh-TW"/>
              </w:rPr>
              <w:t>指标得分：</w:t>
            </w:r>
            <w:r w:rsidR="001543B9">
              <w:rPr>
                <w:rFonts w:ascii="仿宋" w:eastAsia="仿宋" w:hAnsi="仿宋" w:hint="eastAsia"/>
                <w:szCs w:val="24"/>
                <w:lang w:val="zh-TW"/>
              </w:rPr>
              <w:t>4</w:t>
            </w:r>
            <w:r w:rsidR="00910ABF" w:rsidRPr="00247077">
              <w:rPr>
                <w:rFonts w:ascii="仿宋" w:eastAsia="仿宋" w:hAnsi="仿宋" w:hint="eastAsia"/>
                <w:szCs w:val="24"/>
                <w:lang w:val="zh-TW"/>
              </w:rPr>
              <w:t>分</w:t>
            </w:r>
          </w:p>
        </w:tc>
      </w:tr>
    </w:tbl>
    <w:p w:rsidR="00CB42C2" w:rsidRPr="00247077" w:rsidRDefault="00CB42C2" w:rsidP="00CB42C2">
      <w:pPr>
        <w:spacing w:before="163" w:after="163" w:line="240" w:lineRule="auto"/>
        <w:rPr>
          <w:rFonts w:ascii="仿宋" w:eastAsia="仿宋" w:hAnsi="仿宋"/>
          <w:szCs w:val="24"/>
          <w:lang w:val="zh-TW"/>
        </w:rPr>
      </w:pPr>
      <w:r w:rsidRPr="00247077">
        <w:rPr>
          <w:rFonts w:ascii="仿宋" w:eastAsia="仿宋" w:hAnsi="仿宋" w:hint="eastAsia"/>
          <w:szCs w:val="24"/>
          <w:lang w:val="zh-TW"/>
        </w:rPr>
        <w:t>日期：</w:t>
      </w:r>
      <w:r w:rsidR="00FA2BE9" w:rsidRPr="00247077">
        <w:rPr>
          <w:rFonts w:ascii="仿宋" w:eastAsia="仿宋" w:hAnsi="仿宋" w:hint="eastAsia"/>
          <w:szCs w:val="24"/>
          <w:lang w:val="zh-TW"/>
        </w:rPr>
        <w:t>201</w:t>
      </w:r>
      <w:r w:rsidR="001543B9">
        <w:rPr>
          <w:rFonts w:ascii="仿宋" w:eastAsia="仿宋" w:hAnsi="仿宋" w:hint="eastAsia"/>
          <w:szCs w:val="24"/>
          <w:lang w:val="zh-TW"/>
        </w:rPr>
        <w:t>8</w:t>
      </w:r>
      <w:r w:rsidR="00FA2BE9" w:rsidRPr="00247077">
        <w:rPr>
          <w:rFonts w:ascii="仿宋" w:eastAsia="仿宋" w:hAnsi="仿宋" w:hint="eastAsia"/>
          <w:szCs w:val="24"/>
          <w:lang w:val="zh-TW"/>
        </w:rPr>
        <w:t>.</w:t>
      </w:r>
      <w:r w:rsidR="001543B9">
        <w:rPr>
          <w:rFonts w:ascii="仿宋" w:eastAsia="仿宋" w:hAnsi="仿宋" w:hint="eastAsia"/>
          <w:szCs w:val="24"/>
          <w:lang w:val="zh-TW"/>
        </w:rPr>
        <w:t>7</w:t>
      </w:r>
    </w:p>
    <w:p w:rsidR="00CD169D" w:rsidRPr="001543B9" w:rsidRDefault="00CD169D" w:rsidP="001543B9">
      <w:pPr>
        <w:spacing w:before="163" w:after="163"/>
        <w:jc w:val="center"/>
        <w:rPr>
          <w:rFonts w:ascii="仿宋" w:eastAsia="仿宋" w:hAnsi="仿宋"/>
          <w:b/>
          <w:sz w:val="28"/>
          <w:szCs w:val="28"/>
          <w:lang w:val="zh-TW"/>
        </w:rPr>
      </w:pPr>
      <w:r w:rsidRPr="00F375FC">
        <w:rPr>
          <w:rFonts w:ascii="仿宋" w:eastAsia="仿宋" w:hAnsi="仿宋" w:hint="eastAsia"/>
          <w:b/>
          <w:sz w:val="28"/>
          <w:szCs w:val="28"/>
          <w:lang w:val="zh-TW"/>
        </w:rPr>
        <w:lastRenderedPageBreak/>
        <w:t>C12 “</w:t>
      </w:r>
      <w:r w:rsidR="001543B9" w:rsidRPr="001543B9">
        <w:rPr>
          <w:rFonts w:ascii="仿宋" w:eastAsia="仿宋" w:hAnsi="仿宋" w:hint="eastAsia"/>
          <w:b/>
          <w:sz w:val="28"/>
          <w:szCs w:val="28"/>
          <w:lang w:val="zh-TW"/>
        </w:rPr>
        <w:t>运南村、浜西村、富安村、效东村污水运营项目计划完成率</w:t>
      </w:r>
      <w:r w:rsidRPr="00F375FC">
        <w:rPr>
          <w:rFonts w:ascii="仿宋" w:eastAsia="仿宋" w:hAnsi="仿宋" w:hint="eastAsia"/>
          <w:b/>
          <w:sz w:val="28"/>
          <w:szCs w:val="28"/>
          <w:lang w:val="zh-TW"/>
        </w:rPr>
        <w:t>”</w:t>
      </w:r>
      <w:r w:rsidR="009B25EF" w:rsidRPr="00F375FC">
        <w:rPr>
          <w:rFonts w:ascii="仿宋" w:eastAsia="仿宋" w:hAnsi="仿宋" w:hint="eastAsia"/>
          <w:b/>
          <w:sz w:val="28"/>
          <w:szCs w:val="28"/>
          <w:lang w:val="zh-TW"/>
        </w:rPr>
        <w:t xml:space="preserve">     </w:t>
      </w:r>
      <w:r w:rsidRPr="00F375FC">
        <w:rPr>
          <w:rFonts w:ascii="仿宋" w:eastAsia="仿宋" w:hAnsi="仿宋" w:hint="eastAsia"/>
          <w:b/>
          <w:sz w:val="28"/>
          <w:szCs w:val="28"/>
          <w:lang w:val="zh-TW"/>
        </w:rPr>
        <w:t>评价底稿</w:t>
      </w:r>
    </w:p>
    <w:p w:rsidR="00CD169D" w:rsidRPr="00F375FC" w:rsidRDefault="00CD169D" w:rsidP="00617289">
      <w:pPr>
        <w:spacing w:before="163" w:after="163" w:line="240" w:lineRule="auto"/>
        <w:rPr>
          <w:rFonts w:ascii="仿宋" w:eastAsia="仿宋" w:hAnsi="仿宋" w:cs="Calibri"/>
          <w:bCs/>
          <w:caps/>
          <w:szCs w:val="24"/>
          <w:u w:color="000000"/>
        </w:rPr>
      </w:pPr>
      <w:r w:rsidRPr="00F375FC">
        <w:rPr>
          <w:rFonts w:ascii="仿宋" w:eastAsia="仿宋" w:hAnsi="仿宋" w:hint="eastAsia"/>
          <w:szCs w:val="24"/>
          <w:lang w:val="zh-TW"/>
        </w:rPr>
        <w:t>项目名称：</w:t>
      </w:r>
      <w:proofErr w:type="gramStart"/>
      <w:r w:rsidRPr="00F375FC">
        <w:rPr>
          <w:rFonts w:ascii="仿宋" w:eastAsia="仿宋" w:hAnsi="仿宋" w:cs="Calibri" w:hint="eastAsia"/>
          <w:bCs/>
          <w:caps/>
          <w:szCs w:val="24"/>
          <w:u w:color="000000"/>
        </w:rPr>
        <w:t>崇明区</w:t>
      </w:r>
      <w:proofErr w:type="gramEnd"/>
      <w:r w:rsidR="001543B9">
        <w:rPr>
          <w:rFonts w:ascii="仿宋" w:eastAsia="仿宋" w:hAnsi="仿宋" w:cs="Calibri" w:hint="eastAsia"/>
          <w:bCs/>
          <w:caps/>
          <w:szCs w:val="24"/>
          <w:u w:color="000000"/>
        </w:rPr>
        <w:t>建设</w:t>
      </w:r>
      <w:r w:rsidR="00DD5D6E" w:rsidRPr="00F375FC">
        <w:rPr>
          <w:rFonts w:ascii="仿宋" w:eastAsia="仿宋" w:hAnsi="仿宋" w:cs="Calibri" w:hint="eastAsia"/>
          <w:bCs/>
          <w:caps/>
          <w:szCs w:val="24"/>
          <w:u w:color="000000"/>
        </w:rPr>
        <w:t>镇</w:t>
      </w:r>
      <w:r w:rsidR="001543B9">
        <w:rPr>
          <w:rFonts w:ascii="仿宋" w:eastAsia="仿宋" w:hAnsi="仿宋" w:cs="Calibri" w:hint="eastAsia"/>
          <w:bCs/>
          <w:caps/>
          <w:szCs w:val="24"/>
          <w:u w:color="000000"/>
        </w:rPr>
        <w:t>城乡社区事务</w:t>
      </w:r>
      <w:r w:rsidRPr="00F375FC">
        <w:rPr>
          <w:rFonts w:ascii="仿宋" w:eastAsia="仿宋" w:hAnsi="仿宋" w:cs="Calibri" w:hint="eastAsia"/>
          <w:bCs/>
          <w:caps/>
          <w:szCs w:val="24"/>
          <w:u w:color="000000"/>
        </w:rPr>
        <w:t>项目</w:t>
      </w:r>
    </w:p>
    <w:p w:rsidR="00CD169D" w:rsidRPr="00F375FC" w:rsidRDefault="00CD169D" w:rsidP="00617289">
      <w:pPr>
        <w:spacing w:before="163" w:after="163" w:line="240" w:lineRule="auto"/>
        <w:rPr>
          <w:rFonts w:ascii="仿宋" w:eastAsia="仿宋" w:hAnsi="仿宋" w:cs="Calibri"/>
          <w:bCs/>
          <w:caps/>
          <w:szCs w:val="24"/>
          <w:u w:color="000000"/>
        </w:rPr>
      </w:pPr>
      <w:r w:rsidRPr="00F375FC">
        <w:rPr>
          <w:rFonts w:ascii="仿宋" w:eastAsia="仿宋" w:hAnsi="仿宋" w:cs="Calibri" w:hint="eastAsia"/>
          <w:bCs/>
          <w:caps/>
          <w:szCs w:val="24"/>
          <w:u w:color="000000"/>
        </w:rPr>
        <w:t>评价单位：上海首</w:t>
      </w:r>
      <w:proofErr w:type="gramStart"/>
      <w:r w:rsidRPr="00F375FC">
        <w:rPr>
          <w:rFonts w:ascii="仿宋" w:eastAsia="仿宋" w:hAnsi="仿宋" w:cs="Calibri" w:hint="eastAsia"/>
          <w:bCs/>
          <w:caps/>
          <w:szCs w:val="24"/>
          <w:u w:color="000000"/>
        </w:rPr>
        <w:t>絮维施</w:t>
      </w:r>
      <w:proofErr w:type="gramEnd"/>
      <w:r w:rsidRPr="00F375FC">
        <w:rPr>
          <w:rFonts w:ascii="仿宋" w:eastAsia="仿宋" w:hAnsi="仿宋" w:cs="Calibri" w:hint="eastAsia"/>
          <w:bCs/>
          <w:caps/>
          <w:szCs w:val="24"/>
          <w:u w:color="000000"/>
        </w:rPr>
        <w:t>企业管理咨询有限公司</w:t>
      </w:r>
    </w:p>
    <w:tbl>
      <w:tblPr>
        <w:tblStyle w:val="a9"/>
        <w:tblW w:w="5000" w:type="pct"/>
        <w:tblLook w:val="04A0" w:firstRow="1" w:lastRow="0" w:firstColumn="1" w:lastColumn="0" w:noHBand="0" w:noVBand="1"/>
      </w:tblPr>
      <w:tblGrid>
        <w:gridCol w:w="1622"/>
        <w:gridCol w:w="7438"/>
      </w:tblGrid>
      <w:tr w:rsidR="00E47E8F" w:rsidRPr="00F375FC" w:rsidTr="00033680">
        <w:trPr>
          <w:trHeight w:val="1224"/>
        </w:trPr>
        <w:tc>
          <w:tcPr>
            <w:tcW w:w="895" w:type="pct"/>
            <w:vAlign w:val="center"/>
          </w:tcPr>
          <w:p w:rsidR="00CD169D" w:rsidRPr="00F375FC" w:rsidRDefault="00CD169D" w:rsidP="00CD169D">
            <w:pPr>
              <w:spacing w:before="163" w:after="163"/>
              <w:jc w:val="center"/>
              <w:rPr>
                <w:rFonts w:ascii="仿宋" w:eastAsia="仿宋" w:hAnsi="仿宋"/>
                <w:szCs w:val="24"/>
                <w:lang w:val="zh-TW"/>
              </w:rPr>
            </w:pPr>
            <w:r w:rsidRPr="00F375FC">
              <w:rPr>
                <w:rFonts w:ascii="仿宋" w:eastAsia="仿宋" w:hAnsi="仿宋" w:hint="eastAsia"/>
                <w:szCs w:val="24"/>
                <w:lang w:val="zh-TW"/>
              </w:rPr>
              <w:t>指标解释</w:t>
            </w:r>
          </w:p>
        </w:tc>
        <w:tc>
          <w:tcPr>
            <w:tcW w:w="4105" w:type="pct"/>
            <w:vAlign w:val="center"/>
          </w:tcPr>
          <w:p w:rsidR="00CD169D" w:rsidRPr="00F375FC" w:rsidRDefault="009B25EF" w:rsidP="00F375FC">
            <w:pPr>
              <w:spacing w:before="163" w:after="163" w:line="240" w:lineRule="auto"/>
              <w:rPr>
                <w:rFonts w:ascii="仿宋" w:eastAsia="仿宋" w:hAnsi="仿宋"/>
                <w:szCs w:val="24"/>
                <w:lang w:val="zh-TW"/>
              </w:rPr>
            </w:pPr>
            <w:proofErr w:type="gramStart"/>
            <w:r w:rsidRPr="00F375FC">
              <w:rPr>
                <w:rFonts w:ascii="仿宋" w:eastAsia="仿宋" w:hAnsi="仿宋" w:hint="eastAsia"/>
                <w:szCs w:val="24"/>
                <w:lang w:val="zh-TW"/>
              </w:rPr>
              <w:t>考察</w:t>
            </w:r>
            <w:r w:rsidR="001543B9" w:rsidRPr="001543B9">
              <w:rPr>
                <w:rFonts w:ascii="仿宋" w:eastAsia="仿宋" w:hAnsi="仿宋" w:hint="eastAsia"/>
                <w:szCs w:val="24"/>
                <w:lang w:val="zh-TW"/>
              </w:rPr>
              <w:t>运南村</w:t>
            </w:r>
            <w:proofErr w:type="gramEnd"/>
            <w:r w:rsidR="001543B9" w:rsidRPr="001543B9">
              <w:rPr>
                <w:rFonts w:ascii="仿宋" w:eastAsia="仿宋" w:hAnsi="仿宋" w:hint="eastAsia"/>
                <w:szCs w:val="24"/>
                <w:lang w:val="zh-TW"/>
              </w:rPr>
              <w:t>、浜西村、富安村、</w:t>
            </w:r>
            <w:proofErr w:type="gramStart"/>
            <w:r w:rsidR="001543B9" w:rsidRPr="001543B9">
              <w:rPr>
                <w:rFonts w:ascii="仿宋" w:eastAsia="仿宋" w:hAnsi="仿宋" w:hint="eastAsia"/>
                <w:szCs w:val="24"/>
                <w:lang w:val="zh-TW"/>
              </w:rPr>
              <w:t>效东</w:t>
            </w:r>
            <w:proofErr w:type="gramEnd"/>
            <w:r w:rsidR="001543B9" w:rsidRPr="001543B9">
              <w:rPr>
                <w:rFonts w:ascii="仿宋" w:eastAsia="仿宋" w:hAnsi="仿宋" w:hint="eastAsia"/>
                <w:szCs w:val="24"/>
                <w:lang w:val="zh-TW"/>
              </w:rPr>
              <w:t>村2017</w:t>
            </w:r>
            <w:r w:rsidRPr="00F375FC">
              <w:rPr>
                <w:rFonts w:ascii="仿宋" w:eastAsia="仿宋" w:hAnsi="仿宋" w:hint="eastAsia"/>
                <w:szCs w:val="24"/>
                <w:lang w:val="zh-TW"/>
              </w:rPr>
              <w:t>年污水运营中，第三方运营公司对生活污水处理完成情况。</w:t>
            </w:r>
          </w:p>
        </w:tc>
      </w:tr>
      <w:tr w:rsidR="00E47E8F" w:rsidRPr="00F375FC" w:rsidTr="00033680">
        <w:trPr>
          <w:trHeight w:val="769"/>
        </w:trPr>
        <w:tc>
          <w:tcPr>
            <w:tcW w:w="895" w:type="pct"/>
            <w:vMerge w:val="restart"/>
            <w:vAlign w:val="center"/>
          </w:tcPr>
          <w:p w:rsidR="00CD169D" w:rsidRPr="00F375FC" w:rsidRDefault="00CD169D" w:rsidP="00CD169D">
            <w:pPr>
              <w:spacing w:before="163" w:after="163"/>
              <w:jc w:val="center"/>
              <w:rPr>
                <w:rFonts w:ascii="仿宋" w:eastAsia="仿宋" w:hAnsi="仿宋"/>
                <w:szCs w:val="24"/>
                <w:lang w:val="zh-TW"/>
              </w:rPr>
            </w:pPr>
            <w:r w:rsidRPr="00F375FC">
              <w:rPr>
                <w:rFonts w:ascii="仿宋" w:eastAsia="仿宋" w:hAnsi="仿宋" w:hint="eastAsia"/>
                <w:szCs w:val="24"/>
                <w:lang w:val="zh-TW"/>
              </w:rPr>
              <w:t>指标权重</w:t>
            </w:r>
          </w:p>
        </w:tc>
        <w:tc>
          <w:tcPr>
            <w:tcW w:w="4105" w:type="pct"/>
            <w:vAlign w:val="center"/>
          </w:tcPr>
          <w:p w:rsidR="00CD169D" w:rsidRPr="00F375FC" w:rsidRDefault="00CD169D" w:rsidP="00F375FC">
            <w:pPr>
              <w:spacing w:before="163" w:after="163" w:line="240" w:lineRule="auto"/>
              <w:rPr>
                <w:rFonts w:ascii="仿宋" w:eastAsia="仿宋" w:hAnsi="仿宋"/>
                <w:szCs w:val="24"/>
                <w:lang w:val="zh-TW"/>
              </w:rPr>
            </w:pPr>
            <w:r w:rsidRPr="00F375FC">
              <w:rPr>
                <w:rFonts w:ascii="仿宋" w:eastAsia="仿宋" w:hAnsi="仿宋" w:hint="eastAsia"/>
                <w:szCs w:val="24"/>
                <w:lang w:val="zh-TW"/>
              </w:rPr>
              <w:t>指标权重：</w:t>
            </w:r>
            <w:r w:rsidR="001543B9">
              <w:rPr>
                <w:rFonts w:ascii="仿宋" w:eastAsia="仿宋" w:hAnsi="仿宋" w:hint="eastAsia"/>
                <w:szCs w:val="24"/>
                <w:lang w:val="zh-TW"/>
              </w:rPr>
              <w:t>4</w:t>
            </w:r>
            <w:r w:rsidRPr="00F375FC">
              <w:rPr>
                <w:rFonts w:ascii="仿宋" w:eastAsia="仿宋" w:hAnsi="仿宋" w:hint="eastAsia"/>
                <w:szCs w:val="24"/>
                <w:lang w:val="zh-TW"/>
              </w:rPr>
              <w:t>分</w:t>
            </w:r>
          </w:p>
        </w:tc>
      </w:tr>
      <w:tr w:rsidR="00E47E8F" w:rsidRPr="00F375FC" w:rsidTr="00033680">
        <w:trPr>
          <w:trHeight w:val="891"/>
        </w:trPr>
        <w:tc>
          <w:tcPr>
            <w:tcW w:w="895" w:type="pct"/>
            <w:vMerge/>
            <w:vAlign w:val="center"/>
          </w:tcPr>
          <w:p w:rsidR="00CD169D" w:rsidRPr="00F375FC" w:rsidRDefault="00CD169D" w:rsidP="00CD169D">
            <w:pPr>
              <w:spacing w:before="163" w:after="163"/>
              <w:jc w:val="center"/>
              <w:rPr>
                <w:rFonts w:ascii="仿宋" w:eastAsia="仿宋" w:hAnsi="仿宋"/>
                <w:szCs w:val="24"/>
                <w:lang w:val="zh-TW"/>
              </w:rPr>
            </w:pPr>
          </w:p>
        </w:tc>
        <w:tc>
          <w:tcPr>
            <w:tcW w:w="4105" w:type="pct"/>
            <w:vAlign w:val="center"/>
          </w:tcPr>
          <w:p w:rsidR="00CD169D" w:rsidRPr="00F375FC" w:rsidRDefault="00CD169D" w:rsidP="00F375FC">
            <w:pPr>
              <w:spacing w:before="163" w:after="163" w:line="240" w:lineRule="auto"/>
              <w:rPr>
                <w:rFonts w:ascii="仿宋" w:eastAsia="仿宋" w:hAnsi="仿宋"/>
                <w:szCs w:val="24"/>
                <w:lang w:val="zh-TW"/>
              </w:rPr>
            </w:pPr>
            <w:r w:rsidRPr="00F375FC">
              <w:rPr>
                <w:rFonts w:ascii="仿宋" w:eastAsia="仿宋" w:hAnsi="仿宋" w:hint="eastAsia"/>
                <w:szCs w:val="24"/>
                <w:lang w:val="zh-TW"/>
              </w:rPr>
              <w:t>指标权重设定的依据、理由：本指标是项目总体绩效评价的必要组成部分，具有一定的重要性。</w:t>
            </w:r>
          </w:p>
        </w:tc>
      </w:tr>
      <w:tr w:rsidR="00E47E8F" w:rsidRPr="00F375FC" w:rsidTr="00033680">
        <w:trPr>
          <w:trHeight w:val="942"/>
        </w:trPr>
        <w:tc>
          <w:tcPr>
            <w:tcW w:w="895" w:type="pct"/>
            <w:vMerge w:val="restart"/>
            <w:vAlign w:val="center"/>
          </w:tcPr>
          <w:p w:rsidR="00CD169D" w:rsidRPr="00F375FC" w:rsidRDefault="00CD169D" w:rsidP="00CD169D">
            <w:pPr>
              <w:spacing w:before="163" w:after="163"/>
              <w:jc w:val="center"/>
              <w:rPr>
                <w:rFonts w:ascii="仿宋" w:eastAsia="仿宋" w:hAnsi="仿宋"/>
                <w:szCs w:val="24"/>
                <w:lang w:val="zh-TW"/>
              </w:rPr>
            </w:pPr>
            <w:r w:rsidRPr="00F375FC">
              <w:rPr>
                <w:rFonts w:ascii="仿宋" w:eastAsia="仿宋" w:hAnsi="仿宋" w:hint="eastAsia"/>
                <w:szCs w:val="24"/>
                <w:lang w:val="zh-TW"/>
              </w:rPr>
              <w:t>评价标准</w:t>
            </w:r>
          </w:p>
        </w:tc>
        <w:tc>
          <w:tcPr>
            <w:tcW w:w="4105" w:type="pct"/>
            <w:vAlign w:val="center"/>
          </w:tcPr>
          <w:p w:rsidR="00CD169D" w:rsidRPr="00F375FC" w:rsidRDefault="00CD169D" w:rsidP="00F375FC">
            <w:pPr>
              <w:spacing w:before="163" w:after="163" w:line="240" w:lineRule="auto"/>
              <w:rPr>
                <w:rFonts w:ascii="仿宋" w:eastAsia="仿宋" w:hAnsi="仿宋"/>
                <w:szCs w:val="24"/>
                <w:lang w:val="zh-TW"/>
              </w:rPr>
            </w:pPr>
            <w:r w:rsidRPr="00F375FC">
              <w:rPr>
                <w:rFonts w:ascii="仿宋" w:eastAsia="仿宋" w:hAnsi="仿宋" w:hint="eastAsia"/>
                <w:szCs w:val="24"/>
                <w:lang w:val="zh-TW"/>
              </w:rPr>
              <w:t>指标标杆值：</w:t>
            </w:r>
            <w:r w:rsidR="00F375FC" w:rsidRPr="00F375FC">
              <w:rPr>
                <w:rFonts w:ascii="仿宋" w:eastAsia="仿宋" w:hAnsi="仿宋" w:hint="eastAsia"/>
                <w:szCs w:val="24"/>
                <w:lang w:val="zh-TW"/>
              </w:rPr>
              <w:t>计划完成率100%，则得满分。</w:t>
            </w:r>
          </w:p>
        </w:tc>
      </w:tr>
      <w:tr w:rsidR="00E47E8F" w:rsidRPr="00F375FC" w:rsidTr="00033680">
        <w:trPr>
          <w:trHeight w:val="1257"/>
        </w:trPr>
        <w:tc>
          <w:tcPr>
            <w:tcW w:w="895" w:type="pct"/>
            <w:vMerge/>
            <w:vAlign w:val="center"/>
          </w:tcPr>
          <w:p w:rsidR="00CD169D" w:rsidRPr="00F375FC" w:rsidRDefault="00CD169D" w:rsidP="00CD169D">
            <w:pPr>
              <w:spacing w:before="163" w:after="163"/>
              <w:jc w:val="center"/>
              <w:rPr>
                <w:rFonts w:ascii="仿宋" w:eastAsia="仿宋" w:hAnsi="仿宋"/>
                <w:szCs w:val="24"/>
                <w:lang w:val="zh-TW"/>
              </w:rPr>
            </w:pPr>
          </w:p>
        </w:tc>
        <w:tc>
          <w:tcPr>
            <w:tcW w:w="4105" w:type="pct"/>
            <w:vAlign w:val="center"/>
          </w:tcPr>
          <w:p w:rsidR="00CD169D" w:rsidRPr="00F375FC" w:rsidRDefault="00CD169D" w:rsidP="00F375FC">
            <w:pPr>
              <w:spacing w:before="163" w:after="163" w:line="240" w:lineRule="auto"/>
              <w:rPr>
                <w:rFonts w:ascii="仿宋" w:eastAsia="仿宋" w:hAnsi="仿宋"/>
                <w:szCs w:val="24"/>
                <w:lang w:val="zh-TW"/>
              </w:rPr>
            </w:pPr>
            <w:r w:rsidRPr="00F375FC">
              <w:rPr>
                <w:rFonts w:ascii="仿宋" w:eastAsia="仿宋" w:hAnsi="仿宋" w:hint="eastAsia"/>
                <w:szCs w:val="24"/>
                <w:lang w:val="zh-TW"/>
              </w:rPr>
              <w:t>指标标杆值依据：</w:t>
            </w:r>
            <w:r w:rsidR="001543B9">
              <w:rPr>
                <w:rFonts w:ascii="仿宋" w:eastAsia="仿宋" w:hAnsi="仿宋" w:hint="eastAsia"/>
                <w:szCs w:val="24"/>
                <w:lang w:val="zh-TW"/>
              </w:rPr>
              <w:t>根据</w:t>
            </w:r>
            <w:r w:rsidR="001543B9" w:rsidRPr="00247077">
              <w:rPr>
                <w:rFonts w:ascii="仿宋" w:eastAsia="仿宋" w:hAnsi="仿宋" w:hint="eastAsia"/>
                <w:szCs w:val="24"/>
                <w:lang w:val="zh-TW"/>
              </w:rPr>
              <w:t>201</w:t>
            </w:r>
            <w:r w:rsidR="001543B9">
              <w:rPr>
                <w:rFonts w:ascii="仿宋" w:eastAsia="仿宋" w:hAnsi="仿宋" w:hint="eastAsia"/>
                <w:szCs w:val="24"/>
                <w:lang w:val="zh-TW"/>
              </w:rPr>
              <w:t>6</w:t>
            </w:r>
            <w:r w:rsidR="001543B9" w:rsidRPr="00247077">
              <w:rPr>
                <w:rFonts w:ascii="仿宋" w:eastAsia="仿宋" w:hAnsi="仿宋" w:hint="eastAsia"/>
                <w:szCs w:val="24"/>
                <w:lang w:val="zh-TW"/>
              </w:rPr>
              <w:t>年</w:t>
            </w:r>
            <w:r w:rsidR="001543B9">
              <w:rPr>
                <w:rFonts w:ascii="仿宋" w:eastAsia="仿宋" w:hAnsi="仿宋" w:hint="eastAsia"/>
                <w:szCs w:val="24"/>
                <w:lang w:val="zh-TW"/>
              </w:rPr>
              <w:t>10</w:t>
            </w:r>
            <w:r w:rsidR="001543B9" w:rsidRPr="00247077">
              <w:rPr>
                <w:rFonts w:ascii="仿宋" w:eastAsia="仿宋" w:hAnsi="仿宋" w:hint="eastAsia"/>
                <w:szCs w:val="24"/>
                <w:lang w:val="zh-TW"/>
              </w:rPr>
              <w:t>月-201</w:t>
            </w:r>
            <w:r w:rsidR="001543B9">
              <w:rPr>
                <w:rFonts w:ascii="仿宋" w:eastAsia="仿宋" w:hAnsi="仿宋" w:hint="eastAsia"/>
                <w:szCs w:val="24"/>
                <w:lang w:val="zh-TW"/>
              </w:rPr>
              <w:t>7</w:t>
            </w:r>
            <w:r w:rsidR="001543B9" w:rsidRPr="00247077">
              <w:rPr>
                <w:rFonts w:ascii="仿宋" w:eastAsia="仿宋" w:hAnsi="仿宋" w:hint="eastAsia"/>
                <w:szCs w:val="24"/>
                <w:lang w:val="zh-TW"/>
              </w:rPr>
              <w:t>年</w:t>
            </w:r>
            <w:r w:rsidR="001543B9">
              <w:rPr>
                <w:rFonts w:ascii="仿宋" w:eastAsia="仿宋" w:hAnsi="仿宋" w:hint="eastAsia"/>
                <w:szCs w:val="24"/>
                <w:lang w:val="zh-TW"/>
              </w:rPr>
              <w:t>9</w:t>
            </w:r>
            <w:r w:rsidR="001543B9" w:rsidRPr="00247077">
              <w:rPr>
                <w:rFonts w:ascii="仿宋" w:eastAsia="仿宋" w:hAnsi="仿宋" w:hint="eastAsia"/>
                <w:szCs w:val="24"/>
                <w:lang w:val="zh-TW"/>
              </w:rPr>
              <w:t>月，</w:t>
            </w:r>
            <w:proofErr w:type="gramStart"/>
            <w:r w:rsidR="001543B9" w:rsidRPr="001543B9">
              <w:rPr>
                <w:rFonts w:ascii="仿宋" w:eastAsia="仿宋" w:hAnsi="仿宋" w:hint="eastAsia"/>
                <w:szCs w:val="24"/>
                <w:lang w:val="zh-TW"/>
              </w:rPr>
              <w:t>运南村</w:t>
            </w:r>
            <w:proofErr w:type="gramEnd"/>
            <w:r w:rsidR="001543B9" w:rsidRPr="001543B9">
              <w:rPr>
                <w:rFonts w:ascii="仿宋" w:eastAsia="仿宋" w:hAnsi="仿宋" w:hint="eastAsia"/>
                <w:szCs w:val="24"/>
                <w:lang w:val="zh-TW"/>
              </w:rPr>
              <w:t>、浜西村、富安村、</w:t>
            </w:r>
            <w:proofErr w:type="gramStart"/>
            <w:r w:rsidR="001543B9" w:rsidRPr="001543B9">
              <w:rPr>
                <w:rFonts w:ascii="仿宋" w:eastAsia="仿宋" w:hAnsi="仿宋" w:hint="eastAsia"/>
                <w:szCs w:val="24"/>
                <w:lang w:val="zh-TW"/>
              </w:rPr>
              <w:t>效东</w:t>
            </w:r>
            <w:proofErr w:type="gramEnd"/>
            <w:r w:rsidR="001543B9" w:rsidRPr="001543B9">
              <w:rPr>
                <w:rFonts w:ascii="仿宋" w:eastAsia="仿宋" w:hAnsi="仿宋" w:hint="eastAsia"/>
                <w:szCs w:val="24"/>
                <w:lang w:val="zh-TW"/>
              </w:rPr>
              <w:t>村</w:t>
            </w:r>
            <w:r w:rsidR="001543B9" w:rsidRPr="00247077">
              <w:rPr>
                <w:rFonts w:ascii="仿宋" w:eastAsia="仿宋" w:hAnsi="仿宋" w:hint="eastAsia"/>
                <w:szCs w:val="24"/>
                <w:lang w:val="zh-TW"/>
              </w:rPr>
              <w:t>的生活污水运营</w:t>
            </w:r>
            <w:r w:rsidR="001543B9">
              <w:rPr>
                <w:rFonts w:ascii="仿宋" w:eastAsia="仿宋" w:hAnsi="仿宋" w:hint="eastAsia"/>
                <w:szCs w:val="24"/>
                <w:lang w:val="zh-TW"/>
              </w:rPr>
              <w:t>完成的</w:t>
            </w:r>
            <w:r w:rsidR="001543B9" w:rsidRPr="00247077">
              <w:rPr>
                <w:rFonts w:ascii="仿宋" w:eastAsia="仿宋" w:hAnsi="仿宋" w:hint="eastAsia"/>
                <w:szCs w:val="24"/>
                <w:lang w:val="zh-TW"/>
              </w:rPr>
              <w:t>农户户数。</w:t>
            </w:r>
          </w:p>
        </w:tc>
      </w:tr>
      <w:tr w:rsidR="00E47E8F" w:rsidRPr="00F375FC" w:rsidTr="00033680">
        <w:trPr>
          <w:trHeight w:val="891"/>
        </w:trPr>
        <w:tc>
          <w:tcPr>
            <w:tcW w:w="895" w:type="pct"/>
            <w:vMerge/>
            <w:vAlign w:val="center"/>
          </w:tcPr>
          <w:p w:rsidR="00CD169D" w:rsidRPr="00F375FC" w:rsidRDefault="00CD169D" w:rsidP="00CD169D">
            <w:pPr>
              <w:spacing w:before="163" w:after="163"/>
              <w:jc w:val="center"/>
              <w:rPr>
                <w:rFonts w:ascii="仿宋" w:eastAsia="仿宋" w:hAnsi="仿宋"/>
                <w:szCs w:val="24"/>
                <w:lang w:val="zh-TW"/>
              </w:rPr>
            </w:pPr>
          </w:p>
        </w:tc>
        <w:tc>
          <w:tcPr>
            <w:tcW w:w="4105" w:type="pct"/>
            <w:vAlign w:val="center"/>
          </w:tcPr>
          <w:p w:rsidR="00CD169D" w:rsidRPr="00F375FC" w:rsidRDefault="00CD169D" w:rsidP="00F375FC">
            <w:pPr>
              <w:spacing w:before="163" w:after="163" w:line="240" w:lineRule="auto"/>
              <w:rPr>
                <w:rFonts w:ascii="仿宋" w:eastAsia="仿宋" w:hAnsi="仿宋"/>
                <w:szCs w:val="24"/>
                <w:lang w:val="zh-TW"/>
              </w:rPr>
            </w:pPr>
            <w:r w:rsidRPr="00F375FC">
              <w:rPr>
                <w:rFonts w:ascii="仿宋" w:eastAsia="仿宋" w:hAnsi="仿宋" w:hint="eastAsia"/>
                <w:szCs w:val="24"/>
                <w:lang w:val="zh-TW"/>
              </w:rPr>
              <w:t>指标评分细则：</w:t>
            </w:r>
          </w:p>
          <w:p w:rsidR="00CD169D" w:rsidRPr="00F375FC" w:rsidRDefault="001543B9" w:rsidP="00F375FC">
            <w:pPr>
              <w:spacing w:before="163" w:after="163" w:line="240" w:lineRule="auto"/>
              <w:rPr>
                <w:rFonts w:ascii="仿宋" w:eastAsia="仿宋" w:hAnsi="仿宋"/>
                <w:szCs w:val="24"/>
                <w:lang w:val="zh-TW"/>
              </w:rPr>
            </w:pPr>
            <w:r w:rsidRPr="001543B9">
              <w:rPr>
                <w:rFonts w:ascii="仿宋" w:eastAsia="仿宋" w:hAnsi="仿宋" w:hint="eastAsia"/>
                <w:szCs w:val="24"/>
                <w:lang w:val="zh-TW"/>
              </w:rPr>
              <w:t>2016年10月-2017年9月，运南村、浜西村、富安村、效东村4个村的生活污水运营农户户数完成2524户，计划完成率100%，则得满分；反之不得分。</w:t>
            </w:r>
          </w:p>
        </w:tc>
      </w:tr>
      <w:tr w:rsidR="00E47E8F" w:rsidRPr="00F375FC" w:rsidTr="00033680">
        <w:trPr>
          <w:trHeight w:val="891"/>
        </w:trPr>
        <w:tc>
          <w:tcPr>
            <w:tcW w:w="895" w:type="pct"/>
            <w:vAlign w:val="center"/>
          </w:tcPr>
          <w:p w:rsidR="00CD169D" w:rsidRPr="00F375FC" w:rsidRDefault="00CD169D" w:rsidP="00CD169D">
            <w:pPr>
              <w:spacing w:before="163" w:after="163"/>
              <w:jc w:val="center"/>
              <w:rPr>
                <w:rFonts w:ascii="仿宋" w:eastAsia="仿宋" w:hAnsi="仿宋"/>
                <w:szCs w:val="24"/>
                <w:lang w:val="zh-TW"/>
              </w:rPr>
            </w:pPr>
            <w:r w:rsidRPr="00F375FC">
              <w:rPr>
                <w:rFonts w:ascii="仿宋" w:eastAsia="仿宋" w:hAnsi="仿宋" w:hint="eastAsia"/>
                <w:szCs w:val="24"/>
                <w:lang w:val="zh-TW"/>
              </w:rPr>
              <w:t>数据来源</w:t>
            </w:r>
          </w:p>
        </w:tc>
        <w:tc>
          <w:tcPr>
            <w:tcW w:w="4105" w:type="pct"/>
            <w:vAlign w:val="center"/>
          </w:tcPr>
          <w:p w:rsidR="00CD169D" w:rsidRPr="00F375FC" w:rsidRDefault="00F375FC" w:rsidP="00F375FC">
            <w:pPr>
              <w:spacing w:before="163" w:after="163" w:line="240" w:lineRule="auto"/>
              <w:rPr>
                <w:rFonts w:ascii="仿宋" w:eastAsia="仿宋" w:hAnsi="仿宋"/>
                <w:szCs w:val="24"/>
                <w:lang w:val="zh-TW"/>
              </w:rPr>
            </w:pPr>
            <w:r w:rsidRPr="00F375FC">
              <w:rPr>
                <w:rFonts w:ascii="仿宋" w:eastAsia="仿宋" w:hAnsi="仿宋" w:hint="eastAsia"/>
                <w:szCs w:val="24"/>
                <w:lang w:val="zh-TW"/>
              </w:rPr>
              <w:t>运营合同、运行数据资料及其他相关文件。</w:t>
            </w:r>
          </w:p>
        </w:tc>
      </w:tr>
      <w:tr w:rsidR="00E47E8F" w:rsidRPr="00F375FC" w:rsidTr="00033680">
        <w:trPr>
          <w:trHeight w:val="891"/>
        </w:trPr>
        <w:tc>
          <w:tcPr>
            <w:tcW w:w="895" w:type="pct"/>
            <w:vMerge w:val="restart"/>
            <w:vAlign w:val="center"/>
          </w:tcPr>
          <w:p w:rsidR="00CD169D" w:rsidRPr="00F375FC" w:rsidRDefault="00CD169D" w:rsidP="00CD169D">
            <w:pPr>
              <w:spacing w:before="163" w:after="163"/>
              <w:jc w:val="center"/>
              <w:rPr>
                <w:rFonts w:ascii="仿宋" w:eastAsia="仿宋" w:hAnsi="仿宋"/>
                <w:szCs w:val="24"/>
                <w:lang w:val="zh-TW"/>
              </w:rPr>
            </w:pPr>
            <w:r w:rsidRPr="00F375FC">
              <w:rPr>
                <w:rFonts w:ascii="仿宋" w:eastAsia="仿宋" w:hAnsi="仿宋" w:hint="eastAsia"/>
                <w:szCs w:val="24"/>
                <w:lang w:val="zh-TW"/>
              </w:rPr>
              <w:t>评价结果</w:t>
            </w:r>
          </w:p>
        </w:tc>
        <w:tc>
          <w:tcPr>
            <w:tcW w:w="4105" w:type="pct"/>
            <w:vAlign w:val="center"/>
          </w:tcPr>
          <w:p w:rsidR="00CD169D" w:rsidRPr="00F375FC" w:rsidRDefault="00CD169D" w:rsidP="00F375FC">
            <w:pPr>
              <w:spacing w:before="163" w:after="163" w:line="240" w:lineRule="auto"/>
              <w:rPr>
                <w:rFonts w:ascii="仿宋" w:eastAsia="仿宋" w:hAnsi="仿宋"/>
                <w:szCs w:val="24"/>
                <w:lang w:val="zh-TW"/>
              </w:rPr>
            </w:pPr>
            <w:r w:rsidRPr="00F375FC">
              <w:rPr>
                <w:rFonts w:ascii="仿宋" w:eastAsia="仿宋" w:hAnsi="仿宋" w:hint="eastAsia"/>
                <w:szCs w:val="24"/>
                <w:lang w:val="zh-TW"/>
              </w:rPr>
              <w:t>指标评分计算过程及依据：</w:t>
            </w:r>
            <w:r w:rsidR="001543B9" w:rsidRPr="001543B9">
              <w:rPr>
                <w:rFonts w:ascii="仿宋" w:eastAsia="仿宋" w:hAnsi="仿宋" w:hint="eastAsia"/>
                <w:szCs w:val="24"/>
                <w:lang w:val="zh-TW"/>
              </w:rPr>
              <w:t>根据调查运营合同、运行数据资料等相关文件资料，从2016年10月至2017年9月，</w:t>
            </w:r>
            <w:proofErr w:type="gramStart"/>
            <w:r w:rsidR="001543B9" w:rsidRPr="001543B9">
              <w:rPr>
                <w:rFonts w:ascii="仿宋" w:eastAsia="仿宋" w:hAnsi="仿宋" w:hint="eastAsia"/>
                <w:szCs w:val="24"/>
                <w:lang w:val="zh-TW"/>
              </w:rPr>
              <w:t>运南村</w:t>
            </w:r>
            <w:proofErr w:type="gramEnd"/>
            <w:r w:rsidR="001543B9" w:rsidRPr="001543B9">
              <w:rPr>
                <w:rFonts w:ascii="仿宋" w:eastAsia="仿宋" w:hAnsi="仿宋" w:hint="eastAsia"/>
                <w:szCs w:val="24"/>
                <w:lang w:val="zh-TW"/>
              </w:rPr>
              <w:t>、浜西村、富安村、</w:t>
            </w:r>
            <w:proofErr w:type="gramStart"/>
            <w:r w:rsidR="001543B9" w:rsidRPr="001543B9">
              <w:rPr>
                <w:rFonts w:ascii="仿宋" w:eastAsia="仿宋" w:hAnsi="仿宋" w:hint="eastAsia"/>
                <w:szCs w:val="24"/>
                <w:lang w:val="zh-TW"/>
              </w:rPr>
              <w:t>效东</w:t>
            </w:r>
            <w:proofErr w:type="gramEnd"/>
            <w:r w:rsidR="001543B9" w:rsidRPr="001543B9">
              <w:rPr>
                <w:rFonts w:ascii="仿宋" w:eastAsia="仿宋" w:hAnsi="仿宋" w:hint="eastAsia"/>
                <w:szCs w:val="24"/>
                <w:lang w:val="zh-TW"/>
              </w:rPr>
              <w:t>村污水运营过程中，第三方运营公司——上海森豪市政工程有限公司完成农村生活污水运营的农户户数2524户，计划完成率100%</w:t>
            </w:r>
            <w:r w:rsidR="001543B9" w:rsidRPr="00F375FC">
              <w:rPr>
                <w:rFonts w:ascii="仿宋" w:eastAsia="仿宋" w:hAnsi="仿宋" w:hint="eastAsia"/>
                <w:szCs w:val="24"/>
                <w:lang w:val="zh-TW"/>
              </w:rPr>
              <w:t>。</w:t>
            </w:r>
          </w:p>
        </w:tc>
      </w:tr>
      <w:tr w:rsidR="00E47E8F" w:rsidRPr="00F375FC" w:rsidTr="00033680">
        <w:trPr>
          <w:trHeight w:val="639"/>
        </w:trPr>
        <w:tc>
          <w:tcPr>
            <w:tcW w:w="895" w:type="pct"/>
            <w:vMerge/>
            <w:vAlign w:val="center"/>
          </w:tcPr>
          <w:p w:rsidR="00CD169D" w:rsidRPr="00F375FC" w:rsidRDefault="00CD169D" w:rsidP="00CD169D">
            <w:pPr>
              <w:spacing w:before="163" w:after="163"/>
              <w:jc w:val="center"/>
              <w:rPr>
                <w:rFonts w:ascii="仿宋" w:eastAsia="仿宋" w:hAnsi="仿宋"/>
                <w:szCs w:val="24"/>
                <w:lang w:val="zh-TW"/>
              </w:rPr>
            </w:pPr>
          </w:p>
        </w:tc>
        <w:tc>
          <w:tcPr>
            <w:tcW w:w="4105" w:type="pct"/>
            <w:vAlign w:val="center"/>
          </w:tcPr>
          <w:p w:rsidR="00CD169D" w:rsidRPr="00F375FC" w:rsidRDefault="00CD169D" w:rsidP="00F375FC">
            <w:pPr>
              <w:spacing w:before="163" w:after="163" w:line="240" w:lineRule="auto"/>
              <w:rPr>
                <w:rFonts w:ascii="仿宋" w:eastAsia="仿宋" w:hAnsi="仿宋"/>
                <w:szCs w:val="24"/>
                <w:lang w:val="zh-TW"/>
              </w:rPr>
            </w:pPr>
            <w:r w:rsidRPr="00F375FC">
              <w:rPr>
                <w:rFonts w:ascii="仿宋" w:eastAsia="仿宋" w:hAnsi="仿宋" w:hint="eastAsia"/>
                <w:szCs w:val="24"/>
                <w:lang w:val="zh-TW"/>
              </w:rPr>
              <w:t>指标得分：</w:t>
            </w:r>
            <w:r w:rsidR="001543B9">
              <w:rPr>
                <w:rFonts w:ascii="仿宋" w:eastAsia="仿宋" w:hAnsi="仿宋" w:hint="eastAsia"/>
                <w:szCs w:val="24"/>
                <w:lang w:val="zh-TW"/>
              </w:rPr>
              <w:t>4</w:t>
            </w:r>
            <w:r w:rsidR="00910ABF" w:rsidRPr="00F375FC">
              <w:rPr>
                <w:rFonts w:ascii="仿宋" w:eastAsia="仿宋" w:hAnsi="仿宋" w:hint="eastAsia"/>
                <w:szCs w:val="24"/>
                <w:lang w:val="zh-TW"/>
              </w:rPr>
              <w:t>分</w:t>
            </w:r>
          </w:p>
        </w:tc>
      </w:tr>
    </w:tbl>
    <w:p w:rsidR="00CB42C2" w:rsidRDefault="00CB42C2" w:rsidP="00CB42C2">
      <w:pPr>
        <w:spacing w:before="163" w:after="163" w:line="240" w:lineRule="auto"/>
        <w:rPr>
          <w:rFonts w:ascii="仿宋" w:eastAsia="仿宋" w:hAnsi="仿宋"/>
          <w:szCs w:val="24"/>
          <w:lang w:val="zh-TW"/>
        </w:rPr>
      </w:pPr>
      <w:r w:rsidRPr="00F375FC">
        <w:rPr>
          <w:rFonts w:ascii="仿宋" w:eastAsia="仿宋" w:hAnsi="仿宋" w:hint="eastAsia"/>
          <w:szCs w:val="24"/>
          <w:lang w:val="zh-TW"/>
        </w:rPr>
        <w:t>日期：</w:t>
      </w:r>
      <w:r w:rsidR="00DC1E02" w:rsidRPr="00F375FC">
        <w:rPr>
          <w:rFonts w:ascii="仿宋" w:eastAsia="仿宋" w:hAnsi="仿宋" w:hint="eastAsia"/>
          <w:szCs w:val="24"/>
          <w:lang w:val="zh-TW"/>
        </w:rPr>
        <w:t>201</w:t>
      </w:r>
      <w:r w:rsidR="001543B9">
        <w:rPr>
          <w:rFonts w:ascii="仿宋" w:eastAsia="仿宋" w:hAnsi="仿宋" w:hint="eastAsia"/>
          <w:szCs w:val="24"/>
          <w:lang w:val="zh-TW"/>
        </w:rPr>
        <w:t>8</w:t>
      </w:r>
      <w:r w:rsidR="00DC1E02" w:rsidRPr="00F375FC">
        <w:rPr>
          <w:rFonts w:ascii="仿宋" w:eastAsia="仿宋" w:hAnsi="仿宋" w:hint="eastAsia"/>
          <w:szCs w:val="24"/>
          <w:lang w:val="zh-TW"/>
        </w:rPr>
        <w:t>.</w:t>
      </w:r>
      <w:r w:rsidR="001543B9">
        <w:rPr>
          <w:rFonts w:ascii="仿宋" w:eastAsia="仿宋" w:hAnsi="仿宋" w:hint="eastAsia"/>
          <w:szCs w:val="24"/>
          <w:lang w:val="zh-TW"/>
        </w:rPr>
        <w:t>7</w:t>
      </w:r>
    </w:p>
    <w:p w:rsidR="00273D50" w:rsidRDefault="00273D50" w:rsidP="000F3E1B">
      <w:pPr>
        <w:spacing w:before="163" w:after="163" w:line="240" w:lineRule="auto"/>
        <w:rPr>
          <w:rFonts w:ascii="仿宋" w:eastAsia="仿宋" w:hAnsi="仿宋"/>
          <w:szCs w:val="24"/>
          <w:lang w:val="zh-TW"/>
        </w:rPr>
      </w:pPr>
    </w:p>
    <w:p w:rsidR="00CD169D" w:rsidRPr="00B205A2" w:rsidRDefault="00CD169D" w:rsidP="00CD169D">
      <w:pPr>
        <w:spacing w:before="163" w:after="163"/>
        <w:jc w:val="center"/>
        <w:rPr>
          <w:rFonts w:ascii="仿宋" w:eastAsia="仿宋" w:hAnsi="仿宋"/>
          <w:b/>
          <w:sz w:val="28"/>
          <w:szCs w:val="28"/>
          <w:lang w:val="zh-TW"/>
        </w:rPr>
      </w:pPr>
      <w:r w:rsidRPr="00B205A2">
        <w:rPr>
          <w:rFonts w:ascii="仿宋" w:eastAsia="仿宋" w:hAnsi="仿宋" w:hint="eastAsia"/>
          <w:b/>
          <w:sz w:val="28"/>
          <w:szCs w:val="28"/>
          <w:lang w:val="zh-TW"/>
        </w:rPr>
        <w:lastRenderedPageBreak/>
        <w:t>C1</w:t>
      </w:r>
      <w:r w:rsidR="001217C2">
        <w:rPr>
          <w:rFonts w:ascii="仿宋" w:eastAsia="仿宋" w:hAnsi="仿宋" w:hint="eastAsia"/>
          <w:b/>
          <w:sz w:val="28"/>
          <w:szCs w:val="28"/>
          <w:lang w:val="zh-TW"/>
        </w:rPr>
        <w:t>3</w:t>
      </w:r>
      <w:r w:rsidRPr="00B205A2">
        <w:rPr>
          <w:rFonts w:ascii="仿宋" w:eastAsia="仿宋" w:hAnsi="仿宋" w:hint="eastAsia"/>
          <w:b/>
          <w:sz w:val="28"/>
          <w:szCs w:val="28"/>
          <w:lang w:val="zh-TW"/>
        </w:rPr>
        <w:t xml:space="preserve"> “</w:t>
      </w:r>
      <w:r w:rsidR="009B5FC7" w:rsidRPr="00B205A2">
        <w:rPr>
          <w:rFonts w:ascii="仿宋" w:eastAsia="仿宋" w:hAnsi="仿宋" w:hint="eastAsia"/>
          <w:b/>
          <w:sz w:val="28"/>
          <w:szCs w:val="28"/>
          <w:lang w:val="zh-TW"/>
        </w:rPr>
        <w:t>农村生活污水运营考核通过率</w:t>
      </w:r>
      <w:r w:rsidRPr="00B205A2">
        <w:rPr>
          <w:rFonts w:ascii="仿宋" w:eastAsia="仿宋" w:hAnsi="仿宋" w:hint="eastAsia"/>
          <w:b/>
          <w:sz w:val="28"/>
          <w:szCs w:val="28"/>
          <w:lang w:val="zh-TW"/>
        </w:rPr>
        <w:t>”评价底稿</w:t>
      </w:r>
    </w:p>
    <w:p w:rsidR="00CD169D" w:rsidRPr="00B205A2" w:rsidRDefault="00CD169D" w:rsidP="00617289">
      <w:pPr>
        <w:spacing w:before="163" w:after="163" w:line="240" w:lineRule="auto"/>
        <w:jc w:val="center"/>
        <w:rPr>
          <w:rFonts w:ascii="仿宋" w:eastAsia="仿宋" w:hAnsi="仿宋"/>
          <w:b/>
          <w:szCs w:val="24"/>
          <w:lang w:val="zh-TW"/>
        </w:rPr>
      </w:pPr>
    </w:p>
    <w:p w:rsidR="00CD169D" w:rsidRPr="00B205A2" w:rsidRDefault="00CD169D" w:rsidP="00617289">
      <w:pPr>
        <w:spacing w:before="163" w:after="163" w:line="240" w:lineRule="auto"/>
        <w:rPr>
          <w:rFonts w:ascii="仿宋" w:eastAsia="仿宋" w:hAnsi="仿宋" w:cs="Calibri"/>
          <w:bCs/>
          <w:caps/>
          <w:szCs w:val="24"/>
          <w:u w:color="000000"/>
        </w:rPr>
      </w:pPr>
      <w:r w:rsidRPr="00B205A2">
        <w:rPr>
          <w:rFonts w:ascii="仿宋" w:eastAsia="仿宋" w:hAnsi="仿宋" w:hint="eastAsia"/>
          <w:szCs w:val="24"/>
          <w:lang w:val="zh-TW"/>
        </w:rPr>
        <w:t>项目名称：</w:t>
      </w:r>
      <w:proofErr w:type="gramStart"/>
      <w:r w:rsidRPr="00B205A2">
        <w:rPr>
          <w:rFonts w:ascii="仿宋" w:eastAsia="仿宋" w:hAnsi="仿宋" w:cs="Calibri" w:hint="eastAsia"/>
          <w:bCs/>
          <w:caps/>
          <w:szCs w:val="24"/>
          <w:u w:color="000000"/>
        </w:rPr>
        <w:t>崇明区</w:t>
      </w:r>
      <w:proofErr w:type="gramEnd"/>
      <w:r w:rsidR="001217C2">
        <w:rPr>
          <w:rFonts w:ascii="仿宋" w:eastAsia="仿宋" w:hAnsi="仿宋" w:cs="Calibri" w:hint="eastAsia"/>
          <w:bCs/>
          <w:caps/>
          <w:szCs w:val="24"/>
          <w:u w:color="000000"/>
        </w:rPr>
        <w:t>建设</w:t>
      </w:r>
      <w:r w:rsidR="00DD5D6E" w:rsidRPr="00B205A2">
        <w:rPr>
          <w:rFonts w:ascii="仿宋" w:eastAsia="仿宋" w:hAnsi="仿宋" w:cs="Calibri" w:hint="eastAsia"/>
          <w:bCs/>
          <w:caps/>
          <w:szCs w:val="24"/>
          <w:u w:color="000000"/>
        </w:rPr>
        <w:t>镇</w:t>
      </w:r>
      <w:r w:rsidR="001217C2">
        <w:rPr>
          <w:rFonts w:ascii="仿宋" w:eastAsia="仿宋" w:hAnsi="仿宋" w:cs="Calibri" w:hint="eastAsia"/>
          <w:bCs/>
          <w:caps/>
          <w:szCs w:val="24"/>
          <w:u w:color="000000"/>
        </w:rPr>
        <w:t>城乡社区事务</w:t>
      </w:r>
      <w:r w:rsidRPr="00B205A2">
        <w:rPr>
          <w:rFonts w:ascii="仿宋" w:eastAsia="仿宋" w:hAnsi="仿宋" w:cs="Calibri" w:hint="eastAsia"/>
          <w:bCs/>
          <w:caps/>
          <w:szCs w:val="24"/>
          <w:u w:color="000000"/>
        </w:rPr>
        <w:t>项目</w:t>
      </w:r>
    </w:p>
    <w:p w:rsidR="00CD169D" w:rsidRPr="00B205A2" w:rsidRDefault="00CD169D" w:rsidP="00617289">
      <w:pPr>
        <w:spacing w:before="163" w:after="163" w:line="240" w:lineRule="auto"/>
        <w:rPr>
          <w:rFonts w:ascii="仿宋" w:eastAsia="仿宋" w:hAnsi="仿宋" w:cs="Calibri"/>
          <w:bCs/>
          <w:caps/>
          <w:szCs w:val="24"/>
          <w:u w:color="000000"/>
        </w:rPr>
      </w:pPr>
      <w:r w:rsidRPr="00B205A2">
        <w:rPr>
          <w:rFonts w:ascii="仿宋" w:eastAsia="仿宋" w:hAnsi="仿宋" w:cs="Calibri" w:hint="eastAsia"/>
          <w:bCs/>
          <w:caps/>
          <w:szCs w:val="24"/>
          <w:u w:color="000000"/>
        </w:rPr>
        <w:t>评价单位：上海首</w:t>
      </w:r>
      <w:proofErr w:type="gramStart"/>
      <w:r w:rsidRPr="00B205A2">
        <w:rPr>
          <w:rFonts w:ascii="仿宋" w:eastAsia="仿宋" w:hAnsi="仿宋" w:cs="Calibri" w:hint="eastAsia"/>
          <w:bCs/>
          <w:caps/>
          <w:szCs w:val="24"/>
          <w:u w:color="000000"/>
        </w:rPr>
        <w:t>絮维施</w:t>
      </w:r>
      <w:proofErr w:type="gramEnd"/>
      <w:r w:rsidRPr="00B205A2">
        <w:rPr>
          <w:rFonts w:ascii="仿宋" w:eastAsia="仿宋" w:hAnsi="仿宋" w:cs="Calibri" w:hint="eastAsia"/>
          <w:bCs/>
          <w:caps/>
          <w:szCs w:val="24"/>
          <w:u w:color="000000"/>
        </w:rPr>
        <w:t>企业管理咨询有限公司</w:t>
      </w:r>
    </w:p>
    <w:tbl>
      <w:tblPr>
        <w:tblStyle w:val="a9"/>
        <w:tblW w:w="5000" w:type="pct"/>
        <w:tblLook w:val="04A0" w:firstRow="1" w:lastRow="0" w:firstColumn="1" w:lastColumn="0" w:noHBand="0" w:noVBand="1"/>
      </w:tblPr>
      <w:tblGrid>
        <w:gridCol w:w="1758"/>
        <w:gridCol w:w="7302"/>
      </w:tblGrid>
      <w:tr w:rsidR="00E47E8F" w:rsidRPr="00B205A2" w:rsidTr="00033680">
        <w:trPr>
          <w:trHeight w:val="1354"/>
        </w:trPr>
        <w:tc>
          <w:tcPr>
            <w:tcW w:w="970" w:type="pct"/>
            <w:vAlign w:val="center"/>
          </w:tcPr>
          <w:p w:rsidR="00CD169D" w:rsidRPr="00B205A2" w:rsidRDefault="00CD169D" w:rsidP="00EA27D6">
            <w:pPr>
              <w:spacing w:before="163" w:after="163" w:line="240" w:lineRule="auto"/>
              <w:jc w:val="center"/>
              <w:rPr>
                <w:rFonts w:ascii="仿宋" w:eastAsia="仿宋" w:hAnsi="仿宋"/>
                <w:szCs w:val="24"/>
                <w:lang w:val="zh-TW"/>
              </w:rPr>
            </w:pPr>
            <w:r w:rsidRPr="00B205A2">
              <w:rPr>
                <w:rFonts w:ascii="仿宋" w:eastAsia="仿宋" w:hAnsi="仿宋" w:hint="eastAsia"/>
                <w:szCs w:val="24"/>
                <w:lang w:val="zh-TW"/>
              </w:rPr>
              <w:t>指标解释</w:t>
            </w:r>
          </w:p>
        </w:tc>
        <w:tc>
          <w:tcPr>
            <w:tcW w:w="4030" w:type="pct"/>
            <w:vAlign w:val="center"/>
          </w:tcPr>
          <w:p w:rsidR="00CD169D" w:rsidRPr="00B205A2" w:rsidRDefault="009B5FC7" w:rsidP="00EA27D6">
            <w:pPr>
              <w:spacing w:before="163" w:after="163" w:line="240" w:lineRule="auto"/>
              <w:rPr>
                <w:rFonts w:ascii="仿宋" w:eastAsia="仿宋" w:hAnsi="仿宋"/>
                <w:szCs w:val="24"/>
                <w:lang w:val="zh-TW"/>
              </w:rPr>
            </w:pPr>
            <w:r w:rsidRPr="00B205A2">
              <w:rPr>
                <w:rFonts w:ascii="仿宋" w:eastAsia="仿宋" w:hAnsi="仿宋" w:hint="eastAsia"/>
                <w:szCs w:val="24"/>
                <w:lang w:val="zh-TW"/>
              </w:rPr>
              <w:t>考察农村生活污水运营项目运营质量情况。</w:t>
            </w:r>
          </w:p>
        </w:tc>
      </w:tr>
      <w:tr w:rsidR="00E47E8F" w:rsidRPr="00B205A2" w:rsidTr="00033680">
        <w:trPr>
          <w:trHeight w:val="850"/>
        </w:trPr>
        <w:tc>
          <w:tcPr>
            <w:tcW w:w="970" w:type="pct"/>
            <w:vMerge w:val="restart"/>
            <w:vAlign w:val="center"/>
          </w:tcPr>
          <w:p w:rsidR="00CD169D" w:rsidRPr="00B205A2" w:rsidRDefault="00CD169D" w:rsidP="00EA27D6">
            <w:pPr>
              <w:spacing w:before="163" w:after="163" w:line="240" w:lineRule="auto"/>
              <w:jc w:val="center"/>
              <w:rPr>
                <w:rFonts w:ascii="仿宋" w:eastAsia="仿宋" w:hAnsi="仿宋"/>
                <w:szCs w:val="24"/>
                <w:lang w:val="zh-TW"/>
              </w:rPr>
            </w:pPr>
            <w:r w:rsidRPr="00B205A2">
              <w:rPr>
                <w:rFonts w:ascii="仿宋" w:eastAsia="仿宋" w:hAnsi="仿宋" w:hint="eastAsia"/>
                <w:szCs w:val="24"/>
                <w:lang w:val="zh-TW"/>
              </w:rPr>
              <w:t>指标权重</w:t>
            </w:r>
          </w:p>
        </w:tc>
        <w:tc>
          <w:tcPr>
            <w:tcW w:w="4030" w:type="pct"/>
            <w:vAlign w:val="center"/>
          </w:tcPr>
          <w:p w:rsidR="00CD169D" w:rsidRPr="00B205A2" w:rsidRDefault="00CD169D" w:rsidP="00F52843">
            <w:pPr>
              <w:spacing w:before="163" w:after="163" w:line="240" w:lineRule="auto"/>
              <w:rPr>
                <w:rFonts w:ascii="仿宋" w:eastAsia="仿宋" w:hAnsi="仿宋"/>
                <w:szCs w:val="24"/>
                <w:lang w:val="zh-TW"/>
              </w:rPr>
            </w:pPr>
            <w:r w:rsidRPr="00B205A2">
              <w:rPr>
                <w:rFonts w:ascii="仿宋" w:eastAsia="仿宋" w:hAnsi="仿宋" w:hint="eastAsia"/>
                <w:szCs w:val="24"/>
                <w:lang w:val="zh-TW"/>
              </w:rPr>
              <w:t>指标权重：</w:t>
            </w:r>
            <w:r w:rsidR="001217C2">
              <w:rPr>
                <w:rFonts w:ascii="仿宋" w:eastAsia="仿宋" w:hAnsi="仿宋" w:hint="eastAsia"/>
                <w:szCs w:val="24"/>
                <w:lang w:val="zh-TW"/>
              </w:rPr>
              <w:t>4</w:t>
            </w:r>
            <w:r w:rsidRPr="00B205A2">
              <w:rPr>
                <w:rFonts w:ascii="仿宋" w:eastAsia="仿宋" w:hAnsi="仿宋" w:hint="eastAsia"/>
                <w:szCs w:val="24"/>
                <w:lang w:val="zh-TW"/>
              </w:rPr>
              <w:t>分</w:t>
            </w:r>
          </w:p>
        </w:tc>
      </w:tr>
      <w:tr w:rsidR="00E47E8F" w:rsidRPr="00B205A2" w:rsidTr="00033680">
        <w:trPr>
          <w:trHeight w:val="985"/>
        </w:trPr>
        <w:tc>
          <w:tcPr>
            <w:tcW w:w="970" w:type="pct"/>
            <w:vMerge/>
            <w:vAlign w:val="center"/>
          </w:tcPr>
          <w:p w:rsidR="00CD169D" w:rsidRPr="00B205A2" w:rsidRDefault="00CD169D" w:rsidP="00EA27D6">
            <w:pPr>
              <w:spacing w:before="163" w:after="163" w:line="240" w:lineRule="auto"/>
              <w:jc w:val="center"/>
              <w:rPr>
                <w:rFonts w:ascii="仿宋" w:eastAsia="仿宋" w:hAnsi="仿宋"/>
                <w:szCs w:val="24"/>
                <w:lang w:val="zh-TW"/>
              </w:rPr>
            </w:pPr>
          </w:p>
        </w:tc>
        <w:tc>
          <w:tcPr>
            <w:tcW w:w="4030" w:type="pct"/>
            <w:vAlign w:val="center"/>
          </w:tcPr>
          <w:p w:rsidR="00CD169D" w:rsidRPr="00B205A2" w:rsidRDefault="00CD169D" w:rsidP="00EA27D6">
            <w:pPr>
              <w:spacing w:before="163" w:after="163" w:line="240" w:lineRule="auto"/>
              <w:rPr>
                <w:rFonts w:ascii="仿宋" w:eastAsia="仿宋" w:hAnsi="仿宋"/>
                <w:szCs w:val="24"/>
                <w:lang w:val="zh-TW"/>
              </w:rPr>
            </w:pPr>
            <w:r w:rsidRPr="00B205A2">
              <w:rPr>
                <w:rFonts w:ascii="仿宋" w:eastAsia="仿宋" w:hAnsi="仿宋" w:hint="eastAsia"/>
                <w:szCs w:val="24"/>
                <w:lang w:val="zh-TW"/>
              </w:rPr>
              <w:t>指标权重设定的依据、理由：本指标是项目总体绩效评价的必要组成部分，具有一定的重要性。</w:t>
            </w:r>
          </w:p>
        </w:tc>
      </w:tr>
      <w:tr w:rsidR="00E47E8F" w:rsidRPr="00B205A2" w:rsidTr="00033680">
        <w:trPr>
          <w:trHeight w:val="1475"/>
        </w:trPr>
        <w:tc>
          <w:tcPr>
            <w:tcW w:w="970" w:type="pct"/>
            <w:vMerge w:val="restart"/>
            <w:vAlign w:val="center"/>
          </w:tcPr>
          <w:p w:rsidR="00CD169D" w:rsidRPr="00B205A2" w:rsidRDefault="00CD169D" w:rsidP="00EA27D6">
            <w:pPr>
              <w:spacing w:before="163" w:after="163" w:line="240" w:lineRule="auto"/>
              <w:jc w:val="center"/>
              <w:rPr>
                <w:rFonts w:ascii="仿宋" w:eastAsia="仿宋" w:hAnsi="仿宋"/>
                <w:szCs w:val="24"/>
                <w:lang w:val="zh-TW"/>
              </w:rPr>
            </w:pPr>
            <w:r w:rsidRPr="00B205A2">
              <w:rPr>
                <w:rFonts w:ascii="仿宋" w:eastAsia="仿宋" w:hAnsi="仿宋" w:hint="eastAsia"/>
                <w:szCs w:val="24"/>
                <w:lang w:val="zh-TW"/>
              </w:rPr>
              <w:t>评价标准</w:t>
            </w:r>
          </w:p>
        </w:tc>
        <w:tc>
          <w:tcPr>
            <w:tcW w:w="4030" w:type="pct"/>
            <w:vAlign w:val="center"/>
          </w:tcPr>
          <w:p w:rsidR="00CD169D" w:rsidRPr="00B205A2" w:rsidRDefault="00CD169D" w:rsidP="00EA27D6">
            <w:pPr>
              <w:spacing w:before="163" w:after="163" w:line="240" w:lineRule="auto"/>
              <w:rPr>
                <w:rFonts w:ascii="仿宋" w:eastAsia="仿宋" w:hAnsi="仿宋"/>
                <w:szCs w:val="24"/>
                <w:lang w:val="zh-TW"/>
              </w:rPr>
            </w:pPr>
            <w:r w:rsidRPr="00B205A2">
              <w:rPr>
                <w:rFonts w:ascii="仿宋" w:eastAsia="仿宋" w:hAnsi="仿宋" w:hint="eastAsia"/>
                <w:szCs w:val="24"/>
                <w:lang w:val="zh-TW"/>
              </w:rPr>
              <w:t>指标标杆值：</w:t>
            </w:r>
          </w:p>
          <w:p w:rsidR="00CD169D" w:rsidRPr="00B205A2" w:rsidRDefault="00B205A2" w:rsidP="00EA27D6">
            <w:pPr>
              <w:spacing w:before="163" w:after="163" w:line="240" w:lineRule="auto"/>
              <w:rPr>
                <w:rFonts w:ascii="仿宋" w:eastAsia="仿宋" w:hAnsi="仿宋"/>
                <w:szCs w:val="24"/>
                <w:lang w:val="zh-TW"/>
              </w:rPr>
            </w:pPr>
            <w:r w:rsidRPr="00B205A2">
              <w:rPr>
                <w:rFonts w:ascii="仿宋" w:eastAsia="仿宋" w:hAnsi="仿宋" w:hint="eastAsia"/>
                <w:szCs w:val="24"/>
                <w:lang w:val="zh-TW"/>
              </w:rPr>
              <w:t>农村生活污水运营考核合格率达到100%，则得满分。</w:t>
            </w:r>
          </w:p>
        </w:tc>
      </w:tr>
      <w:tr w:rsidR="00E47E8F" w:rsidRPr="00B205A2" w:rsidTr="00033680">
        <w:trPr>
          <w:trHeight w:val="1390"/>
        </w:trPr>
        <w:tc>
          <w:tcPr>
            <w:tcW w:w="970" w:type="pct"/>
            <w:vMerge/>
            <w:vAlign w:val="center"/>
          </w:tcPr>
          <w:p w:rsidR="00CD169D" w:rsidRPr="00B205A2" w:rsidRDefault="00CD169D" w:rsidP="00EA27D6">
            <w:pPr>
              <w:spacing w:before="163" w:after="163" w:line="240" w:lineRule="auto"/>
              <w:jc w:val="center"/>
              <w:rPr>
                <w:rFonts w:ascii="仿宋" w:eastAsia="仿宋" w:hAnsi="仿宋"/>
                <w:szCs w:val="24"/>
                <w:lang w:val="zh-TW"/>
              </w:rPr>
            </w:pPr>
          </w:p>
        </w:tc>
        <w:tc>
          <w:tcPr>
            <w:tcW w:w="4030" w:type="pct"/>
            <w:vAlign w:val="center"/>
          </w:tcPr>
          <w:p w:rsidR="00CD169D" w:rsidRPr="00B205A2" w:rsidRDefault="00CD169D" w:rsidP="00EA27D6">
            <w:pPr>
              <w:spacing w:before="163" w:after="163" w:line="240" w:lineRule="auto"/>
              <w:rPr>
                <w:rFonts w:ascii="仿宋" w:eastAsia="仿宋" w:hAnsi="仿宋"/>
                <w:szCs w:val="24"/>
                <w:lang w:val="zh-TW"/>
              </w:rPr>
            </w:pPr>
            <w:r w:rsidRPr="00B205A2">
              <w:rPr>
                <w:rFonts w:ascii="仿宋" w:eastAsia="仿宋" w:hAnsi="仿宋" w:hint="eastAsia"/>
                <w:szCs w:val="24"/>
                <w:lang w:val="zh-TW"/>
              </w:rPr>
              <w:t>指标标杆值依据：</w:t>
            </w:r>
            <w:r w:rsidR="00B205A2" w:rsidRPr="00B205A2">
              <w:rPr>
                <w:rFonts w:ascii="仿宋" w:eastAsia="仿宋" w:hAnsi="仿宋" w:hint="eastAsia"/>
                <w:szCs w:val="24"/>
                <w:lang w:val="zh-TW"/>
              </w:rPr>
              <w:t>农村生活污水运营考核通过率=考核通过的项目数量/实际项目总数量</w:t>
            </w:r>
          </w:p>
        </w:tc>
      </w:tr>
      <w:tr w:rsidR="00E47E8F" w:rsidRPr="00B205A2" w:rsidTr="00033680">
        <w:trPr>
          <w:trHeight w:val="1204"/>
        </w:trPr>
        <w:tc>
          <w:tcPr>
            <w:tcW w:w="970" w:type="pct"/>
            <w:vMerge/>
            <w:vAlign w:val="center"/>
          </w:tcPr>
          <w:p w:rsidR="00CD169D" w:rsidRPr="00B205A2" w:rsidRDefault="00CD169D" w:rsidP="00EA27D6">
            <w:pPr>
              <w:spacing w:before="163" w:after="163" w:line="240" w:lineRule="auto"/>
              <w:jc w:val="center"/>
              <w:rPr>
                <w:rFonts w:ascii="仿宋" w:eastAsia="仿宋" w:hAnsi="仿宋"/>
                <w:szCs w:val="24"/>
                <w:lang w:val="zh-TW"/>
              </w:rPr>
            </w:pPr>
          </w:p>
        </w:tc>
        <w:tc>
          <w:tcPr>
            <w:tcW w:w="4030" w:type="pct"/>
            <w:vAlign w:val="center"/>
          </w:tcPr>
          <w:p w:rsidR="00CD169D" w:rsidRPr="00B205A2" w:rsidRDefault="00CD169D" w:rsidP="00EA27D6">
            <w:pPr>
              <w:spacing w:before="163" w:after="163" w:line="240" w:lineRule="auto"/>
              <w:rPr>
                <w:rFonts w:ascii="仿宋" w:eastAsia="仿宋" w:hAnsi="仿宋"/>
                <w:szCs w:val="24"/>
                <w:lang w:val="zh-TW"/>
              </w:rPr>
            </w:pPr>
            <w:r w:rsidRPr="00B205A2">
              <w:rPr>
                <w:rFonts w:ascii="仿宋" w:eastAsia="仿宋" w:hAnsi="仿宋" w:hint="eastAsia"/>
                <w:szCs w:val="24"/>
                <w:lang w:val="zh-TW"/>
              </w:rPr>
              <w:t>指标评分细则：</w:t>
            </w:r>
          </w:p>
          <w:p w:rsidR="00CD169D" w:rsidRPr="00B205A2" w:rsidRDefault="00B205A2" w:rsidP="00EA27D6">
            <w:pPr>
              <w:spacing w:before="163" w:after="163" w:line="240" w:lineRule="auto"/>
              <w:rPr>
                <w:rFonts w:ascii="仿宋" w:eastAsia="仿宋" w:hAnsi="仿宋"/>
                <w:szCs w:val="24"/>
                <w:lang w:val="zh-TW"/>
              </w:rPr>
            </w:pPr>
            <w:r w:rsidRPr="00B205A2">
              <w:rPr>
                <w:rFonts w:ascii="仿宋" w:eastAsia="仿宋" w:hAnsi="仿宋" w:hint="eastAsia"/>
                <w:szCs w:val="24"/>
                <w:lang w:val="zh-TW"/>
              </w:rPr>
              <w:t>单位通过定期和不定期的检查，农村生活污水运营考核合格率达到100%，则得满分；反之不得分。</w:t>
            </w:r>
          </w:p>
        </w:tc>
      </w:tr>
      <w:tr w:rsidR="00E47E8F" w:rsidRPr="00B205A2" w:rsidTr="00033680">
        <w:trPr>
          <w:trHeight w:val="985"/>
        </w:trPr>
        <w:tc>
          <w:tcPr>
            <w:tcW w:w="970" w:type="pct"/>
            <w:vAlign w:val="center"/>
          </w:tcPr>
          <w:p w:rsidR="00CD169D" w:rsidRPr="00B205A2" w:rsidRDefault="00CD169D" w:rsidP="00EA27D6">
            <w:pPr>
              <w:spacing w:before="163" w:after="163" w:line="240" w:lineRule="auto"/>
              <w:jc w:val="center"/>
              <w:rPr>
                <w:rFonts w:ascii="仿宋" w:eastAsia="仿宋" w:hAnsi="仿宋"/>
                <w:szCs w:val="24"/>
                <w:lang w:val="zh-TW"/>
              </w:rPr>
            </w:pPr>
            <w:r w:rsidRPr="00B205A2">
              <w:rPr>
                <w:rFonts w:ascii="仿宋" w:eastAsia="仿宋" w:hAnsi="仿宋" w:hint="eastAsia"/>
                <w:szCs w:val="24"/>
                <w:lang w:val="zh-TW"/>
              </w:rPr>
              <w:t>数据来源</w:t>
            </w:r>
          </w:p>
        </w:tc>
        <w:tc>
          <w:tcPr>
            <w:tcW w:w="4030" w:type="pct"/>
            <w:vAlign w:val="center"/>
          </w:tcPr>
          <w:p w:rsidR="00CD169D" w:rsidRPr="00B205A2" w:rsidRDefault="00B205A2" w:rsidP="00EA27D6">
            <w:pPr>
              <w:spacing w:before="163" w:after="163" w:line="240" w:lineRule="auto"/>
              <w:rPr>
                <w:rFonts w:ascii="仿宋" w:eastAsia="仿宋" w:hAnsi="仿宋"/>
                <w:szCs w:val="24"/>
                <w:lang w:val="zh-TW"/>
              </w:rPr>
            </w:pPr>
            <w:r w:rsidRPr="00B205A2">
              <w:rPr>
                <w:rFonts w:ascii="仿宋" w:eastAsia="仿宋" w:hAnsi="仿宋" w:hint="eastAsia"/>
                <w:szCs w:val="24"/>
                <w:lang w:val="zh-TW"/>
              </w:rPr>
              <w:t>运行数据资料及相关文件。</w:t>
            </w:r>
          </w:p>
        </w:tc>
      </w:tr>
      <w:tr w:rsidR="00E47E8F" w:rsidRPr="00B205A2" w:rsidTr="00033680">
        <w:trPr>
          <w:trHeight w:val="985"/>
        </w:trPr>
        <w:tc>
          <w:tcPr>
            <w:tcW w:w="970" w:type="pct"/>
            <w:vMerge w:val="restart"/>
            <w:vAlign w:val="center"/>
          </w:tcPr>
          <w:p w:rsidR="00CD169D" w:rsidRPr="00B205A2" w:rsidRDefault="00CD169D" w:rsidP="00EA27D6">
            <w:pPr>
              <w:spacing w:before="163" w:after="163" w:line="240" w:lineRule="auto"/>
              <w:jc w:val="center"/>
              <w:rPr>
                <w:rFonts w:ascii="仿宋" w:eastAsia="仿宋" w:hAnsi="仿宋"/>
                <w:szCs w:val="24"/>
                <w:lang w:val="zh-TW"/>
              </w:rPr>
            </w:pPr>
            <w:r w:rsidRPr="00B205A2">
              <w:rPr>
                <w:rFonts w:ascii="仿宋" w:eastAsia="仿宋" w:hAnsi="仿宋" w:hint="eastAsia"/>
                <w:szCs w:val="24"/>
                <w:lang w:val="zh-TW"/>
              </w:rPr>
              <w:t>评价结果</w:t>
            </w:r>
          </w:p>
        </w:tc>
        <w:tc>
          <w:tcPr>
            <w:tcW w:w="4030" w:type="pct"/>
            <w:vAlign w:val="center"/>
          </w:tcPr>
          <w:p w:rsidR="00CD169D" w:rsidRPr="00B205A2" w:rsidRDefault="00CD169D" w:rsidP="007F6DBB">
            <w:pPr>
              <w:spacing w:before="163" w:after="163" w:line="240" w:lineRule="auto"/>
              <w:rPr>
                <w:rFonts w:ascii="仿宋" w:eastAsia="仿宋" w:hAnsi="仿宋"/>
                <w:szCs w:val="24"/>
                <w:lang w:val="zh-TW"/>
              </w:rPr>
            </w:pPr>
            <w:r w:rsidRPr="00B205A2">
              <w:rPr>
                <w:rFonts w:ascii="仿宋" w:eastAsia="仿宋" w:hAnsi="仿宋" w:hint="eastAsia"/>
                <w:szCs w:val="24"/>
                <w:lang w:val="zh-TW"/>
              </w:rPr>
              <w:t>指标评分计算过程及依据：</w:t>
            </w:r>
            <w:r w:rsidR="00B205A2" w:rsidRPr="00B205A2">
              <w:rPr>
                <w:rFonts w:ascii="仿宋" w:eastAsia="仿宋" w:hAnsi="仿宋" w:hint="eastAsia"/>
                <w:szCs w:val="24"/>
                <w:lang w:val="zh-TW"/>
              </w:rPr>
              <w:t>通过各项目的运行数据资料及相关文件，各农村生活污水运营考核均已通过。项目验收通过率达到100%。</w:t>
            </w:r>
          </w:p>
        </w:tc>
      </w:tr>
      <w:tr w:rsidR="00E47E8F" w:rsidRPr="00B205A2" w:rsidTr="00033680">
        <w:trPr>
          <w:trHeight w:val="1027"/>
        </w:trPr>
        <w:tc>
          <w:tcPr>
            <w:tcW w:w="970" w:type="pct"/>
            <w:vMerge/>
            <w:vAlign w:val="center"/>
          </w:tcPr>
          <w:p w:rsidR="00CD169D" w:rsidRPr="00B205A2" w:rsidRDefault="00CD169D" w:rsidP="00EA27D6">
            <w:pPr>
              <w:spacing w:before="163" w:after="163" w:line="240" w:lineRule="auto"/>
              <w:jc w:val="center"/>
              <w:rPr>
                <w:rFonts w:ascii="仿宋" w:eastAsia="仿宋" w:hAnsi="仿宋"/>
                <w:szCs w:val="24"/>
                <w:lang w:val="zh-TW"/>
              </w:rPr>
            </w:pPr>
          </w:p>
        </w:tc>
        <w:tc>
          <w:tcPr>
            <w:tcW w:w="4030" w:type="pct"/>
            <w:vAlign w:val="center"/>
          </w:tcPr>
          <w:p w:rsidR="00CD169D" w:rsidRPr="00B205A2" w:rsidRDefault="00CD169D" w:rsidP="00F52843">
            <w:pPr>
              <w:spacing w:before="163" w:after="163" w:line="240" w:lineRule="auto"/>
              <w:rPr>
                <w:rFonts w:ascii="仿宋" w:eastAsia="仿宋" w:hAnsi="仿宋"/>
                <w:szCs w:val="24"/>
                <w:lang w:val="zh-TW"/>
              </w:rPr>
            </w:pPr>
            <w:r w:rsidRPr="00B205A2">
              <w:rPr>
                <w:rFonts w:ascii="仿宋" w:eastAsia="仿宋" w:hAnsi="仿宋" w:hint="eastAsia"/>
                <w:szCs w:val="24"/>
                <w:lang w:val="zh-TW"/>
              </w:rPr>
              <w:t>指标得分：</w:t>
            </w:r>
            <w:r w:rsidR="001217C2">
              <w:rPr>
                <w:rFonts w:ascii="仿宋" w:eastAsia="仿宋" w:hAnsi="仿宋" w:hint="eastAsia"/>
                <w:szCs w:val="24"/>
                <w:lang w:val="zh-TW"/>
              </w:rPr>
              <w:t>4</w:t>
            </w:r>
            <w:r w:rsidR="00EA27D6" w:rsidRPr="00B205A2">
              <w:rPr>
                <w:rFonts w:ascii="仿宋" w:eastAsia="仿宋" w:hAnsi="仿宋" w:hint="eastAsia"/>
                <w:szCs w:val="24"/>
                <w:lang w:val="zh-TW"/>
              </w:rPr>
              <w:t>分</w:t>
            </w:r>
          </w:p>
        </w:tc>
      </w:tr>
    </w:tbl>
    <w:p w:rsidR="00CB42C2" w:rsidRPr="001217C2" w:rsidRDefault="00CB42C2" w:rsidP="00CB42C2">
      <w:pPr>
        <w:spacing w:before="163" w:after="163" w:line="240" w:lineRule="auto"/>
        <w:rPr>
          <w:rFonts w:ascii="仿宋" w:eastAsia="PMingLiU" w:hAnsi="仿宋"/>
          <w:szCs w:val="24"/>
          <w:lang w:val="zh-TW" w:eastAsia="zh-TW"/>
        </w:rPr>
      </w:pPr>
      <w:r w:rsidRPr="00B205A2">
        <w:rPr>
          <w:rFonts w:ascii="仿宋" w:eastAsia="仿宋" w:hAnsi="仿宋" w:hint="eastAsia"/>
          <w:szCs w:val="24"/>
          <w:lang w:val="zh-TW"/>
        </w:rPr>
        <w:t>日期：</w:t>
      </w:r>
      <w:r w:rsidR="00F73942" w:rsidRPr="00B205A2">
        <w:rPr>
          <w:rFonts w:ascii="仿宋" w:eastAsia="仿宋" w:hAnsi="仿宋" w:hint="eastAsia"/>
          <w:szCs w:val="24"/>
          <w:lang w:val="zh-TW"/>
        </w:rPr>
        <w:t>201</w:t>
      </w:r>
      <w:r w:rsidR="001217C2">
        <w:rPr>
          <w:rFonts w:ascii="仿宋" w:eastAsia="仿宋" w:hAnsi="仿宋" w:hint="eastAsia"/>
          <w:szCs w:val="24"/>
          <w:lang w:val="zh-TW"/>
        </w:rPr>
        <w:t>8</w:t>
      </w:r>
      <w:r w:rsidR="00F73942" w:rsidRPr="00B205A2">
        <w:rPr>
          <w:rFonts w:ascii="仿宋" w:eastAsia="仿宋" w:hAnsi="仿宋" w:hint="eastAsia"/>
          <w:szCs w:val="24"/>
          <w:lang w:val="zh-TW"/>
        </w:rPr>
        <w:t>.</w:t>
      </w:r>
      <w:r w:rsidR="001217C2">
        <w:rPr>
          <w:rFonts w:ascii="仿宋" w:eastAsia="仿宋" w:hAnsi="仿宋" w:hint="eastAsia"/>
          <w:szCs w:val="24"/>
          <w:lang w:val="zh-TW"/>
        </w:rPr>
        <w:t>7</w:t>
      </w:r>
    </w:p>
    <w:p w:rsidR="00CD169D" w:rsidRPr="00E47E8F" w:rsidRDefault="00CD169D" w:rsidP="00CD169D">
      <w:pPr>
        <w:spacing w:before="163" w:after="163"/>
        <w:rPr>
          <w:rFonts w:ascii="仿宋" w:eastAsia="仿宋" w:hAnsi="仿宋"/>
          <w:color w:val="FF0000"/>
          <w:szCs w:val="21"/>
          <w:lang w:val="zh-TW"/>
        </w:rPr>
      </w:pPr>
    </w:p>
    <w:p w:rsidR="00CD169D" w:rsidRPr="001D2D73" w:rsidRDefault="00CD169D" w:rsidP="00CD169D">
      <w:pPr>
        <w:spacing w:before="163" w:after="163"/>
        <w:jc w:val="center"/>
        <w:rPr>
          <w:rFonts w:ascii="仿宋" w:eastAsia="仿宋" w:hAnsi="仿宋"/>
          <w:b/>
          <w:sz w:val="28"/>
          <w:szCs w:val="28"/>
          <w:lang w:val="zh-TW"/>
        </w:rPr>
      </w:pPr>
      <w:r w:rsidRPr="001D2D73">
        <w:rPr>
          <w:rFonts w:ascii="仿宋" w:eastAsia="仿宋" w:hAnsi="仿宋" w:hint="eastAsia"/>
          <w:b/>
          <w:sz w:val="28"/>
          <w:szCs w:val="28"/>
          <w:lang w:val="zh-TW"/>
        </w:rPr>
        <w:lastRenderedPageBreak/>
        <w:t>C1</w:t>
      </w:r>
      <w:r w:rsidR="001217C2">
        <w:rPr>
          <w:rFonts w:ascii="仿宋" w:eastAsia="仿宋" w:hAnsi="仿宋" w:hint="eastAsia"/>
          <w:b/>
          <w:sz w:val="28"/>
          <w:szCs w:val="28"/>
          <w:lang w:val="zh-TW"/>
        </w:rPr>
        <w:t>4</w:t>
      </w:r>
      <w:r w:rsidRPr="001D2D73">
        <w:rPr>
          <w:rFonts w:ascii="仿宋" w:eastAsia="仿宋" w:hAnsi="仿宋" w:hint="eastAsia"/>
          <w:b/>
          <w:sz w:val="28"/>
          <w:szCs w:val="28"/>
          <w:lang w:val="zh-TW"/>
        </w:rPr>
        <w:t xml:space="preserve"> “</w:t>
      </w:r>
      <w:r w:rsidR="00965347" w:rsidRPr="001D2D73">
        <w:rPr>
          <w:rFonts w:ascii="仿宋" w:eastAsia="仿宋" w:hAnsi="仿宋" w:hint="eastAsia"/>
          <w:b/>
          <w:sz w:val="28"/>
          <w:szCs w:val="28"/>
          <w:lang w:val="zh-TW"/>
        </w:rPr>
        <w:t>各污水运营项目完成及时性</w:t>
      </w:r>
      <w:r w:rsidRPr="001D2D73">
        <w:rPr>
          <w:rFonts w:ascii="仿宋" w:eastAsia="仿宋" w:hAnsi="仿宋" w:hint="eastAsia"/>
          <w:b/>
          <w:sz w:val="28"/>
          <w:szCs w:val="28"/>
          <w:lang w:val="zh-TW"/>
        </w:rPr>
        <w:t>”评价底稿</w:t>
      </w:r>
    </w:p>
    <w:p w:rsidR="00CD169D" w:rsidRPr="001D2D73" w:rsidRDefault="00CD169D" w:rsidP="003713B4">
      <w:pPr>
        <w:spacing w:before="163" w:after="163" w:line="240" w:lineRule="auto"/>
        <w:jc w:val="center"/>
        <w:rPr>
          <w:rFonts w:ascii="仿宋" w:eastAsia="仿宋" w:hAnsi="仿宋"/>
          <w:b/>
          <w:szCs w:val="24"/>
          <w:lang w:val="zh-TW"/>
        </w:rPr>
      </w:pPr>
    </w:p>
    <w:p w:rsidR="00CD169D" w:rsidRPr="001D2D73" w:rsidRDefault="00CD169D" w:rsidP="003713B4">
      <w:pPr>
        <w:spacing w:before="163" w:after="163" w:line="240" w:lineRule="auto"/>
        <w:rPr>
          <w:rFonts w:ascii="仿宋" w:eastAsia="仿宋" w:hAnsi="仿宋" w:cs="Calibri"/>
          <w:bCs/>
          <w:caps/>
          <w:szCs w:val="24"/>
          <w:u w:color="000000"/>
        </w:rPr>
      </w:pPr>
      <w:r w:rsidRPr="001D2D73">
        <w:rPr>
          <w:rFonts w:ascii="仿宋" w:eastAsia="仿宋" w:hAnsi="仿宋" w:hint="eastAsia"/>
          <w:szCs w:val="24"/>
          <w:lang w:val="zh-TW"/>
        </w:rPr>
        <w:t>项目名称：</w:t>
      </w:r>
      <w:proofErr w:type="gramStart"/>
      <w:r w:rsidRPr="001D2D73">
        <w:rPr>
          <w:rFonts w:ascii="仿宋" w:eastAsia="仿宋" w:hAnsi="仿宋" w:cs="Calibri" w:hint="eastAsia"/>
          <w:bCs/>
          <w:caps/>
          <w:szCs w:val="24"/>
          <w:u w:color="000000"/>
        </w:rPr>
        <w:t>崇明区</w:t>
      </w:r>
      <w:proofErr w:type="gramEnd"/>
      <w:r w:rsidR="001217C2">
        <w:rPr>
          <w:rFonts w:ascii="仿宋" w:eastAsia="仿宋" w:hAnsi="仿宋" w:cs="Calibri" w:hint="eastAsia"/>
          <w:bCs/>
          <w:caps/>
          <w:szCs w:val="24"/>
          <w:u w:color="000000"/>
        </w:rPr>
        <w:t>建设</w:t>
      </w:r>
      <w:r w:rsidR="00DD5D6E" w:rsidRPr="001D2D73">
        <w:rPr>
          <w:rFonts w:ascii="仿宋" w:eastAsia="仿宋" w:hAnsi="仿宋" w:cs="Calibri" w:hint="eastAsia"/>
          <w:bCs/>
          <w:caps/>
          <w:szCs w:val="24"/>
          <w:u w:color="000000"/>
        </w:rPr>
        <w:t>镇</w:t>
      </w:r>
      <w:r w:rsidR="001217C2">
        <w:rPr>
          <w:rFonts w:ascii="仿宋" w:eastAsia="仿宋" w:hAnsi="仿宋" w:cs="Calibri" w:hint="eastAsia"/>
          <w:bCs/>
          <w:caps/>
          <w:szCs w:val="24"/>
          <w:u w:color="000000"/>
        </w:rPr>
        <w:t>城乡社区事务</w:t>
      </w:r>
      <w:r w:rsidRPr="001D2D73">
        <w:rPr>
          <w:rFonts w:ascii="仿宋" w:eastAsia="仿宋" w:hAnsi="仿宋" w:cs="Calibri" w:hint="eastAsia"/>
          <w:bCs/>
          <w:caps/>
          <w:szCs w:val="24"/>
          <w:u w:color="000000"/>
        </w:rPr>
        <w:t>项目</w:t>
      </w:r>
    </w:p>
    <w:p w:rsidR="00CD169D" w:rsidRPr="001D2D73" w:rsidRDefault="00CD169D" w:rsidP="003713B4">
      <w:pPr>
        <w:spacing w:before="163" w:after="163" w:line="240" w:lineRule="auto"/>
        <w:rPr>
          <w:rFonts w:ascii="仿宋" w:eastAsia="仿宋" w:hAnsi="仿宋" w:cs="Calibri"/>
          <w:bCs/>
          <w:caps/>
          <w:szCs w:val="24"/>
          <w:u w:color="000000"/>
        </w:rPr>
      </w:pPr>
      <w:r w:rsidRPr="001D2D73">
        <w:rPr>
          <w:rFonts w:ascii="仿宋" w:eastAsia="仿宋" w:hAnsi="仿宋" w:cs="Calibri" w:hint="eastAsia"/>
          <w:bCs/>
          <w:caps/>
          <w:szCs w:val="24"/>
          <w:u w:color="000000"/>
        </w:rPr>
        <w:t>评价单位：上海首</w:t>
      </w:r>
      <w:proofErr w:type="gramStart"/>
      <w:r w:rsidRPr="001D2D73">
        <w:rPr>
          <w:rFonts w:ascii="仿宋" w:eastAsia="仿宋" w:hAnsi="仿宋" w:cs="Calibri" w:hint="eastAsia"/>
          <w:bCs/>
          <w:caps/>
          <w:szCs w:val="24"/>
          <w:u w:color="000000"/>
        </w:rPr>
        <w:t>絮维施</w:t>
      </w:r>
      <w:proofErr w:type="gramEnd"/>
      <w:r w:rsidRPr="001D2D73">
        <w:rPr>
          <w:rFonts w:ascii="仿宋" w:eastAsia="仿宋" w:hAnsi="仿宋" w:cs="Calibri" w:hint="eastAsia"/>
          <w:bCs/>
          <w:caps/>
          <w:szCs w:val="24"/>
          <w:u w:color="000000"/>
        </w:rPr>
        <w:t>企业管理咨询有限公司</w:t>
      </w:r>
    </w:p>
    <w:tbl>
      <w:tblPr>
        <w:tblStyle w:val="a9"/>
        <w:tblW w:w="4943" w:type="pct"/>
        <w:tblLook w:val="04A0" w:firstRow="1" w:lastRow="0" w:firstColumn="1" w:lastColumn="0" w:noHBand="0" w:noVBand="1"/>
      </w:tblPr>
      <w:tblGrid>
        <w:gridCol w:w="1765"/>
        <w:gridCol w:w="7192"/>
      </w:tblGrid>
      <w:tr w:rsidR="001D2D73" w:rsidRPr="001D2D73" w:rsidTr="00033680">
        <w:trPr>
          <w:trHeight w:val="1113"/>
        </w:trPr>
        <w:tc>
          <w:tcPr>
            <w:tcW w:w="985" w:type="pct"/>
            <w:vAlign w:val="center"/>
          </w:tcPr>
          <w:p w:rsidR="00CD169D" w:rsidRPr="001D2D73" w:rsidRDefault="00CD169D" w:rsidP="004F74E9">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指标解释</w:t>
            </w:r>
          </w:p>
        </w:tc>
        <w:tc>
          <w:tcPr>
            <w:tcW w:w="4015" w:type="pct"/>
            <w:vAlign w:val="center"/>
          </w:tcPr>
          <w:p w:rsidR="00CD169D" w:rsidRPr="001D2D73" w:rsidRDefault="00965347" w:rsidP="004F74E9">
            <w:pPr>
              <w:spacing w:before="163" w:after="163" w:line="240" w:lineRule="auto"/>
              <w:rPr>
                <w:rFonts w:ascii="仿宋" w:eastAsia="仿宋" w:hAnsi="仿宋"/>
                <w:szCs w:val="24"/>
                <w:lang w:val="zh-TW"/>
              </w:rPr>
            </w:pPr>
            <w:r w:rsidRPr="001D2D73">
              <w:rPr>
                <w:rFonts w:ascii="仿宋" w:eastAsia="仿宋" w:hAnsi="仿宋" w:hint="eastAsia"/>
                <w:szCs w:val="24"/>
                <w:lang w:val="zh-TW"/>
              </w:rPr>
              <w:t>用以考察各污水运营项目工作完成的及时程度。</w:t>
            </w:r>
          </w:p>
        </w:tc>
      </w:tr>
      <w:tr w:rsidR="00E47E8F" w:rsidRPr="001D2D73" w:rsidTr="00033680">
        <w:trPr>
          <w:trHeight w:val="919"/>
        </w:trPr>
        <w:tc>
          <w:tcPr>
            <w:tcW w:w="985" w:type="pct"/>
            <w:vMerge w:val="restart"/>
            <w:vAlign w:val="center"/>
          </w:tcPr>
          <w:p w:rsidR="00CD169D" w:rsidRPr="001D2D73" w:rsidRDefault="00CD169D" w:rsidP="004F74E9">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指标权重</w:t>
            </w:r>
          </w:p>
        </w:tc>
        <w:tc>
          <w:tcPr>
            <w:tcW w:w="4015" w:type="pct"/>
            <w:vAlign w:val="center"/>
          </w:tcPr>
          <w:p w:rsidR="00CD169D" w:rsidRPr="001D2D73" w:rsidRDefault="00CD169D" w:rsidP="00965347">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指标权重：</w:t>
            </w:r>
            <w:r w:rsidR="001217C2">
              <w:rPr>
                <w:rFonts w:ascii="仿宋" w:eastAsia="仿宋" w:hAnsi="仿宋" w:hint="eastAsia"/>
                <w:szCs w:val="24"/>
                <w:lang w:val="zh-TW"/>
              </w:rPr>
              <w:t>5</w:t>
            </w:r>
            <w:r w:rsidRPr="001D2D73">
              <w:rPr>
                <w:rFonts w:ascii="仿宋" w:eastAsia="仿宋" w:hAnsi="仿宋" w:hint="eastAsia"/>
                <w:szCs w:val="24"/>
                <w:lang w:val="zh-TW"/>
              </w:rPr>
              <w:t>分</w:t>
            </w:r>
          </w:p>
        </w:tc>
      </w:tr>
      <w:tr w:rsidR="00E47E8F" w:rsidRPr="001D2D73" w:rsidTr="00033680">
        <w:trPr>
          <w:trHeight w:val="1064"/>
        </w:trPr>
        <w:tc>
          <w:tcPr>
            <w:tcW w:w="985" w:type="pct"/>
            <w:vMerge/>
            <w:vAlign w:val="center"/>
          </w:tcPr>
          <w:p w:rsidR="00CD169D" w:rsidRPr="001D2D73" w:rsidRDefault="00CD169D" w:rsidP="004F74E9">
            <w:pPr>
              <w:spacing w:before="163" w:after="163" w:line="240" w:lineRule="auto"/>
              <w:jc w:val="center"/>
              <w:rPr>
                <w:rFonts w:ascii="仿宋" w:eastAsia="仿宋" w:hAnsi="仿宋"/>
                <w:szCs w:val="24"/>
                <w:lang w:val="zh-TW"/>
              </w:rPr>
            </w:pPr>
          </w:p>
        </w:tc>
        <w:tc>
          <w:tcPr>
            <w:tcW w:w="4015" w:type="pct"/>
            <w:vAlign w:val="center"/>
          </w:tcPr>
          <w:p w:rsidR="00CD169D" w:rsidRPr="001D2D73" w:rsidRDefault="00CD169D" w:rsidP="004F74E9">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指标权重设定的依据、理由：本指标是项目总体绩效评价的必要组成部分，具有一定的重要性。</w:t>
            </w:r>
          </w:p>
        </w:tc>
      </w:tr>
      <w:tr w:rsidR="00E47E8F" w:rsidRPr="001D2D73" w:rsidTr="00033680">
        <w:trPr>
          <w:trHeight w:val="1081"/>
        </w:trPr>
        <w:tc>
          <w:tcPr>
            <w:tcW w:w="985" w:type="pct"/>
            <w:vMerge w:val="restart"/>
            <w:vAlign w:val="center"/>
          </w:tcPr>
          <w:p w:rsidR="00CD169D" w:rsidRPr="001D2D73" w:rsidRDefault="00CD169D" w:rsidP="004F74E9">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评价标准</w:t>
            </w:r>
          </w:p>
        </w:tc>
        <w:tc>
          <w:tcPr>
            <w:tcW w:w="4015" w:type="pct"/>
            <w:vAlign w:val="center"/>
          </w:tcPr>
          <w:p w:rsidR="00CD169D" w:rsidRPr="001D2D73" w:rsidRDefault="00CD169D" w:rsidP="004F74E9">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指标标杆值：</w:t>
            </w:r>
            <w:r w:rsidR="00965347" w:rsidRPr="001D2D73">
              <w:rPr>
                <w:rFonts w:ascii="仿宋" w:eastAsia="仿宋" w:hAnsi="仿宋" w:hint="eastAsia"/>
                <w:szCs w:val="24"/>
                <w:lang w:val="zh-TW"/>
              </w:rPr>
              <w:t>各污水运营项目按照计划运营的时间及时完成，则得满分。</w:t>
            </w:r>
          </w:p>
        </w:tc>
      </w:tr>
      <w:tr w:rsidR="00E47E8F" w:rsidRPr="001D2D73" w:rsidTr="00033680">
        <w:trPr>
          <w:trHeight w:val="1502"/>
        </w:trPr>
        <w:tc>
          <w:tcPr>
            <w:tcW w:w="985" w:type="pct"/>
            <w:vMerge/>
            <w:vAlign w:val="center"/>
          </w:tcPr>
          <w:p w:rsidR="00CD169D" w:rsidRPr="001D2D73" w:rsidRDefault="00CD169D" w:rsidP="004F74E9">
            <w:pPr>
              <w:spacing w:before="163" w:after="163" w:line="240" w:lineRule="auto"/>
              <w:jc w:val="center"/>
              <w:rPr>
                <w:rFonts w:ascii="仿宋" w:eastAsia="仿宋" w:hAnsi="仿宋"/>
                <w:szCs w:val="24"/>
                <w:lang w:val="zh-TW"/>
              </w:rPr>
            </w:pPr>
          </w:p>
        </w:tc>
        <w:tc>
          <w:tcPr>
            <w:tcW w:w="4015" w:type="pct"/>
            <w:vAlign w:val="center"/>
          </w:tcPr>
          <w:p w:rsidR="00CD169D" w:rsidRPr="001D2D73" w:rsidRDefault="00CD169D" w:rsidP="004F74E9">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指标标杆值依据：</w:t>
            </w:r>
          </w:p>
          <w:p w:rsidR="00CD169D" w:rsidRPr="001D2D73" w:rsidRDefault="00965347" w:rsidP="00965347">
            <w:pPr>
              <w:spacing w:before="163" w:after="163" w:line="240" w:lineRule="auto"/>
              <w:rPr>
                <w:rFonts w:ascii="仿宋" w:eastAsia="仿宋" w:hAnsi="仿宋"/>
                <w:szCs w:val="24"/>
                <w:lang w:val="zh-TW"/>
              </w:rPr>
            </w:pPr>
            <w:r w:rsidRPr="001D2D73">
              <w:rPr>
                <w:rFonts w:ascii="仿宋" w:eastAsia="仿宋" w:hAnsi="仿宋" w:hint="eastAsia"/>
                <w:szCs w:val="24"/>
                <w:lang w:val="zh-TW"/>
              </w:rPr>
              <w:t>根据各污水运营项目完成的时间。</w:t>
            </w:r>
          </w:p>
        </w:tc>
      </w:tr>
      <w:tr w:rsidR="001D2D73" w:rsidRPr="001D2D73" w:rsidTr="00C63552">
        <w:trPr>
          <w:trHeight w:val="1903"/>
        </w:trPr>
        <w:tc>
          <w:tcPr>
            <w:tcW w:w="985" w:type="pct"/>
            <w:vMerge/>
            <w:vAlign w:val="center"/>
          </w:tcPr>
          <w:p w:rsidR="00CD169D" w:rsidRPr="001D2D73" w:rsidRDefault="00CD169D" w:rsidP="004F74E9">
            <w:pPr>
              <w:spacing w:before="163" w:after="163" w:line="240" w:lineRule="auto"/>
              <w:jc w:val="center"/>
              <w:rPr>
                <w:rFonts w:ascii="仿宋" w:eastAsia="仿宋" w:hAnsi="仿宋"/>
                <w:szCs w:val="24"/>
                <w:lang w:val="zh-TW"/>
              </w:rPr>
            </w:pPr>
          </w:p>
        </w:tc>
        <w:tc>
          <w:tcPr>
            <w:tcW w:w="4015" w:type="pct"/>
            <w:vAlign w:val="center"/>
          </w:tcPr>
          <w:p w:rsidR="00CD169D" w:rsidRPr="001D2D73" w:rsidRDefault="00CD169D" w:rsidP="004F74E9">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指标评分细则：</w:t>
            </w:r>
          </w:p>
          <w:p w:rsidR="00CD169D" w:rsidRPr="001D2D73" w:rsidRDefault="00965347" w:rsidP="00F73942">
            <w:pPr>
              <w:spacing w:before="163" w:after="163" w:line="240" w:lineRule="auto"/>
              <w:rPr>
                <w:rFonts w:ascii="仿宋" w:eastAsia="仿宋" w:hAnsi="仿宋"/>
                <w:szCs w:val="24"/>
                <w:lang w:val="zh-TW"/>
              </w:rPr>
            </w:pPr>
            <w:r w:rsidRPr="001D2D73">
              <w:rPr>
                <w:rFonts w:ascii="仿宋" w:eastAsia="仿宋" w:hAnsi="仿宋" w:hint="eastAsia"/>
                <w:szCs w:val="24"/>
                <w:lang w:val="zh-TW"/>
              </w:rPr>
              <w:t>各污水运营项目按照计划运营的时间及时完成，则得满分；每未及时完成1项，扣除50%分，扣完为止。</w:t>
            </w:r>
          </w:p>
        </w:tc>
      </w:tr>
      <w:tr w:rsidR="00E47E8F" w:rsidRPr="001D2D73" w:rsidTr="00033680">
        <w:trPr>
          <w:trHeight w:val="1064"/>
        </w:trPr>
        <w:tc>
          <w:tcPr>
            <w:tcW w:w="985" w:type="pct"/>
            <w:vAlign w:val="center"/>
          </w:tcPr>
          <w:p w:rsidR="00CD169D" w:rsidRPr="001D2D73" w:rsidRDefault="00CD169D" w:rsidP="004F74E9">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数据来源</w:t>
            </w:r>
          </w:p>
        </w:tc>
        <w:tc>
          <w:tcPr>
            <w:tcW w:w="4015" w:type="pct"/>
            <w:vAlign w:val="center"/>
          </w:tcPr>
          <w:p w:rsidR="00CD169D" w:rsidRPr="001D2D73" w:rsidRDefault="00965347" w:rsidP="004F74E9">
            <w:pPr>
              <w:spacing w:before="163" w:after="163" w:line="240" w:lineRule="auto"/>
              <w:rPr>
                <w:rFonts w:ascii="仿宋" w:eastAsia="仿宋" w:hAnsi="仿宋"/>
                <w:szCs w:val="24"/>
                <w:lang w:val="zh-TW"/>
              </w:rPr>
            </w:pPr>
            <w:r w:rsidRPr="001D2D73">
              <w:rPr>
                <w:rFonts w:ascii="仿宋" w:eastAsia="仿宋" w:hAnsi="仿宋" w:hint="eastAsia"/>
                <w:szCs w:val="24"/>
                <w:lang w:val="zh-TW"/>
              </w:rPr>
              <w:t>运营合同、运行数据资料、财务记账明细及相关文件。</w:t>
            </w:r>
          </w:p>
        </w:tc>
      </w:tr>
      <w:tr w:rsidR="001D2D73" w:rsidRPr="001D2D73" w:rsidTr="00033680">
        <w:trPr>
          <w:trHeight w:val="1689"/>
        </w:trPr>
        <w:tc>
          <w:tcPr>
            <w:tcW w:w="985" w:type="pct"/>
            <w:vMerge w:val="restart"/>
            <w:vAlign w:val="center"/>
          </w:tcPr>
          <w:p w:rsidR="00CD169D" w:rsidRPr="001D2D73" w:rsidRDefault="00CD169D" w:rsidP="004F74E9">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评价结果</w:t>
            </w:r>
          </w:p>
        </w:tc>
        <w:tc>
          <w:tcPr>
            <w:tcW w:w="4015" w:type="pct"/>
            <w:vAlign w:val="center"/>
          </w:tcPr>
          <w:p w:rsidR="00CD169D" w:rsidRPr="001D2D73" w:rsidRDefault="00CD169D" w:rsidP="00D11C4F">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指标评分计算过程及依据：</w:t>
            </w:r>
            <w:r w:rsidR="00965347" w:rsidRPr="001D2D73">
              <w:rPr>
                <w:rFonts w:ascii="仿宋" w:eastAsia="仿宋" w:hAnsi="仿宋" w:hint="eastAsia"/>
                <w:szCs w:val="24"/>
                <w:lang w:val="zh-TW"/>
              </w:rPr>
              <w:t>根据各项目的运营合同要求完成时间，各项目均已及时完成污水运营。</w:t>
            </w:r>
          </w:p>
        </w:tc>
      </w:tr>
      <w:tr w:rsidR="00E47E8F" w:rsidRPr="001D2D73" w:rsidTr="00033680">
        <w:trPr>
          <w:trHeight w:val="649"/>
        </w:trPr>
        <w:tc>
          <w:tcPr>
            <w:tcW w:w="985" w:type="pct"/>
            <w:vMerge/>
            <w:vAlign w:val="center"/>
          </w:tcPr>
          <w:p w:rsidR="00CD169D" w:rsidRPr="001D2D73" w:rsidRDefault="00CD169D" w:rsidP="004F74E9">
            <w:pPr>
              <w:spacing w:before="163" w:after="163" w:line="240" w:lineRule="auto"/>
              <w:jc w:val="center"/>
              <w:rPr>
                <w:rFonts w:ascii="仿宋" w:eastAsia="仿宋" w:hAnsi="仿宋"/>
                <w:szCs w:val="24"/>
                <w:lang w:val="zh-TW"/>
              </w:rPr>
            </w:pPr>
          </w:p>
        </w:tc>
        <w:tc>
          <w:tcPr>
            <w:tcW w:w="4015" w:type="pct"/>
            <w:vAlign w:val="center"/>
          </w:tcPr>
          <w:p w:rsidR="00CD169D" w:rsidRPr="001D2D73" w:rsidRDefault="00CD169D" w:rsidP="00965347">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指标得分：</w:t>
            </w:r>
            <w:r w:rsidR="001217C2">
              <w:rPr>
                <w:rFonts w:ascii="仿宋" w:eastAsia="仿宋" w:hAnsi="仿宋" w:hint="eastAsia"/>
                <w:szCs w:val="24"/>
                <w:lang w:val="zh-TW"/>
              </w:rPr>
              <w:t>5</w:t>
            </w:r>
            <w:r w:rsidR="004F74E9" w:rsidRPr="001D2D73">
              <w:rPr>
                <w:rFonts w:ascii="仿宋" w:eastAsia="仿宋" w:hAnsi="仿宋" w:hint="eastAsia"/>
                <w:szCs w:val="24"/>
                <w:lang w:val="zh-TW"/>
              </w:rPr>
              <w:t>分</w:t>
            </w:r>
          </w:p>
        </w:tc>
      </w:tr>
    </w:tbl>
    <w:p w:rsidR="00CB42C2" w:rsidRPr="001D2D73" w:rsidRDefault="00CB42C2" w:rsidP="00CB42C2">
      <w:pPr>
        <w:spacing w:before="163" w:after="163" w:line="240" w:lineRule="auto"/>
        <w:rPr>
          <w:rFonts w:ascii="仿宋" w:eastAsia="仿宋" w:hAnsi="仿宋"/>
          <w:szCs w:val="24"/>
          <w:lang w:val="zh-TW"/>
        </w:rPr>
      </w:pPr>
      <w:r w:rsidRPr="001D2D73">
        <w:rPr>
          <w:rFonts w:ascii="仿宋" w:eastAsia="仿宋" w:hAnsi="仿宋" w:hint="eastAsia"/>
          <w:szCs w:val="24"/>
          <w:lang w:val="zh-TW"/>
        </w:rPr>
        <w:t>日期：</w:t>
      </w:r>
      <w:r w:rsidR="00D11C4F" w:rsidRPr="001D2D73">
        <w:rPr>
          <w:rFonts w:ascii="仿宋" w:eastAsia="仿宋" w:hAnsi="仿宋" w:hint="eastAsia"/>
          <w:szCs w:val="24"/>
          <w:lang w:val="zh-TW"/>
        </w:rPr>
        <w:t>201</w:t>
      </w:r>
      <w:r w:rsidR="001217C2">
        <w:rPr>
          <w:rFonts w:ascii="仿宋" w:eastAsia="仿宋" w:hAnsi="仿宋" w:hint="eastAsia"/>
          <w:szCs w:val="24"/>
          <w:lang w:val="zh-TW"/>
        </w:rPr>
        <w:t>8</w:t>
      </w:r>
      <w:r w:rsidR="00D11C4F" w:rsidRPr="001D2D73">
        <w:rPr>
          <w:rFonts w:ascii="仿宋" w:eastAsia="仿宋" w:hAnsi="仿宋" w:hint="eastAsia"/>
          <w:szCs w:val="24"/>
          <w:lang w:val="zh-TW"/>
        </w:rPr>
        <w:t>.</w:t>
      </w:r>
      <w:r w:rsidR="001217C2">
        <w:rPr>
          <w:rFonts w:ascii="仿宋" w:eastAsia="仿宋" w:hAnsi="仿宋" w:hint="eastAsia"/>
          <w:szCs w:val="24"/>
          <w:lang w:val="zh-TW"/>
        </w:rPr>
        <w:t>7</w:t>
      </w:r>
    </w:p>
    <w:p w:rsidR="001217C2" w:rsidRPr="001217C2" w:rsidRDefault="001217C2" w:rsidP="001217C2">
      <w:pPr>
        <w:spacing w:before="163" w:after="163"/>
        <w:jc w:val="center"/>
        <w:rPr>
          <w:rFonts w:ascii="仿宋" w:eastAsia="仿宋" w:hAnsi="仿宋"/>
          <w:b/>
          <w:sz w:val="28"/>
          <w:szCs w:val="28"/>
          <w:lang w:val="zh-TW"/>
        </w:rPr>
      </w:pPr>
      <w:r w:rsidRPr="001D2D73">
        <w:rPr>
          <w:rFonts w:ascii="仿宋" w:eastAsia="仿宋" w:hAnsi="仿宋" w:hint="eastAsia"/>
          <w:b/>
          <w:sz w:val="28"/>
          <w:szCs w:val="28"/>
          <w:lang w:val="zh-TW"/>
        </w:rPr>
        <w:lastRenderedPageBreak/>
        <w:t>C1</w:t>
      </w:r>
      <w:r>
        <w:rPr>
          <w:rFonts w:ascii="仿宋" w:eastAsia="仿宋" w:hAnsi="仿宋" w:hint="eastAsia"/>
          <w:b/>
          <w:sz w:val="28"/>
          <w:szCs w:val="28"/>
          <w:lang w:val="zh-TW"/>
        </w:rPr>
        <w:t>5</w:t>
      </w:r>
      <w:r w:rsidRPr="001D2D73">
        <w:rPr>
          <w:rFonts w:ascii="仿宋" w:eastAsia="仿宋" w:hAnsi="仿宋" w:hint="eastAsia"/>
          <w:b/>
          <w:sz w:val="28"/>
          <w:szCs w:val="28"/>
          <w:lang w:val="zh-TW"/>
        </w:rPr>
        <w:t xml:space="preserve"> “</w:t>
      </w:r>
      <w:r w:rsidRPr="001217C2">
        <w:rPr>
          <w:rFonts w:ascii="仿宋" w:eastAsia="仿宋" w:hAnsi="仿宋" w:hint="eastAsia"/>
          <w:b/>
          <w:sz w:val="28"/>
          <w:szCs w:val="28"/>
          <w:lang w:val="zh-TW"/>
        </w:rPr>
        <w:t>农村生活污水前期自筹资金及时性</w:t>
      </w:r>
      <w:r w:rsidRPr="001D2D73">
        <w:rPr>
          <w:rFonts w:ascii="仿宋" w:eastAsia="仿宋" w:hAnsi="仿宋" w:hint="eastAsia"/>
          <w:b/>
          <w:sz w:val="28"/>
          <w:szCs w:val="28"/>
          <w:lang w:val="zh-TW"/>
        </w:rPr>
        <w:t>”评价底稿</w:t>
      </w:r>
    </w:p>
    <w:p w:rsidR="001217C2" w:rsidRPr="001D2D73" w:rsidRDefault="001217C2" w:rsidP="001217C2">
      <w:pPr>
        <w:spacing w:before="163" w:after="163" w:line="240" w:lineRule="auto"/>
        <w:rPr>
          <w:rFonts w:ascii="仿宋" w:eastAsia="仿宋" w:hAnsi="仿宋" w:cs="Calibri"/>
          <w:bCs/>
          <w:caps/>
          <w:szCs w:val="24"/>
          <w:u w:color="000000"/>
        </w:rPr>
      </w:pPr>
      <w:r w:rsidRPr="001D2D73">
        <w:rPr>
          <w:rFonts w:ascii="仿宋" w:eastAsia="仿宋" w:hAnsi="仿宋" w:hint="eastAsia"/>
          <w:szCs w:val="24"/>
          <w:lang w:val="zh-TW"/>
        </w:rPr>
        <w:t>项目名称：</w:t>
      </w:r>
      <w:proofErr w:type="gramStart"/>
      <w:r w:rsidRPr="001D2D73">
        <w:rPr>
          <w:rFonts w:ascii="仿宋" w:eastAsia="仿宋" w:hAnsi="仿宋" w:cs="Calibri" w:hint="eastAsia"/>
          <w:bCs/>
          <w:caps/>
          <w:szCs w:val="24"/>
          <w:u w:color="000000"/>
        </w:rPr>
        <w:t>崇明区</w:t>
      </w:r>
      <w:proofErr w:type="gramEnd"/>
      <w:r>
        <w:rPr>
          <w:rFonts w:ascii="仿宋" w:eastAsia="仿宋" w:hAnsi="仿宋" w:cs="Calibri" w:hint="eastAsia"/>
          <w:bCs/>
          <w:caps/>
          <w:szCs w:val="24"/>
          <w:u w:color="000000"/>
        </w:rPr>
        <w:t>建设</w:t>
      </w:r>
      <w:r w:rsidRPr="001D2D73">
        <w:rPr>
          <w:rFonts w:ascii="仿宋" w:eastAsia="仿宋" w:hAnsi="仿宋" w:cs="Calibri" w:hint="eastAsia"/>
          <w:bCs/>
          <w:caps/>
          <w:szCs w:val="24"/>
          <w:u w:color="000000"/>
        </w:rPr>
        <w:t>镇</w:t>
      </w:r>
      <w:r>
        <w:rPr>
          <w:rFonts w:ascii="仿宋" w:eastAsia="仿宋" w:hAnsi="仿宋" w:cs="Calibri" w:hint="eastAsia"/>
          <w:bCs/>
          <w:caps/>
          <w:szCs w:val="24"/>
          <w:u w:color="000000"/>
        </w:rPr>
        <w:t>城乡社区事务</w:t>
      </w:r>
      <w:r w:rsidRPr="001D2D73">
        <w:rPr>
          <w:rFonts w:ascii="仿宋" w:eastAsia="仿宋" w:hAnsi="仿宋" w:cs="Calibri" w:hint="eastAsia"/>
          <w:bCs/>
          <w:caps/>
          <w:szCs w:val="24"/>
          <w:u w:color="000000"/>
        </w:rPr>
        <w:t>项目</w:t>
      </w:r>
    </w:p>
    <w:p w:rsidR="001217C2" w:rsidRPr="001D2D73" w:rsidRDefault="001217C2" w:rsidP="001217C2">
      <w:pPr>
        <w:spacing w:before="163" w:after="163" w:line="240" w:lineRule="auto"/>
        <w:rPr>
          <w:rFonts w:ascii="仿宋" w:eastAsia="仿宋" w:hAnsi="仿宋" w:cs="Calibri"/>
          <w:bCs/>
          <w:caps/>
          <w:szCs w:val="24"/>
          <w:u w:color="000000"/>
        </w:rPr>
      </w:pPr>
      <w:r w:rsidRPr="001D2D73">
        <w:rPr>
          <w:rFonts w:ascii="仿宋" w:eastAsia="仿宋" w:hAnsi="仿宋" w:cs="Calibri" w:hint="eastAsia"/>
          <w:bCs/>
          <w:caps/>
          <w:szCs w:val="24"/>
          <w:u w:color="000000"/>
        </w:rPr>
        <w:t>评价单位：上海首</w:t>
      </w:r>
      <w:proofErr w:type="gramStart"/>
      <w:r w:rsidRPr="001D2D73">
        <w:rPr>
          <w:rFonts w:ascii="仿宋" w:eastAsia="仿宋" w:hAnsi="仿宋" w:cs="Calibri" w:hint="eastAsia"/>
          <w:bCs/>
          <w:caps/>
          <w:szCs w:val="24"/>
          <w:u w:color="000000"/>
        </w:rPr>
        <w:t>絮维施</w:t>
      </w:r>
      <w:proofErr w:type="gramEnd"/>
      <w:r w:rsidRPr="001D2D73">
        <w:rPr>
          <w:rFonts w:ascii="仿宋" w:eastAsia="仿宋" w:hAnsi="仿宋" w:cs="Calibri" w:hint="eastAsia"/>
          <w:bCs/>
          <w:caps/>
          <w:szCs w:val="24"/>
          <w:u w:color="000000"/>
        </w:rPr>
        <w:t>企业管理咨询有限公司</w:t>
      </w:r>
    </w:p>
    <w:tbl>
      <w:tblPr>
        <w:tblStyle w:val="a9"/>
        <w:tblW w:w="4943" w:type="pct"/>
        <w:tblLook w:val="04A0" w:firstRow="1" w:lastRow="0" w:firstColumn="1" w:lastColumn="0" w:noHBand="0" w:noVBand="1"/>
      </w:tblPr>
      <w:tblGrid>
        <w:gridCol w:w="1765"/>
        <w:gridCol w:w="7192"/>
      </w:tblGrid>
      <w:tr w:rsidR="001217C2" w:rsidRPr="001D2D73" w:rsidTr="001217C2">
        <w:trPr>
          <w:trHeight w:val="1113"/>
        </w:trPr>
        <w:tc>
          <w:tcPr>
            <w:tcW w:w="985" w:type="pct"/>
            <w:vAlign w:val="center"/>
          </w:tcPr>
          <w:p w:rsidR="001217C2" w:rsidRPr="001D2D73" w:rsidRDefault="001217C2" w:rsidP="001217C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指标解释</w:t>
            </w: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用以考察</w:t>
            </w:r>
            <w:r>
              <w:rPr>
                <w:rFonts w:ascii="仿宋" w:eastAsia="仿宋" w:hAnsi="仿宋" w:hint="eastAsia"/>
                <w:szCs w:val="24"/>
                <w:lang w:val="zh-TW"/>
              </w:rPr>
              <w:t>建设镇2017年农村生活污水项目前期自筹资金及时情况</w:t>
            </w:r>
            <w:r w:rsidRPr="001D2D73">
              <w:rPr>
                <w:rFonts w:ascii="仿宋" w:eastAsia="仿宋" w:hAnsi="仿宋" w:hint="eastAsia"/>
                <w:szCs w:val="24"/>
                <w:lang w:val="zh-TW"/>
              </w:rPr>
              <w:t>。</w:t>
            </w:r>
          </w:p>
        </w:tc>
      </w:tr>
      <w:tr w:rsidR="001217C2" w:rsidRPr="001D2D73" w:rsidTr="001217C2">
        <w:trPr>
          <w:trHeight w:val="919"/>
        </w:trPr>
        <w:tc>
          <w:tcPr>
            <w:tcW w:w="985" w:type="pct"/>
            <w:vMerge w:val="restart"/>
            <w:vAlign w:val="center"/>
          </w:tcPr>
          <w:p w:rsidR="001217C2" w:rsidRPr="001D2D73" w:rsidRDefault="001217C2" w:rsidP="001217C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指标权重</w:t>
            </w: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指标权重：</w:t>
            </w:r>
            <w:r>
              <w:rPr>
                <w:rFonts w:ascii="仿宋" w:eastAsia="仿宋" w:hAnsi="仿宋" w:hint="eastAsia"/>
                <w:szCs w:val="24"/>
                <w:lang w:val="zh-TW"/>
              </w:rPr>
              <w:t>5</w:t>
            </w:r>
            <w:r w:rsidRPr="001D2D73">
              <w:rPr>
                <w:rFonts w:ascii="仿宋" w:eastAsia="仿宋" w:hAnsi="仿宋" w:hint="eastAsia"/>
                <w:szCs w:val="24"/>
                <w:lang w:val="zh-TW"/>
              </w:rPr>
              <w:t>分</w:t>
            </w:r>
          </w:p>
        </w:tc>
      </w:tr>
      <w:tr w:rsidR="001217C2" w:rsidRPr="001D2D73" w:rsidTr="001217C2">
        <w:trPr>
          <w:trHeight w:val="1064"/>
        </w:trPr>
        <w:tc>
          <w:tcPr>
            <w:tcW w:w="985" w:type="pct"/>
            <w:vMerge/>
            <w:vAlign w:val="center"/>
          </w:tcPr>
          <w:p w:rsidR="001217C2" w:rsidRPr="001D2D73" w:rsidRDefault="001217C2" w:rsidP="001217C2">
            <w:pPr>
              <w:spacing w:before="163" w:after="163" w:line="240" w:lineRule="auto"/>
              <w:jc w:val="center"/>
              <w:rPr>
                <w:rFonts w:ascii="仿宋" w:eastAsia="仿宋" w:hAnsi="仿宋"/>
                <w:szCs w:val="24"/>
                <w:lang w:val="zh-TW"/>
              </w:rPr>
            </w:pP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指标权重设定的依据、理由：本指标是项目总体绩效评价的必要组成部分，具有一定的重要性。</w:t>
            </w:r>
          </w:p>
        </w:tc>
      </w:tr>
      <w:tr w:rsidR="001217C2" w:rsidRPr="001D2D73" w:rsidTr="001217C2">
        <w:trPr>
          <w:trHeight w:val="1081"/>
        </w:trPr>
        <w:tc>
          <w:tcPr>
            <w:tcW w:w="985" w:type="pct"/>
            <w:vMerge w:val="restart"/>
            <w:vAlign w:val="center"/>
          </w:tcPr>
          <w:p w:rsidR="001217C2" w:rsidRPr="001D2D73" w:rsidRDefault="001217C2" w:rsidP="001217C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评价标准</w:t>
            </w: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指标标杆值：</w:t>
            </w:r>
            <w:r>
              <w:rPr>
                <w:rFonts w:ascii="仿宋" w:eastAsia="仿宋" w:hAnsi="仿宋" w:hint="eastAsia"/>
                <w:szCs w:val="24"/>
                <w:lang w:val="zh-TW"/>
              </w:rPr>
              <w:t>农村生活污水前期自筹资金及时完成</w:t>
            </w:r>
            <w:r w:rsidRPr="001D2D73">
              <w:rPr>
                <w:rFonts w:ascii="仿宋" w:eastAsia="仿宋" w:hAnsi="仿宋" w:hint="eastAsia"/>
                <w:szCs w:val="24"/>
                <w:lang w:val="zh-TW"/>
              </w:rPr>
              <w:t>，则得满分。</w:t>
            </w:r>
          </w:p>
        </w:tc>
      </w:tr>
      <w:tr w:rsidR="001217C2" w:rsidRPr="001D2D73" w:rsidTr="001217C2">
        <w:trPr>
          <w:trHeight w:val="1502"/>
        </w:trPr>
        <w:tc>
          <w:tcPr>
            <w:tcW w:w="985" w:type="pct"/>
            <w:vMerge/>
            <w:vAlign w:val="center"/>
          </w:tcPr>
          <w:p w:rsidR="001217C2" w:rsidRPr="001D2D73" w:rsidRDefault="001217C2" w:rsidP="001217C2">
            <w:pPr>
              <w:spacing w:before="163" w:after="163" w:line="240" w:lineRule="auto"/>
              <w:jc w:val="center"/>
              <w:rPr>
                <w:rFonts w:ascii="仿宋" w:eastAsia="仿宋" w:hAnsi="仿宋"/>
                <w:szCs w:val="24"/>
                <w:lang w:val="zh-TW"/>
              </w:rPr>
            </w:pP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指标标杆值依据：</w:t>
            </w:r>
          </w:p>
          <w:p w:rsidR="001217C2" w:rsidRPr="001D2D73" w:rsidRDefault="001217C2" w:rsidP="001217C2">
            <w:pPr>
              <w:spacing w:before="163" w:after="163" w:line="240" w:lineRule="auto"/>
              <w:rPr>
                <w:rFonts w:ascii="仿宋" w:eastAsia="仿宋" w:hAnsi="仿宋"/>
                <w:szCs w:val="24"/>
                <w:lang w:val="zh-TW"/>
              </w:rPr>
            </w:pPr>
            <w:r>
              <w:rPr>
                <w:rFonts w:ascii="仿宋" w:eastAsia="仿宋" w:hAnsi="仿宋" w:hint="eastAsia"/>
                <w:szCs w:val="24"/>
                <w:lang w:val="zh-TW"/>
              </w:rPr>
              <w:t>农村生活污水前期自筹资金</w:t>
            </w:r>
            <w:r w:rsidRPr="001D2D73">
              <w:rPr>
                <w:rFonts w:ascii="仿宋" w:eastAsia="仿宋" w:hAnsi="仿宋" w:hint="eastAsia"/>
                <w:szCs w:val="24"/>
                <w:lang w:val="zh-TW"/>
              </w:rPr>
              <w:t>完成的时间。</w:t>
            </w:r>
          </w:p>
        </w:tc>
      </w:tr>
      <w:tr w:rsidR="001217C2" w:rsidRPr="001D2D73" w:rsidTr="001217C2">
        <w:trPr>
          <w:trHeight w:val="1903"/>
        </w:trPr>
        <w:tc>
          <w:tcPr>
            <w:tcW w:w="985" w:type="pct"/>
            <w:vMerge/>
            <w:vAlign w:val="center"/>
          </w:tcPr>
          <w:p w:rsidR="001217C2" w:rsidRPr="001D2D73" w:rsidRDefault="001217C2" w:rsidP="001217C2">
            <w:pPr>
              <w:spacing w:before="163" w:after="163" w:line="240" w:lineRule="auto"/>
              <w:jc w:val="center"/>
              <w:rPr>
                <w:rFonts w:ascii="仿宋" w:eastAsia="仿宋" w:hAnsi="仿宋"/>
                <w:szCs w:val="24"/>
                <w:lang w:val="zh-TW"/>
              </w:rPr>
            </w:pP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指标评分细则：</w:t>
            </w:r>
          </w:p>
          <w:p w:rsidR="001217C2" w:rsidRPr="001D2D73" w:rsidRDefault="001217C2" w:rsidP="001217C2">
            <w:pPr>
              <w:spacing w:before="163" w:after="163" w:line="240" w:lineRule="auto"/>
              <w:rPr>
                <w:rFonts w:ascii="仿宋" w:eastAsia="仿宋" w:hAnsi="仿宋"/>
                <w:szCs w:val="24"/>
                <w:lang w:val="zh-TW"/>
              </w:rPr>
            </w:pPr>
            <w:r w:rsidRPr="001217C2">
              <w:rPr>
                <w:rFonts w:ascii="仿宋" w:eastAsia="仿宋" w:hAnsi="仿宋" w:hint="eastAsia"/>
                <w:szCs w:val="24"/>
                <w:lang w:val="zh-TW"/>
              </w:rPr>
              <w:t>建设镇2017年农村生活污水处理工程前期自筹资金及时完成，则得满分；反之不得分。</w:t>
            </w:r>
          </w:p>
        </w:tc>
      </w:tr>
      <w:tr w:rsidR="001217C2" w:rsidRPr="001D2D73" w:rsidTr="001217C2">
        <w:trPr>
          <w:trHeight w:val="1064"/>
        </w:trPr>
        <w:tc>
          <w:tcPr>
            <w:tcW w:w="985" w:type="pct"/>
            <w:vAlign w:val="center"/>
          </w:tcPr>
          <w:p w:rsidR="001217C2" w:rsidRPr="001D2D73" w:rsidRDefault="001217C2" w:rsidP="001217C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数据来源</w:t>
            </w: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财务记账明细及相关文件。</w:t>
            </w:r>
          </w:p>
        </w:tc>
      </w:tr>
      <w:tr w:rsidR="001217C2" w:rsidRPr="001D2D73" w:rsidTr="001217C2">
        <w:trPr>
          <w:trHeight w:val="1689"/>
        </w:trPr>
        <w:tc>
          <w:tcPr>
            <w:tcW w:w="985" w:type="pct"/>
            <w:vMerge w:val="restart"/>
            <w:vAlign w:val="center"/>
          </w:tcPr>
          <w:p w:rsidR="001217C2" w:rsidRPr="001D2D73" w:rsidRDefault="001217C2" w:rsidP="001217C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评价结果</w:t>
            </w: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指标评分计算过程及依据：</w:t>
            </w:r>
            <w:r w:rsidRPr="001217C2">
              <w:rPr>
                <w:rFonts w:ascii="仿宋" w:eastAsia="仿宋" w:hAnsi="仿宋" w:hint="eastAsia"/>
                <w:szCs w:val="24"/>
                <w:lang w:val="zh-TW"/>
              </w:rPr>
              <w:t>根据区审计局对项目审计的要求，2017年及以后农村生活污水处理项目中，由乡镇自筹的青苗费、清障等前期费用需划拨</w:t>
            </w:r>
            <w:proofErr w:type="gramStart"/>
            <w:r w:rsidRPr="001217C2">
              <w:rPr>
                <w:rFonts w:ascii="仿宋" w:eastAsia="仿宋" w:hAnsi="仿宋" w:hint="eastAsia"/>
                <w:szCs w:val="24"/>
                <w:lang w:val="zh-TW"/>
              </w:rPr>
              <w:t>崇明区</w:t>
            </w:r>
            <w:proofErr w:type="gramEnd"/>
            <w:r w:rsidRPr="001217C2">
              <w:rPr>
                <w:rFonts w:ascii="仿宋" w:eastAsia="仿宋" w:hAnsi="仿宋" w:hint="eastAsia"/>
                <w:szCs w:val="24"/>
                <w:lang w:val="zh-TW"/>
              </w:rPr>
              <w:t>财政局项目专账后统一使用，建设镇财政所于2017年11月30日将前期自筹资金划拨至</w:t>
            </w:r>
            <w:proofErr w:type="gramStart"/>
            <w:r w:rsidRPr="001217C2">
              <w:rPr>
                <w:rFonts w:ascii="仿宋" w:eastAsia="仿宋" w:hAnsi="仿宋" w:hint="eastAsia"/>
                <w:szCs w:val="24"/>
                <w:lang w:val="zh-TW"/>
              </w:rPr>
              <w:t>崇明</w:t>
            </w:r>
            <w:proofErr w:type="gramEnd"/>
            <w:r w:rsidRPr="001217C2">
              <w:rPr>
                <w:rFonts w:ascii="仿宋" w:eastAsia="仿宋" w:hAnsi="仿宋" w:hint="eastAsia"/>
                <w:szCs w:val="24"/>
                <w:lang w:val="zh-TW"/>
              </w:rPr>
              <w:t>区财政局项目</w:t>
            </w:r>
            <w:proofErr w:type="gramStart"/>
            <w:r w:rsidRPr="001217C2">
              <w:rPr>
                <w:rFonts w:ascii="仿宋" w:eastAsia="仿宋" w:hAnsi="仿宋" w:hint="eastAsia"/>
                <w:szCs w:val="24"/>
                <w:lang w:val="zh-TW"/>
              </w:rPr>
              <w:t>专</w:t>
            </w:r>
            <w:proofErr w:type="gramEnd"/>
            <w:r w:rsidRPr="001217C2">
              <w:rPr>
                <w:rFonts w:ascii="仿宋" w:eastAsia="仿宋" w:hAnsi="仿宋" w:hint="eastAsia"/>
                <w:szCs w:val="24"/>
                <w:lang w:val="zh-TW"/>
              </w:rPr>
              <w:t>帐</w:t>
            </w:r>
            <w:r>
              <w:rPr>
                <w:rFonts w:ascii="仿宋" w:eastAsia="仿宋" w:hAnsi="仿宋" w:hint="eastAsia"/>
                <w:szCs w:val="24"/>
                <w:lang w:val="zh-TW"/>
              </w:rPr>
              <w:t>。</w:t>
            </w:r>
          </w:p>
        </w:tc>
      </w:tr>
      <w:tr w:rsidR="001217C2" w:rsidRPr="001D2D73" w:rsidTr="001217C2">
        <w:trPr>
          <w:trHeight w:val="649"/>
        </w:trPr>
        <w:tc>
          <w:tcPr>
            <w:tcW w:w="985" w:type="pct"/>
            <w:vMerge/>
            <w:vAlign w:val="center"/>
          </w:tcPr>
          <w:p w:rsidR="001217C2" w:rsidRPr="001D2D73" w:rsidRDefault="001217C2" w:rsidP="001217C2">
            <w:pPr>
              <w:spacing w:before="163" w:after="163" w:line="240" w:lineRule="auto"/>
              <w:jc w:val="center"/>
              <w:rPr>
                <w:rFonts w:ascii="仿宋" w:eastAsia="仿宋" w:hAnsi="仿宋"/>
                <w:szCs w:val="24"/>
                <w:lang w:val="zh-TW"/>
              </w:rPr>
            </w:pP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指标得分：</w:t>
            </w:r>
            <w:r>
              <w:rPr>
                <w:rFonts w:ascii="仿宋" w:eastAsia="仿宋" w:hAnsi="仿宋" w:hint="eastAsia"/>
                <w:szCs w:val="24"/>
                <w:lang w:val="zh-TW"/>
              </w:rPr>
              <w:t>5</w:t>
            </w:r>
            <w:r w:rsidRPr="001D2D73">
              <w:rPr>
                <w:rFonts w:ascii="仿宋" w:eastAsia="仿宋" w:hAnsi="仿宋" w:hint="eastAsia"/>
                <w:szCs w:val="24"/>
                <w:lang w:val="zh-TW"/>
              </w:rPr>
              <w:t>分</w:t>
            </w:r>
          </w:p>
        </w:tc>
      </w:tr>
    </w:tbl>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日期：201</w:t>
      </w:r>
      <w:r>
        <w:rPr>
          <w:rFonts w:ascii="仿宋" w:eastAsia="仿宋" w:hAnsi="仿宋" w:hint="eastAsia"/>
          <w:szCs w:val="24"/>
          <w:lang w:val="zh-TW"/>
        </w:rPr>
        <w:t>8</w:t>
      </w:r>
      <w:r w:rsidRPr="001D2D73">
        <w:rPr>
          <w:rFonts w:ascii="仿宋" w:eastAsia="仿宋" w:hAnsi="仿宋" w:hint="eastAsia"/>
          <w:szCs w:val="24"/>
          <w:lang w:val="zh-TW"/>
        </w:rPr>
        <w:t>.</w:t>
      </w:r>
      <w:r>
        <w:rPr>
          <w:rFonts w:ascii="仿宋" w:eastAsia="仿宋" w:hAnsi="仿宋" w:hint="eastAsia"/>
          <w:szCs w:val="24"/>
          <w:lang w:val="zh-TW"/>
        </w:rPr>
        <w:t>7</w:t>
      </w:r>
    </w:p>
    <w:p w:rsidR="001217C2" w:rsidRDefault="001217C2" w:rsidP="00CD1E33">
      <w:pPr>
        <w:spacing w:before="163" w:after="163"/>
        <w:jc w:val="center"/>
        <w:rPr>
          <w:rFonts w:ascii="仿宋" w:eastAsia="PMingLiU" w:hAnsi="仿宋"/>
          <w:b/>
          <w:sz w:val="28"/>
          <w:szCs w:val="28"/>
          <w:lang w:val="zh-TW" w:eastAsia="zh-TW"/>
        </w:rPr>
      </w:pPr>
    </w:p>
    <w:p w:rsidR="001217C2" w:rsidRPr="001217C2" w:rsidRDefault="001217C2" w:rsidP="001217C2">
      <w:pPr>
        <w:spacing w:before="163" w:after="163"/>
        <w:ind w:firstLine="562"/>
        <w:jc w:val="center"/>
        <w:rPr>
          <w:rFonts w:ascii="仿宋" w:eastAsia="仿宋" w:hAnsi="仿宋"/>
          <w:b/>
          <w:sz w:val="28"/>
          <w:szCs w:val="28"/>
          <w:lang w:val="zh-TW"/>
        </w:rPr>
      </w:pPr>
      <w:r w:rsidRPr="001D2D73">
        <w:rPr>
          <w:rFonts w:ascii="仿宋" w:eastAsia="仿宋" w:hAnsi="仿宋" w:hint="eastAsia"/>
          <w:b/>
          <w:sz w:val="28"/>
          <w:szCs w:val="28"/>
          <w:lang w:val="zh-TW"/>
        </w:rPr>
        <w:lastRenderedPageBreak/>
        <w:t>C1</w:t>
      </w:r>
      <w:r>
        <w:rPr>
          <w:rFonts w:ascii="仿宋" w:eastAsia="仿宋" w:hAnsi="仿宋" w:hint="eastAsia"/>
          <w:b/>
          <w:sz w:val="28"/>
          <w:szCs w:val="28"/>
          <w:lang w:val="zh-TW"/>
        </w:rPr>
        <w:t>6</w:t>
      </w:r>
      <w:r w:rsidRPr="001D2D73">
        <w:rPr>
          <w:rFonts w:ascii="仿宋" w:eastAsia="仿宋" w:hAnsi="仿宋" w:hint="eastAsia"/>
          <w:b/>
          <w:sz w:val="28"/>
          <w:szCs w:val="28"/>
          <w:lang w:val="zh-TW"/>
        </w:rPr>
        <w:t xml:space="preserve"> “</w:t>
      </w:r>
      <w:r w:rsidRPr="001217C2">
        <w:rPr>
          <w:rFonts w:ascii="仿宋" w:eastAsia="仿宋" w:hAnsi="仿宋" w:hint="eastAsia"/>
          <w:b/>
          <w:sz w:val="28"/>
          <w:szCs w:val="28"/>
          <w:lang w:val="zh-TW"/>
        </w:rPr>
        <w:t>运南村生活污水处理1号站换膜完成数</w:t>
      </w:r>
      <w:r w:rsidRPr="001D2D73">
        <w:rPr>
          <w:rFonts w:ascii="仿宋" w:eastAsia="仿宋" w:hAnsi="仿宋" w:hint="eastAsia"/>
          <w:b/>
          <w:sz w:val="28"/>
          <w:szCs w:val="28"/>
          <w:lang w:val="zh-TW"/>
        </w:rPr>
        <w:t>”评价底稿</w:t>
      </w:r>
    </w:p>
    <w:p w:rsidR="001217C2" w:rsidRPr="001D2D73" w:rsidRDefault="001217C2" w:rsidP="001217C2">
      <w:pPr>
        <w:spacing w:before="163" w:after="163" w:line="240" w:lineRule="auto"/>
        <w:rPr>
          <w:rFonts w:ascii="仿宋" w:eastAsia="仿宋" w:hAnsi="仿宋" w:cs="Calibri"/>
          <w:bCs/>
          <w:caps/>
          <w:szCs w:val="24"/>
          <w:u w:color="000000"/>
        </w:rPr>
      </w:pPr>
      <w:r w:rsidRPr="001D2D73">
        <w:rPr>
          <w:rFonts w:ascii="仿宋" w:eastAsia="仿宋" w:hAnsi="仿宋" w:hint="eastAsia"/>
          <w:szCs w:val="24"/>
          <w:lang w:val="zh-TW"/>
        </w:rPr>
        <w:t>项目名称：</w:t>
      </w:r>
      <w:proofErr w:type="gramStart"/>
      <w:r w:rsidRPr="001D2D73">
        <w:rPr>
          <w:rFonts w:ascii="仿宋" w:eastAsia="仿宋" w:hAnsi="仿宋" w:cs="Calibri" w:hint="eastAsia"/>
          <w:bCs/>
          <w:caps/>
          <w:szCs w:val="24"/>
          <w:u w:color="000000"/>
        </w:rPr>
        <w:t>崇明区</w:t>
      </w:r>
      <w:proofErr w:type="gramEnd"/>
      <w:r>
        <w:rPr>
          <w:rFonts w:ascii="仿宋" w:eastAsia="仿宋" w:hAnsi="仿宋" w:cs="Calibri" w:hint="eastAsia"/>
          <w:bCs/>
          <w:caps/>
          <w:szCs w:val="24"/>
          <w:u w:color="000000"/>
        </w:rPr>
        <w:t>建设</w:t>
      </w:r>
      <w:r w:rsidRPr="001D2D73">
        <w:rPr>
          <w:rFonts w:ascii="仿宋" w:eastAsia="仿宋" w:hAnsi="仿宋" w:cs="Calibri" w:hint="eastAsia"/>
          <w:bCs/>
          <w:caps/>
          <w:szCs w:val="24"/>
          <w:u w:color="000000"/>
        </w:rPr>
        <w:t>镇</w:t>
      </w:r>
      <w:r>
        <w:rPr>
          <w:rFonts w:ascii="仿宋" w:eastAsia="仿宋" w:hAnsi="仿宋" w:cs="Calibri" w:hint="eastAsia"/>
          <w:bCs/>
          <w:caps/>
          <w:szCs w:val="24"/>
          <w:u w:color="000000"/>
        </w:rPr>
        <w:t>城乡社区事务</w:t>
      </w:r>
      <w:r w:rsidRPr="001D2D73">
        <w:rPr>
          <w:rFonts w:ascii="仿宋" w:eastAsia="仿宋" w:hAnsi="仿宋" w:cs="Calibri" w:hint="eastAsia"/>
          <w:bCs/>
          <w:caps/>
          <w:szCs w:val="24"/>
          <w:u w:color="000000"/>
        </w:rPr>
        <w:t>项目</w:t>
      </w:r>
    </w:p>
    <w:p w:rsidR="001217C2" w:rsidRPr="001D2D73" w:rsidRDefault="001217C2" w:rsidP="001217C2">
      <w:pPr>
        <w:spacing w:before="163" w:after="163" w:line="240" w:lineRule="auto"/>
        <w:rPr>
          <w:rFonts w:ascii="仿宋" w:eastAsia="仿宋" w:hAnsi="仿宋" w:cs="Calibri"/>
          <w:bCs/>
          <w:caps/>
          <w:szCs w:val="24"/>
          <w:u w:color="000000"/>
        </w:rPr>
      </w:pPr>
      <w:r w:rsidRPr="001D2D73">
        <w:rPr>
          <w:rFonts w:ascii="仿宋" w:eastAsia="仿宋" w:hAnsi="仿宋" w:cs="Calibri" w:hint="eastAsia"/>
          <w:bCs/>
          <w:caps/>
          <w:szCs w:val="24"/>
          <w:u w:color="000000"/>
        </w:rPr>
        <w:t>评价单位：上海首</w:t>
      </w:r>
      <w:proofErr w:type="gramStart"/>
      <w:r w:rsidRPr="001D2D73">
        <w:rPr>
          <w:rFonts w:ascii="仿宋" w:eastAsia="仿宋" w:hAnsi="仿宋" w:cs="Calibri" w:hint="eastAsia"/>
          <w:bCs/>
          <w:caps/>
          <w:szCs w:val="24"/>
          <w:u w:color="000000"/>
        </w:rPr>
        <w:t>絮维施</w:t>
      </w:r>
      <w:proofErr w:type="gramEnd"/>
      <w:r w:rsidRPr="001D2D73">
        <w:rPr>
          <w:rFonts w:ascii="仿宋" w:eastAsia="仿宋" w:hAnsi="仿宋" w:cs="Calibri" w:hint="eastAsia"/>
          <w:bCs/>
          <w:caps/>
          <w:szCs w:val="24"/>
          <w:u w:color="000000"/>
        </w:rPr>
        <w:t>企业管理咨询有限公司</w:t>
      </w:r>
    </w:p>
    <w:tbl>
      <w:tblPr>
        <w:tblStyle w:val="a9"/>
        <w:tblW w:w="4943" w:type="pct"/>
        <w:tblLook w:val="04A0" w:firstRow="1" w:lastRow="0" w:firstColumn="1" w:lastColumn="0" w:noHBand="0" w:noVBand="1"/>
      </w:tblPr>
      <w:tblGrid>
        <w:gridCol w:w="1765"/>
        <w:gridCol w:w="7192"/>
      </w:tblGrid>
      <w:tr w:rsidR="001217C2" w:rsidRPr="001D2D73" w:rsidTr="001217C2">
        <w:trPr>
          <w:trHeight w:val="1113"/>
        </w:trPr>
        <w:tc>
          <w:tcPr>
            <w:tcW w:w="985" w:type="pct"/>
            <w:vAlign w:val="center"/>
          </w:tcPr>
          <w:p w:rsidR="001217C2" w:rsidRPr="001D2D73" w:rsidRDefault="001217C2" w:rsidP="001217C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指标解释</w:t>
            </w: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用以考察</w:t>
            </w:r>
            <w:r>
              <w:rPr>
                <w:rFonts w:ascii="仿宋" w:eastAsia="仿宋" w:hAnsi="仿宋" w:hint="eastAsia"/>
                <w:szCs w:val="24"/>
                <w:lang w:val="zh-TW"/>
              </w:rPr>
              <w:t>建设</w:t>
            </w:r>
            <w:proofErr w:type="gramStart"/>
            <w:r>
              <w:rPr>
                <w:rFonts w:ascii="仿宋" w:eastAsia="仿宋" w:hAnsi="仿宋" w:hint="eastAsia"/>
                <w:szCs w:val="24"/>
                <w:lang w:val="zh-TW"/>
              </w:rPr>
              <w:t>镇运南村</w:t>
            </w:r>
            <w:proofErr w:type="gramEnd"/>
            <w:r>
              <w:rPr>
                <w:rFonts w:ascii="仿宋" w:eastAsia="仿宋" w:hAnsi="仿宋" w:hint="eastAsia"/>
                <w:szCs w:val="24"/>
                <w:lang w:val="zh-TW"/>
              </w:rPr>
              <w:t>生活污水处理1好站</w:t>
            </w:r>
            <w:proofErr w:type="gramStart"/>
            <w:r>
              <w:rPr>
                <w:rFonts w:ascii="仿宋" w:eastAsia="仿宋" w:hAnsi="仿宋" w:hint="eastAsia"/>
                <w:szCs w:val="24"/>
                <w:lang w:val="zh-TW"/>
              </w:rPr>
              <w:t>换膜工</w:t>
            </w:r>
            <w:proofErr w:type="gramEnd"/>
            <w:r>
              <w:rPr>
                <w:rFonts w:ascii="仿宋" w:eastAsia="仿宋" w:hAnsi="仿宋" w:hint="eastAsia"/>
                <w:szCs w:val="24"/>
                <w:lang w:val="zh-TW"/>
              </w:rPr>
              <w:t>程完成情况</w:t>
            </w:r>
            <w:r w:rsidRPr="001D2D73">
              <w:rPr>
                <w:rFonts w:ascii="仿宋" w:eastAsia="仿宋" w:hAnsi="仿宋" w:hint="eastAsia"/>
                <w:szCs w:val="24"/>
                <w:lang w:val="zh-TW"/>
              </w:rPr>
              <w:t>。</w:t>
            </w:r>
          </w:p>
        </w:tc>
      </w:tr>
      <w:tr w:rsidR="001217C2" w:rsidRPr="001D2D73" w:rsidTr="001217C2">
        <w:trPr>
          <w:trHeight w:val="919"/>
        </w:trPr>
        <w:tc>
          <w:tcPr>
            <w:tcW w:w="985" w:type="pct"/>
            <w:vMerge w:val="restart"/>
            <w:vAlign w:val="center"/>
          </w:tcPr>
          <w:p w:rsidR="001217C2" w:rsidRPr="001D2D73" w:rsidRDefault="001217C2" w:rsidP="001217C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指标权重</w:t>
            </w: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指标权重：</w:t>
            </w:r>
            <w:r>
              <w:rPr>
                <w:rFonts w:ascii="仿宋" w:eastAsia="仿宋" w:hAnsi="仿宋" w:hint="eastAsia"/>
                <w:szCs w:val="24"/>
                <w:lang w:val="zh-TW"/>
              </w:rPr>
              <w:t>5</w:t>
            </w:r>
            <w:r w:rsidRPr="001D2D73">
              <w:rPr>
                <w:rFonts w:ascii="仿宋" w:eastAsia="仿宋" w:hAnsi="仿宋" w:hint="eastAsia"/>
                <w:szCs w:val="24"/>
                <w:lang w:val="zh-TW"/>
              </w:rPr>
              <w:t>分</w:t>
            </w:r>
          </w:p>
        </w:tc>
      </w:tr>
      <w:tr w:rsidR="001217C2" w:rsidRPr="001D2D73" w:rsidTr="001217C2">
        <w:trPr>
          <w:trHeight w:val="1064"/>
        </w:trPr>
        <w:tc>
          <w:tcPr>
            <w:tcW w:w="985" w:type="pct"/>
            <w:vMerge/>
            <w:vAlign w:val="center"/>
          </w:tcPr>
          <w:p w:rsidR="001217C2" w:rsidRPr="001D2D73" w:rsidRDefault="001217C2" w:rsidP="001217C2">
            <w:pPr>
              <w:spacing w:before="163" w:after="163" w:line="240" w:lineRule="auto"/>
              <w:jc w:val="center"/>
              <w:rPr>
                <w:rFonts w:ascii="仿宋" w:eastAsia="仿宋" w:hAnsi="仿宋"/>
                <w:szCs w:val="24"/>
                <w:lang w:val="zh-TW"/>
              </w:rPr>
            </w:pP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指标权重设定的依据、理由：本指标是项目总体绩效评价的必要组成部分，具有一定的重要性。</w:t>
            </w:r>
          </w:p>
        </w:tc>
      </w:tr>
      <w:tr w:rsidR="001217C2" w:rsidRPr="001D2D73" w:rsidTr="001217C2">
        <w:trPr>
          <w:trHeight w:val="1081"/>
        </w:trPr>
        <w:tc>
          <w:tcPr>
            <w:tcW w:w="985" w:type="pct"/>
            <w:vMerge w:val="restart"/>
            <w:vAlign w:val="center"/>
          </w:tcPr>
          <w:p w:rsidR="001217C2" w:rsidRPr="001D2D73" w:rsidRDefault="001217C2" w:rsidP="001217C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评价标准</w:t>
            </w: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指标标杆值：</w:t>
            </w:r>
            <w:proofErr w:type="gramStart"/>
            <w:r>
              <w:rPr>
                <w:rFonts w:ascii="仿宋" w:eastAsia="仿宋" w:hAnsi="仿宋" w:hint="eastAsia"/>
                <w:szCs w:val="24"/>
                <w:lang w:val="zh-TW"/>
              </w:rPr>
              <w:t>运南村</w:t>
            </w:r>
            <w:proofErr w:type="gramEnd"/>
            <w:r>
              <w:rPr>
                <w:rFonts w:ascii="仿宋" w:eastAsia="仿宋" w:hAnsi="仿宋" w:hint="eastAsia"/>
                <w:szCs w:val="24"/>
                <w:lang w:val="zh-TW"/>
              </w:rPr>
              <w:t>生活污水处理1号站</w:t>
            </w:r>
            <w:proofErr w:type="gramStart"/>
            <w:r>
              <w:rPr>
                <w:rFonts w:ascii="仿宋" w:eastAsia="仿宋" w:hAnsi="仿宋" w:hint="eastAsia"/>
                <w:szCs w:val="24"/>
                <w:lang w:val="zh-TW"/>
              </w:rPr>
              <w:t>换膜全</w:t>
            </w:r>
            <w:proofErr w:type="gramEnd"/>
            <w:r>
              <w:rPr>
                <w:rFonts w:ascii="仿宋" w:eastAsia="仿宋" w:hAnsi="仿宋" w:hint="eastAsia"/>
                <w:szCs w:val="24"/>
                <w:lang w:val="zh-TW"/>
              </w:rPr>
              <w:t>部完成</w:t>
            </w:r>
            <w:r w:rsidRPr="001D2D73">
              <w:rPr>
                <w:rFonts w:ascii="仿宋" w:eastAsia="仿宋" w:hAnsi="仿宋" w:hint="eastAsia"/>
                <w:szCs w:val="24"/>
                <w:lang w:val="zh-TW"/>
              </w:rPr>
              <w:t>，则得满分。</w:t>
            </w:r>
          </w:p>
        </w:tc>
      </w:tr>
      <w:tr w:rsidR="001217C2" w:rsidRPr="001D2D73" w:rsidTr="001217C2">
        <w:trPr>
          <w:trHeight w:val="1502"/>
        </w:trPr>
        <w:tc>
          <w:tcPr>
            <w:tcW w:w="985" w:type="pct"/>
            <w:vMerge/>
            <w:vAlign w:val="center"/>
          </w:tcPr>
          <w:p w:rsidR="001217C2" w:rsidRPr="001D2D73" w:rsidRDefault="001217C2" w:rsidP="001217C2">
            <w:pPr>
              <w:spacing w:before="163" w:after="163" w:line="240" w:lineRule="auto"/>
              <w:jc w:val="center"/>
              <w:rPr>
                <w:rFonts w:ascii="仿宋" w:eastAsia="仿宋" w:hAnsi="仿宋"/>
                <w:szCs w:val="24"/>
                <w:lang w:val="zh-TW"/>
              </w:rPr>
            </w:pP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指标标杆值依据：</w:t>
            </w:r>
          </w:p>
          <w:p w:rsidR="001217C2" w:rsidRPr="001D2D73" w:rsidRDefault="001217C2" w:rsidP="001217C2">
            <w:pPr>
              <w:spacing w:before="163" w:after="163" w:line="240" w:lineRule="auto"/>
              <w:rPr>
                <w:rFonts w:ascii="仿宋" w:eastAsia="仿宋" w:hAnsi="仿宋"/>
                <w:szCs w:val="24"/>
                <w:lang w:val="zh-TW"/>
              </w:rPr>
            </w:pPr>
            <w:proofErr w:type="gramStart"/>
            <w:r w:rsidRPr="001217C2">
              <w:rPr>
                <w:rFonts w:ascii="仿宋" w:eastAsia="仿宋" w:hAnsi="仿宋" w:hint="eastAsia"/>
                <w:szCs w:val="24"/>
                <w:lang w:val="zh-TW"/>
              </w:rPr>
              <w:t>运南村</w:t>
            </w:r>
            <w:proofErr w:type="gramEnd"/>
            <w:r w:rsidRPr="001217C2">
              <w:rPr>
                <w:rFonts w:ascii="仿宋" w:eastAsia="仿宋" w:hAnsi="仿宋" w:hint="eastAsia"/>
                <w:szCs w:val="24"/>
                <w:lang w:val="zh-TW"/>
              </w:rPr>
              <w:t>生活污水处理1号站完成</w:t>
            </w:r>
            <w:proofErr w:type="gramStart"/>
            <w:r w:rsidRPr="001217C2">
              <w:rPr>
                <w:rFonts w:ascii="仿宋" w:eastAsia="仿宋" w:hAnsi="仿宋" w:hint="eastAsia"/>
                <w:szCs w:val="24"/>
                <w:lang w:val="zh-TW"/>
              </w:rPr>
              <w:t>换膜</w:t>
            </w:r>
            <w:r>
              <w:rPr>
                <w:rFonts w:ascii="仿宋" w:eastAsia="仿宋" w:hAnsi="仿宋" w:hint="eastAsia"/>
                <w:szCs w:val="24"/>
                <w:lang w:val="zh-TW"/>
              </w:rPr>
              <w:t>工</w:t>
            </w:r>
            <w:proofErr w:type="gramEnd"/>
            <w:r>
              <w:rPr>
                <w:rFonts w:ascii="仿宋" w:eastAsia="仿宋" w:hAnsi="仿宋" w:hint="eastAsia"/>
                <w:szCs w:val="24"/>
                <w:lang w:val="zh-TW"/>
              </w:rPr>
              <w:t>程完成情况</w:t>
            </w:r>
            <w:r w:rsidRPr="001D2D73">
              <w:rPr>
                <w:rFonts w:ascii="仿宋" w:eastAsia="仿宋" w:hAnsi="仿宋" w:hint="eastAsia"/>
                <w:szCs w:val="24"/>
                <w:lang w:val="zh-TW"/>
              </w:rPr>
              <w:t>。</w:t>
            </w:r>
          </w:p>
        </w:tc>
      </w:tr>
      <w:tr w:rsidR="001217C2" w:rsidRPr="001D2D73" w:rsidTr="001217C2">
        <w:trPr>
          <w:trHeight w:val="1683"/>
        </w:trPr>
        <w:tc>
          <w:tcPr>
            <w:tcW w:w="985" w:type="pct"/>
            <w:vMerge/>
            <w:vAlign w:val="center"/>
          </w:tcPr>
          <w:p w:rsidR="001217C2" w:rsidRPr="001D2D73" w:rsidRDefault="001217C2" w:rsidP="001217C2">
            <w:pPr>
              <w:spacing w:before="163" w:after="163" w:line="240" w:lineRule="auto"/>
              <w:jc w:val="center"/>
              <w:rPr>
                <w:rFonts w:ascii="仿宋" w:eastAsia="仿宋" w:hAnsi="仿宋"/>
                <w:szCs w:val="24"/>
                <w:lang w:val="zh-TW"/>
              </w:rPr>
            </w:pP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指标评分细则：</w:t>
            </w:r>
          </w:p>
          <w:p w:rsidR="001217C2" w:rsidRPr="001D2D73" w:rsidRDefault="001217C2" w:rsidP="001217C2">
            <w:pPr>
              <w:spacing w:before="163" w:after="163" w:line="240" w:lineRule="auto"/>
              <w:rPr>
                <w:rFonts w:ascii="仿宋" w:eastAsia="仿宋" w:hAnsi="仿宋"/>
                <w:szCs w:val="24"/>
                <w:lang w:val="zh-TW"/>
              </w:rPr>
            </w:pPr>
            <w:proofErr w:type="gramStart"/>
            <w:r w:rsidRPr="001217C2">
              <w:rPr>
                <w:rFonts w:ascii="仿宋" w:eastAsia="仿宋" w:hAnsi="仿宋" w:hint="eastAsia"/>
                <w:szCs w:val="24"/>
                <w:lang w:val="zh-TW"/>
              </w:rPr>
              <w:t>运南村</w:t>
            </w:r>
            <w:proofErr w:type="gramEnd"/>
            <w:r w:rsidRPr="001217C2">
              <w:rPr>
                <w:rFonts w:ascii="仿宋" w:eastAsia="仿宋" w:hAnsi="仿宋" w:hint="eastAsia"/>
                <w:szCs w:val="24"/>
                <w:lang w:val="zh-TW"/>
              </w:rPr>
              <w:t>生活污水处理1号站</w:t>
            </w:r>
            <w:proofErr w:type="gramStart"/>
            <w:r w:rsidRPr="001217C2">
              <w:rPr>
                <w:rFonts w:ascii="仿宋" w:eastAsia="仿宋" w:hAnsi="仿宋" w:hint="eastAsia"/>
                <w:szCs w:val="24"/>
                <w:lang w:val="zh-TW"/>
              </w:rPr>
              <w:t>完成换膜535</w:t>
            </w:r>
            <w:proofErr w:type="gramEnd"/>
            <w:r w:rsidRPr="001217C2">
              <w:rPr>
                <w:rFonts w:ascii="仿宋" w:eastAsia="仿宋" w:hAnsi="仿宋" w:hint="eastAsia"/>
                <w:szCs w:val="24"/>
                <w:lang w:val="zh-TW"/>
              </w:rPr>
              <w:t>块的满分，每偏离1块扣除权重分5%，偏离20块不得分。</w:t>
            </w:r>
          </w:p>
        </w:tc>
      </w:tr>
      <w:tr w:rsidR="001217C2" w:rsidRPr="001D2D73" w:rsidTr="001217C2">
        <w:trPr>
          <w:trHeight w:val="1064"/>
        </w:trPr>
        <w:tc>
          <w:tcPr>
            <w:tcW w:w="985" w:type="pct"/>
            <w:vAlign w:val="center"/>
          </w:tcPr>
          <w:p w:rsidR="001217C2" w:rsidRPr="001D2D73" w:rsidRDefault="001217C2" w:rsidP="001217C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数据来源</w:t>
            </w:r>
          </w:p>
        </w:tc>
        <w:tc>
          <w:tcPr>
            <w:tcW w:w="4015" w:type="pct"/>
            <w:vAlign w:val="center"/>
          </w:tcPr>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财务记账明细及相关文件。</w:t>
            </w:r>
          </w:p>
        </w:tc>
      </w:tr>
      <w:tr w:rsidR="001217C2" w:rsidRPr="001D2D73" w:rsidTr="001217C2">
        <w:trPr>
          <w:trHeight w:val="1689"/>
        </w:trPr>
        <w:tc>
          <w:tcPr>
            <w:tcW w:w="985" w:type="pct"/>
            <w:vMerge w:val="restart"/>
            <w:vAlign w:val="center"/>
          </w:tcPr>
          <w:p w:rsidR="001217C2" w:rsidRPr="001D2D73" w:rsidRDefault="001217C2" w:rsidP="001217C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评价结果</w:t>
            </w:r>
          </w:p>
        </w:tc>
        <w:tc>
          <w:tcPr>
            <w:tcW w:w="4015" w:type="pct"/>
            <w:vAlign w:val="center"/>
          </w:tcPr>
          <w:p w:rsidR="0062190E"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指标评分计算过程及依据：</w:t>
            </w:r>
          </w:p>
          <w:p w:rsidR="001217C2" w:rsidRPr="001D2D73" w:rsidRDefault="0062190E" w:rsidP="001217C2">
            <w:pPr>
              <w:spacing w:before="163" w:after="163" w:line="240" w:lineRule="auto"/>
              <w:rPr>
                <w:rFonts w:ascii="仿宋" w:eastAsia="仿宋" w:hAnsi="仿宋"/>
                <w:szCs w:val="24"/>
                <w:lang w:val="zh-TW"/>
              </w:rPr>
            </w:pPr>
            <w:r w:rsidRPr="0062190E">
              <w:rPr>
                <w:rFonts w:ascii="仿宋" w:eastAsia="仿宋" w:hAnsi="仿宋" w:hint="eastAsia"/>
                <w:szCs w:val="24"/>
                <w:lang w:val="zh-TW"/>
              </w:rPr>
              <w:t>上海森豪市政工程有限公司完成</w:t>
            </w:r>
            <w:proofErr w:type="gramStart"/>
            <w:r w:rsidRPr="0062190E">
              <w:rPr>
                <w:rFonts w:ascii="仿宋" w:eastAsia="仿宋" w:hAnsi="仿宋" w:hint="eastAsia"/>
                <w:szCs w:val="24"/>
                <w:lang w:val="zh-TW"/>
              </w:rPr>
              <w:t>了运南村</w:t>
            </w:r>
            <w:proofErr w:type="gramEnd"/>
            <w:r w:rsidRPr="0062190E">
              <w:rPr>
                <w:rFonts w:ascii="仿宋" w:eastAsia="仿宋" w:hAnsi="仿宋" w:hint="eastAsia"/>
                <w:szCs w:val="24"/>
                <w:lang w:val="zh-TW"/>
              </w:rPr>
              <w:t>生活污水处理站1号站535块平板膜的更换。</w:t>
            </w:r>
          </w:p>
        </w:tc>
      </w:tr>
      <w:tr w:rsidR="001217C2" w:rsidRPr="001D2D73" w:rsidTr="001217C2">
        <w:trPr>
          <w:trHeight w:val="649"/>
        </w:trPr>
        <w:tc>
          <w:tcPr>
            <w:tcW w:w="985" w:type="pct"/>
            <w:vMerge/>
            <w:vAlign w:val="center"/>
          </w:tcPr>
          <w:p w:rsidR="001217C2" w:rsidRPr="001D2D73" w:rsidRDefault="001217C2" w:rsidP="001217C2">
            <w:pPr>
              <w:spacing w:before="163" w:after="163" w:line="240" w:lineRule="auto"/>
              <w:ind w:firstLine="560"/>
              <w:jc w:val="center"/>
              <w:rPr>
                <w:rFonts w:ascii="仿宋" w:eastAsia="仿宋" w:hAnsi="仿宋"/>
                <w:szCs w:val="24"/>
                <w:lang w:val="zh-TW"/>
              </w:rPr>
            </w:pPr>
          </w:p>
        </w:tc>
        <w:tc>
          <w:tcPr>
            <w:tcW w:w="4015" w:type="pct"/>
            <w:vAlign w:val="center"/>
          </w:tcPr>
          <w:p w:rsidR="001217C2" w:rsidRPr="001D2D73" w:rsidRDefault="001217C2" w:rsidP="0062190E">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指标得分：</w:t>
            </w:r>
            <w:r>
              <w:rPr>
                <w:rFonts w:ascii="仿宋" w:eastAsia="仿宋" w:hAnsi="仿宋" w:hint="eastAsia"/>
                <w:szCs w:val="24"/>
                <w:lang w:val="zh-TW"/>
              </w:rPr>
              <w:t>5</w:t>
            </w:r>
            <w:r w:rsidRPr="001D2D73">
              <w:rPr>
                <w:rFonts w:ascii="仿宋" w:eastAsia="仿宋" w:hAnsi="仿宋" w:hint="eastAsia"/>
                <w:szCs w:val="24"/>
                <w:lang w:val="zh-TW"/>
              </w:rPr>
              <w:t>分</w:t>
            </w:r>
          </w:p>
        </w:tc>
      </w:tr>
    </w:tbl>
    <w:p w:rsidR="001217C2" w:rsidRPr="001D2D73" w:rsidRDefault="001217C2" w:rsidP="001217C2">
      <w:pPr>
        <w:spacing w:before="163" w:after="163" w:line="240" w:lineRule="auto"/>
        <w:rPr>
          <w:rFonts w:ascii="仿宋" w:eastAsia="仿宋" w:hAnsi="仿宋"/>
          <w:szCs w:val="24"/>
          <w:lang w:val="zh-TW"/>
        </w:rPr>
      </w:pPr>
      <w:r w:rsidRPr="001D2D73">
        <w:rPr>
          <w:rFonts w:ascii="仿宋" w:eastAsia="仿宋" w:hAnsi="仿宋" w:hint="eastAsia"/>
          <w:szCs w:val="24"/>
          <w:lang w:val="zh-TW"/>
        </w:rPr>
        <w:t>日期：201</w:t>
      </w:r>
      <w:r>
        <w:rPr>
          <w:rFonts w:ascii="仿宋" w:eastAsia="仿宋" w:hAnsi="仿宋" w:hint="eastAsia"/>
          <w:szCs w:val="24"/>
          <w:lang w:val="zh-TW"/>
        </w:rPr>
        <w:t>8</w:t>
      </w:r>
      <w:r w:rsidRPr="001D2D73">
        <w:rPr>
          <w:rFonts w:ascii="仿宋" w:eastAsia="仿宋" w:hAnsi="仿宋" w:hint="eastAsia"/>
          <w:szCs w:val="24"/>
          <w:lang w:val="zh-TW"/>
        </w:rPr>
        <w:t>.</w:t>
      </w:r>
      <w:r>
        <w:rPr>
          <w:rFonts w:ascii="仿宋" w:eastAsia="仿宋" w:hAnsi="仿宋" w:hint="eastAsia"/>
          <w:szCs w:val="24"/>
          <w:lang w:val="zh-TW"/>
        </w:rPr>
        <w:t>7</w:t>
      </w:r>
    </w:p>
    <w:p w:rsidR="001217C2" w:rsidRDefault="001217C2" w:rsidP="00CD1E33">
      <w:pPr>
        <w:spacing w:before="163" w:after="163"/>
        <w:jc w:val="center"/>
        <w:rPr>
          <w:rFonts w:ascii="仿宋" w:eastAsia="PMingLiU" w:hAnsi="仿宋"/>
          <w:b/>
          <w:sz w:val="28"/>
          <w:szCs w:val="28"/>
          <w:lang w:val="zh-TW" w:eastAsia="zh-TW"/>
        </w:rPr>
      </w:pPr>
    </w:p>
    <w:p w:rsidR="0062190E" w:rsidRPr="001217C2" w:rsidRDefault="0062190E" w:rsidP="0062190E">
      <w:pPr>
        <w:spacing w:before="163" w:after="163"/>
        <w:ind w:firstLine="562"/>
        <w:jc w:val="center"/>
        <w:rPr>
          <w:rFonts w:ascii="仿宋" w:eastAsia="仿宋" w:hAnsi="仿宋"/>
          <w:b/>
          <w:sz w:val="28"/>
          <w:szCs w:val="28"/>
          <w:lang w:val="zh-TW"/>
        </w:rPr>
      </w:pPr>
      <w:r w:rsidRPr="001D2D73">
        <w:rPr>
          <w:rFonts w:ascii="仿宋" w:eastAsia="仿宋" w:hAnsi="仿宋" w:hint="eastAsia"/>
          <w:b/>
          <w:sz w:val="28"/>
          <w:szCs w:val="28"/>
          <w:lang w:val="zh-TW"/>
        </w:rPr>
        <w:lastRenderedPageBreak/>
        <w:t>C1</w:t>
      </w:r>
      <w:r>
        <w:rPr>
          <w:rFonts w:ascii="仿宋" w:eastAsia="仿宋" w:hAnsi="仿宋" w:hint="eastAsia"/>
          <w:b/>
          <w:sz w:val="28"/>
          <w:szCs w:val="28"/>
          <w:lang w:val="zh-TW"/>
        </w:rPr>
        <w:t>7</w:t>
      </w:r>
      <w:r w:rsidRPr="001D2D73">
        <w:rPr>
          <w:rFonts w:ascii="仿宋" w:eastAsia="仿宋" w:hAnsi="仿宋" w:hint="eastAsia"/>
          <w:b/>
          <w:sz w:val="28"/>
          <w:szCs w:val="28"/>
          <w:lang w:val="zh-TW"/>
        </w:rPr>
        <w:t xml:space="preserve"> “</w:t>
      </w:r>
      <w:r>
        <w:rPr>
          <w:rFonts w:ascii="仿宋" w:eastAsia="仿宋" w:hAnsi="仿宋" w:hint="eastAsia"/>
          <w:b/>
          <w:sz w:val="28"/>
          <w:szCs w:val="28"/>
          <w:lang w:val="zh-TW"/>
        </w:rPr>
        <w:t>各项工作开展及时性</w:t>
      </w:r>
      <w:r w:rsidRPr="001D2D73">
        <w:rPr>
          <w:rFonts w:ascii="仿宋" w:eastAsia="仿宋" w:hAnsi="仿宋" w:hint="eastAsia"/>
          <w:b/>
          <w:sz w:val="28"/>
          <w:szCs w:val="28"/>
          <w:lang w:val="zh-TW"/>
        </w:rPr>
        <w:t>”评价底稿</w:t>
      </w:r>
    </w:p>
    <w:p w:rsidR="0062190E" w:rsidRPr="001D2D73" w:rsidRDefault="0062190E" w:rsidP="0062190E">
      <w:pPr>
        <w:spacing w:before="163" w:after="163" w:line="240" w:lineRule="auto"/>
        <w:rPr>
          <w:rFonts w:ascii="仿宋" w:eastAsia="仿宋" w:hAnsi="仿宋" w:cs="Calibri"/>
          <w:bCs/>
          <w:caps/>
          <w:szCs w:val="24"/>
          <w:u w:color="000000"/>
        </w:rPr>
      </w:pPr>
      <w:r w:rsidRPr="001D2D73">
        <w:rPr>
          <w:rFonts w:ascii="仿宋" w:eastAsia="仿宋" w:hAnsi="仿宋" w:hint="eastAsia"/>
          <w:szCs w:val="24"/>
          <w:lang w:val="zh-TW"/>
        </w:rPr>
        <w:t>项目名称：</w:t>
      </w:r>
      <w:proofErr w:type="gramStart"/>
      <w:r w:rsidRPr="001D2D73">
        <w:rPr>
          <w:rFonts w:ascii="仿宋" w:eastAsia="仿宋" w:hAnsi="仿宋" w:cs="Calibri" w:hint="eastAsia"/>
          <w:bCs/>
          <w:caps/>
          <w:szCs w:val="24"/>
          <w:u w:color="000000"/>
        </w:rPr>
        <w:t>崇明区</w:t>
      </w:r>
      <w:proofErr w:type="gramEnd"/>
      <w:r>
        <w:rPr>
          <w:rFonts w:ascii="仿宋" w:eastAsia="仿宋" w:hAnsi="仿宋" w:cs="Calibri" w:hint="eastAsia"/>
          <w:bCs/>
          <w:caps/>
          <w:szCs w:val="24"/>
          <w:u w:color="000000"/>
        </w:rPr>
        <w:t>建设</w:t>
      </w:r>
      <w:r w:rsidRPr="001D2D73">
        <w:rPr>
          <w:rFonts w:ascii="仿宋" w:eastAsia="仿宋" w:hAnsi="仿宋" w:cs="Calibri" w:hint="eastAsia"/>
          <w:bCs/>
          <w:caps/>
          <w:szCs w:val="24"/>
          <w:u w:color="000000"/>
        </w:rPr>
        <w:t>镇</w:t>
      </w:r>
      <w:r>
        <w:rPr>
          <w:rFonts w:ascii="仿宋" w:eastAsia="仿宋" w:hAnsi="仿宋" w:cs="Calibri" w:hint="eastAsia"/>
          <w:bCs/>
          <w:caps/>
          <w:szCs w:val="24"/>
          <w:u w:color="000000"/>
        </w:rPr>
        <w:t>城乡社区事务</w:t>
      </w:r>
      <w:r w:rsidRPr="001D2D73">
        <w:rPr>
          <w:rFonts w:ascii="仿宋" w:eastAsia="仿宋" w:hAnsi="仿宋" w:cs="Calibri" w:hint="eastAsia"/>
          <w:bCs/>
          <w:caps/>
          <w:szCs w:val="24"/>
          <w:u w:color="000000"/>
        </w:rPr>
        <w:t>项目</w:t>
      </w:r>
    </w:p>
    <w:p w:rsidR="0062190E" w:rsidRPr="001D2D73" w:rsidRDefault="0062190E" w:rsidP="0062190E">
      <w:pPr>
        <w:spacing w:before="163" w:after="163" w:line="240" w:lineRule="auto"/>
        <w:rPr>
          <w:rFonts w:ascii="仿宋" w:eastAsia="仿宋" w:hAnsi="仿宋" w:cs="Calibri"/>
          <w:bCs/>
          <w:caps/>
          <w:szCs w:val="24"/>
          <w:u w:color="000000"/>
        </w:rPr>
      </w:pPr>
      <w:r w:rsidRPr="001D2D73">
        <w:rPr>
          <w:rFonts w:ascii="仿宋" w:eastAsia="仿宋" w:hAnsi="仿宋" w:cs="Calibri" w:hint="eastAsia"/>
          <w:bCs/>
          <w:caps/>
          <w:szCs w:val="24"/>
          <w:u w:color="000000"/>
        </w:rPr>
        <w:t>评价单位：上海首</w:t>
      </w:r>
      <w:proofErr w:type="gramStart"/>
      <w:r w:rsidRPr="001D2D73">
        <w:rPr>
          <w:rFonts w:ascii="仿宋" w:eastAsia="仿宋" w:hAnsi="仿宋" w:cs="Calibri" w:hint="eastAsia"/>
          <w:bCs/>
          <w:caps/>
          <w:szCs w:val="24"/>
          <w:u w:color="000000"/>
        </w:rPr>
        <w:t>絮维施</w:t>
      </w:r>
      <w:proofErr w:type="gramEnd"/>
      <w:r w:rsidRPr="001D2D73">
        <w:rPr>
          <w:rFonts w:ascii="仿宋" w:eastAsia="仿宋" w:hAnsi="仿宋" w:cs="Calibri" w:hint="eastAsia"/>
          <w:bCs/>
          <w:caps/>
          <w:szCs w:val="24"/>
          <w:u w:color="000000"/>
        </w:rPr>
        <w:t>企业管理咨询有限公司</w:t>
      </w:r>
    </w:p>
    <w:tbl>
      <w:tblPr>
        <w:tblStyle w:val="a9"/>
        <w:tblW w:w="4943" w:type="pct"/>
        <w:tblLook w:val="04A0" w:firstRow="1" w:lastRow="0" w:firstColumn="1" w:lastColumn="0" w:noHBand="0" w:noVBand="1"/>
      </w:tblPr>
      <w:tblGrid>
        <w:gridCol w:w="1765"/>
        <w:gridCol w:w="7192"/>
      </w:tblGrid>
      <w:tr w:rsidR="0062190E" w:rsidRPr="001D2D73" w:rsidTr="000A6D82">
        <w:trPr>
          <w:trHeight w:val="1113"/>
        </w:trPr>
        <w:tc>
          <w:tcPr>
            <w:tcW w:w="985" w:type="pct"/>
            <w:vAlign w:val="center"/>
          </w:tcPr>
          <w:p w:rsidR="0062190E" w:rsidRPr="001D2D73" w:rsidRDefault="0062190E" w:rsidP="000A6D8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指标解释</w:t>
            </w:r>
          </w:p>
        </w:tc>
        <w:tc>
          <w:tcPr>
            <w:tcW w:w="4015" w:type="pct"/>
            <w:vAlign w:val="center"/>
          </w:tcPr>
          <w:p w:rsidR="0062190E" w:rsidRPr="001D2D73" w:rsidRDefault="0062190E" w:rsidP="000A6D82">
            <w:pPr>
              <w:spacing w:before="163" w:after="163" w:line="240" w:lineRule="auto"/>
              <w:rPr>
                <w:rFonts w:ascii="仿宋" w:eastAsia="仿宋" w:hAnsi="仿宋"/>
                <w:szCs w:val="24"/>
                <w:lang w:val="zh-TW"/>
              </w:rPr>
            </w:pPr>
            <w:r w:rsidRPr="001D2D73">
              <w:rPr>
                <w:rFonts w:ascii="仿宋" w:eastAsia="仿宋" w:hAnsi="仿宋" w:hint="eastAsia"/>
                <w:szCs w:val="24"/>
                <w:lang w:val="zh-TW"/>
              </w:rPr>
              <w:t>用以考察</w:t>
            </w:r>
            <w:r>
              <w:rPr>
                <w:rFonts w:ascii="仿宋" w:eastAsia="仿宋" w:hAnsi="仿宋" w:hint="eastAsia"/>
                <w:szCs w:val="24"/>
                <w:lang w:val="zh-TW"/>
              </w:rPr>
              <w:t>城乡社区事务项目各项工作开展及时情况</w:t>
            </w:r>
            <w:r w:rsidRPr="001D2D73">
              <w:rPr>
                <w:rFonts w:ascii="仿宋" w:eastAsia="仿宋" w:hAnsi="仿宋" w:hint="eastAsia"/>
                <w:szCs w:val="24"/>
                <w:lang w:val="zh-TW"/>
              </w:rPr>
              <w:t>。</w:t>
            </w:r>
          </w:p>
        </w:tc>
      </w:tr>
      <w:tr w:rsidR="0062190E" w:rsidRPr="001D2D73" w:rsidTr="000A6D82">
        <w:trPr>
          <w:trHeight w:val="919"/>
        </w:trPr>
        <w:tc>
          <w:tcPr>
            <w:tcW w:w="985" w:type="pct"/>
            <w:vMerge w:val="restart"/>
            <w:vAlign w:val="center"/>
          </w:tcPr>
          <w:p w:rsidR="0062190E" w:rsidRPr="001D2D73" w:rsidRDefault="0062190E" w:rsidP="000A6D8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指标权重</w:t>
            </w:r>
          </w:p>
        </w:tc>
        <w:tc>
          <w:tcPr>
            <w:tcW w:w="4015" w:type="pct"/>
            <w:vAlign w:val="center"/>
          </w:tcPr>
          <w:p w:rsidR="0062190E" w:rsidRPr="001D2D73" w:rsidRDefault="0062190E" w:rsidP="000A6D8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指标权重：</w:t>
            </w:r>
            <w:r>
              <w:rPr>
                <w:rFonts w:ascii="仿宋" w:eastAsia="仿宋" w:hAnsi="仿宋" w:hint="eastAsia"/>
                <w:szCs w:val="24"/>
                <w:lang w:val="zh-TW"/>
              </w:rPr>
              <w:t>3</w:t>
            </w:r>
            <w:r w:rsidRPr="001D2D73">
              <w:rPr>
                <w:rFonts w:ascii="仿宋" w:eastAsia="仿宋" w:hAnsi="仿宋" w:hint="eastAsia"/>
                <w:szCs w:val="24"/>
                <w:lang w:val="zh-TW"/>
              </w:rPr>
              <w:t>分</w:t>
            </w:r>
          </w:p>
        </w:tc>
      </w:tr>
      <w:tr w:rsidR="0062190E" w:rsidRPr="001D2D73" w:rsidTr="000A6D82">
        <w:trPr>
          <w:trHeight w:val="1064"/>
        </w:trPr>
        <w:tc>
          <w:tcPr>
            <w:tcW w:w="985" w:type="pct"/>
            <w:vMerge/>
            <w:vAlign w:val="center"/>
          </w:tcPr>
          <w:p w:rsidR="0062190E" w:rsidRPr="001D2D73" w:rsidRDefault="0062190E" w:rsidP="000A6D82">
            <w:pPr>
              <w:spacing w:before="163" w:after="163" w:line="240" w:lineRule="auto"/>
              <w:jc w:val="center"/>
              <w:rPr>
                <w:rFonts w:ascii="仿宋" w:eastAsia="仿宋" w:hAnsi="仿宋"/>
                <w:szCs w:val="24"/>
                <w:lang w:val="zh-TW"/>
              </w:rPr>
            </w:pPr>
          </w:p>
        </w:tc>
        <w:tc>
          <w:tcPr>
            <w:tcW w:w="4015" w:type="pct"/>
            <w:vAlign w:val="center"/>
          </w:tcPr>
          <w:p w:rsidR="0062190E" w:rsidRPr="001D2D73" w:rsidRDefault="0062190E" w:rsidP="000A6D8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指标权重设定的依据、理由：本指标是项目总体绩效评价的必要组成部分，具有一定的重要性。</w:t>
            </w:r>
          </w:p>
        </w:tc>
      </w:tr>
      <w:tr w:rsidR="0062190E" w:rsidRPr="001D2D73" w:rsidTr="000A6D82">
        <w:trPr>
          <w:trHeight w:val="1081"/>
        </w:trPr>
        <w:tc>
          <w:tcPr>
            <w:tcW w:w="985" w:type="pct"/>
            <w:vMerge w:val="restart"/>
            <w:vAlign w:val="center"/>
          </w:tcPr>
          <w:p w:rsidR="0062190E" w:rsidRPr="001D2D73" w:rsidRDefault="0062190E" w:rsidP="000A6D8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评价标准</w:t>
            </w:r>
          </w:p>
        </w:tc>
        <w:tc>
          <w:tcPr>
            <w:tcW w:w="4015" w:type="pct"/>
            <w:vAlign w:val="center"/>
          </w:tcPr>
          <w:p w:rsidR="0062190E" w:rsidRPr="001D2D73" w:rsidRDefault="0062190E" w:rsidP="000A6D8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指标标杆值：</w:t>
            </w:r>
            <w:r>
              <w:rPr>
                <w:rFonts w:ascii="仿宋" w:eastAsia="仿宋" w:hAnsi="仿宋" w:hint="eastAsia"/>
                <w:szCs w:val="24"/>
                <w:lang w:val="zh-TW"/>
              </w:rPr>
              <w:t>各项工作均及时开展</w:t>
            </w:r>
            <w:r w:rsidRPr="001D2D73">
              <w:rPr>
                <w:rFonts w:ascii="仿宋" w:eastAsia="仿宋" w:hAnsi="仿宋" w:hint="eastAsia"/>
                <w:szCs w:val="24"/>
                <w:lang w:val="zh-TW"/>
              </w:rPr>
              <w:t>，则得满分。</w:t>
            </w:r>
          </w:p>
        </w:tc>
      </w:tr>
      <w:tr w:rsidR="0062190E" w:rsidRPr="001D2D73" w:rsidTr="000A6D82">
        <w:trPr>
          <w:trHeight w:val="1502"/>
        </w:trPr>
        <w:tc>
          <w:tcPr>
            <w:tcW w:w="985" w:type="pct"/>
            <w:vMerge/>
            <w:vAlign w:val="center"/>
          </w:tcPr>
          <w:p w:rsidR="0062190E" w:rsidRPr="001D2D73" w:rsidRDefault="0062190E" w:rsidP="000A6D82">
            <w:pPr>
              <w:spacing w:before="163" w:after="163" w:line="240" w:lineRule="auto"/>
              <w:jc w:val="center"/>
              <w:rPr>
                <w:rFonts w:ascii="仿宋" w:eastAsia="仿宋" w:hAnsi="仿宋"/>
                <w:szCs w:val="24"/>
                <w:lang w:val="zh-TW"/>
              </w:rPr>
            </w:pPr>
          </w:p>
        </w:tc>
        <w:tc>
          <w:tcPr>
            <w:tcW w:w="4015" w:type="pct"/>
            <w:vAlign w:val="center"/>
          </w:tcPr>
          <w:p w:rsidR="0062190E" w:rsidRPr="001D2D73" w:rsidRDefault="0062190E" w:rsidP="000A6D8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指标标杆值依据：</w:t>
            </w:r>
          </w:p>
          <w:p w:rsidR="0062190E" w:rsidRPr="001D2D73" w:rsidRDefault="0062190E" w:rsidP="000A6D82">
            <w:pPr>
              <w:spacing w:before="163" w:after="163" w:line="240" w:lineRule="auto"/>
              <w:rPr>
                <w:rFonts w:ascii="仿宋" w:eastAsia="仿宋" w:hAnsi="仿宋"/>
                <w:szCs w:val="24"/>
                <w:lang w:val="zh-TW"/>
              </w:rPr>
            </w:pPr>
            <w:r>
              <w:rPr>
                <w:rFonts w:ascii="仿宋" w:eastAsia="仿宋" w:hAnsi="仿宋" w:hint="eastAsia"/>
                <w:szCs w:val="24"/>
                <w:lang w:val="zh-TW"/>
              </w:rPr>
              <w:t>城乡社区事务项目各项工作完成情况</w:t>
            </w:r>
            <w:r w:rsidRPr="001D2D73">
              <w:rPr>
                <w:rFonts w:ascii="仿宋" w:eastAsia="仿宋" w:hAnsi="仿宋" w:hint="eastAsia"/>
                <w:szCs w:val="24"/>
                <w:lang w:val="zh-TW"/>
              </w:rPr>
              <w:t>。</w:t>
            </w:r>
          </w:p>
        </w:tc>
      </w:tr>
      <w:tr w:rsidR="0062190E" w:rsidRPr="001D2D73" w:rsidTr="000A6D82">
        <w:trPr>
          <w:trHeight w:val="1683"/>
        </w:trPr>
        <w:tc>
          <w:tcPr>
            <w:tcW w:w="985" w:type="pct"/>
            <w:vMerge/>
            <w:vAlign w:val="center"/>
          </w:tcPr>
          <w:p w:rsidR="0062190E" w:rsidRPr="001D2D73" w:rsidRDefault="0062190E" w:rsidP="000A6D82">
            <w:pPr>
              <w:spacing w:before="163" w:after="163" w:line="240" w:lineRule="auto"/>
              <w:jc w:val="center"/>
              <w:rPr>
                <w:rFonts w:ascii="仿宋" w:eastAsia="仿宋" w:hAnsi="仿宋"/>
                <w:szCs w:val="24"/>
                <w:lang w:val="zh-TW"/>
              </w:rPr>
            </w:pPr>
          </w:p>
        </w:tc>
        <w:tc>
          <w:tcPr>
            <w:tcW w:w="4015" w:type="pct"/>
            <w:vAlign w:val="center"/>
          </w:tcPr>
          <w:p w:rsidR="0062190E" w:rsidRPr="001D2D73" w:rsidRDefault="0062190E" w:rsidP="000A6D8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指标评分细则：</w:t>
            </w:r>
          </w:p>
          <w:p w:rsidR="0062190E" w:rsidRPr="001D2D73" w:rsidRDefault="0062190E" w:rsidP="000A6D82">
            <w:pPr>
              <w:spacing w:before="163" w:after="163" w:line="240" w:lineRule="auto"/>
              <w:rPr>
                <w:rFonts w:ascii="仿宋" w:eastAsia="仿宋" w:hAnsi="仿宋"/>
                <w:szCs w:val="24"/>
                <w:lang w:val="zh-TW"/>
              </w:rPr>
            </w:pPr>
            <w:r w:rsidRPr="0062190E">
              <w:rPr>
                <w:rFonts w:ascii="仿宋" w:eastAsia="仿宋" w:hAnsi="仿宋" w:hint="eastAsia"/>
                <w:szCs w:val="24"/>
                <w:lang w:val="zh-TW"/>
              </w:rPr>
              <w:t>建设镇农村生活污水处理项目各项工作按时开展得满分，反之得0分。</w:t>
            </w:r>
          </w:p>
        </w:tc>
      </w:tr>
      <w:tr w:rsidR="0062190E" w:rsidRPr="001D2D73" w:rsidTr="000A6D82">
        <w:trPr>
          <w:trHeight w:val="1064"/>
        </w:trPr>
        <w:tc>
          <w:tcPr>
            <w:tcW w:w="985" w:type="pct"/>
            <w:vAlign w:val="center"/>
          </w:tcPr>
          <w:p w:rsidR="0062190E" w:rsidRPr="001D2D73" w:rsidRDefault="0062190E" w:rsidP="000A6D8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数据来源</w:t>
            </w:r>
          </w:p>
        </w:tc>
        <w:tc>
          <w:tcPr>
            <w:tcW w:w="4015" w:type="pct"/>
            <w:vAlign w:val="center"/>
          </w:tcPr>
          <w:p w:rsidR="0062190E" w:rsidRPr="001D2D73" w:rsidRDefault="0062190E" w:rsidP="000A6D82">
            <w:pPr>
              <w:spacing w:before="163" w:after="163" w:line="240" w:lineRule="auto"/>
              <w:rPr>
                <w:rFonts w:ascii="仿宋" w:eastAsia="仿宋" w:hAnsi="仿宋"/>
                <w:szCs w:val="24"/>
                <w:lang w:val="zh-TW"/>
              </w:rPr>
            </w:pPr>
            <w:r w:rsidRPr="001D2D73">
              <w:rPr>
                <w:rFonts w:ascii="仿宋" w:eastAsia="仿宋" w:hAnsi="仿宋" w:hint="eastAsia"/>
                <w:szCs w:val="24"/>
                <w:lang w:val="zh-TW"/>
              </w:rPr>
              <w:t>财务记账明细及相关文件。</w:t>
            </w:r>
          </w:p>
        </w:tc>
      </w:tr>
      <w:tr w:rsidR="0062190E" w:rsidRPr="001D2D73" w:rsidTr="000A6D82">
        <w:trPr>
          <w:trHeight w:val="1689"/>
        </w:trPr>
        <w:tc>
          <w:tcPr>
            <w:tcW w:w="985" w:type="pct"/>
            <w:vMerge w:val="restart"/>
            <w:vAlign w:val="center"/>
          </w:tcPr>
          <w:p w:rsidR="0062190E" w:rsidRPr="001D2D73" w:rsidRDefault="0062190E" w:rsidP="000A6D82">
            <w:pPr>
              <w:spacing w:before="163" w:after="163" w:line="240" w:lineRule="auto"/>
              <w:jc w:val="center"/>
              <w:rPr>
                <w:rFonts w:ascii="仿宋" w:eastAsia="仿宋" w:hAnsi="仿宋"/>
                <w:szCs w:val="24"/>
                <w:lang w:val="zh-TW"/>
              </w:rPr>
            </w:pPr>
            <w:r w:rsidRPr="001D2D73">
              <w:rPr>
                <w:rFonts w:ascii="仿宋" w:eastAsia="仿宋" w:hAnsi="仿宋" w:hint="eastAsia"/>
                <w:szCs w:val="24"/>
                <w:lang w:val="zh-TW"/>
              </w:rPr>
              <w:t>评价结果</w:t>
            </w:r>
          </w:p>
        </w:tc>
        <w:tc>
          <w:tcPr>
            <w:tcW w:w="4015" w:type="pct"/>
            <w:vAlign w:val="center"/>
          </w:tcPr>
          <w:p w:rsidR="0062190E" w:rsidRDefault="0062190E" w:rsidP="000A6D82">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指标评分计算过程及依据：</w:t>
            </w:r>
          </w:p>
          <w:p w:rsidR="0062190E" w:rsidRPr="001D2D73" w:rsidRDefault="0062190E" w:rsidP="000A6D82">
            <w:pPr>
              <w:spacing w:before="163" w:after="163" w:line="240" w:lineRule="auto"/>
              <w:rPr>
                <w:rFonts w:ascii="仿宋" w:eastAsia="仿宋" w:hAnsi="仿宋"/>
                <w:szCs w:val="24"/>
                <w:lang w:val="zh-TW"/>
              </w:rPr>
            </w:pPr>
            <w:r w:rsidRPr="0062190E">
              <w:rPr>
                <w:rFonts w:ascii="仿宋" w:eastAsia="仿宋" w:hAnsi="仿宋" w:hint="eastAsia"/>
                <w:szCs w:val="24"/>
                <w:lang w:val="zh-TW"/>
              </w:rPr>
              <w:t>根据访谈及相关资料显示，农村生活污水处理项目各项工作均及时开展。</w:t>
            </w:r>
          </w:p>
        </w:tc>
      </w:tr>
      <w:tr w:rsidR="0062190E" w:rsidRPr="001D2D73" w:rsidTr="000A6D82">
        <w:trPr>
          <w:trHeight w:val="649"/>
        </w:trPr>
        <w:tc>
          <w:tcPr>
            <w:tcW w:w="985" w:type="pct"/>
            <w:vMerge/>
            <w:vAlign w:val="center"/>
          </w:tcPr>
          <w:p w:rsidR="0062190E" w:rsidRPr="001D2D73" w:rsidRDefault="0062190E" w:rsidP="000A6D82">
            <w:pPr>
              <w:spacing w:before="163" w:after="163" w:line="240" w:lineRule="auto"/>
              <w:ind w:firstLine="560"/>
              <w:jc w:val="center"/>
              <w:rPr>
                <w:rFonts w:ascii="仿宋" w:eastAsia="仿宋" w:hAnsi="仿宋"/>
                <w:szCs w:val="24"/>
                <w:lang w:val="zh-TW"/>
              </w:rPr>
            </w:pPr>
          </w:p>
        </w:tc>
        <w:tc>
          <w:tcPr>
            <w:tcW w:w="4015" w:type="pct"/>
            <w:vAlign w:val="center"/>
          </w:tcPr>
          <w:p w:rsidR="0062190E" w:rsidRPr="001D2D73" w:rsidRDefault="0062190E" w:rsidP="0062190E">
            <w:pPr>
              <w:spacing w:before="163" w:after="163" w:line="240" w:lineRule="auto"/>
              <w:rPr>
                <w:rFonts w:ascii="仿宋" w:eastAsia="仿宋" w:hAnsi="仿宋"/>
                <w:szCs w:val="24"/>
                <w:lang w:val="zh-TW"/>
              </w:rPr>
            </w:pPr>
            <w:r w:rsidRPr="001D2D73">
              <w:rPr>
                <w:rFonts w:ascii="仿宋" w:eastAsia="仿宋" w:hAnsi="仿宋" w:hint="eastAsia"/>
                <w:szCs w:val="24"/>
                <w:lang w:val="zh-TW"/>
              </w:rPr>
              <w:t>指标得分：</w:t>
            </w:r>
            <w:r>
              <w:rPr>
                <w:rFonts w:ascii="仿宋" w:eastAsia="仿宋" w:hAnsi="仿宋" w:hint="eastAsia"/>
                <w:szCs w:val="24"/>
                <w:lang w:val="zh-TW"/>
              </w:rPr>
              <w:t>3</w:t>
            </w:r>
            <w:r w:rsidRPr="001D2D73">
              <w:rPr>
                <w:rFonts w:ascii="仿宋" w:eastAsia="仿宋" w:hAnsi="仿宋" w:hint="eastAsia"/>
                <w:szCs w:val="24"/>
                <w:lang w:val="zh-TW"/>
              </w:rPr>
              <w:t>分</w:t>
            </w:r>
          </w:p>
        </w:tc>
      </w:tr>
    </w:tbl>
    <w:p w:rsidR="0062190E" w:rsidRPr="001D2D73" w:rsidRDefault="0062190E" w:rsidP="0062190E">
      <w:pPr>
        <w:spacing w:before="163" w:after="163" w:line="240" w:lineRule="auto"/>
        <w:rPr>
          <w:rFonts w:ascii="仿宋" w:eastAsia="仿宋" w:hAnsi="仿宋"/>
          <w:szCs w:val="24"/>
          <w:lang w:val="zh-TW"/>
        </w:rPr>
      </w:pPr>
      <w:r w:rsidRPr="001D2D73">
        <w:rPr>
          <w:rFonts w:ascii="仿宋" w:eastAsia="仿宋" w:hAnsi="仿宋" w:hint="eastAsia"/>
          <w:szCs w:val="24"/>
          <w:lang w:val="zh-TW"/>
        </w:rPr>
        <w:t>日期：201</w:t>
      </w:r>
      <w:r>
        <w:rPr>
          <w:rFonts w:ascii="仿宋" w:eastAsia="仿宋" w:hAnsi="仿宋" w:hint="eastAsia"/>
          <w:szCs w:val="24"/>
          <w:lang w:val="zh-TW"/>
        </w:rPr>
        <w:t>8</w:t>
      </w:r>
      <w:r w:rsidRPr="001D2D73">
        <w:rPr>
          <w:rFonts w:ascii="仿宋" w:eastAsia="仿宋" w:hAnsi="仿宋" w:hint="eastAsia"/>
          <w:szCs w:val="24"/>
          <w:lang w:val="zh-TW"/>
        </w:rPr>
        <w:t>.</w:t>
      </w:r>
      <w:r>
        <w:rPr>
          <w:rFonts w:ascii="仿宋" w:eastAsia="仿宋" w:hAnsi="仿宋" w:hint="eastAsia"/>
          <w:szCs w:val="24"/>
          <w:lang w:val="zh-TW"/>
        </w:rPr>
        <w:t>7</w:t>
      </w:r>
    </w:p>
    <w:p w:rsidR="001217C2" w:rsidRDefault="001217C2" w:rsidP="0062190E">
      <w:pPr>
        <w:spacing w:before="163" w:after="163"/>
        <w:rPr>
          <w:rFonts w:ascii="仿宋" w:eastAsia="PMingLiU" w:hAnsi="仿宋"/>
          <w:b/>
          <w:sz w:val="28"/>
          <w:szCs w:val="28"/>
          <w:lang w:val="zh-TW" w:eastAsia="zh-TW"/>
        </w:rPr>
      </w:pPr>
    </w:p>
    <w:p w:rsidR="00CD1E33" w:rsidRPr="001C175B" w:rsidRDefault="00CD1E33" w:rsidP="00CD1E33">
      <w:pPr>
        <w:spacing w:before="163" w:after="163"/>
        <w:jc w:val="center"/>
        <w:rPr>
          <w:rFonts w:ascii="仿宋" w:eastAsia="仿宋" w:hAnsi="仿宋"/>
          <w:b/>
          <w:sz w:val="28"/>
          <w:szCs w:val="28"/>
          <w:lang w:val="zh-TW"/>
        </w:rPr>
      </w:pPr>
      <w:r w:rsidRPr="001C175B">
        <w:rPr>
          <w:rFonts w:ascii="仿宋" w:eastAsia="仿宋" w:hAnsi="仿宋" w:hint="eastAsia"/>
          <w:b/>
          <w:sz w:val="28"/>
          <w:szCs w:val="28"/>
          <w:lang w:val="zh-TW"/>
        </w:rPr>
        <w:lastRenderedPageBreak/>
        <w:t>C21 “</w:t>
      </w:r>
      <w:r w:rsidR="00CB19C6" w:rsidRPr="001C175B">
        <w:rPr>
          <w:rFonts w:ascii="仿宋" w:eastAsia="仿宋" w:hAnsi="仿宋" w:hint="eastAsia"/>
          <w:b/>
          <w:sz w:val="28"/>
          <w:szCs w:val="28"/>
          <w:lang w:val="zh-TW"/>
        </w:rPr>
        <w:t>污水治理设施运营管理水平情况</w:t>
      </w:r>
      <w:r w:rsidRPr="001C175B">
        <w:rPr>
          <w:rFonts w:ascii="仿宋" w:eastAsia="仿宋" w:hAnsi="仿宋" w:hint="eastAsia"/>
          <w:b/>
          <w:sz w:val="28"/>
          <w:szCs w:val="28"/>
          <w:lang w:val="zh-TW"/>
        </w:rPr>
        <w:t>”评价底稿</w:t>
      </w:r>
    </w:p>
    <w:p w:rsidR="00CD1E33" w:rsidRPr="001C175B" w:rsidRDefault="00CD1E33" w:rsidP="00CD1E33">
      <w:pPr>
        <w:spacing w:before="163" w:after="163" w:line="240" w:lineRule="auto"/>
        <w:jc w:val="center"/>
        <w:rPr>
          <w:rFonts w:ascii="仿宋" w:eastAsia="仿宋" w:hAnsi="仿宋"/>
          <w:b/>
          <w:szCs w:val="24"/>
          <w:lang w:val="zh-TW"/>
        </w:rPr>
      </w:pPr>
    </w:p>
    <w:p w:rsidR="00CD1E33" w:rsidRPr="001C175B" w:rsidRDefault="00CD1E33" w:rsidP="00CD1E33">
      <w:pPr>
        <w:spacing w:before="163" w:after="163" w:line="240" w:lineRule="auto"/>
        <w:rPr>
          <w:rFonts w:ascii="仿宋" w:eastAsia="仿宋" w:hAnsi="仿宋" w:cs="Calibri"/>
          <w:bCs/>
          <w:caps/>
          <w:szCs w:val="24"/>
          <w:u w:color="000000"/>
        </w:rPr>
      </w:pPr>
      <w:r w:rsidRPr="001C175B">
        <w:rPr>
          <w:rFonts w:ascii="仿宋" w:eastAsia="仿宋" w:hAnsi="仿宋" w:hint="eastAsia"/>
          <w:szCs w:val="24"/>
          <w:lang w:val="zh-TW"/>
        </w:rPr>
        <w:t>项目名称：</w:t>
      </w:r>
      <w:proofErr w:type="gramStart"/>
      <w:r w:rsidRPr="001C175B">
        <w:rPr>
          <w:rFonts w:ascii="仿宋" w:eastAsia="仿宋" w:hAnsi="仿宋" w:cs="Calibri" w:hint="eastAsia"/>
          <w:bCs/>
          <w:caps/>
          <w:szCs w:val="24"/>
          <w:u w:color="000000"/>
        </w:rPr>
        <w:t>崇明区</w:t>
      </w:r>
      <w:proofErr w:type="gramEnd"/>
      <w:r w:rsidR="0062190E">
        <w:rPr>
          <w:rFonts w:ascii="仿宋" w:eastAsia="仿宋" w:hAnsi="仿宋" w:cs="Calibri" w:hint="eastAsia"/>
          <w:bCs/>
          <w:caps/>
          <w:szCs w:val="24"/>
          <w:u w:color="000000"/>
        </w:rPr>
        <w:t>建设</w:t>
      </w:r>
      <w:r w:rsidR="00DD5D6E" w:rsidRPr="001C175B">
        <w:rPr>
          <w:rFonts w:ascii="仿宋" w:eastAsia="仿宋" w:hAnsi="仿宋" w:cs="Calibri" w:hint="eastAsia"/>
          <w:bCs/>
          <w:caps/>
          <w:szCs w:val="24"/>
          <w:u w:color="000000"/>
        </w:rPr>
        <w:t>镇</w:t>
      </w:r>
      <w:r w:rsidR="0062190E">
        <w:rPr>
          <w:rFonts w:ascii="仿宋" w:eastAsia="仿宋" w:hAnsi="仿宋" w:cs="Calibri" w:hint="eastAsia"/>
          <w:bCs/>
          <w:caps/>
          <w:szCs w:val="24"/>
          <w:u w:color="000000"/>
        </w:rPr>
        <w:t>城乡社区事务</w:t>
      </w:r>
      <w:r w:rsidRPr="001C175B">
        <w:rPr>
          <w:rFonts w:ascii="仿宋" w:eastAsia="仿宋" w:hAnsi="仿宋" w:cs="Calibri" w:hint="eastAsia"/>
          <w:bCs/>
          <w:caps/>
          <w:szCs w:val="24"/>
          <w:u w:color="000000"/>
        </w:rPr>
        <w:t>项目</w:t>
      </w:r>
    </w:p>
    <w:p w:rsidR="00CD1E33" w:rsidRPr="001C175B" w:rsidRDefault="00CD1E33" w:rsidP="00CD1E33">
      <w:pPr>
        <w:spacing w:before="163" w:after="163" w:line="240" w:lineRule="auto"/>
        <w:rPr>
          <w:rFonts w:ascii="仿宋" w:eastAsia="仿宋" w:hAnsi="仿宋" w:cs="Calibri"/>
          <w:bCs/>
          <w:caps/>
          <w:szCs w:val="24"/>
          <w:u w:color="000000"/>
        </w:rPr>
      </w:pPr>
      <w:r w:rsidRPr="001C175B">
        <w:rPr>
          <w:rFonts w:ascii="仿宋" w:eastAsia="仿宋" w:hAnsi="仿宋" w:cs="Calibri" w:hint="eastAsia"/>
          <w:bCs/>
          <w:caps/>
          <w:szCs w:val="24"/>
          <w:u w:color="000000"/>
        </w:rPr>
        <w:t>评价单位：上海首</w:t>
      </w:r>
      <w:proofErr w:type="gramStart"/>
      <w:r w:rsidRPr="001C175B">
        <w:rPr>
          <w:rFonts w:ascii="仿宋" w:eastAsia="仿宋" w:hAnsi="仿宋" w:cs="Calibri" w:hint="eastAsia"/>
          <w:bCs/>
          <w:caps/>
          <w:szCs w:val="24"/>
          <w:u w:color="000000"/>
        </w:rPr>
        <w:t>絮维施</w:t>
      </w:r>
      <w:proofErr w:type="gramEnd"/>
      <w:r w:rsidRPr="001C175B">
        <w:rPr>
          <w:rFonts w:ascii="仿宋" w:eastAsia="仿宋" w:hAnsi="仿宋" w:cs="Calibri" w:hint="eastAsia"/>
          <w:bCs/>
          <w:caps/>
          <w:szCs w:val="24"/>
          <w:u w:color="000000"/>
        </w:rPr>
        <w:t>企业管理咨询有限公司</w:t>
      </w:r>
    </w:p>
    <w:tbl>
      <w:tblPr>
        <w:tblStyle w:val="a9"/>
        <w:tblW w:w="4993" w:type="pct"/>
        <w:tblLook w:val="04A0" w:firstRow="1" w:lastRow="0" w:firstColumn="1" w:lastColumn="0" w:noHBand="0" w:noVBand="1"/>
      </w:tblPr>
      <w:tblGrid>
        <w:gridCol w:w="1764"/>
        <w:gridCol w:w="7283"/>
      </w:tblGrid>
      <w:tr w:rsidR="00E47E8F" w:rsidRPr="001C175B" w:rsidTr="00033680">
        <w:trPr>
          <w:trHeight w:val="892"/>
        </w:trPr>
        <w:tc>
          <w:tcPr>
            <w:tcW w:w="975" w:type="pct"/>
            <w:vAlign w:val="center"/>
          </w:tcPr>
          <w:p w:rsidR="00CD1E33" w:rsidRPr="001C175B" w:rsidRDefault="00CD1E33" w:rsidP="00CD1E33">
            <w:pPr>
              <w:spacing w:before="163" w:after="163" w:line="240" w:lineRule="auto"/>
              <w:jc w:val="center"/>
              <w:rPr>
                <w:rFonts w:ascii="仿宋" w:eastAsia="仿宋" w:hAnsi="仿宋"/>
                <w:szCs w:val="24"/>
                <w:lang w:val="zh-TW"/>
              </w:rPr>
            </w:pPr>
            <w:r w:rsidRPr="001C175B">
              <w:rPr>
                <w:rFonts w:ascii="仿宋" w:eastAsia="仿宋" w:hAnsi="仿宋" w:hint="eastAsia"/>
                <w:szCs w:val="24"/>
                <w:lang w:val="zh-TW"/>
              </w:rPr>
              <w:t>指标解释</w:t>
            </w:r>
          </w:p>
        </w:tc>
        <w:tc>
          <w:tcPr>
            <w:tcW w:w="4025" w:type="pct"/>
            <w:vAlign w:val="center"/>
          </w:tcPr>
          <w:p w:rsidR="00CD1E33" w:rsidRPr="001C175B" w:rsidRDefault="00CB19C6" w:rsidP="00CD1E33">
            <w:pPr>
              <w:spacing w:before="163" w:after="163" w:line="240" w:lineRule="auto"/>
              <w:rPr>
                <w:rFonts w:ascii="仿宋" w:eastAsia="仿宋" w:hAnsi="仿宋"/>
                <w:szCs w:val="24"/>
                <w:lang w:val="zh-TW"/>
              </w:rPr>
            </w:pPr>
            <w:r w:rsidRPr="001C175B">
              <w:rPr>
                <w:rFonts w:ascii="仿宋" w:eastAsia="仿宋" w:hAnsi="仿宋" w:hint="eastAsia"/>
                <w:szCs w:val="24"/>
                <w:lang w:val="zh-TW"/>
              </w:rPr>
              <w:t>考察委托第三方污水运营后，污水治理设施运营管理水平效果。</w:t>
            </w:r>
          </w:p>
        </w:tc>
      </w:tr>
      <w:tr w:rsidR="00E47E8F" w:rsidRPr="001C175B" w:rsidTr="00033680">
        <w:trPr>
          <w:trHeight w:val="859"/>
        </w:trPr>
        <w:tc>
          <w:tcPr>
            <w:tcW w:w="975" w:type="pct"/>
            <w:vMerge w:val="restart"/>
            <w:vAlign w:val="center"/>
          </w:tcPr>
          <w:p w:rsidR="00CD1E33" w:rsidRPr="001C175B" w:rsidRDefault="00CD1E33" w:rsidP="00CD1E33">
            <w:pPr>
              <w:spacing w:before="163" w:after="163" w:line="240" w:lineRule="auto"/>
              <w:jc w:val="center"/>
              <w:rPr>
                <w:rFonts w:ascii="仿宋" w:eastAsia="仿宋" w:hAnsi="仿宋"/>
                <w:szCs w:val="24"/>
                <w:lang w:val="zh-TW"/>
              </w:rPr>
            </w:pPr>
            <w:r w:rsidRPr="001C175B">
              <w:rPr>
                <w:rFonts w:ascii="仿宋" w:eastAsia="仿宋" w:hAnsi="仿宋" w:hint="eastAsia"/>
                <w:szCs w:val="24"/>
                <w:lang w:val="zh-TW"/>
              </w:rPr>
              <w:t>指标权重</w:t>
            </w:r>
          </w:p>
        </w:tc>
        <w:tc>
          <w:tcPr>
            <w:tcW w:w="4025" w:type="pct"/>
            <w:vAlign w:val="center"/>
          </w:tcPr>
          <w:p w:rsidR="00CD1E33" w:rsidRPr="001C175B" w:rsidRDefault="00CD1E33" w:rsidP="00CB19C6">
            <w:pPr>
              <w:spacing w:before="163" w:after="163" w:line="240" w:lineRule="auto"/>
              <w:rPr>
                <w:rFonts w:ascii="仿宋" w:eastAsia="仿宋" w:hAnsi="仿宋"/>
                <w:szCs w:val="24"/>
                <w:lang w:val="zh-TW"/>
              </w:rPr>
            </w:pPr>
            <w:r w:rsidRPr="001C175B">
              <w:rPr>
                <w:rFonts w:ascii="仿宋" w:eastAsia="仿宋" w:hAnsi="仿宋" w:hint="eastAsia"/>
                <w:szCs w:val="24"/>
                <w:lang w:val="zh-TW"/>
              </w:rPr>
              <w:t>指标权重：</w:t>
            </w:r>
            <w:r w:rsidR="00CB19C6" w:rsidRPr="001C175B">
              <w:rPr>
                <w:rFonts w:ascii="仿宋" w:eastAsia="仿宋" w:hAnsi="仿宋" w:hint="eastAsia"/>
                <w:szCs w:val="24"/>
                <w:lang w:val="zh-TW"/>
              </w:rPr>
              <w:t>4</w:t>
            </w:r>
            <w:r w:rsidRPr="001C175B">
              <w:rPr>
                <w:rFonts w:ascii="仿宋" w:eastAsia="仿宋" w:hAnsi="仿宋" w:hint="eastAsia"/>
                <w:szCs w:val="24"/>
                <w:lang w:val="zh-TW"/>
              </w:rPr>
              <w:t>分</w:t>
            </w:r>
          </w:p>
        </w:tc>
      </w:tr>
      <w:tr w:rsidR="00E47E8F" w:rsidRPr="001C175B" w:rsidTr="00033680">
        <w:trPr>
          <w:trHeight w:val="995"/>
        </w:trPr>
        <w:tc>
          <w:tcPr>
            <w:tcW w:w="975" w:type="pct"/>
            <w:vMerge/>
            <w:vAlign w:val="center"/>
          </w:tcPr>
          <w:p w:rsidR="00CD1E33" w:rsidRPr="001C175B" w:rsidRDefault="00CD1E33" w:rsidP="00CD1E33">
            <w:pPr>
              <w:spacing w:before="163" w:after="163" w:line="240" w:lineRule="auto"/>
              <w:jc w:val="center"/>
              <w:rPr>
                <w:rFonts w:ascii="仿宋" w:eastAsia="仿宋" w:hAnsi="仿宋"/>
                <w:szCs w:val="24"/>
                <w:lang w:val="zh-TW"/>
              </w:rPr>
            </w:pPr>
          </w:p>
        </w:tc>
        <w:tc>
          <w:tcPr>
            <w:tcW w:w="4025" w:type="pct"/>
            <w:vAlign w:val="center"/>
          </w:tcPr>
          <w:p w:rsidR="00CD1E33" w:rsidRPr="001C175B" w:rsidRDefault="00CD1E33" w:rsidP="00CD1E33">
            <w:pPr>
              <w:spacing w:before="163" w:after="163" w:line="240" w:lineRule="auto"/>
              <w:rPr>
                <w:rFonts w:ascii="仿宋" w:eastAsia="仿宋" w:hAnsi="仿宋"/>
                <w:szCs w:val="24"/>
                <w:lang w:val="zh-TW"/>
              </w:rPr>
            </w:pPr>
            <w:r w:rsidRPr="001C175B">
              <w:rPr>
                <w:rFonts w:ascii="仿宋" w:eastAsia="仿宋" w:hAnsi="仿宋" w:hint="eastAsia"/>
                <w:szCs w:val="24"/>
                <w:lang w:val="zh-TW"/>
              </w:rPr>
              <w:t>指标权重设定的依据、理由：本指标是项目总体绩效评价的必要组成部分，具有一定的重要性。</w:t>
            </w:r>
          </w:p>
        </w:tc>
      </w:tr>
      <w:tr w:rsidR="00E47E8F" w:rsidRPr="001C175B" w:rsidTr="00033680">
        <w:trPr>
          <w:trHeight w:val="793"/>
        </w:trPr>
        <w:tc>
          <w:tcPr>
            <w:tcW w:w="975" w:type="pct"/>
            <w:vMerge w:val="restart"/>
            <w:vAlign w:val="center"/>
          </w:tcPr>
          <w:p w:rsidR="00CD1E33" w:rsidRPr="001C175B" w:rsidRDefault="00CD1E33" w:rsidP="00CD1E33">
            <w:pPr>
              <w:spacing w:before="163" w:after="163" w:line="240" w:lineRule="auto"/>
              <w:jc w:val="center"/>
              <w:rPr>
                <w:rFonts w:ascii="仿宋" w:eastAsia="仿宋" w:hAnsi="仿宋"/>
                <w:szCs w:val="24"/>
                <w:lang w:val="zh-TW"/>
              </w:rPr>
            </w:pPr>
            <w:r w:rsidRPr="001C175B">
              <w:rPr>
                <w:rFonts w:ascii="仿宋" w:eastAsia="仿宋" w:hAnsi="仿宋" w:hint="eastAsia"/>
                <w:szCs w:val="24"/>
                <w:lang w:val="zh-TW"/>
              </w:rPr>
              <w:t>评价标准</w:t>
            </w:r>
          </w:p>
        </w:tc>
        <w:tc>
          <w:tcPr>
            <w:tcW w:w="4025" w:type="pct"/>
            <w:vAlign w:val="center"/>
          </w:tcPr>
          <w:p w:rsidR="00CD1E33" w:rsidRPr="001C175B" w:rsidRDefault="00CD1E33" w:rsidP="00CD1E33">
            <w:pPr>
              <w:spacing w:before="163" w:after="163" w:line="240" w:lineRule="auto"/>
              <w:rPr>
                <w:rFonts w:ascii="仿宋" w:eastAsia="仿宋" w:hAnsi="仿宋"/>
                <w:szCs w:val="24"/>
                <w:lang w:val="zh-TW"/>
              </w:rPr>
            </w:pPr>
            <w:r w:rsidRPr="001C175B">
              <w:rPr>
                <w:rFonts w:ascii="仿宋" w:eastAsia="仿宋" w:hAnsi="仿宋" w:hint="eastAsia"/>
                <w:szCs w:val="24"/>
                <w:lang w:val="zh-TW"/>
              </w:rPr>
              <w:t>指标标杆值：</w:t>
            </w:r>
            <w:r w:rsidR="00CB19C6" w:rsidRPr="001C175B">
              <w:rPr>
                <w:rFonts w:ascii="仿宋" w:eastAsia="仿宋" w:hAnsi="仿宋" w:hint="eastAsia"/>
                <w:szCs w:val="24"/>
                <w:lang w:val="zh-TW"/>
              </w:rPr>
              <w:t>同比去年污水治理设施运营管理水平有所提高，则得满分。</w:t>
            </w:r>
          </w:p>
        </w:tc>
      </w:tr>
      <w:tr w:rsidR="00E47E8F" w:rsidRPr="001C175B" w:rsidTr="00033680">
        <w:trPr>
          <w:trHeight w:val="1044"/>
        </w:trPr>
        <w:tc>
          <w:tcPr>
            <w:tcW w:w="975" w:type="pct"/>
            <w:vMerge/>
            <w:vAlign w:val="center"/>
          </w:tcPr>
          <w:p w:rsidR="00CD1E33" w:rsidRPr="001C175B" w:rsidRDefault="00CD1E33" w:rsidP="00CD1E33">
            <w:pPr>
              <w:spacing w:before="163" w:after="163" w:line="240" w:lineRule="auto"/>
              <w:jc w:val="center"/>
              <w:rPr>
                <w:rFonts w:ascii="仿宋" w:eastAsia="仿宋" w:hAnsi="仿宋"/>
                <w:szCs w:val="24"/>
                <w:lang w:val="zh-TW"/>
              </w:rPr>
            </w:pPr>
          </w:p>
        </w:tc>
        <w:tc>
          <w:tcPr>
            <w:tcW w:w="4025" w:type="pct"/>
            <w:vAlign w:val="center"/>
          </w:tcPr>
          <w:p w:rsidR="00CD1E33" w:rsidRPr="001C175B" w:rsidRDefault="00CD1E33" w:rsidP="00CD1E33">
            <w:pPr>
              <w:spacing w:before="163" w:after="163" w:line="240" w:lineRule="auto"/>
              <w:rPr>
                <w:rFonts w:ascii="仿宋" w:eastAsia="仿宋" w:hAnsi="仿宋"/>
                <w:szCs w:val="24"/>
                <w:lang w:val="zh-TW"/>
              </w:rPr>
            </w:pPr>
            <w:r w:rsidRPr="001C175B">
              <w:rPr>
                <w:rFonts w:ascii="仿宋" w:eastAsia="仿宋" w:hAnsi="仿宋" w:hint="eastAsia"/>
                <w:szCs w:val="24"/>
                <w:lang w:val="zh-TW"/>
              </w:rPr>
              <w:t>指标标杆值依据：</w:t>
            </w:r>
          </w:p>
          <w:p w:rsidR="00CD1E33" w:rsidRPr="001C175B" w:rsidRDefault="000C51EB" w:rsidP="00CD1E33">
            <w:pPr>
              <w:spacing w:before="163" w:after="163" w:line="240" w:lineRule="auto"/>
              <w:rPr>
                <w:rFonts w:ascii="仿宋" w:eastAsia="仿宋" w:hAnsi="仿宋"/>
                <w:szCs w:val="24"/>
                <w:lang w:val="zh-TW"/>
              </w:rPr>
            </w:pPr>
            <w:r w:rsidRPr="001C175B">
              <w:rPr>
                <w:rFonts w:ascii="仿宋" w:eastAsia="仿宋" w:hAnsi="仿宋" w:hint="eastAsia"/>
                <w:szCs w:val="24"/>
                <w:lang w:val="zh-TW"/>
              </w:rPr>
              <w:t>同比去年污水治理设施运营的管理水平。</w:t>
            </w:r>
          </w:p>
        </w:tc>
      </w:tr>
      <w:tr w:rsidR="00E47E8F" w:rsidRPr="001C175B" w:rsidTr="00033680">
        <w:trPr>
          <w:trHeight w:val="1216"/>
        </w:trPr>
        <w:tc>
          <w:tcPr>
            <w:tcW w:w="975" w:type="pct"/>
            <w:vMerge/>
            <w:vAlign w:val="center"/>
          </w:tcPr>
          <w:p w:rsidR="00CD1E33" w:rsidRPr="001C175B" w:rsidRDefault="00CD1E33" w:rsidP="00CD1E33">
            <w:pPr>
              <w:spacing w:before="163" w:after="163" w:line="240" w:lineRule="auto"/>
              <w:jc w:val="center"/>
              <w:rPr>
                <w:rFonts w:ascii="仿宋" w:eastAsia="仿宋" w:hAnsi="仿宋"/>
                <w:szCs w:val="24"/>
                <w:lang w:val="zh-TW"/>
              </w:rPr>
            </w:pPr>
          </w:p>
        </w:tc>
        <w:tc>
          <w:tcPr>
            <w:tcW w:w="4025" w:type="pct"/>
            <w:vAlign w:val="center"/>
          </w:tcPr>
          <w:p w:rsidR="00CD1E33" w:rsidRPr="001C175B" w:rsidRDefault="00CD1E33" w:rsidP="00CD1E33">
            <w:pPr>
              <w:spacing w:before="163" w:after="163" w:line="240" w:lineRule="auto"/>
              <w:rPr>
                <w:rFonts w:ascii="仿宋" w:eastAsia="仿宋" w:hAnsi="仿宋"/>
                <w:szCs w:val="24"/>
                <w:lang w:val="zh-TW"/>
              </w:rPr>
            </w:pPr>
            <w:r w:rsidRPr="001C175B">
              <w:rPr>
                <w:rFonts w:ascii="仿宋" w:eastAsia="仿宋" w:hAnsi="仿宋" w:hint="eastAsia"/>
                <w:szCs w:val="24"/>
                <w:lang w:val="zh-TW"/>
              </w:rPr>
              <w:t>指标评分细则：</w:t>
            </w:r>
          </w:p>
          <w:p w:rsidR="00CD1E33" w:rsidRPr="001C175B" w:rsidRDefault="000C51EB" w:rsidP="00CD1E33">
            <w:pPr>
              <w:spacing w:before="163" w:after="163" w:line="240" w:lineRule="auto"/>
              <w:rPr>
                <w:rFonts w:ascii="仿宋" w:eastAsia="仿宋" w:hAnsi="仿宋"/>
                <w:szCs w:val="24"/>
                <w:lang w:val="zh-TW"/>
              </w:rPr>
            </w:pPr>
            <w:r w:rsidRPr="001C175B">
              <w:rPr>
                <w:rFonts w:ascii="仿宋" w:eastAsia="仿宋" w:hAnsi="仿宋" w:hint="eastAsia"/>
                <w:szCs w:val="24"/>
                <w:lang w:val="zh-TW"/>
              </w:rPr>
              <w:t>同比去年污水治理设施运营管理水平有所提高，则得满分；反之则不得分。</w:t>
            </w:r>
          </w:p>
        </w:tc>
      </w:tr>
      <w:tr w:rsidR="00E47E8F" w:rsidRPr="001C175B" w:rsidTr="000B323B">
        <w:trPr>
          <w:trHeight w:val="1246"/>
        </w:trPr>
        <w:tc>
          <w:tcPr>
            <w:tcW w:w="975" w:type="pct"/>
            <w:vAlign w:val="center"/>
          </w:tcPr>
          <w:p w:rsidR="00CD1E33" w:rsidRPr="001C175B" w:rsidRDefault="00CD1E33" w:rsidP="00CD1E33">
            <w:pPr>
              <w:spacing w:before="163" w:after="163" w:line="240" w:lineRule="auto"/>
              <w:jc w:val="center"/>
              <w:rPr>
                <w:rFonts w:ascii="仿宋" w:eastAsia="仿宋" w:hAnsi="仿宋"/>
                <w:szCs w:val="24"/>
                <w:lang w:val="zh-TW"/>
              </w:rPr>
            </w:pPr>
            <w:r w:rsidRPr="001C175B">
              <w:rPr>
                <w:rFonts w:ascii="仿宋" w:eastAsia="仿宋" w:hAnsi="仿宋" w:hint="eastAsia"/>
                <w:szCs w:val="24"/>
                <w:lang w:val="zh-TW"/>
              </w:rPr>
              <w:t>数据来源</w:t>
            </w:r>
          </w:p>
        </w:tc>
        <w:tc>
          <w:tcPr>
            <w:tcW w:w="4025" w:type="pct"/>
            <w:vAlign w:val="center"/>
          </w:tcPr>
          <w:p w:rsidR="00CD1E33" w:rsidRPr="001C175B" w:rsidRDefault="000C51EB" w:rsidP="00CD1E33">
            <w:pPr>
              <w:spacing w:before="163" w:after="163" w:line="240" w:lineRule="auto"/>
              <w:rPr>
                <w:rFonts w:ascii="仿宋" w:eastAsia="仿宋" w:hAnsi="仿宋"/>
                <w:szCs w:val="24"/>
                <w:lang w:val="zh-TW"/>
              </w:rPr>
            </w:pPr>
            <w:r w:rsidRPr="001C175B">
              <w:rPr>
                <w:rFonts w:ascii="仿宋" w:eastAsia="仿宋" w:hAnsi="仿宋" w:hint="eastAsia"/>
                <w:szCs w:val="24"/>
                <w:lang w:val="zh-TW"/>
              </w:rPr>
              <w:t>访谈以及相关文件。</w:t>
            </w:r>
          </w:p>
        </w:tc>
      </w:tr>
      <w:tr w:rsidR="001C175B" w:rsidRPr="001C175B" w:rsidTr="00033680">
        <w:trPr>
          <w:trHeight w:val="1941"/>
        </w:trPr>
        <w:tc>
          <w:tcPr>
            <w:tcW w:w="975" w:type="pct"/>
            <w:vMerge w:val="restart"/>
            <w:vAlign w:val="center"/>
          </w:tcPr>
          <w:p w:rsidR="00CD1E33" w:rsidRPr="001C175B" w:rsidRDefault="00CD1E33" w:rsidP="00CD1E33">
            <w:pPr>
              <w:spacing w:before="163" w:after="163" w:line="240" w:lineRule="auto"/>
              <w:jc w:val="center"/>
              <w:rPr>
                <w:rFonts w:ascii="仿宋" w:eastAsia="仿宋" w:hAnsi="仿宋"/>
                <w:szCs w:val="24"/>
                <w:lang w:val="zh-TW"/>
              </w:rPr>
            </w:pPr>
            <w:r w:rsidRPr="001C175B">
              <w:rPr>
                <w:rFonts w:ascii="仿宋" w:eastAsia="仿宋" w:hAnsi="仿宋" w:hint="eastAsia"/>
                <w:szCs w:val="24"/>
                <w:lang w:val="zh-TW"/>
              </w:rPr>
              <w:t>评价结果</w:t>
            </w:r>
          </w:p>
        </w:tc>
        <w:tc>
          <w:tcPr>
            <w:tcW w:w="4025" w:type="pct"/>
            <w:vAlign w:val="center"/>
          </w:tcPr>
          <w:p w:rsidR="00CD1E33" w:rsidRPr="001C175B" w:rsidRDefault="00CD1E33" w:rsidP="00CD1E33">
            <w:pPr>
              <w:spacing w:before="163" w:after="163" w:line="240" w:lineRule="auto"/>
              <w:rPr>
                <w:rFonts w:ascii="仿宋" w:eastAsia="仿宋" w:hAnsi="仿宋"/>
                <w:szCs w:val="24"/>
                <w:lang w:val="zh-TW"/>
              </w:rPr>
            </w:pPr>
            <w:r w:rsidRPr="001C175B">
              <w:rPr>
                <w:rFonts w:ascii="仿宋" w:eastAsia="仿宋" w:hAnsi="仿宋" w:hint="eastAsia"/>
                <w:szCs w:val="24"/>
                <w:lang w:val="zh-TW"/>
              </w:rPr>
              <w:t>指标评分计算过程及依据：</w:t>
            </w:r>
            <w:r w:rsidR="0062190E" w:rsidRPr="0062190E">
              <w:rPr>
                <w:rFonts w:ascii="仿宋" w:eastAsia="仿宋" w:hAnsi="仿宋" w:hint="eastAsia"/>
                <w:szCs w:val="24"/>
                <w:lang w:val="zh-TW"/>
              </w:rPr>
              <w:t>根据访谈及相关资料显示，农村生活污水处理项目各项工作均及时开展</w:t>
            </w:r>
            <w:r w:rsidR="000C51EB" w:rsidRPr="001C175B">
              <w:rPr>
                <w:rFonts w:ascii="仿宋" w:eastAsia="仿宋" w:hAnsi="仿宋" w:hint="eastAsia"/>
                <w:szCs w:val="24"/>
                <w:lang w:val="zh-TW"/>
              </w:rPr>
              <w:t>。</w:t>
            </w:r>
          </w:p>
        </w:tc>
      </w:tr>
      <w:tr w:rsidR="00E47E8F" w:rsidRPr="001C175B" w:rsidTr="00033680">
        <w:trPr>
          <w:trHeight w:val="1036"/>
        </w:trPr>
        <w:tc>
          <w:tcPr>
            <w:tcW w:w="975" w:type="pct"/>
            <w:vMerge/>
            <w:vAlign w:val="center"/>
          </w:tcPr>
          <w:p w:rsidR="00CD1E33" w:rsidRPr="001C175B" w:rsidRDefault="00CD1E33" w:rsidP="00CD1E33">
            <w:pPr>
              <w:spacing w:before="163" w:after="163" w:line="240" w:lineRule="auto"/>
              <w:jc w:val="center"/>
              <w:rPr>
                <w:rFonts w:ascii="仿宋" w:eastAsia="仿宋" w:hAnsi="仿宋"/>
                <w:szCs w:val="24"/>
                <w:lang w:val="zh-TW"/>
              </w:rPr>
            </w:pPr>
          </w:p>
        </w:tc>
        <w:tc>
          <w:tcPr>
            <w:tcW w:w="4025" w:type="pct"/>
            <w:vAlign w:val="center"/>
          </w:tcPr>
          <w:p w:rsidR="00CD1E33" w:rsidRPr="001C175B" w:rsidRDefault="00CD1E33" w:rsidP="00D842BB">
            <w:pPr>
              <w:spacing w:before="163" w:after="163" w:line="240" w:lineRule="auto"/>
              <w:rPr>
                <w:rFonts w:ascii="仿宋" w:eastAsia="仿宋" w:hAnsi="仿宋"/>
                <w:szCs w:val="24"/>
                <w:lang w:val="zh-TW"/>
              </w:rPr>
            </w:pPr>
            <w:r w:rsidRPr="001C175B">
              <w:rPr>
                <w:rFonts w:ascii="仿宋" w:eastAsia="仿宋" w:hAnsi="仿宋" w:hint="eastAsia"/>
                <w:szCs w:val="24"/>
                <w:lang w:val="zh-TW"/>
              </w:rPr>
              <w:t>指标得分：</w:t>
            </w:r>
            <w:r w:rsidR="00D842BB" w:rsidRPr="001C175B">
              <w:rPr>
                <w:rFonts w:ascii="仿宋" w:eastAsia="仿宋" w:hAnsi="仿宋" w:hint="eastAsia"/>
                <w:szCs w:val="24"/>
                <w:lang w:val="zh-TW"/>
              </w:rPr>
              <w:t>4</w:t>
            </w:r>
            <w:r w:rsidRPr="001C175B">
              <w:rPr>
                <w:rFonts w:ascii="仿宋" w:eastAsia="仿宋" w:hAnsi="仿宋" w:hint="eastAsia"/>
                <w:szCs w:val="24"/>
                <w:lang w:val="zh-TW"/>
              </w:rPr>
              <w:t>分</w:t>
            </w:r>
          </w:p>
        </w:tc>
      </w:tr>
    </w:tbl>
    <w:p w:rsidR="00CB42C2" w:rsidRPr="001C175B" w:rsidRDefault="00CB42C2" w:rsidP="00CB42C2">
      <w:pPr>
        <w:spacing w:before="163" w:after="163" w:line="240" w:lineRule="auto"/>
        <w:rPr>
          <w:rFonts w:ascii="仿宋" w:eastAsia="仿宋" w:hAnsi="仿宋"/>
          <w:szCs w:val="24"/>
          <w:lang w:val="zh-TW"/>
        </w:rPr>
      </w:pPr>
      <w:r w:rsidRPr="001C175B">
        <w:rPr>
          <w:rFonts w:ascii="仿宋" w:eastAsia="仿宋" w:hAnsi="仿宋" w:hint="eastAsia"/>
          <w:szCs w:val="24"/>
          <w:lang w:val="zh-TW"/>
        </w:rPr>
        <w:t>日期：</w:t>
      </w:r>
      <w:r w:rsidR="00605FAF" w:rsidRPr="001C175B">
        <w:rPr>
          <w:rFonts w:ascii="仿宋" w:eastAsia="仿宋" w:hAnsi="仿宋" w:hint="eastAsia"/>
          <w:szCs w:val="24"/>
          <w:lang w:val="zh-TW"/>
        </w:rPr>
        <w:t>201</w:t>
      </w:r>
      <w:r w:rsidR="0062190E">
        <w:rPr>
          <w:rFonts w:ascii="仿宋" w:eastAsia="仿宋" w:hAnsi="仿宋" w:hint="eastAsia"/>
          <w:szCs w:val="24"/>
          <w:lang w:val="zh-TW"/>
        </w:rPr>
        <w:t>8</w:t>
      </w:r>
      <w:r w:rsidR="00605FAF" w:rsidRPr="001C175B">
        <w:rPr>
          <w:rFonts w:ascii="仿宋" w:eastAsia="仿宋" w:hAnsi="仿宋" w:hint="eastAsia"/>
          <w:szCs w:val="24"/>
          <w:lang w:val="zh-TW"/>
        </w:rPr>
        <w:t>.</w:t>
      </w:r>
      <w:r w:rsidR="0062190E">
        <w:rPr>
          <w:rFonts w:ascii="仿宋" w:eastAsia="仿宋" w:hAnsi="仿宋" w:hint="eastAsia"/>
          <w:szCs w:val="24"/>
          <w:lang w:val="zh-TW"/>
        </w:rPr>
        <w:t>7</w:t>
      </w:r>
    </w:p>
    <w:p w:rsidR="007D34B5" w:rsidRPr="0062190E" w:rsidRDefault="007D34B5" w:rsidP="00CB42C2">
      <w:pPr>
        <w:spacing w:before="163" w:after="163" w:line="240" w:lineRule="auto"/>
        <w:rPr>
          <w:rFonts w:ascii="仿宋" w:eastAsia="PMingLiU" w:hAnsi="仿宋"/>
          <w:szCs w:val="24"/>
          <w:lang w:val="zh-TW" w:eastAsia="zh-TW"/>
        </w:rPr>
      </w:pPr>
    </w:p>
    <w:p w:rsidR="00CD169D" w:rsidRPr="00C501F1" w:rsidRDefault="00CD169D" w:rsidP="00CD169D">
      <w:pPr>
        <w:spacing w:before="163" w:after="163"/>
        <w:jc w:val="center"/>
        <w:rPr>
          <w:rFonts w:ascii="仿宋" w:eastAsia="仿宋" w:hAnsi="仿宋"/>
          <w:b/>
          <w:sz w:val="28"/>
          <w:szCs w:val="28"/>
          <w:lang w:val="zh-TW"/>
        </w:rPr>
      </w:pPr>
      <w:r w:rsidRPr="00C501F1">
        <w:rPr>
          <w:rFonts w:ascii="仿宋" w:eastAsia="仿宋" w:hAnsi="仿宋" w:hint="eastAsia"/>
          <w:b/>
          <w:sz w:val="28"/>
          <w:szCs w:val="28"/>
          <w:lang w:val="zh-TW"/>
        </w:rPr>
        <w:lastRenderedPageBreak/>
        <w:t>C2</w:t>
      </w:r>
      <w:r w:rsidR="0062190E">
        <w:rPr>
          <w:rFonts w:ascii="仿宋" w:eastAsia="仿宋" w:hAnsi="仿宋" w:hint="eastAsia"/>
          <w:b/>
          <w:sz w:val="28"/>
          <w:szCs w:val="28"/>
          <w:lang w:val="zh-TW"/>
        </w:rPr>
        <w:t>2</w:t>
      </w:r>
      <w:r w:rsidRPr="00C501F1">
        <w:rPr>
          <w:rFonts w:ascii="仿宋" w:eastAsia="仿宋" w:hAnsi="仿宋" w:hint="eastAsia"/>
          <w:b/>
          <w:sz w:val="28"/>
          <w:szCs w:val="28"/>
          <w:lang w:val="zh-TW"/>
        </w:rPr>
        <w:t>“</w:t>
      </w:r>
      <w:r w:rsidR="00B15DCA" w:rsidRPr="00C501F1">
        <w:rPr>
          <w:rFonts w:ascii="仿宋" w:eastAsia="仿宋" w:hAnsi="仿宋" w:hint="eastAsia"/>
          <w:b/>
          <w:sz w:val="28"/>
          <w:szCs w:val="28"/>
          <w:lang w:val="zh-TW"/>
        </w:rPr>
        <w:t>污水处理效率情况</w:t>
      </w:r>
      <w:r w:rsidRPr="00C501F1">
        <w:rPr>
          <w:rFonts w:ascii="仿宋" w:eastAsia="仿宋" w:hAnsi="仿宋" w:hint="eastAsia"/>
          <w:b/>
          <w:sz w:val="28"/>
          <w:szCs w:val="28"/>
          <w:lang w:val="zh-TW"/>
        </w:rPr>
        <w:t>”评价底稿</w:t>
      </w:r>
    </w:p>
    <w:p w:rsidR="00CD169D" w:rsidRPr="00C501F1" w:rsidRDefault="00CD169D" w:rsidP="007C04EB">
      <w:pPr>
        <w:spacing w:before="163" w:after="163" w:line="240" w:lineRule="auto"/>
        <w:jc w:val="center"/>
        <w:rPr>
          <w:rFonts w:ascii="仿宋" w:eastAsia="仿宋" w:hAnsi="仿宋"/>
          <w:b/>
          <w:szCs w:val="24"/>
          <w:lang w:val="zh-TW"/>
        </w:rPr>
      </w:pPr>
    </w:p>
    <w:p w:rsidR="00CD169D" w:rsidRPr="00C501F1" w:rsidRDefault="00CD169D" w:rsidP="007C04EB">
      <w:pPr>
        <w:spacing w:before="163" w:after="163" w:line="240" w:lineRule="auto"/>
        <w:rPr>
          <w:rFonts w:ascii="仿宋" w:eastAsia="仿宋" w:hAnsi="仿宋" w:cs="Calibri"/>
          <w:bCs/>
          <w:caps/>
          <w:szCs w:val="24"/>
          <w:u w:color="000000"/>
        </w:rPr>
      </w:pPr>
      <w:r w:rsidRPr="00C501F1">
        <w:rPr>
          <w:rFonts w:ascii="仿宋" w:eastAsia="仿宋" w:hAnsi="仿宋" w:hint="eastAsia"/>
          <w:szCs w:val="24"/>
          <w:lang w:val="zh-TW"/>
        </w:rPr>
        <w:t>项目名称：</w:t>
      </w:r>
      <w:proofErr w:type="gramStart"/>
      <w:r w:rsidRPr="00C501F1">
        <w:rPr>
          <w:rFonts w:ascii="仿宋" w:eastAsia="仿宋" w:hAnsi="仿宋" w:cs="Calibri" w:hint="eastAsia"/>
          <w:bCs/>
          <w:caps/>
          <w:szCs w:val="24"/>
          <w:u w:color="000000"/>
        </w:rPr>
        <w:t>崇明区</w:t>
      </w:r>
      <w:proofErr w:type="gramEnd"/>
      <w:r w:rsidR="0062190E">
        <w:rPr>
          <w:rFonts w:ascii="仿宋" w:eastAsia="仿宋" w:hAnsi="仿宋" w:cs="Calibri" w:hint="eastAsia"/>
          <w:bCs/>
          <w:caps/>
          <w:szCs w:val="24"/>
          <w:u w:color="000000"/>
        </w:rPr>
        <w:t>建设</w:t>
      </w:r>
      <w:r w:rsidR="00DD5D6E" w:rsidRPr="00C501F1">
        <w:rPr>
          <w:rFonts w:ascii="仿宋" w:eastAsia="仿宋" w:hAnsi="仿宋" w:cs="Calibri" w:hint="eastAsia"/>
          <w:bCs/>
          <w:caps/>
          <w:szCs w:val="24"/>
          <w:u w:color="000000"/>
        </w:rPr>
        <w:t>镇</w:t>
      </w:r>
      <w:r w:rsidR="0062190E">
        <w:rPr>
          <w:rFonts w:ascii="仿宋" w:eastAsia="仿宋" w:hAnsi="仿宋" w:cs="Calibri" w:hint="eastAsia"/>
          <w:bCs/>
          <w:caps/>
          <w:szCs w:val="24"/>
          <w:u w:color="000000"/>
        </w:rPr>
        <w:t>城乡社区事务</w:t>
      </w:r>
      <w:r w:rsidRPr="00C501F1">
        <w:rPr>
          <w:rFonts w:ascii="仿宋" w:eastAsia="仿宋" w:hAnsi="仿宋" w:cs="Calibri" w:hint="eastAsia"/>
          <w:bCs/>
          <w:caps/>
          <w:szCs w:val="24"/>
          <w:u w:color="000000"/>
        </w:rPr>
        <w:t>项目</w:t>
      </w:r>
    </w:p>
    <w:p w:rsidR="00CD169D" w:rsidRPr="00C501F1" w:rsidRDefault="00CD169D" w:rsidP="007C04EB">
      <w:pPr>
        <w:spacing w:before="163" w:after="163" w:line="240" w:lineRule="auto"/>
        <w:rPr>
          <w:rFonts w:ascii="仿宋" w:eastAsia="仿宋" w:hAnsi="仿宋" w:cs="Calibri"/>
          <w:bCs/>
          <w:caps/>
          <w:szCs w:val="24"/>
          <w:u w:color="000000"/>
        </w:rPr>
      </w:pPr>
      <w:r w:rsidRPr="00C501F1">
        <w:rPr>
          <w:rFonts w:ascii="仿宋" w:eastAsia="仿宋" w:hAnsi="仿宋" w:cs="Calibri" w:hint="eastAsia"/>
          <w:bCs/>
          <w:caps/>
          <w:szCs w:val="24"/>
          <w:u w:color="000000"/>
        </w:rPr>
        <w:t>评价单位：上海首</w:t>
      </w:r>
      <w:proofErr w:type="gramStart"/>
      <w:r w:rsidRPr="00C501F1">
        <w:rPr>
          <w:rFonts w:ascii="仿宋" w:eastAsia="仿宋" w:hAnsi="仿宋" w:cs="Calibri" w:hint="eastAsia"/>
          <w:bCs/>
          <w:caps/>
          <w:szCs w:val="24"/>
          <w:u w:color="000000"/>
        </w:rPr>
        <w:t>絮维施</w:t>
      </w:r>
      <w:proofErr w:type="gramEnd"/>
      <w:r w:rsidRPr="00C501F1">
        <w:rPr>
          <w:rFonts w:ascii="仿宋" w:eastAsia="仿宋" w:hAnsi="仿宋" w:cs="Calibri" w:hint="eastAsia"/>
          <w:bCs/>
          <w:caps/>
          <w:szCs w:val="24"/>
          <w:u w:color="000000"/>
        </w:rPr>
        <w:t>企业管理咨询有限公司</w:t>
      </w:r>
    </w:p>
    <w:tbl>
      <w:tblPr>
        <w:tblStyle w:val="a9"/>
        <w:tblW w:w="5000" w:type="pct"/>
        <w:tblLook w:val="04A0" w:firstRow="1" w:lastRow="0" w:firstColumn="1" w:lastColumn="0" w:noHBand="0" w:noVBand="1"/>
      </w:tblPr>
      <w:tblGrid>
        <w:gridCol w:w="1732"/>
        <w:gridCol w:w="7328"/>
      </w:tblGrid>
      <w:tr w:rsidR="00E47E8F" w:rsidRPr="00C501F1" w:rsidTr="00033680">
        <w:trPr>
          <w:trHeight w:val="926"/>
        </w:trPr>
        <w:tc>
          <w:tcPr>
            <w:tcW w:w="956" w:type="pct"/>
            <w:vAlign w:val="center"/>
          </w:tcPr>
          <w:p w:rsidR="00CD169D" w:rsidRPr="00C501F1" w:rsidRDefault="00CD169D" w:rsidP="00BB2F75">
            <w:pPr>
              <w:spacing w:before="163" w:after="163" w:line="240" w:lineRule="auto"/>
              <w:jc w:val="center"/>
              <w:rPr>
                <w:rFonts w:ascii="仿宋" w:eastAsia="仿宋" w:hAnsi="仿宋"/>
                <w:szCs w:val="24"/>
                <w:lang w:val="zh-TW"/>
              </w:rPr>
            </w:pPr>
            <w:r w:rsidRPr="00C501F1">
              <w:rPr>
                <w:rFonts w:ascii="仿宋" w:eastAsia="仿宋" w:hAnsi="仿宋" w:hint="eastAsia"/>
                <w:szCs w:val="24"/>
                <w:lang w:val="zh-TW"/>
              </w:rPr>
              <w:t>指标解释</w:t>
            </w:r>
          </w:p>
        </w:tc>
        <w:tc>
          <w:tcPr>
            <w:tcW w:w="4044" w:type="pct"/>
            <w:vAlign w:val="center"/>
          </w:tcPr>
          <w:p w:rsidR="00CD169D" w:rsidRPr="00C501F1" w:rsidRDefault="00B15DCA" w:rsidP="00BB2F75">
            <w:pPr>
              <w:spacing w:before="163" w:after="163" w:line="240" w:lineRule="auto"/>
              <w:rPr>
                <w:rFonts w:ascii="仿宋" w:eastAsia="仿宋" w:hAnsi="仿宋"/>
                <w:szCs w:val="24"/>
                <w:lang w:val="zh-TW"/>
              </w:rPr>
            </w:pPr>
            <w:r w:rsidRPr="00C501F1">
              <w:rPr>
                <w:rFonts w:ascii="仿宋" w:eastAsia="仿宋" w:hAnsi="仿宋" w:hint="eastAsia"/>
                <w:szCs w:val="24"/>
                <w:lang w:val="zh-TW"/>
              </w:rPr>
              <w:t>反映污水处理情况是否有提高。</w:t>
            </w:r>
          </w:p>
        </w:tc>
      </w:tr>
      <w:tr w:rsidR="00E47E8F" w:rsidRPr="00C501F1" w:rsidTr="00033680">
        <w:trPr>
          <w:trHeight w:val="829"/>
        </w:trPr>
        <w:tc>
          <w:tcPr>
            <w:tcW w:w="956" w:type="pct"/>
            <w:vMerge w:val="restart"/>
            <w:vAlign w:val="center"/>
          </w:tcPr>
          <w:p w:rsidR="00CD169D" w:rsidRPr="00C501F1" w:rsidRDefault="00CD169D" w:rsidP="00BB2F75">
            <w:pPr>
              <w:spacing w:before="163" w:after="163" w:line="240" w:lineRule="auto"/>
              <w:jc w:val="center"/>
              <w:rPr>
                <w:rFonts w:ascii="仿宋" w:eastAsia="仿宋" w:hAnsi="仿宋"/>
                <w:szCs w:val="24"/>
                <w:lang w:val="zh-TW"/>
              </w:rPr>
            </w:pPr>
            <w:r w:rsidRPr="00C501F1">
              <w:rPr>
                <w:rFonts w:ascii="仿宋" w:eastAsia="仿宋" w:hAnsi="仿宋" w:hint="eastAsia"/>
                <w:szCs w:val="24"/>
                <w:lang w:val="zh-TW"/>
              </w:rPr>
              <w:t>指标权重</w:t>
            </w:r>
          </w:p>
        </w:tc>
        <w:tc>
          <w:tcPr>
            <w:tcW w:w="4044" w:type="pct"/>
            <w:vAlign w:val="center"/>
          </w:tcPr>
          <w:p w:rsidR="00CD169D" w:rsidRPr="00C501F1" w:rsidRDefault="00CD169D" w:rsidP="00B15DCA">
            <w:pPr>
              <w:spacing w:before="163" w:after="163" w:line="240" w:lineRule="auto"/>
              <w:rPr>
                <w:rFonts w:ascii="仿宋" w:eastAsia="仿宋" w:hAnsi="仿宋"/>
                <w:szCs w:val="24"/>
                <w:lang w:val="zh-TW"/>
              </w:rPr>
            </w:pPr>
            <w:r w:rsidRPr="00C501F1">
              <w:rPr>
                <w:rFonts w:ascii="仿宋" w:eastAsia="仿宋" w:hAnsi="仿宋" w:hint="eastAsia"/>
                <w:szCs w:val="24"/>
                <w:lang w:val="zh-TW"/>
              </w:rPr>
              <w:t>指标权重：</w:t>
            </w:r>
            <w:r w:rsidR="0062190E">
              <w:rPr>
                <w:rFonts w:ascii="仿宋" w:eastAsia="仿宋" w:hAnsi="仿宋" w:hint="eastAsia"/>
                <w:szCs w:val="24"/>
                <w:lang w:val="zh-TW"/>
              </w:rPr>
              <w:t>4</w:t>
            </w:r>
            <w:r w:rsidRPr="00C501F1">
              <w:rPr>
                <w:rFonts w:ascii="仿宋" w:eastAsia="仿宋" w:hAnsi="仿宋" w:hint="eastAsia"/>
                <w:szCs w:val="24"/>
                <w:lang w:val="zh-TW"/>
              </w:rPr>
              <w:t>分</w:t>
            </w:r>
          </w:p>
        </w:tc>
      </w:tr>
      <w:tr w:rsidR="00C501F1" w:rsidRPr="00C501F1" w:rsidTr="00033680">
        <w:trPr>
          <w:trHeight w:val="1450"/>
        </w:trPr>
        <w:tc>
          <w:tcPr>
            <w:tcW w:w="956" w:type="pct"/>
            <w:vMerge/>
            <w:vAlign w:val="center"/>
          </w:tcPr>
          <w:p w:rsidR="00CD169D" w:rsidRPr="00C501F1" w:rsidRDefault="00CD169D" w:rsidP="00BB2F75">
            <w:pPr>
              <w:spacing w:before="163" w:after="163" w:line="240" w:lineRule="auto"/>
              <w:jc w:val="center"/>
              <w:rPr>
                <w:rFonts w:ascii="仿宋" w:eastAsia="仿宋" w:hAnsi="仿宋"/>
                <w:szCs w:val="24"/>
                <w:lang w:val="zh-TW"/>
              </w:rPr>
            </w:pPr>
          </w:p>
        </w:tc>
        <w:tc>
          <w:tcPr>
            <w:tcW w:w="4044" w:type="pct"/>
            <w:vAlign w:val="center"/>
          </w:tcPr>
          <w:p w:rsidR="00CD169D" w:rsidRPr="00C501F1" w:rsidRDefault="00CD169D" w:rsidP="00BB2F75">
            <w:pPr>
              <w:spacing w:before="163" w:after="163" w:line="240" w:lineRule="auto"/>
              <w:rPr>
                <w:rFonts w:ascii="仿宋" w:eastAsia="仿宋" w:hAnsi="仿宋"/>
                <w:szCs w:val="24"/>
                <w:lang w:val="zh-TW"/>
              </w:rPr>
            </w:pPr>
            <w:r w:rsidRPr="00C501F1">
              <w:rPr>
                <w:rFonts w:ascii="仿宋" w:eastAsia="仿宋" w:hAnsi="仿宋" w:hint="eastAsia"/>
                <w:szCs w:val="24"/>
                <w:lang w:val="zh-TW"/>
              </w:rPr>
              <w:t>指标权重设定的依据、理由：本指标是项目总体绩效评价的必要组成部分，具有一定的重要性。</w:t>
            </w:r>
          </w:p>
        </w:tc>
      </w:tr>
      <w:tr w:rsidR="00E47E8F" w:rsidRPr="00C501F1" w:rsidTr="00033680">
        <w:trPr>
          <w:trHeight w:val="821"/>
        </w:trPr>
        <w:tc>
          <w:tcPr>
            <w:tcW w:w="956" w:type="pct"/>
            <w:vMerge w:val="restart"/>
            <w:vAlign w:val="center"/>
          </w:tcPr>
          <w:p w:rsidR="00CD169D" w:rsidRPr="00C501F1" w:rsidRDefault="00CD169D" w:rsidP="00BB2F75">
            <w:pPr>
              <w:spacing w:before="163" w:after="163" w:line="240" w:lineRule="auto"/>
              <w:jc w:val="center"/>
              <w:rPr>
                <w:rFonts w:ascii="仿宋" w:eastAsia="仿宋" w:hAnsi="仿宋"/>
                <w:szCs w:val="24"/>
                <w:lang w:val="zh-TW"/>
              </w:rPr>
            </w:pPr>
            <w:r w:rsidRPr="00C501F1">
              <w:rPr>
                <w:rFonts w:ascii="仿宋" w:eastAsia="仿宋" w:hAnsi="仿宋" w:hint="eastAsia"/>
                <w:szCs w:val="24"/>
                <w:lang w:val="zh-TW"/>
              </w:rPr>
              <w:t>评价标准</w:t>
            </w:r>
          </w:p>
        </w:tc>
        <w:tc>
          <w:tcPr>
            <w:tcW w:w="4044" w:type="pct"/>
            <w:vAlign w:val="center"/>
          </w:tcPr>
          <w:p w:rsidR="00CD169D" w:rsidRPr="00C501F1" w:rsidRDefault="00CD169D" w:rsidP="00BB2F75">
            <w:pPr>
              <w:spacing w:before="163" w:after="163" w:line="240" w:lineRule="auto"/>
              <w:rPr>
                <w:rFonts w:ascii="仿宋" w:eastAsia="仿宋" w:hAnsi="仿宋"/>
                <w:szCs w:val="24"/>
                <w:lang w:val="zh-TW"/>
              </w:rPr>
            </w:pPr>
            <w:r w:rsidRPr="00C501F1">
              <w:rPr>
                <w:rFonts w:ascii="仿宋" w:eastAsia="仿宋" w:hAnsi="仿宋" w:hint="eastAsia"/>
                <w:szCs w:val="24"/>
                <w:lang w:val="zh-TW"/>
              </w:rPr>
              <w:t>指标标杆值：</w:t>
            </w:r>
            <w:r w:rsidR="00B15DCA" w:rsidRPr="00C501F1">
              <w:rPr>
                <w:rFonts w:ascii="仿宋" w:eastAsia="仿宋" w:hAnsi="仿宋" w:hint="eastAsia"/>
                <w:szCs w:val="24"/>
                <w:lang w:val="zh-TW"/>
              </w:rPr>
              <w:t>与去年相比，污水处理效率有所提高，则得满分。</w:t>
            </w:r>
          </w:p>
        </w:tc>
      </w:tr>
      <w:tr w:rsidR="00E47E8F" w:rsidRPr="00C501F1" w:rsidTr="00033680">
        <w:trPr>
          <w:trHeight w:val="1354"/>
        </w:trPr>
        <w:tc>
          <w:tcPr>
            <w:tcW w:w="956" w:type="pct"/>
            <w:vMerge/>
            <w:vAlign w:val="center"/>
          </w:tcPr>
          <w:p w:rsidR="00CD169D" w:rsidRPr="00C501F1" w:rsidRDefault="00CD169D" w:rsidP="00BB2F75">
            <w:pPr>
              <w:spacing w:before="163" w:after="163" w:line="240" w:lineRule="auto"/>
              <w:jc w:val="center"/>
              <w:rPr>
                <w:rFonts w:ascii="仿宋" w:eastAsia="仿宋" w:hAnsi="仿宋"/>
                <w:szCs w:val="24"/>
                <w:lang w:val="zh-TW"/>
              </w:rPr>
            </w:pPr>
          </w:p>
        </w:tc>
        <w:tc>
          <w:tcPr>
            <w:tcW w:w="4044" w:type="pct"/>
            <w:vAlign w:val="center"/>
          </w:tcPr>
          <w:p w:rsidR="00CD169D" w:rsidRPr="00C501F1" w:rsidRDefault="00CD169D" w:rsidP="00BB2F75">
            <w:pPr>
              <w:spacing w:before="163" w:after="163" w:line="240" w:lineRule="auto"/>
              <w:rPr>
                <w:rFonts w:ascii="仿宋" w:eastAsia="仿宋" w:hAnsi="仿宋"/>
                <w:szCs w:val="24"/>
                <w:lang w:val="zh-TW"/>
              </w:rPr>
            </w:pPr>
            <w:r w:rsidRPr="00C501F1">
              <w:rPr>
                <w:rFonts w:ascii="仿宋" w:eastAsia="仿宋" w:hAnsi="仿宋" w:hint="eastAsia"/>
                <w:szCs w:val="24"/>
                <w:lang w:val="zh-TW"/>
              </w:rPr>
              <w:t>指标标杆值依据：</w:t>
            </w:r>
          </w:p>
          <w:p w:rsidR="00CD169D" w:rsidRPr="00C501F1" w:rsidRDefault="00B15DCA" w:rsidP="00C501F1">
            <w:pPr>
              <w:spacing w:before="163" w:after="163" w:line="240" w:lineRule="auto"/>
              <w:rPr>
                <w:rFonts w:ascii="仿宋" w:eastAsia="仿宋" w:hAnsi="仿宋"/>
                <w:szCs w:val="24"/>
                <w:lang w:val="zh-TW"/>
              </w:rPr>
            </w:pPr>
            <w:r w:rsidRPr="00C501F1">
              <w:rPr>
                <w:rFonts w:ascii="仿宋" w:eastAsia="仿宋" w:hAnsi="仿宋" w:hint="eastAsia"/>
                <w:szCs w:val="24"/>
                <w:lang w:val="zh-TW"/>
              </w:rPr>
              <w:t>与去年相比，污水处理效率</w:t>
            </w:r>
            <w:r w:rsidR="00C501F1" w:rsidRPr="00C501F1">
              <w:rPr>
                <w:rFonts w:ascii="仿宋" w:eastAsia="仿宋" w:hAnsi="仿宋" w:hint="eastAsia"/>
                <w:szCs w:val="24"/>
                <w:lang w:val="zh-TW"/>
              </w:rPr>
              <w:t>情况。</w:t>
            </w:r>
          </w:p>
        </w:tc>
      </w:tr>
      <w:tr w:rsidR="00C501F1" w:rsidRPr="00C501F1" w:rsidTr="00033680">
        <w:trPr>
          <w:trHeight w:val="1537"/>
        </w:trPr>
        <w:tc>
          <w:tcPr>
            <w:tcW w:w="956" w:type="pct"/>
            <w:vMerge/>
            <w:vAlign w:val="center"/>
          </w:tcPr>
          <w:p w:rsidR="00CD169D" w:rsidRPr="00C501F1" w:rsidRDefault="00CD169D" w:rsidP="00BB2F75">
            <w:pPr>
              <w:spacing w:before="163" w:after="163" w:line="240" w:lineRule="auto"/>
              <w:jc w:val="center"/>
              <w:rPr>
                <w:rFonts w:ascii="仿宋" w:eastAsia="仿宋" w:hAnsi="仿宋"/>
                <w:szCs w:val="24"/>
                <w:lang w:val="zh-TW"/>
              </w:rPr>
            </w:pPr>
          </w:p>
        </w:tc>
        <w:tc>
          <w:tcPr>
            <w:tcW w:w="4044" w:type="pct"/>
            <w:vAlign w:val="center"/>
          </w:tcPr>
          <w:p w:rsidR="00CD169D" w:rsidRPr="00C501F1" w:rsidRDefault="00CD169D" w:rsidP="00BB2F75">
            <w:pPr>
              <w:spacing w:before="163" w:after="163" w:line="240" w:lineRule="auto"/>
              <w:rPr>
                <w:rFonts w:ascii="仿宋" w:eastAsia="仿宋" w:hAnsi="仿宋"/>
                <w:szCs w:val="24"/>
                <w:lang w:val="zh-TW"/>
              </w:rPr>
            </w:pPr>
            <w:r w:rsidRPr="00C501F1">
              <w:rPr>
                <w:rFonts w:ascii="仿宋" w:eastAsia="仿宋" w:hAnsi="仿宋" w:hint="eastAsia"/>
                <w:szCs w:val="24"/>
                <w:lang w:val="zh-TW"/>
              </w:rPr>
              <w:t>指标评分细则：</w:t>
            </w:r>
          </w:p>
          <w:p w:rsidR="00CD169D" w:rsidRPr="00C501F1" w:rsidRDefault="00C501F1" w:rsidP="00CD1E33">
            <w:pPr>
              <w:spacing w:before="163" w:after="163" w:line="240" w:lineRule="auto"/>
              <w:rPr>
                <w:rFonts w:ascii="仿宋" w:eastAsia="仿宋" w:hAnsi="仿宋"/>
                <w:szCs w:val="24"/>
                <w:lang w:val="zh-TW"/>
              </w:rPr>
            </w:pPr>
            <w:r w:rsidRPr="00C501F1">
              <w:rPr>
                <w:rFonts w:ascii="仿宋" w:eastAsia="仿宋" w:hAnsi="仿宋" w:hint="eastAsia"/>
                <w:szCs w:val="24"/>
                <w:lang w:val="zh-TW"/>
              </w:rPr>
              <w:t>与去年相比，污水处理效率有所提高，则得满分；反之不得分。</w:t>
            </w:r>
          </w:p>
        </w:tc>
      </w:tr>
      <w:tr w:rsidR="00E47E8F" w:rsidRPr="00C501F1" w:rsidTr="00033680">
        <w:trPr>
          <w:trHeight w:val="960"/>
        </w:trPr>
        <w:tc>
          <w:tcPr>
            <w:tcW w:w="956" w:type="pct"/>
            <w:vAlign w:val="center"/>
          </w:tcPr>
          <w:p w:rsidR="00CD169D" w:rsidRPr="00C501F1" w:rsidRDefault="00CD169D" w:rsidP="00BB2F75">
            <w:pPr>
              <w:spacing w:before="163" w:after="163" w:line="240" w:lineRule="auto"/>
              <w:jc w:val="center"/>
              <w:rPr>
                <w:rFonts w:ascii="仿宋" w:eastAsia="仿宋" w:hAnsi="仿宋"/>
                <w:szCs w:val="24"/>
                <w:lang w:val="zh-TW"/>
              </w:rPr>
            </w:pPr>
            <w:r w:rsidRPr="00C501F1">
              <w:rPr>
                <w:rFonts w:ascii="仿宋" w:eastAsia="仿宋" w:hAnsi="仿宋" w:hint="eastAsia"/>
                <w:szCs w:val="24"/>
                <w:lang w:val="zh-TW"/>
              </w:rPr>
              <w:t>数据来源</w:t>
            </w:r>
          </w:p>
        </w:tc>
        <w:tc>
          <w:tcPr>
            <w:tcW w:w="4044" w:type="pct"/>
            <w:vAlign w:val="center"/>
          </w:tcPr>
          <w:p w:rsidR="00CD169D" w:rsidRPr="00C501F1" w:rsidRDefault="00C501F1" w:rsidP="00BB2F75">
            <w:pPr>
              <w:spacing w:before="163" w:after="163" w:line="240" w:lineRule="auto"/>
              <w:rPr>
                <w:rFonts w:ascii="仿宋" w:eastAsia="仿宋" w:hAnsi="仿宋"/>
                <w:szCs w:val="24"/>
                <w:lang w:val="zh-TW"/>
              </w:rPr>
            </w:pPr>
            <w:r w:rsidRPr="00C501F1">
              <w:rPr>
                <w:rFonts w:ascii="仿宋" w:eastAsia="仿宋" w:hAnsi="仿宋" w:hint="eastAsia"/>
                <w:szCs w:val="24"/>
                <w:lang w:val="zh-TW"/>
              </w:rPr>
              <w:t>访谈及相关文件。</w:t>
            </w:r>
          </w:p>
        </w:tc>
      </w:tr>
      <w:tr w:rsidR="00C501F1" w:rsidRPr="00C501F1" w:rsidTr="00033680">
        <w:trPr>
          <w:trHeight w:val="1653"/>
        </w:trPr>
        <w:tc>
          <w:tcPr>
            <w:tcW w:w="956" w:type="pct"/>
            <w:vMerge w:val="restart"/>
            <w:vAlign w:val="center"/>
          </w:tcPr>
          <w:p w:rsidR="00CD169D" w:rsidRPr="00C501F1" w:rsidRDefault="00CD169D" w:rsidP="00BB2F75">
            <w:pPr>
              <w:spacing w:before="163" w:after="163" w:line="240" w:lineRule="auto"/>
              <w:jc w:val="center"/>
              <w:rPr>
                <w:rFonts w:ascii="仿宋" w:eastAsia="仿宋" w:hAnsi="仿宋"/>
                <w:szCs w:val="24"/>
                <w:lang w:val="zh-TW"/>
              </w:rPr>
            </w:pPr>
            <w:r w:rsidRPr="00C501F1">
              <w:rPr>
                <w:rFonts w:ascii="仿宋" w:eastAsia="仿宋" w:hAnsi="仿宋" w:hint="eastAsia"/>
                <w:szCs w:val="24"/>
                <w:lang w:val="zh-TW"/>
              </w:rPr>
              <w:t>评价结果</w:t>
            </w:r>
          </w:p>
        </w:tc>
        <w:tc>
          <w:tcPr>
            <w:tcW w:w="4044" w:type="pct"/>
            <w:vAlign w:val="center"/>
          </w:tcPr>
          <w:p w:rsidR="00CD169D" w:rsidRPr="00C501F1" w:rsidRDefault="00CD169D" w:rsidP="00C501F1">
            <w:pPr>
              <w:spacing w:before="163" w:after="163" w:line="240" w:lineRule="auto"/>
              <w:rPr>
                <w:rFonts w:ascii="仿宋" w:eastAsia="仿宋" w:hAnsi="仿宋"/>
                <w:szCs w:val="24"/>
                <w:lang w:val="zh-TW"/>
              </w:rPr>
            </w:pPr>
            <w:r w:rsidRPr="00C501F1">
              <w:rPr>
                <w:rFonts w:ascii="仿宋" w:eastAsia="仿宋" w:hAnsi="仿宋" w:hint="eastAsia"/>
                <w:szCs w:val="24"/>
                <w:lang w:val="zh-TW"/>
              </w:rPr>
              <w:t>指标评分计算过程及依据：</w:t>
            </w:r>
            <w:r w:rsidR="00C501F1" w:rsidRPr="00C501F1">
              <w:rPr>
                <w:rFonts w:ascii="仿宋" w:eastAsia="仿宋" w:hAnsi="仿宋" w:hint="eastAsia"/>
                <w:szCs w:val="24"/>
                <w:lang w:val="zh-TW"/>
              </w:rPr>
              <w:t>根据访谈及相关文件调查，与去年相比，污水处理效率有所提高。</w:t>
            </w:r>
          </w:p>
        </w:tc>
      </w:tr>
      <w:tr w:rsidR="00E47E8F" w:rsidRPr="00C501F1" w:rsidTr="00033680">
        <w:trPr>
          <w:trHeight w:val="1000"/>
        </w:trPr>
        <w:tc>
          <w:tcPr>
            <w:tcW w:w="956" w:type="pct"/>
            <w:vMerge/>
            <w:vAlign w:val="center"/>
          </w:tcPr>
          <w:p w:rsidR="00CD169D" w:rsidRPr="00C501F1" w:rsidRDefault="00CD169D" w:rsidP="00BB2F75">
            <w:pPr>
              <w:spacing w:before="163" w:after="163" w:line="240" w:lineRule="auto"/>
              <w:jc w:val="center"/>
              <w:rPr>
                <w:rFonts w:ascii="仿宋" w:eastAsia="仿宋" w:hAnsi="仿宋"/>
                <w:szCs w:val="24"/>
                <w:lang w:val="zh-TW"/>
              </w:rPr>
            </w:pPr>
          </w:p>
        </w:tc>
        <w:tc>
          <w:tcPr>
            <w:tcW w:w="4044" w:type="pct"/>
            <w:vAlign w:val="center"/>
          </w:tcPr>
          <w:p w:rsidR="00CD169D" w:rsidRPr="00C501F1" w:rsidRDefault="00CD169D" w:rsidP="00C501F1">
            <w:pPr>
              <w:spacing w:before="163" w:after="163" w:line="240" w:lineRule="auto"/>
              <w:rPr>
                <w:rFonts w:ascii="仿宋" w:eastAsia="仿宋" w:hAnsi="仿宋"/>
                <w:szCs w:val="24"/>
                <w:lang w:val="zh-TW"/>
              </w:rPr>
            </w:pPr>
            <w:r w:rsidRPr="00C501F1">
              <w:rPr>
                <w:rFonts w:ascii="仿宋" w:eastAsia="仿宋" w:hAnsi="仿宋" w:hint="eastAsia"/>
                <w:szCs w:val="24"/>
                <w:lang w:val="zh-TW"/>
              </w:rPr>
              <w:t>指标得分：</w:t>
            </w:r>
            <w:r w:rsidR="0062190E">
              <w:rPr>
                <w:rFonts w:ascii="仿宋" w:eastAsia="仿宋" w:hAnsi="仿宋" w:hint="eastAsia"/>
                <w:szCs w:val="24"/>
                <w:lang w:val="zh-TW"/>
              </w:rPr>
              <w:t>4</w:t>
            </w:r>
            <w:r w:rsidR="00BB2F75" w:rsidRPr="00C501F1">
              <w:rPr>
                <w:rFonts w:ascii="仿宋" w:eastAsia="仿宋" w:hAnsi="仿宋" w:hint="eastAsia"/>
                <w:szCs w:val="24"/>
                <w:lang w:val="zh-TW"/>
              </w:rPr>
              <w:t>分</w:t>
            </w:r>
          </w:p>
        </w:tc>
      </w:tr>
    </w:tbl>
    <w:p w:rsidR="00CB42C2" w:rsidRPr="00C501F1" w:rsidRDefault="00CB42C2" w:rsidP="00CB42C2">
      <w:pPr>
        <w:spacing w:before="163" w:after="163" w:line="240" w:lineRule="auto"/>
        <w:rPr>
          <w:rFonts w:ascii="仿宋" w:eastAsia="仿宋" w:hAnsi="仿宋"/>
          <w:szCs w:val="24"/>
          <w:lang w:val="zh-TW"/>
        </w:rPr>
      </w:pPr>
      <w:r w:rsidRPr="00C501F1">
        <w:rPr>
          <w:rFonts w:ascii="仿宋" w:eastAsia="仿宋" w:hAnsi="仿宋" w:hint="eastAsia"/>
          <w:szCs w:val="24"/>
          <w:lang w:val="zh-TW"/>
        </w:rPr>
        <w:t>日期：</w:t>
      </w:r>
      <w:r w:rsidR="00605FAF" w:rsidRPr="00C501F1">
        <w:rPr>
          <w:rFonts w:ascii="仿宋" w:eastAsia="仿宋" w:hAnsi="仿宋" w:hint="eastAsia"/>
          <w:szCs w:val="24"/>
          <w:lang w:val="zh-TW"/>
        </w:rPr>
        <w:t>201</w:t>
      </w:r>
      <w:r w:rsidR="0062190E">
        <w:rPr>
          <w:rFonts w:ascii="仿宋" w:eastAsia="仿宋" w:hAnsi="仿宋" w:hint="eastAsia"/>
          <w:szCs w:val="24"/>
          <w:lang w:val="zh-TW"/>
        </w:rPr>
        <w:t>8</w:t>
      </w:r>
      <w:r w:rsidR="00605FAF" w:rsidRPr="00C501F1">
        <w:rPr>
          <w:rFonts w:ascii="仿宋" w:eastAsia="仿宋" w:hAnsi="仿宋" w:hint="eastAsia"/>
          <w:szCs w:val="24"/>
          <w:lang w:val="zh-TW"/>
        </w:rPr>
        <w:t>.</w:t>
      </w:r>
      <w:r w:rsidR="0062190E">
        <w:rPr>
          <w:rFonts w:ascii="仿宋" w:eastAsia="仿宋" w:hAnsi="仿宋" w:hint="eastAsia"/>
          <w:szCs w:val="24"/>
          <w:lang w:val="zh-TW"/>
        </w:rPr>
        <w:t>7</w:t>
      </w:r>
    </w:p>
    <w:p w:rsidR="00605FAF" w:rsidRPr="00E47E8F" w:rsidRDefault="00605FAF" w:rsidP="00CB42C2">
      <w:pPr>
        <w:spacing w:before="163" w:after="163" w:line="240" w:lineRule="auto"/>
        <w:rPr>
          <w:rFonts w:ascii="仿宋" w:eastAsia="仿宋" w:hAnsi="仿宋"/>
          <w:color w:val="FF0000"/>
          <w:szCs w:val="24"/>
          <w:lang w:val="zh-TW"/>
        </w:rPr>
      </w:pPr>
    </w:p>
    <w:p w:rsidR="00CD169D" w:rsidRPr="00DF122E" w:rsidRDefault="00CD169D" w:rsidP="00CD169D">
      <w:pPr>
        <w:spacing w:before="163" w:after="163"/>
        <w:jc w:val="center"/>
        <w:rPr>
          <w:rFonts w:ascii="仿宋" w:eastAsia="仿宋" w:hAnsi="仿宋"/>
          <w:b/>
          <w:sz w:val="28"/>
          <w:szCs w:val="28"/>
          <w:lang w:val="zh-TW"/>
        </w:rPr>
      </w:pPr>
      <w:r w:rsidRPr="00DF122E">
        <w:rPr>
          <w:rFonts w:ascii="仿宋" w:eastAsia="仿宋" w:hAnsi="仿宋" w:hint="eastAsia"/>
          <w:b/>
          <w:sz w:val="28"/>
          <w:szCs w:val="28"/>
          <w:lang w:val="zh-TW"/>
        </w:rPr>
        <w:lastRenderedPageBreak/>
        <w:t>C2</w:t>
      </w:r>
      <w:r w:rsidR="0062190E">
        <w:rPr>
          <w:rFonts w:ascii="仿宋" w:eastAsia="仿宋" w:hAnsi="仿宋" w:hint="eastAsia"/>
          <w:b/>
          <w:sz w:val="28"/>
          <w:szCs w:val="28"/>
          <w:lang w:val="zh-TW"/>
        </w:rPr>
        <w:t>3</w:t>
      </w:r>
      <w:r w:rsidRPr="00DF122E">
        <w:rPr>
          <w:rFonts w:ascii="仿宋" w:eastAsia="仿宋" w:hAnsi="仿宋" w:hint="eastAsia"/>
          <w:b/>
          <w:sz w:val="28"/>
          <w:szCs w:val="28"/>
          <w:lang w:val="zh-TW"/>
        </w:rPr>
        <w:t>“</w:t>
      </w:r>
      <w:r w:rsidR="00DF122E" w:rsidRPr="00DF122E">
        <w:rPr>
          <w:rFonts w:ascii="仿宋" w:eastAsia="仿宋" w:hAnsi="仿宋" w:hint="eastAsia"/>
          <w:b/>
          <w:sz w:val="28"/>
          <w:szCs w:val="28"/>
          <w:lang w:val="zh-TW"/>
        </w:rPr>
        <w:t>污水处理设备故障处理率</w:t>
      </w:r>
      <w:r w:rsidRPr="00DF122E">
        <w:rPr>
          <w:rFonts w:ascii="仿宋" w:eastAsia="仿宋" w:hAnsi="仿宋" w:hint="eastAsia"/>
          <w:b/>
          <w:sz w:val="28"/>
          <w:szCs w:val="28"/>
          <w:lang w:val="zh-TW"/>
        </w:rPr>
        <w:t>”评价底稿</w:t>
      </w:r>
    </w:p>
    <w:p w:rsidR="00CD169D" w:rsidRPr="00DF122E" w:rsidRDefault="00CD169D" w:rsidP="007C04EB">
      <w:pPr>
        <w:spacing w:before="163" w:after="163" w:line="240" w:lineRule="auto"/>
        <w:jc w:val="center"/>
        <w:rPr>
          <w:rFonts w:ascii="仿宋" w:eastAsia="仿宋" w:hAnsi="仿宋"/>
          <w:b/>
          <w:szCs w:val="24"/>
          <w:lang w:val="zh-TW"/>
        </w:rPr>
      </w:pPr>
    </w:p>
    <w:p w:rsidR="00CD169D" w:rsidRPr="00DF122E" w:rsidRDefault="00CD169D" w:rsidP="007C04EB">
      <w:pPr>
        <w:spacing w:before="163" w:after="163" w:line="240" w:lineRule="auto"/>
        <w:rPr>
          <w:rFonts w:ascii="仿宋" w:eastAsia="仿宋" w:hAnsi="仿宋" w:cs="Calibri"/>
          <w:bCs/>
          <w:caps/>
          <w:szCs w:val="24"/>
          <w:u w:color="000000"/>
        </w:rPr>
      </w:pPr>
      <w:r w:rsidRPr="00DF122E">
        <w:rPr>
          <w:rFonts w:ascii="仿宋" w:eastAsia="仿宋" w:hAnsi="仿宋" w:hint="eastAsia"/>
          <w:szCs w:val="24"/>
          <w:lang w:val="zh-TW"/>
        </w:rPr>
        <w:t>项目名称：</w:t>
      </w:r>
      <w:proofErr w:type="gramStart"/>
      <w:r w:rsidRPr="00DF122E">
        <w:rPr>
          <w:rFonts w:ascii="仿宋" w:eastAsia="仿宋" w:hAnsi="仿宋" w:cs="Calibri" w:hint="eastAsia"/>
          <w:bCs/>
          <w:caps/>
          <w:szCs w:val="24"/>
          <w:u w:color="000000"/>
        </w:rPr>
        <w:t>崇明区</w:t>
      </w:r>
      <w:proofErr w:type="gramEnd"/>
      <w:r w:rsidR="0062190E">
        <w:rPr>
          <w:rFonts w:ascii="仿宋" w:eastAsia="仿宋" w:hAnsi="仿宋" w:cs="Calibri" w:hint="eastAsia"/>
          <w:bCs/>
          <w:caps/>
          <w:szCs w:val="24"/>
          <w:u w:color="000000"/>
        </w:rPr>
        <w:t>建设</w:t>
      </w:r>
      <w:r w:rsidR="00DD5D6E" w:rsidRPr="00DF122E">
        <w:rPr>
          <w:rFonts w:ascii="仿宋" w:eastAsia="仿宋" w:hAnsi="仿宋" w:cs="Calibri" w:hint="eastAsia"/>
          <w:bCs/>
          <w:caps/>
          <w:szCs w:val="24"/>
          <w:u w:color="000000"/>
        </w:rPr>
        <w:t>镇</w:t>
      </w:r>
      <w:r w:rsidR="0062190E">
        <w:rPr>
          <w:rFonts w:ascii="仿宋" w:eastAsia="仿宋" w:hAnsi="仿宋" w:cs="Calibri" w:hint="eastAsia"/>
          <w:bCs/>
          <w:caps/>
          <w:szCs w:val="24"/>
          <w:u w:color="000000"/>
        </w:rPr>
        <w:t>城乡社区事务</w:t>
      </w:r>
      <w:r w:rsidRPr="00DF122E">
        <w:rPr>
          <w:rFonts w:ascii="仿宋" w:eastAsia="仿宋" w:hAnsi="仿宋" w:cs="Calibri" w:hint="eastAsia"/>
          <w:bCs/>
          <w:caps/>
          <w:szCs w:val="24"/>
          <w:u w:color="000000"/>
        </w:rPr>
        <w:t>项目</w:t>
      </w:r>
    </w:p>
    <w:p w:rsidR="00CD169D" w:rsidRPr="00DF122E" w:rsidRDefault="00CD169D" w:rsidP="007C04EB">
      <w:pPr>
        <w:spacing w:before="163" w:after="163" w:line="240" w:lineRule="auto"/>
        <w:rPr>
          <w:rFonts w:ascii="仿宋" w:eastAsia="仿宋" w:hAnsi="仿宋" w:cs="Calibri"/>
          <w:bCs/>
          <w:caps/>
          <w:szCs w:val="24"/>
          <w:u w:color="000000"/>
        </w:rPr>
      </w:pPr>
      <w:r w:rsidRPr="00DF122E">
        <w:rPr>
          <w:rFonts w:ascii="仿宋" w:eastAsia="仿宋" w:hAnsi="仿宋" w:cs="Calibri" w:hint="eastAsia"/>
          <w:bCs/>
          <w:caps/>
          <w:szCs w:val="24"/>
          <w:u w:color="000000"/>
        </w:rPr>
        <w:t>评价单位：上海首</w:t>
      </w:r>
      <w:proofErr w:type="gramStart"/>
      <w:r w:rsidRPr="00DF122E">
        <w:rPr>
          <w:rFonts w:ascii="仿宋" w:eastAsia="仿宋" w:hAnsi="仿宋" w:cs="Calibri" w:hint="eastAsia"/>
          <w:bCs/>
          <w:caps/>
          <w:szCs w:val="24"/>
          <w:u w:color="000000"/>
        </w:rPr>
        <w:t>絮维施</w:t>
      </w:r>
      <w:proofErr w:type="gramEnd"/>
      <w:r w:rsidRPr="00DF122E">
        <w:rPr>
          <w:rFonts w:ascii="仿宋" w:eastAsia="仿宋" w:hAnsi="仿宋" w:cs="Calibri" w:hint="eastAsia"/>
          <w:bCs/>
          <w:caps/>
          <w:szCs w:val="24"/>
          <w:u w:color="000000"/>
        </w:rPr>
        <w:t>企业管理咨询有限公司</w:t>
      </w:r>
    </w:p>
    <w:tbl>
      <w:tblPr>
        <w:tblStyle w:val="a9"/>
        <w:tblW w:w="5000" w:type="pct"/>
        <w:tblLook w:val="04A0" w:firstRow="1" w:lastRow="0" w:firstColumn="1" w:lastColumn="0" w:noHBand="0" w:noVBand="1"/>
      </w:tblPr>
      <w:tblGrid>
        <w:gridCol w:w="1758"/>
        <w:gridCol w:w="7302"/>
      </w:tblGrid>
      <w:tr w:rsidR="00DF122E" w:rsidRPr="00DF122E" w:rsidTr="00033680">
        <w:trPr>
          <w:trHeight w:val="687"/>
        </w:trPr>
        <w:tc>
          <w:tcPr>
            <w:tcW w:w="970" w:type="pct"/>
            <w:vAlign w:val="center"/>
          </w:tcPr>
          <w:p w:rsidR="00CD169D" w:rsidRPr="00DF122E" w:rsidRDefault="00CD169D" w:rsidP="00CD169D">
            <w:pPr>
              <w:spacing w:before="163" w:after="163"/>
              <w:jc w:val="center"/>
              <w:rPr>
                <w:rFonts w:ascii="仿宋" w:eastAsia="仿宋" w:hAnsi="仿宋"/>
                <w:szCs w:val="24"/>
                <w:lang w:val="zh-TW"/>
              </w:rPr>
            </w:pPr>
            <w:r w:rsidRPr="00DF122E">
              <w:rPr>
                <w:rFonts w:ascii="仿宋" w:eastAsia="仿宋" w:hAnsi="仿宋" w:hint="eastAsia"/>
                <w:szCs w:val="24"/>
                <w:lang w:val="zh-TW"/>
              </w:rPr>
              <w:t>指标解释</w:t>
            </w:r>
          </w:p>
        </w:tc>
        <w:tc>
          <w:tcPr>
            <w:tcW w:w="4030" w:type="pct"/>
            <w:vAlign w:val="center"/>
          </w:tcPr>
          <w:p w:rsidR="00CD169D" w:rsidRPr="00DF122E" w:rsidRDefault="00DF122E" w:rsidP="00CD169D">
            <w:pPr>
              <w:spacing w:before="163" w:after="163"/>
              <w:rPr>
                <w:rFonts w:ascii="仿宋" w:eastAsia="仿宋" w:hAnsi="仿宋"/>
                <w:szCs w:val="24"/>
                <w:lang w:val="zh-TW"/>
              </w:rPr>
            </w:pPr>
            <w:r w:rsidRPr="00DF122E">
              <w:rPr>
                <w:rFonts w:ascii="仿宋" w:eastAsia="仿宋" w:hAnsi="仿宋" w:hint="eastAsia"/>
                <w:szCs w:val="24"/>
                <w:lang w:val="zh-TW"/>
              </w:rPr>
              <w:t>反映污水处理设备故障发生后是否有效处理相关问题。</w:t>
            </w:r>
          </w:p>
        </w:tc>
      </w:tr>
      <w:tr w:rsidR="00E47E8F" w:rsidRPr="00DF122E" w:rsidTr="00033680">
        <w:trPr>
          <w:trHeight w:val="769"/>
        </w:trPr>
        <w:tc>
          <w:tcPr>
            <w:tcW w:w="970" w:type="pct"/>
            <w:vMerge w:val="restart"/>
            <w:vAlign w:val="center"/>
          </w:tcPr>
          <w:p w:rsidR="00CD169D" w:rsidRPr="00DF122E" w:rsidRDefault="00CD169D" w:rsidP="00CD169D">
            <w:pPr>
              <w:spacing w:before="163" w:after="163"/>
              <w:jc w:val="center"/>
              <w:rPr>
                <w:rFonts w:ascii="仿宋" w:eastAsia="仿宋" w:hAnsi="仿宋"/>
                <w:szCs w:val="24"/>
                <w:lang w:val="zh-TW"/>
              </w:rPr>
            </w:pPr>
            <w:r w:rsidRPr="00DF122E">
              <w:rPr>
                <w:rFonts w:ascii="仿宋" w:eastAsia="仿宋" w:hAnsi="仿宋" w:hint="eastAsia"/>
                <w:szCs w:val="24"/>
                <w:lang w:val="zh-TW"/>
              </w:rPr>
              <w:t>指标权重</w:t>
            </w:r>
          </w:p>
        </w:tc>
        <w:tc>
          <w:tcPr>
            <w:tcW w:w="4030" w:type="pct"/>
            <w:vAlign w:val="center"/>
          </w:tcPr>
          <w:p w:rsidR="00CD169D" w:rsidRPr="00DF122E" w:rsidRDefault="00CD169D" w:rsidP="00DF122E">
            <w:pPr>
              <w:spacing w:before="163" w:after="163"/>
              <w:rPr>
                <w:rFonts w:ascii="仿宋" w:eastAsia="仿宋" w:hAnsi="仿宋"/>
                <w:szCs w:val="24"/>
                <w:lang w:val="zh-TW"/>
              </w:rPr>
            </w:pPr>
            <w:r w:rsidRPr="00DF122E">
              <w:rPr>
                <w:rFonts w:ascii="仿宋" w:eastAsia="仿宋" w:hAnsi="仿宋" w:hint="eastAsia"/>
                <w:szCs w:val="24"/>
                <w:lang w:val="zh-TW"/>
              </w:rPr>
              <w:t>指标权重：</w:t>
            </w:r>
            <w:r w:rsidR="0062190E">
              <w:rPr>
                <w:rFonts w:ascii="仿宋" w:eastAsia="仿宋" w:hAnsi="仿宋" w:hint="eastAsia"/>
                <w:szCs w:val="24"/>
                <w:lang w:val="zh-TW"/>
              </w:rPr>
              <w:t>3</w:t>
            </w:r>
            <w:r w:rsidRPr="00DF122E">
              <w:rPr>
                <w:rFonts w:ascii="仿宋" w:eastAsia="仿宋" w:hAnsi="仿宋" w:hint="eastAsia"/>
                <w:szCs w:val="24"/>
                <w:lang w:val="zh-TW"/>
              </w:rPr>
              <w:t>分</w:t>
            </w:r>
          </w:p>
        </w:tc>
      </w:tr>
      <w:tr w:rsidR="00DF122E" w:rsidRPr="00DF122E" w:rsidTr="00033680">
        <w:trPr>
          <w:trHeight w:val="738"/>
        </w:trPr>
        <w:tc>
          <w:tcPr>
            <w:tcW w:w="970" w:type="pct"/>
            <w:vMerge/>
            <w:vAlign w:val="center"/>
          </w:tcPr>
          <w:p w:rsidR="00CD169D" w:rsidRPr="00DF122E" w:rsidRDefault="00CD169D" w:rsidP="00CD169D">
            <w:pPr>
              <w:spacing w:before="163" w:after="163"/>
              <w:jc w:val="center"/>
              <w:rPr>
                <w:rFonts w:ascii="仿宋" w:eastAsia="仿宋" w:hAnsi="仿宋"/>
                <w:szCs w:val="24"/>
                <w:lang w:val="zh-TW"/>
              </w:rPr>
            </w:pPr>
          </w:p>
        </w:tc>
        <w:tc>
          <w:tcPr>
            <w:tcW w:w="4030" w:type="pct"/>
            <w:vAlign w:val="center"/>
          </w:tcPr>
          <w:p w:rsidR="00CD169D" w:rsidRPr="00DF122E" w:rsidRDefault="00CD169D" w:rsidP="0053165F">
            <w:pPr>
              <w:spacing w:before="163" w:after="163" w:line="240" w:lineRule="auto"/>
              <w:rPr>
                <w:rFonts w:ascii="仿宋" w:eastAsia="仿宋" w:hAnsi="仿宋"/>
                <w:szCs w:val="24"/>
                <w:lang w:val="zh-TW"/>
              </w:rPr>
            </w:pPr>
            <w:r w:rsidRPr="00DF122E">
              <w:rPr>
                <w:rFonts w:ascii="仿宋" w:eastAsia="仿宋" w:hAnsi="仿宋" w:hint="eastAsia"/>
                <w:szCs w:val="24"/>
                <w:lang w:val="zh-TW"/>
              </w:rPr>
              <w:t>指标权重设定的依据、理由：本指标是项目总体绩效评价的必要组成部分，具有一定的重要性。</w:t>
            </w:r>
          </w:p>
        </w:tc>
      </w:tr>
      <w:tr w:rsidR="00E47E8F" w:rsidRPr="00DF122E" w:rsidTr="00033680">
        <w:trPr>
          <w:trHeight w:val="1334"/>
        </w:trPr>
        <w:tc>
          <w:tcPr>
            <w:tcW w:w="970" w:type="pct"/>
            <w:vMerge w:val="restart"/>
            <w:vAlign w:val="center"/>
          </w:tcPr>
          <w:p w:rsidR="00CD169D" w:rsidRPr="00DF122E" w:rsidRDefault="00CD169D" w:rsidP="00CD169D">
            <w:pPr>
              <w:spacing w:before="163" w:after="163"/>
              <w:jc w:val="center"/>
              <w:rPr>
                <w:rFonts w:ascii="仿宋" w:eastAsia="仿宋" w:hAnsi="仿宋"/>
                <w:szCs w:val="24"/>
                <w:lang w:val="zh-TW"/>
              </w:rPr>
            </w:pPr>
            <w:r w:rsidRPr="00DF122E">
              <w:rPr>
                <w:rFonts w:ascii="仿宋" w:eastAsia="仿宋" w:hAnsi="仿宋" w:hint="eastAsia"/>
                <w:szCs w:val="24"/>
                <w:lang w:val="zh-TW"/>
              </w:rPr>
              <w:t>评价标准</w:t>
            </w:r>
          </w:p>
        </w:tc>
        <w:tc>
          <w:tcPr>
            <w:tcW w:w="4030" w:type="pct"/>
            <w:vAlign w:val="center"/>
          </w:tcPr>
          <w:p w:rsidR="00CD169D" w:rsidRPr="00DF122E" w:rsidRDefault="00CD169D" w:rsidP="00CD169D">
            <w:pPr>
              <w:spacing w:before="163" w:after="163"/>
              <w:rPr>
                <w:rFonts w:ascii="仿宋" w:eastAsia="仿宋" w:hAnsi="仿宋"/>
                <w:szCs w:val="24"/>
                <w:lang w:val="zh-TW"/>
              </w:rPr>
            </w:pPr>
            <w:r w:rsidRPr="00DF122E">
              <w:rPr>
                <w:rFonts w:ascii="仿宋" w:eastAsia="仿宋" w:hAnsi="仿宋" w:hint="eastAsia"/>
                <w:szCs w:val="24"/>
                <w:lang w:val="zh-TW"/>
              </w:rPr>
              <w:t>指标标杆值：</w:t>
            </w:r>
          </w:p>
          <w:p w:rsidR="00CD169D" w:rsidRPr="00DF122E" w:rsidRDefault="00DF122E" w:rsidP="00CD169D">
            <w:pPr>
              <w:spacing w:before="163" w:after="163"/>
              <w:rPr>
                <w:rFonts w:ascii="仿宋" w:eastAsia="仿宋" w:hAnsi="仿宋"/>
                <w:szCs w:val="24"/>
                <w:lang w:val="zh-TW"/>
              </w:rPr>
            </w:pPr>
            <w:r w:rsidRPr="00DF122E">
              <w:rPr>
                <w:rFonts w:ascii="仿宋" w:eastAsia="仿宋" w:hAnsi="仿宋" w:hint="eastAsia"/>
                <w:szCs w:val="24"/>
                <w:lang w:val="zh-TW"/>
              </w:rPr>
              <w:t>污水处理设备故障处理率100%，则得满分。</w:t>
            </w:r>
          </w:p>
        </w:tc>
      </w:tr>
      <w:tr w:rsidR="00E47E8F" w:rsidRPr="00DF122E" w:rsidTr="0062190E">
        <w:trPr>
          <w:trHeight w:val="1667"/>
        </w:trPr>
        <w:tc>
          <w:tcPr>
            <w:tcW w:w="970" w:type="pct"/>
            <w:vMerge/>
            <w:vAlign w:val="center"/>
          </w:tcPr>
          <w:p w:rsidR="00CD169D" w:rsidRPr="00DF122E" w:rsidRDefault="00CD169D" w:rsidP="00CD169D">
            <w:pPr>
              <w:spacing w:before="163" w:after="163"/>
              <w:jc w:val="center"/>
              <w:rPr>
                <w:rFonts w:ascii="仿宋" w:eastAsia="仿宋" w:hAnsi="仿宋"/>
                <w:szCs w:val="24"/>
                <w:lang w:val="zh-TW"/>
              </w:rPr>
            </w:pPr>
          </w:p>
        </w:tc>
        <w:tc>
          <w:tcPr>
            <w:tcW w:w="4030" w:type="pct"/>
            <w:vAlign w:val="center"/>
          </w:tcPr>
          <w:p w:rsidR="00DF122E" w:rsidRPr="00DF122E" w:rsidRDefault="00CD169D" w:rsidP="00DF122E">
            <w:pPr>
              <w:spacing w:before="163" w:after="163"/>
              <w:rPr>
                <w:rFonts w:ascii="仿宋" w:eastAsia="仿宋" w:hAnsi="仿宋"/>
                <w:szCs w:val="24"/>
                <w:lang w:val="zh-TW"/>
              </w:rPr>
            </w:pPr>
            <w:r w:rsidRPr="00DF122E">
              <w:rPr>
                <w:rFonts w:ascii="仿宋" w:eastAsia="仿宋" w:hAnsi="仿宋" w:hint="eastAsia"/>
                <w:szCs w:val="24"/>
                <w:lang w:val="zh-TW"/>
              </w:rPr>
              <w:t>指标标杆值依据：</w:t>
            </w:r>
          </w:p>
          <w:p w:rsidR="00CD169D" w:rsidRPr="00DF122E" w:rsidRDefault="00DF122E" w:rsidP="00DF122E">
            <w:pPr>
              <w:spacing w:before="163" w:after="163"/>
              <w:rPr>
                <w:rFonts w:ascii="仿宋" w:eastAsia="仿宋" w:hAnsi="仿宋"/>
                <w:szCs w:val="24"/>
                <w:lang w:val="zh-TW"/>
              </w:rPr>
            </w:pPr>
            <w:r w:rsidRPr="00DF122E">
              <w:rPr>
                <w:rFonts w:ascii="仿宋" w:eastAsia="仿宋" w:hAnsi="仿宋" w:hint="eastAsia"/>
                <w:szCs w:val="24"/>
                <w:lang w:val="zh-TW"/>
              </w:rPr>
              <w:t>污水处理设备故障处理率=有效处理污水处理设备故障次数/实际发生的污水处理设备故障次数×100%</w:t>
            </w:r>
          </w:p>
        </w:tc>
      </w:tr>
      <w:tr w:rsidR="00DF122E" w:rsidRPr="00DF122E" w:rsidTr="00033680">
        <w:trPr>
          <w:trHeight w:val="1501"/>
        </w:trPr>
        <w:tc>
          <w:tcPr>
            <w:tcW w:w="970" w:type="pct"/>
            <w:vMerge/>
            <w:vAlign w:val="center"/>
          </w:tcPr>
          <w:p w:rsidR="00CD169D" w:rsidRPr="00DF122E" w:rsidRDefault="00CD169D" w:rsidP="00CD169D">
            <w:pPr>
              <w:spacing w:before="163" w:after="163"/>
              <w:jc w:val="center"/>
              <w:rPr>
                <w:rFonts w:ascii="仿宋" w:eastAsia="仿宋" w:hAnsi="仿宋"/>
                <w:szCs w:val="24"/>
                <w:lang w:val="zh-TW"/>
              </w:rPr>
            </w:pPr>
          </w:p>
        </w:tc>
        <w:tc>
          <w:tcPr>
            <w:tcW w:w="4030" w:type="pct"/>
            <w:vAlign w:val="center"/>
          </w:tcPr>
          <w:p w:rsidR="00CD169D" w:rsidRPr="00DF122E" w:rsidRDefault="00CD169D" w:rsidP="00CD169D">
            <w:pPr>
              <w:spacing w:before="163" w:after="163"/>
              <w:rPr>
                <w:rFonts w:ascii="仿宋" w:eastAsia="仿宋" w:hAnsi="仿宋"/>
                <w:szCs w:val="24"/>
                <w:lang w:val="zh-TW"/>
              </w:rPr>
            </w:pPr>
            <w:r w:rsidRPr="00DF122E">
              <w:rPr>
                <w:rFonts w:ascii="仿宋" w:eastAsia="仿宋" w:hAnsi="仿宋" w:hint="eastAsia"/>
                <w:szCs w:val="24"/>
                <w:lang w:val="zh-TW"/>
              </w:rPr>
              <w:t>指标评分细则：</w:t>
            </w:r>
            <w:r w:rsidR="00DF122E" w:rsidRPr="00DF122E">
              <w:rPr>
                <w:rFonts w:ascii="仿宋" w:eastAsia="仿宋" w:hAnsi="仿宋" w:hint="eastAsia"/>
                <w:szCs w:val="24"/>
                <w:lang w:val="zh-TW"/>
              </w:rPr>
              <w:t>污水处理设备故障处理率100%，则得满分，每降低2%，则扣除权重分的20%，扣完为止。</w:t>
            </w:r>
          </w:p>
        </w:tc>
      </w:tr>
      <w:tr w:rsidR="00E47E8F" w:rsidRPr="00DF122E" w:rsidTr="00033680">
        <w:trPr>
          <w:trHeight w:val="891"/>
        </w:trPr>
        <w:tc>
          <w:tcPr>
            <w:tcW w:w="970" w:type="pct"/>
            <w:vAlign w:val="center"/>
          </w:tcPr>
          <w:p w:rsidR="00CD169D" w:rsidRPr="00DF122E" w:rsidRDefault="00CD169D" w:rsidP="00CD169D">
            <w:pPr>
              <w:spacing w:before="163" w:after="163"/>
              <w:jc w:val="center"/>
              <w:rPr>
                <w:rFonts w:ascii="仿宋" w:eastAsia="仿宋" w:hAnsi="仿宋"/>
                <w:szCs w:val="24"/>
                <w:lang w:val="zh-TW"/>
              </w:rPr>
            </w:pPr>
            <w:r w:rsidRPr="00DF122E">
              <w:rPr>
                <w:rFonts w:ascii="仿宋" w:eastAsia="仿宋" w:hAnsi="仿宋" w:hint="eastAsia"/>
                <w:szCs w:val="24"/>
                <w:lang w:val="zh-TW"/>
              </w:rPr>
              <w:t>数据来源</w:t>
            </w:r>
          </w:p>
        </w:tc>
        <w:tc>
          <w:tcPr>
            <w:tcW w:w="4030" w:type="pct"/>
            <w:vAlign w:val="center"/>
          </w:tcPr>
          <w:p w:rsidR="00CD169D" w:rsidRPr="00DF122E" w:rsidRDefault="00DF122E" w:rsidP="00CD169D">
            <w:pPr>
              <w:spacing w:before="163" w:after="163"/>
              <w:rPr>
                <w:rFonts w:ascii="仿宋" w:eastAsia="仿宋" w:hAnsi="仿宋"/>
                <w:szCs w:val="24"/>
                <w:lang w:val="zh-TW"/>
              </w:rPr>
            </w:pPr>
            <w:r w:rsidRPr="00DF122E">
              <w:rPr>
                <w:rFonts w:ascii="仿宋" w:eastAsia="仿宋" w:hAnsi="仿宋" w:hint="eastAsia"/>
                <w:szCs w:val="24"/>
                <w:lang w:val="zh-TW"/>
              </w:rPr>
              <w:t>运行数据资料、访谈及相关文件。</w:t>
            </w:r>
          </w:p>
        </w:tc>
      </w:tr>
      <w:tr w:rsidR="00E47E8F" w:rsidRPr="00DF122E" w:rsidTr="00033680">
        <w:trPr>
          <w:trHeight w:val="891"/>
        </w:trPr>
        <w:tc>
          <w:tcPr>
            <w:tcW w:w="970" w:type="pct"/>
            <w:vMerge w:val="restart"/>
            <w:vAlign w:val="center"/>
          </w:tcPr>
          <w:p w:rsidR="00CD169D" w:rsidRPr="00DF122E" w:rsidRDefault="00CD169D" w:rsidP="00CD169D">
            <w:pPr>
              <w:spacing w:before="163" w:after="163"/>
              <w:jc w:val="center"/>
              <w:rPr>
                <w:rFonts w:ascii="仿宋" w:eastAsia="仿宋" w:hAnsi="仿宋"/>
                <w:szCs w:val="24"/>
                <w:lang w:val="zh-TW"/>
              </w:rPr>
            </w:pPr>
            <w:r w:rsidRPr="00DF122E">
              <w:rPr>
                <w:rFonts w:ascii="仿宋" w:eastAsia="仿宋" w:hAnsi="仿宋" w:hint="eastAsia"/>
                <w:szCs w:val="24"/>
                <w:lang w:val="zh-TW"/>
              </w:rPr>
              <w:t>评价结果</w:t>
            </w:r>
          </w:p>
        </w:tc>
        <w:tc>
          <w:tcPr>
            <w:tcW w:w="4030" w:type="pct"/>
            <w:vAlign w:val="center"/>
          </w:tcPr>
          <w:p w:rsidR="00CD169D" w:rsidRPr="00DF122E" w:rsidRDefault="00CD169D" w:rsidP="00CD169D">
            <w:pPr>
              <w:spacing w:before="163" w:after="163"/>
              <w:rPr>
                <w:rFonts w:ascii="仿宋" w:eastAsia="仿宋" w:hAnsi="仿宋"/>
                <w:szCs w:val="24"/>
                <w:lang w:val="zh-TW"/>
              </w:rPr>
            </w:pPr>
            <w:r w:rsidRPr="00DF122E">
              <w:rPr>
                <w:rFonts w:ascii="仿宋" w:eastAsia="仿宋" w:hAnsi="仿宋" w:hint="eastAsia"/>
                <w:szCs w:val="24"/>
                <w:lang w:val="zh-TW"/>
              </w:rPr>
              <w:t>指标评分计算过程及依据：</w:t>
            </w:r>
            <w:r w:rsidR="0062190E" w:rsidRPr="0062190E">
              <w:rPr>
                <w:rFonts w:ascii="仿宋" w:eastAsia="仿宋" w:hAnsi="仿宋" w:hint="eastAsia"/>
                <w:szCs w:val="24"/>
                <w:lang w:val="zh-TW"/>
              </w:rPr>
              <w:t>根据运行数据资料、访谈及相关文件，2017年污水处理设备发生故障，上海森豪市政工程有限公司均已处理。污水处理设备故障处理率达到100%</w:t>
            </w:r>
            <w:r w:rsidR="00DF122E" w:rsidRPr="00DF122E">
              <w:rPr>
                <w:rFonts w:ascii="仿宋" w:eastAsia="仿宋" w:hAnsi="仿宋" w:hint="eastAsia"/>
                <w:szCs w:val="24"/>
                <w:lang w:val="zh-TW"/>
              </w:rPr>
              <w:t>。</w:t>
            </w:r>
          </w:p>
        </w:tc>
      </w:tr>
      <w:tr w:rsidR="00DF122E" w:rsidRPr="00DF122E" w:rsidTr="00033680">
        <w:trPr>
          <w:trHeight w:val="697"/>
        </w:trPr>
        <w:tc>
          <w:tcPr>
            <w:tcW w:w="970" w:type="pct"/>
            <w:vMerge/>
            <w:vAlign w:val="center"/>
          </w:tcPr>
          <w:p w:rsidR="00CD169D" w:rsidRPr="00DF122E" w:rsidRDefault="00CD169D" w:rsidP="00CD169D">
            <w:pPr>
              <w:spacing w:before="163" w:after="163"/>
              <w:jc w:val="center"/>
              <w:rPr>
                <w:rFonts w:ascii="仿宋" w:eastAsia="仿宋" w:hAnsi="仿宋"/>
                <w:szCs w:val="24"/>
                <w:lang w:val="zh-TW"/>
              </w:rPr>
            </w:pPr>
          </w:p>
        </w:tc>
        <w:tc>
          <w:tcPr>
            <w:tcW w:w="4030" w:type="pct"/>
            <w:vAlign w:val="center"/>
          </w:tcPr>
          <w:p w:rsidR="00CD169D" w:rsidRPr="00DF122E" w:rsidRDefault="00CD169D" w:rsidP="00DF122E">
            <w:pPr>
              <w:spacing w:before="163" w:after="163"/>
              <w:rPr>
                <w:rFonts w:ascii="仿宋" w:eastAsia="仿宋" w:hAnsi="仿宋"/>
                <w:szCs w:val="24"/>
                <w:lang w:val="zh-TW"/>
              </w:rPr>
            </w:pPr>
            <w:r w:rsidRPr="00DF122E">
              <w:rPr>
                <w:rFonts w:ascii="仿宋" w:eastAsia="仿宋" w:hAnsi="仿宋" w:hint="eastAsia"/>
                <w:szCs w:val="24"/>
                <w:lang w:val="zh-TW"/>
              </w:rPr>
              <w:t>指标得分：</w:t>
            </w:r>
            <w:r w:rsidR="0062190E">
              <w:rPr>
                <w:rFonts w:ascii="仿宋" w:eastAsia="仿宋" w:hAnsi="仿宋" w:hint="eastAsia"/>
                <w:szCs w:val="24"/>
                <w:lang w:val="zh-TW"/>
              </w:rPr>
              <w:t>3</w:t>
            </w:r>
            <w:r w:rsidR="00FF2138" w:rsidRPr="00DF122E">
              <w:rPr>
                <w:rFonts w:ascii="仿宋" w:eastAsia="仿宋" w:hAnsi="仿宋" w:hint="eastAsia"/>
                <w:szCs w:val="24"/>
                <w:lang w:val="zh-TW"/>
              </w:rPr>
              <w:t>分</w:t>
            </w:r>
          </w:p>
        </w:tc>
      </w:tr>
    </w:tbl>
    <w:p w:rsidR="00CB42C2" w:rsidRPr="00DF122E" w:rsidRDefault="00CB42C2" w:rsidP="00CB42C2">
      <w:pPr>
        <w:spacing w:before="163" w:after="163" w:line="240" w:lineRule="auto"/>
        <w:rPr>
          <w:rFonts w:ascii="仿宋" w:eastAsia="仿宋" w:hAnsi="仿宋"/>
          <w:szCs w:val="24"/>
          <w:lang w:val="zh-TW"/>
        </w:rPr>
      </w:pPr>
      <w:r w:rsidRPr="00DF122E">
        <w:rPr>
          <w:rFonts w:ascii="仿宋" w:eastAsia="仿宋" w:hAnsi="仿宋" w:hint="eastAsia"/>
          <w:szCs w:val="24"/>
          <w:lang w:val="zh-TW"/>
        </w:rPr>
        <w:t>日期：</w:t>
      </w:r>
      <w:r w:rsidR="00F20184" w:rsidRPr="00DF122E">
        <w:rPr>
          <w:rFonts w:ascii="仿宋" w:eastAsia="仿宋" w:hAnsi="仿宋" w:hint="eastAsia"/>
          <w:szCs w:val="24"/>
          <w:lang w:val="zh-TW"/>
        </w:rPr>
        <w:t>201</w:t>
      </w:r>
      <w:r w:rsidR="0062190E">
        <w:rPr>
          <w:rFonts w:ascii="仿宋" w:eastAsia="仿宋" w:hAnsi="仿宋" w:hint="eastAsia"/>
          <w:szCs w:val="24"/>
          <w:lang w:val="zh-TW"/>
        </w:rPr>
        <w:t>8</w:t>
      </w:r>
      <w:r w:rsidR="00F20184" w:rsidRPr="00DF122E">
        <w:rPr>
          <w:rFonts w:ascii="仿宋" w:eastAsia="仿宋" w:hAnsi="仿宋" w:hint="eastAsia"/>
          <w:szCs w:val="24"/>
          <w:lang w:val="zh-TW"/>
        </w:rPr>
        <w:t>.</w:t>
      </w:r>
      <w:r w:rsidR="0062190E">
        <w:rPr>
          <w:rFonts w:ascii="仿宋" w:eastAsia="仿宋" w:hAnsi="仿宋" w:hint="eastAsia"/>
          <w:szCs w:val="24"/>
          <w:lang w:val="zh-TW"/>
        </w:rPr>
        <w:t>7</w:t>
      </w:r>
    </w:p>
    <w:p w:rsidR="00CD169D" w:rsidRPr="009D4425" w:rsidRDefault="00CD169D" w:rsidP="00CD169D">
      <w:pPr>
        <w:spacing w:before="163" w:after="163"/>
        <w:jc w:val="center"/>
        <w:rPr>
          <w:rFonts w:ascii="仿宋" w:eastAsia="仿宋" w:hAnsi="仿宋"/>
          <w:b/>
          <w:sz w:val="28"/>
          <w:szCs w:val="28"/>
          <w:lang w:val="zh-TW"/>
        </w:rPr>
      </w:pPr>
      <w:r w:rsidRPr="009D4425">
        <w:rPr>
          <w:rFonts w:ascii="仿宋" w:eastAsia="仿宋" w:hAnsi="仿宋" w:hint="eastAsia"/>
          <w:b/>
          <w:sz w:val="28"/>
          <w:szCs w:val="28"/>
          <w:lang w:val="zh-TW"/>
        </w:rPr>
        <w:lastRenderedPageBreak/>
        <w:t>C2</w:t>
      </w:r>
      <w:r w:rsidR="0062190E">
        <w:rPr>
          <w:rFonts w:ascii="仿宋" w:eastAsia="仿宋" w:hAnsi="仿宋" w:hint="eastAsia"/>
          <w:b/>
          <w:sz w:val="28"/>
          <w:szCs w:val="28"/>
          <w:lang w:val="zh-TW"/>
        </w:rPr>
        <w:t>4</w:t>
      </w:r>
      <w:r w:rsidRPr="009D4425">
        <w:rPr>
          <w:rFonts w:ascii="仿宋" w:eastAsia="仿宋" w:hAnsi="仿宋" w:hint="eastAsia"/>
          <w:b/>
          <w:sz w:val="28"/>
          <w:szCs w:val="28"/>
          <w:lang w:val="zh-TW"/>
        </w:rPr>
        <w:t>“</w:t>
      </w:r>
      <w:r w:rsidR="00704407" w:rsidRPr="009D4425">
        <w:rPr>
          <w:rFonts w:ascii="仿宋" w:eastAsia="仿宋" w:hAnsi="仿宋" w:hint="eastAsia"/>
          <w:b/>
          <w:sz w:val="28"/>
          <w:szCs w:val="28"/>
          <w:lang w:val="zh-TW"/>
        </w:rPr>
        <w:t>污水处理设备故障处理及时性</w:t>
      </w:r>
      <w:r w:rsidRPr="009D4425">
        <w:rPr>
          <w:rFonts w:ascii="仿宋" w:eastAsia="仿宋" w:hAnsi="仿宋" w:hint="eastAsia"/>
          <w:b/>
          <w:sz w:val="28"/>
          <w:szCs w:val="28"/>
          <w:lang w:val="zh-TW"/>
        </w:rPr>
        <w:t>”评价底稿</w:t>
      </w:r>
    </w:p>
    <w:p w:rsidR="00CD169D" w:rsidRPr="009D4425" w:rsidRDefault="00CD169D" w:rsidP="007C04EB">
      <w:pPr>
        <w:spacing w:before="163" w:after="163" w:line="240" w:lineRule="auto"/>
        <w:jc w:val="center"/>
        <w:rPr>
          <w:rFonts w:ascii="仿宋" w:eastAsia="仿宋" w:hAnsi="仿宋"/>
          <w:b/>
          <w:szCs w:val="24"/>
          <w:lang w:val="zh-TW"/>
        </w:rPr>
      </w:pPr>
    </w:p>
    <w:p w:rsidR="00CD169D" w:rsidRPr="009D4425" w:rsidRDefault="00CD169D" w:rsidP="007C04EB">
      <w:pPr>
        <w:spacing w:before="163" w:after="163" w:line="240" w:lineRule="auto"/>
        <w:rPr>
          <w:rFonts w:ascii="仿宋" w:eastAsia="仿宋" w:hAnsi="仿宋" w:cs="Calibri"/>
          <w:bCs/>
          <w:caps/>
          <w:szCs w:val="24"/>
          <w:u w:color="000000"/>
        </w:rPr>
      </w:pPr>
      <w:r w:rsidRPr="009D4425">
        <w:rPr>
          <w:rFonts w:ascii="仿宋" w:eastAsia="仿宋" w:hAnsi="仿宋" w:hint="eastAsia"/>
          <w:szCs w:val="24"/>
          <w:lang w:val="zh-TW"/>
        </w:rPr>
        <w:t>项目名称：</w:t>
      </w:r>
      <w:proofErr w:type="gramStart"/>
      <w:r w:rsidRPr="009D4425">
        <w:rPr>
          <w:rFonts w:ascii="仿宋" w:eastAsia="仿宋" w:hAnsi="仿宋" w:cs="Calibri" w:hint="eastAsia"/>
          <w:bCs/>
          <w:caps/>
          <w:szCs w:val="24"/>
          <w:u w:color="000000"/>
        </w:rPr>
        <w:t>崇明区</w:t>
      </w:r>
      <w:proofErr w:type="gramEnd"/>
      <w:r w:rsidR="0062190E">
        <w:rPr>
          <w:rFonts w:ascii="仿宋" w:eastAsia="仿宋" w:hAnsi="仿宋" w:cs="Calibri" w:hint="eastAsia"/>
          <w:bCs/>
          <w:caps/>
          <w:szCs w:val="24"/>
          <w:u w:color="000000"/>
        </w:rPr>
        <w:t>建设</w:t>
      </w:r>
      <w:r w:rsidR="00DD5D6E" w:rsidRPr="009D4425">
        <w:rPr>
          <w:rFonts w:ascii="仿宋" w:eastAsia="仿宋" w:hAnsi="仿宋" w:cs="Calibri" w:hint="eastAsia"/>
          <w:bCs/>
          <w:caps/>
          <w:szCs w:val="24"/>
          <w:u w:color="000000"/>
        </w:rPr>
        <w:t>镇</w:t>
      </w:r>
      <w:r w:rsidR="0062190E">
        <w:rPr>
          <w:rFonts w:ascii="仿宋" w:eastAsia="仿宋" w:hAnsi="仿宋" w:cs="Calibri" w:hint="eastAsia"/>
          <w:bCs/>
          <w:caps/>
          <w:szCs w:val="24"/>
          <w:u w:color="000000"/>
        </w:rPr>
        <w:t>城乡社区事务</w:t>
      </w:r>
      <w:r w:rsidRPr="009D4425">
        <w:rPr>
          <w:rFonts w:ascii="仿宋" w:eastAsia="仿宋" w:hAnsi="仿宋" w:cs="Calibri" w:hint="eastAsia"/>
          <w:bCs/>
          <w:caps/>
          <w:szCs w:val="24"/>
          <w:u w:color="000000"/>
        </w:rPr>
        <w:t>项目</w:t>
      </w:r>
    </w:p>
    <w:p w:rsidR="00CD169D" w:rsidRPr="009D4425" w:rsidRDefault="00CD169D" w:rsidP="007C04EB">
      <w:pPr>
        <w:spacing w:before="163" w:after="163" w:line="240" w:lineRule="auto"/>
        <w:rPr>
          <w:rFonts w:ascii="仿宋" w:eastAsia="仿宋" w:hAnsi="仿宋" w:cs="Calibri"/>
          <w:bCs/>
          <w:caps/>
          <w:szCs w:val="24"/>
          <w:u w:color="000000"/>
        </w:rPr>
      </w:pPr>
      <w:r w:rsidRPr="009D4425">
        <w:rPr>
          <w:rFonts w:ascii="仿宋" w:eastAsia="仿宋" w:hAnsi="仿宋" w:cs="Calibri" w:hint="eastAsia"/>
          <w:bCs/>
          <w:caps/>
          <w:szCs w:val="24"/>
          <w:u w:color="000000"/>
        </w:rPr>
        <w:t>评价单位：上海首</w:t>
      </w:r>
      <w:proofErr w:type="gramStart"/>
      <w:r w:rsidRPr="009D4425">
        <w:rPr>
          <w:rFonts w:ascii="仿宋" w:eastAsia="仿宋" w:hAnsi="仿宋" w:cs="Calibri" w:hint="eastAsia"/>
          <w:bCs/>
          <w:caps/>
          <w:szCs w:val="24"/>
          <w:u w:color="000000"/>
        </w:rPr>
        <w:t>絮维施</w:t>
      </w:r>
      <w:proofErr w:type="gramEnd"/>
      <w:r w:rsidRPr="009D4425">
        <w:rPr>
          <w:rFonts w:ascii="仿宋" w:eastAsia="仿宋" w:hAnsi="仿宋" w:cs="Calibri" w:hint="eastAsia"/>
          <w:bCs/>
          <w:caps/>
          <w:szCs w:val="24"/>
          <w:u w:color="000000"/>
        </w:rPr>
        <w:t>企业管理咨询有限公司</w:t>
      </w:r>
    </w:p>
    <w:tbl>
      <w:tblPr>
        <w:tblStyle w:val="a9"/>
        <w:tblW w:w="5000" w:type="pct"/>
        <w:tblLook w:val="04A0" w:firstRow="1" w:lastRow="0" w:firstColumn="1" w:lastColumn="0" w:noHBand="0" w:noVBand="1"/>
      </w:tblPr>
      <w:tblGrid>
        <w:gridCol w:w="1758"/>
        <w:gridCol w:w="7302"/>
      </w:tblGrid>
      <w:tr w:rsidR="009D4425" w:rsidRPr="009D4425" w:rsidTr="00033680">
        <w:trPr>
          <w:trHeight w:val="1112"/>
        </w:trPr>
        <w:tc>
          <w:tcPr>
            <w:tcW w:w="970" w:type="pct"/>
            <w:vAlign w:val="center"/>
          </w:tcPr>
          <w:p w:rsidR="00CD169D" w:rsidRPr="009D4425" w:rsidRDefault="00CD169D" w:rsidP="00FD384F">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指标解释</w:t>
            </w:r>
          </w:p>
        </w:tc>
        <w:tc>
          <w:tcPr>
            <w:tcW w:w="4030" w:type="pct"/>
            <w:vAlign w:val="center"/>
          </w:tcPr>
          <w:p w:rsidR="00CD169D" w:rsidRPr="009D4425" w:rsidRDefault="00704407" w:rsidP="00FD384F">
            <w:pPr>
              <w:spacing w:before="163" w:after="163" w:line="240" w:lineRule="auto"/>
              <w:rPr>
                <w:rFonts w:ascii="仿宋" w:eastAsia="仿宋" w:hAnsi="仿宋"/>
                <w:szCs w:val="24"/>
                <w:lang w:val="zh-TW"/>
              </w:rPr>
            </w:pPr>
            <w:r w:rsidRPr="009D4425">
              <w:rPr>
                <w:rFonts w:ascii="仿宋" w:eastAsia="仿宋" w:hAnsi="仿宋" w:hint="eastAsia"/>
                <w:szCs w:val="24"/>
                <w:lang w:val="zh-TW"/>
              </w:rPr>
              <w:t>反映污水处理设备故障发生后是否及时处理相关问题。</w:t>
            </w:r>
          </w:p>
        </w:tc>
      </w:tr>
      <w:tr w:rsidR="00E47E8F" w:rsidRPr="009D4425" w:rsidTr="00033680">
        <w:trPr>
          <w:trHeight w:val="881"/>
        </w:trPr>
        <w:tc>
          <w:tcPr>
            <w:tcW w:w="970" w:type="pct"/>
            <w:vMerge w:val="restart"/>
            <w:vAlign w:val="center"/>
          </w:tcPr>
          <w:p w:rsidR="00CD169D" w:rsidRPr="009D4425" w:rsidRDefault="00CD169D" w:rsidP="00FD384F">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指标权重</w:t>
            </w:r>
          </w:p>
        </w:tc>
        <w:tc>
          <w:tcPr>
            <w:tcW w:w="4030" w:type="pct"/>
            <w:vAlign w:val="center"/>
          </w:tcPr>
          <w:p w:rsidR="00CD169D" w:rsidRPr="009D4425" w:rsidRDefault="00CD169D" w:rsidP="009D4425">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指标权重：</w:t>
            </w:r>
            <w:r w:rsidR="0062190E">
              <w:rPr>
                <w:rFonts w:ascii="仿宋" w:eastAsia="仿宋" w:hAnsi="仿宋" w:hint="eastAsia"/>
                <w:szCs w:val="24"/>
                <w:lang w:val="zh-TW"/>
              </w:rPr>
              <w:t>3</w:t>
            </w:r>
            <w:r w:rsidRPr="009D4425">
              <w:rPr>
                <w:rFonts w:ascii="仿宋" w:eastAsia="仿宋" w:hAnsi="仿宋" w:hint="eastAsia"/>
                <w:szCs w:val="24"/>
                <w:lang w:val="zh-TW"/>
              </w:rPr>
              <w:t>分</w:t>
            </w:r>
          </w:p>
        </w:tc>
      </w:tr>
      <w:tr w:rsidR="00E47E8F" w:rsidRPr="009D4425" w:rsidTr="00033680">
        <w:trPr>
          <w:trHeight w:val="1019"/>
        </w:trPr>
        <w:tc>
          <w:tcPr>
            <w:tcW w:w="970" w:type="pct"/>
            <w:vMerge/>
            <w:vAlign w:val="center"/>
          </w:tcPr>
          <w:p w:rsidR="00CD169D" w:rsidRPr="009D4425" w:rsidRDefault="00CD169D" w:rsidP="00FD384F">
            <w:pPr>
              <w:spacing w:before="163" w:after="163" w:line="240" w:lineRule="auto"/>
              <w:jc w:val="center"/>
              <w:rPr>
                <w:rFonts w:ascii="仿宋" w:eastAsia="仿宋" w:hAnsi="仿宋"/>
                <w:szCs w:val="24"/>
                <w:lang w:val="zh-TW"/>
              </w:rPr>
            </w:pPr>
          </w:p>
        </w:tc>
        <w:tc>
          <w:tcPr>
            <w:tcW w:w="4030" w:type="pct"/>
            <w:vAlign w:val="center"/>
          </w:tcPr>
          <w:p w:rsidR="00CD169D" w:rsidRPr="009D4425" w:rsidRDefault="00CD169D" w:rsidP="00FD384F">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指标权重设定的依据、理由：本指标是项目总体绩效评价的必要组成部分，具有一定的重要性。</w:t>
            </w:r>
          </w:p>
        </w:tc>
      </w:tr>
      <w:tr w:rsidR="00E47E8F" w:rsidRPr="009D4425" w:rsidTr="00033680">
        <w:trPr>
          <w:trHeight w:val="1528"/>
        </w:trPr>
        <w:tc>
          <w:tcPr>
            <w:tcW w:w="970" w:type="pct"/>
            <w:vMerge w:val="restart"/>
            <w:vAlign w:val="center"/>
          </w:tcPr>
          <w:p w:rsidR="00CD169D" w:rsidRPr="009D4425" w:rsidRDefault="00CD169D" w:rsidP="00FD384F">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评价标准</w:t>
            </w:r>
          </w:p>
        </w:tc>
        <w:tc>
          <w:tcPr>
            <w:tcW w:w="4030" w:type="pct"/>
            <w:vAlign w:val="center"/>
          </w:tcPr>
          <w:p w:rsidR="00CD169D" w:rsidRPr="009D4425" w:rsidRDefault="00CD169D" w:rsidP="00FD384F">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指标标杆值：</w:t>
            </w:r>
          </w:p>
          <w:p w:rsidR="00CD169D" w:rsidRPr="009D4425" w:rsidRDefault="002179DC" w:rsidP="00FD384F">
            <w:pPr>
              <w:spacing w:before="163" w:after="163" w:line="240" w:lineRule="auto"/>
              <w:rPr>
                <w:rFonts w:ascii="仿宋" w:eastAsia="仿宋" w:hAnsi="仿宋"/>
                <w:szCs w:val="24"/>
                <w:lang w:val="zh-TW"/>
              </w:rPr>
            </w:pPr>
            <w:r w:rsidRPr="009D4425">
              <w:rPr>
                <w:rFonts w:ascii="仿宋" w:eastAsia="仿宋" w:hAnsi="仿宋" w:hint="eastAsia"/>
                <w:szCs w:val="24"/>
                <w:lang w:val="zh-TW"/>
              </w:rPr>
              <w:t>第三方运营公司及时响应处理了污水处理设备故障，则得满分。</w:t>
            </w:r>
          </w:p>
        </w:tc>
      </w:tr>
      <w:tr w:rsidR="00E47E8F" w:rsidRPr="009D4425" w:rsidTr="00033680">
        <w:trPr>
          <w:trHeight w:val="1439"/>
        </w:trPr>
        <w:tc>
          <w:tcPr>
            <w:tcW w:w="970" w:type="pct"/>
            <w:vMerge/>
            <w:vAlign w:val="center"/>
          </w:tcPr>
          <w:p w:rsidR="00CD169D" w:rsidRPr="009D4425" w:rsidRDefault="00CD169D" w:rsidP="00FD384F">
            <w:pPr>
              <w:spacing w:before="163" w:after="163" w:line="240" w:lineRule="auto"/>
              <w:jc w:val="center"/>
              <w:rPr>
                <w:rFonts w:ascii="仿宋" w:eastAsia="仿宋" w:hAnsi="仿宋"/>
                <w:szCs w:val="24"/>
                <w:lang w:val="zh-TW"/>
              </w:rPr>
            </w:pPr>
          </w:p>
        </w:tc>
        <w:tc>
          <w:tcPr>
            <w:tcW w:w="4030" w:type="pct"/>
            <w:vAlign w:val="center"/>
          </w:tcPr>
          <w:p w:rsidR="00CD169D" w:rsidRPr="009D4425" w:rsidRDefault="00CD169D" w:rsidP="00FD384F">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指标标杆值依据：</w:t>
            </w:r>
          </w:p>
          <w:p w:rsidR="00CD169D" w:rsidRPr="009D4425" w:rsidRDefault="002179DC" w:rsidP="00FD384F">
            <w:pPr>
              <w:spacing w:before="163" w:after="163" w:line="240" w:lineRule="auto"/>
              <w:rPr>
                <w:rFonts w:ascii="仿宋" w:eastAsia="仿宋" w:hAnsi="仿宋"/>
                <w:szCs w:val="24"/>
                <w:lang w:val="zh-TW"/>
              </w:rPr>
            </w:pPr>
            <w:r w:rsidRPr="009D4425">
              <w:rPr>
                <w:rFonts w:ascii="仿宋" w:eastAsia="仿宋" w:hAnsi="仿宋" w:hint="eastAsia"/>
                <w:szCs w:val="24"/>
                <w:lang w:val="zh-TW"/>
              </w:rPr>
              <w:t>根据设备故障应急方案要求，响应处理污水处理设备故障速度。</w:t>
            </w:r>
          </w:p>
        </w:tc>
      </w:tr>
      <w:tr w:rsidR="00E47E8F" w:rsidRPr="009D4425" w:rsidTr="00033680">
        <w:trPr>
          <w:trHeight w:val="1247"/>
        </w:trPr>
        <w:tc>
          <w:tcPr>
            <w:tcW w:w="970" w:type="pct"/>
            <w:vMerge/>
            <w:vAlign w:val="center"/>
          </w:tcPr>
          <w:p w:rsidR="00CD169D" w:rsidRPr="009D4425" w:rsidRDefault="00CD169D" w:rsidP="00FD384F">
            <w:pPr>
              <w:spacing w:before="163" w:after="163" w:line="240" w:lineRule="auto"/>
              <w:jc w:val="center"/>
              <w:rPr>
                <w:rFonts w:ascii="仿宋" w:eastAsia="仿宋" w:hAnsi="仿宋"/>
                <w:szCs w:val="24"/>
                <w:lang w:val="zh-TW"/>
              </w:rPr>
            </w:pPr>
          </w:p>
        </w:tc>
        <w:tc>
          <w:tcPr>
            <w:tcW w:w="4030" w:type="pct"/>
            <w:vAlign w:val="center"/>
          </w:tcPr>
          <w:p w:rsidR="00CD169D" w:rsidRPr="009D4425" w:rsidRDefault="00CD169D" w:rsidP="00FD384F">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指标评分细则：</w:t>
            </w:r>
          </w:p>
          <w:p w:rsidR="00CD169D" w:rsidRPr="009D4425" w:rsidRDefault="002179DC" w:rsidP="00FD384F">
            <w:pPr>
              <w:spacing w:before="163" w:after="163" w:line="240" w:lineRule="auto"/>
              <w:rPr>
                <w:rFonts w:ascii="仿宋" w:eastAsia="仿宋" w:hAnsi="仿宋"/>
                <w:szCs w:val="24"/>
                <w:lang w:val="zh-TW"/>
              </w:rPr>
            </w:pPr>
            <w:r w:rsidRPr="009D4425">
              <w:rPr>
                <w:rFonts w:ascii="仿宋" w:eastAsia="仿宋" w:hAnsi="仿宋" w:hint="eastAsia"/>
                <w:szCs w:val="24"/>
                <w:lang w:val="zh-TW"/>
              </w:rPr>
              <w:t>根据设备故障应急方案要求，及时响应处理了污水处理设备故障，则得满分；未及时响应处理污水处理设备故障，则不得分。</w:t>
            </w:r>
          </w:p>
        </w:tc>
      </w:tr>
      <w:tr w:rsidR="00E47E8F" w:rsidRPr="009D4425" w:rsidTr="00033680">
        <w:trPr>
          <w:trHeight w:val="1019"/>
        </w:trPr>
        <w:tc>
          <w:tcPr>
            <w:tcW w:w="970" w:type="pct"/>
            <w:vAlign w:val="center"/>
          </w:tcPr>
          <w:p w:rsidR="00CD169D" w:rsidRPr="009D4425" w:rsidRDefault="00CD169D" w:rsidP="00FD384F">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数据来源</w:t>
            </w:r>
          </w:p>
        </w:tc>
        <w:tc>
          <w:tcPr>
            <w:tcW w:w="4030" w:type="pct"/>
            <w:vAlign w:val="center"/>
          </w:tcPr>
          <w:p w:rsidR="00CD169D" w:rsidRPr="009D4425" w:rsidRDefault="002179DC" w:rsidP="00FD384F">
            <w:pPr>
              <w:spacing w:before="163" w:after="163" w:line="240" w:lineRule="auto"/>
              <w:rPr>
                <w:rFonts w:ascii="仿宋" w:eastAsia="仿宋" w:hAnsi="仿宋"/>
                <w:szCs w:val="24"/>
                <w:lang w:val="zh-TW"/>
              </w:rPr>
            </w:pPr>
            <w:r w:rsidRPr="009D4425">
              <w:rPr>
                <w:rFonts w:ascii="仿宋" w:eastAsia="仿宋" w:hAnsi="仿宋" w:hint="eastAsia"/>
                <w:szCs w:val="24"/>
                <w:lang w:val="zh-TW"/>
              </w:rPr>
              <w:t>访谈及相关文件。</w:t>
            </w:r>
          </w:p>
        </w:tc>
      </w:tr>
      <w:tr w:rsidR="00E47E8F" w:rsidRPr="009D4425" w:rsidTr="00033680">
        <w:trPr>
          <w:trHeight w:val="1019"/>
        </w:trPr>
        <w:tc>
          <w:tcPr>
            <w:tcW w:w="970" w:type="pct"/>
            <w:vMerge w:val="restart"/>
            <w:vAlign w:val="center"/>
          </w:tcPr>
          <w:p w:rsidR="00CD169D" w:rsidRPr="009D4425" w:rsidRDefault="00CD169D" w:rsidP="00FD384F">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评价结果</w:t>
            </w:r>
          </w:p>
        </w:tc>
        <w:tc>
          <w:tcPr>
            <w:tcW w:w="4030" w:type="pct"/>
            <w:vAlign w:val="center"/>
          </w:tcPr>
          <w:p w:rsidR="00CD169D" w:rsidRPr="009D4425" w:rsidRDefault="00CD169D" w:rsidP="00FD384F">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指标评分计算过程及依据：</w:t>
            </w:r>
            <w:r w:rsidR="0062190E" w:rsidRPr="0062190E">
              <w:rPr>
                <w:rFonts w:ascii="仿宋" w:eastAsia="仿宋" w:hAnsi="仿宋" w:hint="eastAsia"/>
                <w:szCs w:val="24"/>
                <w:lang w:val="zh-TW"/>
              </w:rPr>
              <w:t>根据运行数据资料、访谈及相关文件，2017年污水处理设备发生故障，上海森豪市政工程有限公司都能在24小时之内及时处理完成，及时处理了污水处理设备出现的故障</w:t>
            </w:r>
            <w:r w:rsidR="0062190E" w:rsidRPr="009D4425">
              <w:rPr>
                <w:rFonts w:ascii="仿宋" w:eastAsia="仿宋" w:hAnsi="仿宋" w:hint="eastAsia"/>
                <w:szCs w:val="24"/>
                <w:lang w:val="zh-TW"/>
              </w:rPr>
              <w:t>。</w:t>
            </w:r>
          </w:p>
        </w:tc>
      </w:tr>
      <w:tr w:rsidR="00E47E8F" w:rsidRPr="009D4425" w:rsidTr="00033680">
        <w:trPr>
          <w:trHeight w:val="562"/>
        </w:trPr>
        <w:tc>
          <w:tcPr>
            <w:tcW w:w="970" w:type="pct"/>
            <w:vMerge/>
            <w:vAlign w:val="center"/>
          </w:tcPr>
          <w:p w:rsidR="00CD169D" w:rsidRPr="009D4425" w:rsidRDefault="00CD169D" w:rsidP="00FD384F">
            <w:pPr>
              <w:spacing w:before="163" w:after="163" w:line="240" w:lineRule="auto"/>
              <w:jc w:val="center"/>
              <w:rPr>
                <w:rFonts w:ascii="仿宋" w:eastAsia="仿宋" w:hAnsi="仿宋"/>
                <w:szCs w:val="24"/>
                <w:lang w:val="zh-TW"/>
              </w:rPr>
            </w:pPr>
          </w:p>
        </w:tc>
        <w:tc>
          <w:tcPr>
            <w:tcW w:w="4030" w:type="pct"/>
            <w:vAlign w:val="center"/>
          </w:tcPr>
          <w:p w:rsidR="00CD169D" w:rsidRPr="009D4425" w:rsidRDefault="00CD169D" w:rsidP="002179DC">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指标得分：</w:t>
            </w:r>
            <w:r w:rsidR="0062190E">
              <w:rPr>
                <w:rFonts w:ascii="仿宋" w:eastAsia="仿宋" w:hAnsi="仿宋" w:hint="eastAsia"/>
                <w:szCs w:val="24"/>
                <w:lang w:val="zh-TW"/>
              </w:rPr>
              <w:t>3</w:t>
            </w:r>
            <w:r w:rsidR="00FD384F" w:rsidRPr="009D4425">
              <w:rPr>
                <w:rFonts w:ascii="仿宋" w:eastAsia="仿宋" w:hAnsi="仿宋" w:hint="eastAsia"/>
                <w:szCs w:val="24"/>
                <w:lang w:val="zh-TW"/>
              </w:rPr>
              <w:t>分</w:t>
            </w:r>
          </w:p>
        </w:tc>
      </w:tr>
    </w:tbl>
    <w:p w:rsidR="00CB42C2" w:rsidRDefault="00CB42C2" w:rsidP="00CB42C2">
      <w:pPr>
        <w:spacing w:before="163" w:after="163" w:line="240" w:lineRule="auto"/>
        <w:rPr>
          <w:rFonts w:ascii="仿宋" w:eastAsia="仿宋" w:hAnsi="仿宋"/>
          <w:szCs w:val="24"/>
          <w:lang w:val="zh-TW"/>
        </w:rPr>
      </w:pPr>
      <w:r w:rsidRPr="009D4425">
        <w:rPr>
          <w:rFonts w:ascii="仿宋" w:eastAsia="仿宋" w:hAnsi="仿宋" w:hint="eastAsia"/>
          <w:szCs w:val="24"/>
          <w:lang w:val="zh-TW"/>
        </w:rPr>
        <w:t>日期：</w:t>
      </w:r>
      <w:r w:rsidR="00F20184" w:rsidRPr="009D4425">
        <w:rPr>
          <w:rFonts w:ascii="仿宋" w:eastAsia="仿宋" w:hAnsi="仿宋" w:hint="eastAsia"/>
          <w:szCs w:val="24"/>
          <w:lang w:val="zh-TW"/>
        </w:rPr>
        <w:t>201</w:t>
      </w:r>
      <w:r w:rsidR="0062190E">
        <w:rPr>
          <w:rFonts w:ascii="仿宋" w:eastAsia="仿宋" w:hAnsi="仿宋" w:hint="eastAsia"/>
          <w:szCs w:val="24"/>
          <w:lang w:val="zh-TW"/>
        </w:rPr>
        <w:t>8</w:t>
      </w:r>
      <w:r w:rsidR="00F20184" w:rsidRPr="009D4425">
        <w:rPr>
          <w:rFonts w:ascii="仿宋" w:eastAsia="仿宋" w:hAnsi="仿宋" w:hint="eastAsia"/>
          <w:szCs w:val="24"/>
          <w:lang w:val="zh-TW"/>
        </w:rPr>
        <w:t>.</w:t>
      </w:r>
      <w:r w:rsidR="0062190E">
        <w:rPr>
          <w:rFonts w:ascii="仿宋" w:eastAsia="仿宋" w:hAnsi="仿宋" w:hint="eastAsia"/>
          <w:szCs w:val="24"/>
          <w:lang w:val="zh-TW"/>
        </w:rPr>
        <w:t>7</w:t>
      </w:r>
    </w:p>
    <w:p w:rsidR="00033680" w:rsidRDefault="00033680" w:rsidP="00CB42C2">
      <w:pPr>
        <w:spacing w:before="163" w:after="163" w:line="240" w:lineRule="auto"/>
        <w:rPr>
          <w:rFonts w:ascii="仿宋" w:eastAsia="仿宋" w:hAnsi="仿宋"/>
          <w:szCs w:val="24"/>
          <w:lang w:val="zh-TW"/>
        </w:rPr>
      </w:pPr>
    </w:p>
    <w:p w:rsidR="008D52A5" w:rsidRPr="009D4425" w:rsidRDefault="008D52A5" w:rsidP="008D52A5">
      <w:pPr>
        <w:spacing w:before="163" w:after="163"/>
        <w:jc w:val="center"/>
        <w:rPr>
          <w:rFonts w:ascii="仿宋" w:eastAsia="仿宋" w:hAnsi="仿宋"/>
          <w:b/>
          <w:sz w:val="28"/>
          <w:szCs w:val="28"/>
          <w:lang w:val="zh-TW"/>
        </w:rPr>
      </w:pPr>
      <w:r w:rsidRPr="009D4425">
        <w:rPr>
          <w:rFonts w:ascii="仿宋" w:eastAsia="仿宋" w:hAnsi="仿宋" w:hint="eastAsia"/>
          <w:b/>
          <w:sz w:val="28"/>
          <w:szCs w:val="28"/>
          <w:lang w:val="zh-TW"/>
        </w:rPr>
        <w:lastRenderedPageBreak/>
        <w:t>C2</w:t>
      </w:r>
      <w:r w:rsidR="0062190E">
        <w:rPr>
          <w:rFonts w:ascii="仿宋" w:eastAsia="仿宋" w:hAnsi="仿宋" w:hint="eastAsia"/>
          <w:b/>
          <w:sz w:val="28"/>
          <w:szCs w:val="28"/>
          <w:lang w:val="zh-TW"/>
        </w:rPr>
        <w:t>5</w:t>
      </w:r>
      <w:r w:rsidRPr="009D4425">
        <w:rPr>
          <w:rFonts w:ascii="仿宋" w:eastAsia="仿宋" w:hAnsi="仿宋" w:hint="eastAsia"/>
          <w:b/>
          <w:sz w:val="28"/>
          <w:szCs w:val="28"/>
          <w:lang w:val="zh-TW"/>
        </w:rPr>
        <w:t>“</w:t>
      </w:r>
      <w:r w:rsidRPr="008D52A5">
        <w:rPr>
          <w:rFonts w:ascii="仿宋" w:eastAsia="仿宋" w:hAnsi="仿宋" w:hint="eastAsia"/>
          <w:b/>
          <w:sz w:val="28"/>
          <w:szCs w:val="28"/>
          <w:lang w:val="zh-TW"/>
        </w:rPr>
        <w:t>污水处理设备全年运行情况</w:t>
      </w:r>
      <w:r w:rsidRPr="009D4425">
        <w:rPr>
          <w:rFonts w:ascii="仿宋" w:eastAsia="仿宋" w:hAnsi="仿宋" w:hint="eastAsia"/>
          <w:b/>
          <w:sz w:val="28"/>
          <w:szCs w:val="28"/>
          <w:lang w:val="zh-TW"/>
        </w:rPr>
        <w:t>”评价底稿</w:t>
      </w:r>
    </w:p>
    <w:p w:rsidR="008D52A5" w:rsidRPr="009D4425" w:rsidRDefault="008D52A5" w:rsidP="008D52A5">
      <w:pPr>
        <w:spacing w:before="163" w:after="163" w:line="240" w:lineRule="auto"/>
        <w:jc w:val="center"/>
        <w:rPr>
          <w:rFonts w:ascii="仿宋" w:eastAsia="仿宋" w:hAnsi="仿宋"/>
          <w:b/>
          <w:szCs w:val="24"/>
          <w:lang w:val="zh-TW"/>
        </w:rPr>
      </w:pPr>
    </w:p>
    <w:p w:rsidR="008D52A5" w:rsidRPr="009D4425" w:rsidRDefault="008D52A5" w:rsidP="008D52A5">
      <w:pPr>
        <w:spacing w:before="163" w:after="163" w:line="240" w:lineRule="auto"/>
        <w:rPr>
          <w:rFonts w:ascii="仿宋" w:eastAsia="仿宋" w:hAnsi="仿宋" w:cs="Calibri"/>
          <w:bCs/>
          <w:caps/>
          <w:szCs w:val="24"/>
          <w:u w:color="000000"/>
        </w:rPr>
      </w:pPr>
      <w:r w:rsidRPr="009D4425">
        <w:rPr>
          <w:rFonts w:ascii="仿宋" w:eastAsia="仿宋" w:hAnsi="仿宋" w:hint="eastAsia"/>
          <w:szCs w:val="24"/>
          <w:lang w:val="zh-TW"/>
        </w:rPr>
        <w:t>项目名称：</w:t>
      </w:r>
      <w:proofErr w:type="gramStart"/>
      <w:r w:rsidRPr="009D4425">
        <w:rPr>
          <w:rFonts w:ascii="仿宋" w:eastAsia="仿宋" w:hAnsi="仿宋" w:cs="Calibri" w:hint="eastAsia"/>
          <w:bCs/>
          <w:caps/>
          <w:szCs w:val="24"/>
          <w:u w:color="000000"/>
        </w:rPr>
        <w:t>崇明区</w:t>
      </w:r>
      <w:proofErr w:type="gramEnd"/>
      <w:r w:rsidR="0062190E">
        <w:rPr>
          <w:rFonts w:ascii="仿宋" w:eastAsia="仿宋" w:hAnsi="仿宋" w:cs="Calibri" w:hint="eastAsia"/>
          <w:bCs/>
          <w:caps/>
          <w:szCs w:val="24"/>
          <w:u w:color="000000"/>
        </w:rPr>
        <w:t>建设</w:t>
      </w:r>
      <w:r w:rsidRPr="009D4425">
        <w:rPr>
          <w:rFonts w:ascii="仿宋" w:eastAsia="仿宋" w:hAnsi="仿宋" w:cs="Calibri" w:hint="eastAsia"/>
          <w:bCs/>
          <w:caps/>
          <w:szCs w:val="24"/>
          <w:u w:color="000000"/>
        </w:rPr>
        <w:t>镇</w:t>
      </w:r>
      <w:r w:rsidR="0062190E">
        <w:rPr>
          <w:rFonts w:ascii="仿宋" w:eastAsia="仿宋" w:hAnsi="仿宋" w:cs="Calibri" w:hint="eastAsia"/>
          <w:bCs/>
          <w:caps/>
          <w:szCs w:val="24"/>
          <w:u w:color="000000"/>
        </w:rPr>
        <w:t>城乡社区事务</w:t>
      </w:r>
      <w:r w:rsidRPr="009D4425">
        <w:rPr>
          <w:rFonts w:ascii="仿宋" w:eastAsia="仿宋" w:hAnsi="仿宋" w:cs="Calibri" w:hint="eastAsia"/>
          <w:bCs/>
          <w:caps/>
          <w:szCs w:val="24"/>
          <w:u w:color="000000"/>
        </w:rPr>
        <w:t>项目</w:t>
      </w:r>
    </w:p>
    <w:p w:rsidR="008D52A5" w:rsidRPr="009D4425" w:rsidRDefault="008D52A5" w:rsidP="008D52A5">
      <w:pPr>
        <w:spacing w:before="163" w:after="163" w:line="240" w:lineRule="auto"/>
        <w:rPr>
          <w:rFonts w:ascii="仿宋" w:eastAsia="仿宋" w:hAnsi="仿宋" w:cs="Calibri"/>
          <w:bCs/>
          <w:caps/>
          <w:szCs w:val="24"/>
          <w:u w:color="000000"/>
        </w:rPr>
      </w:pPr>
      <w:r w:rsidRPr="009D4425">
        <w:rPr>
          <w:rFonts w:ascii="仿宋" w:eastAsia="仿宋" w:hAnsi="仿宋" w:cs="Calibri" w:hint="eastAsia"/>
          <w:bCs/>
          <w:caps/>
          <w:szCs w:val="24"/>
          <w:u w:color="000000"/>
        </w:rPr>
        <w:t>评价单位：上海首</w:t>
      </w:r>
      <w:proofErr w:type="gramStart"/>
      <w:r w:rsidRPr="009D4425">
        <w:rPr>
          <w:rFonts w:ascii="仿宋" w:eastAsia="仿宋" w:hAnsi="仿宋" w:cs="Calibri" w:hint="eastAsia"/>
          <w:bCs/>
          <w:caps/>
          <w:szCs w:val="24"/>
          <w:u w:color="000000"/>
        </w:rPr>
        <w:t>絮维施</w:t>
      </w:r>
      <w:proofErr w:type="gramEnd"/>
      <w:r w:rsidRPr="009D4425">
        <w:rPr>
          <w:rFonts w:ascii="仿宋" w:eastAsia="仿宋" w:hAnsi="仿宋" w:cs="Calibri" w:hint="eastAsia"/>
          <w:bCs/>
          <w:caps/>
          <w:szCs w:val="24"/>
          <w:u w:color="000000"/>
        </w:rPr>
        <w:t>企业管理咨询有限公司</w:t>
      </w:r>
    </w:p>
    <w:tbl>
      <w:tblPr>
        <w:tblStyle w:val="a9"/>
        <w:tblW w:w="5000" w:type="pct"/>
        <w:tblLook w:val="04A0" w:firstRow="1" w:lastRow="0" w:firstColumn="1" w:lastColumn="0" w:noHBand="0" w:noVBand="1"/>
      </w:tblPr>
      <w:tblGrid>
        <w:gridCol w:w="1758"/>
        <w:gridCol w:w="7302"/>
      </w:tblGrid>
      <w:tr w:rsidR="008D52A5" w:rsidRPr="009D4425" w:rsidTr="00033680">
        <w:trPr>
          <w:trHeight w:val="1112"/>
        </w:trPr>
        <w:tc>
          <w:tcPr>
            <w:tcW w:w="970" w:type="pct"/>
            <w:vAlign w:val="center"/>
          </w:tcPr>
          <w:p w:rsidR="008D52A5" w:rsidRPr="009D4425" w:rsidRDefault="008D52A5" w:rsidP="008D52A5">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指标解释</w:t>
            </w:r>
          </w:p>
        </w:tc>
        <w:tc>
          <w:tcPr>
            <w:tcW w:w="4030" w:type="pct"/>
            <w:vAlign w:val="center"/>
          </w:tcPr>
          <w:p w:rsidR="008D52A5" w:rsidRPr="009D4425" w:rsidRDefault="008D52A5" w:rsidP="008D52A5">
            <w:pPr>
              <w:spacing w:before="163" w:after="163" w:line="240" w:lineRule="auto"/>
              <w:rPr>
                <w:rFonts w:ascii="仿宋" w:eastAsia="仿宋" w:hAnsi="仿宋"/>
                <w:szCs w:val="24"/>
                <w:lang w:val="zh-TW"/>
              </w:rPr>
            </w:pPr>
            <w:r w:rsidRPr="008D52A5">
              <w:rPr>
                <w:rFonts w:ascii="仿宋" w:eastAsia="仿宋" w:hAnsi="仿宋" w:hint="eastAsia"/>
                <w:szCs w:val="24"/>
                <w:lang w:val="zh-TW"/>
              </w:rPr>
              <w:t>考察污水处理设备全年是否正常运行。</w:t>
            </w:r>
          </w:p>
        </w:tc>
      </w:tr>
      <w:tr w:rsidR="008D52A5" w:rsidRPr="009D4425" w:rsidTr="00033680">
        <w:trPr>
          <w:trHeight w:val="881"/>
        </w:trPr>
        <w:tc>
          <w:tcPr>
            <w:tcW w:w="970" w:type="pct"/>
            <w:vMerge w:val="restart"/>
            <w:vAlign w:val="center"/>
          </w:tcPr>
          <w:p w:rsidR="008D52A5" w:rsidRPr="009D4425" w:rsidRDefault="008D52A5" w:rsidP="008D52A5">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指标权重</w:t>
            </w:r>
          </w:p>
        </w:tc>
        <w:tc>
          <w:tcPr>
            <w:tcW w:w="4030" w:type="pct"/>
            <w:vAlign w:val="center"/>
          </w:tcPr>
          <w:p w:rsidR="008D52A5" w:rsidRPr="009D4425" w:rsidRDefault="008D52A5" w:rsidP="008D52A5">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指标权重：</w:t>
            </w:r>
            <w:r>
              <w:rPr>
                <w:rFonts w:ascii="仿宋" w:eastAsia="仿宋" w:hAnsi="仿宋" w:hint="eastAsia"/>
                <w:szCs w:val="24"/>
                <w:lang w:val="zh-TW"/>
              </w:rPr>
              <w:t>4</w:t>
            </w:r>
            <w:r w:rsidRPr="009D4425">
              <w:rPr>
                <w:rFonts w:ascii="仿宋" w:eastAsia="仿宋" w:hAnsi="仿宋" w:hint="eastAsia"/>
                <w:szCs w:val="24"/>
                <w:lang w:val="zh-TW"/>
              </w:rPr>
              <w:t>分</w:t>
            </w:r>
          </w:p>
        </w:tc>
      </w:tr>
      <w:tr w:rsidR="008D52A5" w:rsidRPr="009D4425" w:rsidTr="00033680">
        <w:trPr>
          <w:trHeight w:val="1019"/>
        </w:trPr>
        <w:tc>
          <w:tcPr>
            <w:tcW w:w="970" w:type="pct"/>
            <w:vMerge/>
            <w:vAlign w:val="center"/>
          </w:tcPr>
          <w:p w:rsidR="008D52A5" w:rsidRPr="009D4425" w:rsidRDefault="008D52A5" w:rsidP="008D52A5">
            <w:pPr>
              <w:spacing w:before="163" w:after="163" w:line="240" w:lineRule="auto"/>
              <w:jc w:val="center"/>
              <w:rPr>
                <w:rFonts w:ascii="仿宋" w:eastAsia="仿宋" w:hAnsi="仿宋"/>
                <w:szCs w:val="24"/>
                <w:lang w:val="zh-TW"/>
              </w:rPr>
            </w:pPr>
          </w:p>
        </w:tc>
        <w:tc>
          <w:tcPr>
            <w:tcW w:w="4030" w:type="pct"/>
            <w:vAlign w:val="center"/>
          </w:tcPr>
          <w:p w:rsidR="008D52A5" w:rsidRPr="009D4425" w:rsidRDefault="008D52A5" w:rsidP="008D52A5">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指标权重设定的依据、理由：本指标是项目总体绩效评价的必要组成部分，具有一定的重要性。</w:t>
            </w:r>
          </w:p>
        </w:tc>
      </w:tr>
      <w:tr w:rsidR="008D52A5" w:rsidRPr="009D4425" w:rsidTr="00033680">
        <w:trPr>
          <w:trHeight w:val="1528"/>
        </w:trPr>
        <w:tc>
          <w:tcPr>
            <w:tcW w:w="970" w:type="pct"/>
            <w:vMerge w:val="restart"/>
            <w:vAlign w:val="center"/>
          </w:tcPr>
          <w:p w:rsidR="008D52A5" w:rsidRPr="009D4425" w:rsidRDefault="008D52A5" w:rsidP="008D52A5">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评价标准</w:t>
            </w:r>
          </w:p>
        </w:tc>
        <w:tc>
          <w:tcPr>
            <w:tcW w:w="4030" w:type="pct"/>
            <w:vAlign w:val="center"/>
          </w:tcPr>
          <w:p w:rsidR="008D52A5" w:rsidRPr="009D4425" w:rsidRDefault="008D52A5" w:rsidP="008D52A5">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指标标杆值：</w:t>
            </w:r>
          </w:p>
          <w:p w:rsidR="008D52A5" w:rsidRPr="009D4425" w:rsidRDefault="008D52A5" w:rsidP="008D52A5">
            <w:pPr>
              <w:spacing w:before="163" w:after="163" w:line="240" w:lineRule="auto"/>
              <w:rPr>
                <w:rFonts w:ascii="仿宋" w:eastAsia="仿宋" w:hAnsi="仿宋"/>
                <w:szCs w:val="24"/>
                <w:lang w:val="zh-TW"/>
              </w:rPr>
            </w:pPr>
            <w:r w:rsidRPr="008D52A5">
              <w:rPr>
                <w:rFonts w:ascii="仿宋" w:eastAsia="仿宋" w:hAnsi="仿宋" w:hint="eastAsia"/>
                <w:szCs w:val="24"/>
                <w:lang w:val="zh-TW"/>
              </w:rPr>
              <w:t>污水处理设备全年正常运行，则得满分。</w:t>
            </w:r>
          </w:p>
        </w:tc>
      </w:tr>
      <w:tr w:rsidR="008D52A5" w:rsidRPr="009D4425" w:rsidTr="00033680">
        <w:trPr>
          <w:trHeight w:val="1439"/>
        </w:trPr>
        <w:tc>
          <w:tcPr>
            <w:tcW w:w="970" w:type="pct"/>
            <w:vMerge/>
            <w:vAlign w:val="center"/>
          </w:tcPr>
          <w:p w:rsidR="008D52A5" w:rsidRPr="009D4425" w:rsidRDefault="008D52A5" w:rsidP="008D52A5">
            <w:pPr>
              <w:spacing w:before="163" w:after="163" w:line="240" w:lineRule="auto"/>
              <w:jc w:val="center"/>
              <w:rPr>
                <w:rFonts w:ascii="仿宋" w:eastAsia="仿宋" w:hAnsi="仿宋"/>
                <w:szCs w:val="24"/>
                <w:lang w:val="zh-TW"/>
              </w:rPr>
            </w:pPr>
          </w:p>
        </w:tc>
        <w:tc>
          <w:tcPr>
            <w:tcW w:w="4030" w:type="pct"/>
            <w:vAlign w:val="center"/>
          </w:tcPr>
          <w:p w:rsidR="008D52A5" w:rsidRPr="009D4425" w:rsidRDefault="008D52A5" w:rsidP="008D52A5">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指标标杆值依据：</w:t>
            </w:r>
          </w:p>
          <w:p w:rsidR="008D52A5" w:rsidRPr="009D4425" w:rsidRDefault="008D52A5" w:rsidP="008D52A5">
            <w:pPr>
              <w:spacing w:before="163" w:after="163" w:line="240" w:lineRule="auto"/>
              <w:rPr>
                <w:rFonts w:ascii="仿宋" w:eastAsia="仿宋" w:hAnsi="仿宋"/>
                <w:szCs w:val="24"/>
                <w:lang w:val="zh-TW"/>
              </w:rPr>
            </w:pPr>
            <w:r w:rsidRPr="009D4425">
              <w:rPr>
                <w:rFonts w:ascii="仿宋" w:eastAsia="仿宋" w:hAnsi="仿宋" w:hint="eastAsia"/>
                <w:szCs w:val="24"/>
                <w:lang w:val="zh-TW"/>
              </w:rPr>
              <w:t>根据</w:t>
            </w:r>
            <w:r w:rsidRPr="008D52A5">
              <w:rPr>
                <w:rFonts w:ascii="仿宋" w:eastAsia="仿宋" w:hAnsi="仿宋" w:hint="eastAsia"/>
                <w:szCs w:val="24"/>
                <w:lang w:val="zh-TW"/>
              </w:rPr>
              <w:t>污水处理设备全年运行情况。</w:t>
            </w:r>
          </w:p>
        </w:tc>
      </w:tr>
      <w:tr w:rsidR="008D52A5" w:rsidRPr="009D4425" w:rsidTr="00033680">
        <w:trPr>
          <w:trHeight w:val="1247"/>
        </w:trPr>
        <w:tc>
          <w:tcPr>
            <w:tcW w:w="970" w:type="pct"/>
            <w:vMerge/>
            <w:vAlign w:val="center"/>
          </w:tcPr>
          <w:p w:rsidR="008D52A5" w:rsidRPr="009D4425" w:rsidRDefault="008D52A5" w:rsidP="008D52A5">
            <w:pPr>
              <w:spacing w:before="163" w:after="163" w:line="240" w:lineRule="auto"/>
              <w:jc w:val="center"/>
              <w:rPr>
                <w:rFonts w:ascii="仿宋" w:eastAsia="仿宋" w:hAnsi="仿宋"/>
                <w:szCs w:val="24"/>
                <w:lang w:val="zh-TW"/>
              </w:rPr>
            </w:pPr>
          </w:p>
        </w:tc>
        <w:tc>
          <w:tcPr>
            <w:tcW w:w="4030" w:type="pct"/>
            <w:vAlign w:val="center"/>
          </w:tcPr>
          <w:p w:rsidR="008D52A5" w:rsidRPr="009D4425" w:rsidRDefault="008D52A5" w:rsidP="008D52A5">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指标评分细则：</w:t>
            </w:r>
          </w:p>
          <w:p w:rsidR="008D52A5" w:rsidRPr="009D4425" w:rsidRDefault="008D52A5" w:rsidP="008D52A5">
            <w:pPr>
              <w:spacing w:before="163" w:after="163" w:line="240" w:lineRule="auto"/>
              <w:rPr>
                <w:rFonts w:ascii="仿宋" w:eastAsia="仿宋" w:hAnsi="仿宋"/>
                <w:szCs w:val="24"/>
                <w:lang w:val="zh-TW"/>
              </w:rPr>
            </w:pPr>
            <w:r w:rsidRPr="008D52A5">
              <w:rPr>
                <w:rFonts w:ascii="仿宋" w:eastAsia="仿宋" w:hAnsi="仿宋" w:hint="eastAsia"/>
                <w:szCs w:val="24"/>
                <w:lang w:val="zh-TW"/>
              </w:rPr>
              <w:t>污水处理设备全年正常运行，则得满分；污水处理设备全年出现不正常运行情况，则不得分。</w:t>
            </w:r>
          </w:p>
        </w:tc>
      </w:tr>
      <w:tr w:rsidR="008D52A5" w:rsidRPr="009D4425" w:rsidTr="00033680">
        <w:trPr>
          <w:trHeight w:val="1019"/>
        </w:trPr>
        <w:tc>
          <w:tcPr>
            <w:tcW w:w="970" w:type="pct"/>
            <w:vAlign w:val="center"/>
          </w:tcPr>
          <w:p w:rsidR="008D52A5" w:rsidRPr="009D4425" w:rsidRDefault="008D52A5" w:rsidP="008D52A5">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数据来源</w:t>
            </w:r>
          </w:p>
        </w:tc>
        <w:tc>
          <w:tcPr>
            <w:tcW w:w="4030" w:type="pct"/>
            <w:vAlign w:val="center"/>
          </w:tcPr>
          <w:p w:rsidR="008D52A5" w:rsidRPr="009D4425" w:rsidRDefault="008D52A5" w:rsidP="008D52A5">
            <w:pPr>
              <w:spacing w:before="163" w:after="163" w:line="240" w:lineRule="auto"/>
              <w:rPr>
                <w:rFonts w:ascii="仿宋" w:eastAsia="仿宋" w:hAnsi="仿宋"/>
                <w:szCs w:val="24"/>
                <w:lang w:val="zh-TW"/>
              </w:rPr>
            </w:pPr>
            <w:r w:rsidRPr="008D52A5">
              <w:rPr>
                <w:rFonts w:ascii="仿宋" w:eastAsia="仿宋" w:hAnsi="仿宋" w:hint="eastAsia"/>
                <w:szCs w:val="24"/>
                <w:lang w:val="zh-TW"/>
              </w:rPr>
              <w:t>运行数据资料、访谈及相关文件。</w:t>
            </w:r>
          </w:p>
        </w:tc>
      </w:tr>
      <w:tr w:rsidR="008D52A5" w:rsidRPr="009D4425" w:rsidTr="00033680">
        <w:trPr>
          <w:trHeight w:val="1019"/>
        </w:trPr>
        <w:tc>
          <w:tcPr>
            <w:tcW w:w="970" w:type="pct"/>
            <w:vMerge w:val="restart"/>
            <w:vAlign w:val="center"/>
          </w:tcPr>
          <w:p w:rsidR="008D52A5" w:rsidRPr="009D4425" w:rsidRDefault="008D52A5" w:rsidP="008D52A5">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评价结果</w:t>
            </w:r>
          </w:p>
        </w:tc>
        <w:tc>
          <w:tcPr>
            <w:tcW w:w="4030" w:type="pct"/>
            <w:vAlign w:val="center"/>
          </w:tcPr>
          <w:p w:rsidR="008D52A5" w:rsidRPr="009D4425" w:rsidRDefault="008D52A5" w:rsidP="008D52A5">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指标评分计算过程及依据：</w:t>
            </w:r>
            <w:r w:rsidRPr="008D52A5">
              <w:rPr>
                <w:rFonts w:ascii="仿宋" w:eastAsia="仿宋" w:hAnsi="仿宋" w:hint="eastAsia"/>
                <w:szCs w:val="24"/>
                <w:lang w:val="zh-TW"/>
              </w:rPr>
              <w:t>通过访谈、运行数据资料及相关文件，201</w:t>
            </w:r>
            <w:r w:rsidR="0062190E">
              <w:rPr>
                <w:rFonts w:ascii="仿宋" w:eastAsia="仿宋" w:hAnsi="仿宋" w:hint="eastAsia"/>
                <w:szCs w:val="24"/>
                <w:lang w:val="zh-TW"/>
              </w:rPr>
              <w:t>7</w:t>
            </w:r>
            <w:r w:rsidRPr="008D52A5">
              <w:rPr>
                <w:rFonts w:ascii="仿宋" w:eastAsia="仿宋" w:hAnsi="仿宋" w:hint="eastAsia"/>
                <w:szCs w:val="24"/>
                <w:lang w:val="zh-TW"/>
              </w:rPr>
              <w:t>年污水处理设备全年正常运行</w:t>
            </w:r>
            <w:r>
              <w:rPr>
                <w:rFonts w:ascii="仿宋" w:eastAsia="仿宋" w:hAnsi="仿宋" w:hint="eastAsia"/>
                <w:szCs w:val="24"/>
                <w:lang w:val="zh-TW"/>
              </w:rPr>
              <w:t>。</w:t>
            </w:r>
          </w:p>
        </w:tc>
      </w:tr>
      <w:tr w:rsidR="008D52A5" w:rsidRPr="009D4425" w:rsidTr="00033680">
        <w:trPr>
          <w:trHeight w:val="1063"/>
        </w:trPr>
        <w:tc>
          <w:tcPr>
            <w:tcW w:w="970" w:type="pct"/>
            <w:vMerge/>
            <w:vAlign w:val="center"/>
          </w:tcPr>
          <w:p w:rsidR="008D52A5" w:rsidRPr="009D4425" w:rsidRDefault="008D52A5" w:rsidP="008D52A5">
            <w:pPr>
              <w:spacing w:before="163" w:after="163" w:line="240" w:lineRule="auto"/>
              <w:jc w:val="center"/>
              <w:rPr>
                <w:rFonts w:ascii="仿宋" w:eastAsia="仿宋" w:hAnsi="仿宋"/>
                <w:szCs w:val="24"/>
                <w:lang w:val="zh-TW"/>
              </w:rPr>
            </w:pPr>
          </w:p>
        </w:tc>
        <w:tc>
          <w:tcPr>
            <w:tcW w:w="4030" w:type="pct"/>
            <w:vAlign w:val="center"/>
          </w:tcPr>
          <w:p w:rsidR="008D52A5" w:rsidRPr="009D4425" w:rsidRDefault="008D52A5" w:rsidP="008D52A5">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指标得分：</w:t>
            </w:r>
            <w:r>
              <w:rPr>
                <w:rFonts w:ascii="仿宋" w:eastAsia="仿宋" w:hAnsi="仿宋" w:hint="eastAsia"/>
                <w:szCs w:val="24"/>
                <w:lang w:val="zh-TW"/>
              </w:rPr>
              <w:t>4</w:t>
            </w:r>
            <w:r w:rsidRPr="009D4425">
              <w:rPr>
                <w:rFonts w:ascii="仿宋" w:eastAsia="仿宋" w:hAnsi="仿宋" w:hint="eastAsia"/>
                <w:szCs w:val="24"/>
                <w:lang w:val="zh-TW"/>
              </w:rPr>
              <w:t>分</w:t>
            </w:r>
          </w:p>
        </w:tc>
      </w:tr>
    </w:tbl>
    <w:p w:rsidR="008D52A5" w:rsidRDefault="008D52A5" w:rsidP="008D52A5">
      <w:pPr>
        <w:spacing w:before="163" w:after="163" w:line="240" w:lineRule="auto"/>
        <w:rPr>
          <w:rFonts w:ascii="仿宋" w:eastAsia="仿宋" w:hAnsi="仿宋"/>
          <w:szCs w:val="24"/>
          <w:lang w:val="zh-TW"/>
        </w:rPr>
      </w:pPr>
      <w:r w:rsidRPr="009D4425">
        <w:rPr>
          <w:rFonts w:ascii="仿宋" w:eastAsia="仿宋" w:hAnsi="仿宋" w:hint="eastAsia"/>
          <w:szCs w:val="24"/>
          <w:lang w:val="zh-TW"/>
        </w:rPr>
        <w:t>日期：201</w:t>
      </w:r>
      <w:r w:rsidR="00A03B1B">
        <w:rPr>
          <w:rFonts w:ascii="仿宋" w:eastAsia="仿宋" w:hAnsi="仿宋" w:hint="eastAsia"/>
          <w:szCs w:val="24"/>
          <w:lang w:val="zh-TW"/>
        </w:rPr>
        <w:t>8</w:t>
      </w:r>
      <w:r w:rsidRPr="009D4425">
        <w:rPr>
          <w:rFonts w:ascii="仿宋" w:eastAsia="仿宋" w:hAnsi="仿宋" w:hint="eastAsia"/>
          <w:szCs w:val="24"/>
          <w:lang w:val="zh-TW"/>
        </w:rPr>
        <w:t>.</w:t>
      </w:r>
      <w:r w:rsidR="00A03B1B">
        <w:rPr>
          <w:rFonts w:ascii="仿宋" w:eastAsia="仿宋" w:hAnsi="仿宋" w:hint="eastAsia"/>
          <w:szCs w:val="24"/>
          <w:lang w:val="zh-TW"/>
        </w:rPr>
        <w:t>7</w:t>
      </w:r>
    </w:p>
    <w:p w:rsidR="00743E67" w:rsidRDefault="00743E67" w:rsidP="008D52A5">
      <w:pPr>
        <w:spacing w:before="163" w:after="163" w:line="240" w:lineRule="auto"/>
        <w:rPr>
          <w:rFonts w:ascii="仿宋" w:eastAsia="仿宋" w:hAnsi="仿宋"/>
          <w:szCs w:val="24"/>
          <w:lang w:val="zh-TW"/>
        </w:rPr>
      </w:pPr>
    </w:p>
    <w:p w:rsidR="00743E67" w:rsidRPr="009D4425" w:rsidRDefault="00743E67" w:rsidP="00743E67">
      <w:pPr>
        <w:spacing w:before="163" w:after="163"/>
        <w:jc w:val="center"/>
        <w:rPr>
          <w:rFonts w:ascii="仿宋" w:eastAsia="仿宋" w:hAnsi="仿宋"/>
          <w:b/>
          <w:sz w:val="28"/>
          <w:szCs w:val="28"/>
          <w:lang w:val="zh-TW"/>
        </w:rPr>
      </w:pPr>
      <w:r w:rsidRPr="009D4425">
        <w:rPr>
          <w:rFonts w:ascii="仿宋" w:eastAsia="仿宋" w:hAnsi="仿宋" w:hint="eastAsia"/>
          <w:b/>
          <w:sz w:val="28"/>
          <w:szCs w:val="28"/>
          <w:lang w:val="zh-TW"/>
        </w:rPr>
        <w:lastRenderedPageBreak/>
        <w:t>C2</w:t>
      </w:r>
      <w:r w:rsidR="00A03B1B">
        <w:rPr>
          <w:rFonts w:ascii="仿宋" w:eastAsia="仿宋" w:hAnsi="仿宋" w:hint="eastAsia"/>
          <w:b/>
          <w:sz w:val="28"/>
          <w:szCs w:val="28"/>
          <w:lang w:val="zh-TW"/>
        </w:rPr>
        <w:t>6</w:t>
      </w:r>
      <w:r w:rsidRPr="009D4425">
        <w:rPr>
          <w:rFonts w:ascii="仿宋" w:eastAsia="仿宋" w:hAnsi="仿宋" w:hint="eastAsia"/>
          <w:b/>
          <w:sz w:val="28"/>
          <w:szCs w:val="28"/>
          <w:lang w:val="zh-TW"/>
        </w:rPr>
        <w:t>“</w:t>
      </w:r>
      <w:r w:rsidRPr="00743E67">
        <w:rPr>
          <w:rFonts w:ascii="仿宋" w:eastAsia="仿宋" w:hAnsi="仿宋" w:hint="eastAsia"/>
          <w:b/>
          <w:sz w:val="28"/>
          <w:szCs w:val="28"/>
          <w:lang w:val="zh-TW"/>
        </w:rPr>
        <w:t>安全事故数</w:t>
      </w:r>
      <w:r w:rsidRPr="009D4425">
        <w:rPr>
          <w:rFonts w:ascii="仿宋" w:eastAsia="仿宋" w:hAnsi="仿宋" w:hint="eastAsia"/>
          <w:b/>
          <w:sz w:val="28"/>
          <w:szCs w:val="28"/>
          <w:lang w:val="zh-TW"/>
        </w:rPr>
        <w:t>”评价底稿</w:t>
      </w:r>
    </w:p>
    <w:p w:rsidR="00743E67" w:rsidRPr="009D4425" w:rsidRDefault="00743E67" w:rsidP="00743E67">
      <w:pPr>
        <w:spacing w:before="163" w:after="163" w:line="240" w:lineRule="auto"/>
        <w:jc w:val="center"/>
        <w:rPr>
          <w:rFonts w:ascii="仿宋" w:eastAsia="仿宋" w:hAnsi="仿宋"/>
          <w:b/>
          <w:szCs w:val="24"/>
          <w:lang w:val="zh-TW"/>
        </w:rPr>
      </w:pPr>
    </w:p>
    <w:p w:rsidR="00743E67" w:rsidRPr="009D4425" w:rsidRDefault="00743E67" w:rsidP="00743E67">
      <w:pPr>
        <w:spacing w:before="163" w:after="163" w:line="240" w:lineRule="auto"/>
        <w:rPr>
          <w:rFonts w:ascii="仿宋" w:eastAsia="仿宋" w:hAnsi="仿宋" w:cs="Calibri"/>
          <w:bCs/>
          <w:caps/>
          <w:szCs w:val="24"/>
          <w:u w:color="000000"/>
        </w:rPr>
      </w:pPr>
      <w:r w:rsidRPr="009D4425">
        <w:rPr>
          <w:rFonts w:ascii="仿宋" w:eastAsia="仿宋" w:hAnsi="仿宋" w:hint="eastAsia"/>
          <w:szCs w:val="24"/>
          <w:lang w:val="zh-TW"/>
        </w:rPr>
        <w:t>项目名称：</w:t>
      </w:r>
      <w:proofErr w:type="gramStart"/>
      <w:r w:rsidRPr="009D4425">
        <w:rPr>
          <w:rFonts w:ascii="仿宋" w:eastAsia="仿宋" w:hAnsi="仿宋" w:cs="Calibri" w:hint="eastAsia"/>
          <w:bCs/>
          <w:caps/>
          <w:szCs w:val="24"/>
          <w:u w:color="000000"/>
        </w:rPr>
        <w:t>崇明区</w:t>
      </w:r>
      <w:proofErr w:type="gramEnd"/>
      <w:r w:rsidR="00A03B1B">
        <w:rPr>
          <w:rFonts w:ascii="仿宋" w:eastAsia="仿宋" w:hAnsi="仿宋" w:cs="Calibri" w:hint="eastAsia"/>
          <w:bCs/>
          <w:caps/>
          <w:szCs w:val="24"/>
          <w:u w:color="000000"/>
        </w:rPr>
        <w:t>建设</w:t>
      </w:r>
      <w:r w:rsidRPr="009D4425">
        <w:rPr>
          <w:rFonts w:ascii="仿宋" w:eastAsia="仿宋" w:hAnsi="仿宋" w:cs="Calibri" w:hint="eastAsia"/>
          <w:bCs/>
          <w:caps/>
          <w:szCs w:val="24"/>
          <w:u w:color="000000"/>
        </w:rPr>
        <w:t>镇</w:t>
      </w:r>
      <w:r w:rsidR="00A03B1B">
        <w:rPr>
          <w:rFonts w:ascii="仿宋" w:eastAsia="仿宋" w:hAnsi="仿宋" w:cs="Calibri" w:hint="eastAsia"/>
          <w:bCs/>
          <w:caps/>
          <w:szCs w:val="24"/>
          <w:u w:color="000000"/>
        </w:rPr>
        <w:t>城乡社区事务</w:t>
      </w:r>
      <w:r w:rsidRPr="009D4425">
        <w:rPr>
          <w:rFonts w:ascii="仿宋" w:eastAsia="仿宋" w:hAnsi="仿宋" w:cs="Calibri" w:hint="eastAsia"/>
          <w:bCs/>
          <w:caps/>
          <w:szCs w:val="24"/>
          <w:u w:color="000000"/>
        </w:rPr>
        <w:t>项目</w:t>
      </w:r>
    </w:p>
    <w:p w:rsidR="00743E67" w:rsidRPr="009D4425" w:rsidRDefault="00743E67" w:rsidP="00743E67">
      <w:pPr>
        <w:spacing w:before="163" w:after="163" w:line="240" w:lineRule="auto"/>
        <w:rPr>
          <w:rFonts w:ascii="仿宋" w:eastAsia="仿宋" w:hAnsi="仿宋" w:cs="Calibri"/>
          <w:bCs/>
          <w:caps/>
          <w:szCs w:val="24"/>
          <w:u w:color="000000"/>
        </w:rPr>
      </w:pPr>
      <w:r w:rsidRPr="009D4425">
        <w:rPr>
          <w:rFonts w:ascii="仿宋" w:eastAsia="仿宋" w:hAnsi="仿宋" w:cs="Calibri" w:hint="eastAsia"/>
          <w:bCs/>
          <w:caps/>
          <w:szCs w:val="24"/>
          <w:u w:color="000000"/>
        </w:rPr>
        <w:t>评价单位：上海首</w:t>
      </w:r>
      <w:proofErr w:type="gramStart"/>
      <w:r w:rsidRPr="009D4425">
        <w:rPr>
          <w:rFonts w:ascii="仿宋" w:eastAsia="仿宋" w:hAnsi="仿宋" w:cs="Calibri" w:hint="eastAsia"/>
          <w:bCs/>
          <w:caps/>
          <w:szCs w:val="24"/>
          <w:u w:color="000000"/>
        </w:rPr>
        <w:t>絮维施</w:t>
      </w:r>
      <w:proofErr w:type="gramEnd"/>
      <w:r w:rsidRPr="009D4425">
        <w:rPr>
          <w:rFonts w:ascii="仿宋" w:eastAsia="仿宋" w:hAnsi="仿宋" w:cs="Calibri" w:hint="eastAsia"/>
          <w:bCs/>
          <w:caps/>
          <w:szCs w:val="24"/>
          <w:u w:color="000000"/>
        </w:rPr>
        <w:t>企业管理咨询有限公司</w:t>
      </w:r>
    </w:p>
    <w:tbl>
      <w:tblPr>
        <w:tblStyle w:val="a9"/>
        <w:tblW w:w="5000" w:type="pct"/>
        <w:tblLook w:val="04A0" w:firstRow="1" w:lastRow="0" w:firstColumn="1" w:lastColumn="0" w:noHBand="0" w:noVBand="1"/>
      </w:tblPr>
      <w:tblGrid>
        <w:gridCol w:w="1758"/>
        <w:gridCol w:w="7302"/>
      </w:tblGrid>
      <w:tr w:rsidR="00743E67" w:rsidRPr="009D4425" w:rsidTr="00033680">
        <w:trPr>
          <w:trHeight w:val="1112"/>
        </w:trPr>
        <w:tc>
          <w:tcPr>
            <w:tcW w:w="970" w:type="pct"/>
            <w:vAlign w:val="center"/>
          </w:tcPr>
          <w:p w:rsidR="00743E67" w:rsidRPr="009D4425" w:rsidRDefault="00743E67" w:rsidP="00743E67">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指标解释</w:t>
            </w:r>
          </w:p>
        </w:tc>
        <w:tc>
          <w:tcPr>
            <w:tcW w:w="4030" w:type="pct"/>
            <w:vAlign w:val="center"/>
          </w:tcPr>
          <w:p w:rsidR="00743E67" w:rsidRPr="009D4425" w:rsidRDefault="00743E67" w:rsidP="00743E67">
            <w:pPr>
              <w:spacing w:before="163" w:after="163" w:line="240" w:lineRule="auto"/>
              <w:rPr>
                <w:rFonts w:ascii="仿宋" w:eastAsia="仿宋" w:hAnsi="仿宋"/>
                <w:szCs w:val="24"/>
                <w:lang w:val="zh-TW"/>
              </w:rPr>
            </w:pPr>
            <w:r w:rsidRPr="009A504A">
              <w:rPr>
                <w:rFonts w:ascii="仿宋" w:eastAsia="仿宋" w:hAnsi="仿宋" w:hint="eastAsia"/>
                <w:szCs w:val="24"/>
                <w:lang w:val="zh-TW"/>
              </w:rPr>
              <w:t>考察污水运营期间，安全事故是否发生，反映安全工作情况。</w:t>
            </w:r>
          </w:p>
        </w:tc>
      </w:tr>
      <w:tr w:rsidR="00743E67" w:rsidRPr="009D4425" w:rsidTr="00033680">
        <w:trPr>
          <w:trHeight w:val="881"/>
        </w:trPr>
        <w:tc>
          <w:tcPr>
            <w:tcW w:w="970" w:type="pct"/>
            <w:vMerge w:val="restart"/>
            <w:vAlign w:val="center"/>
          </w:tcPr>
          <w:p w:rsidR="00743E67" w:rsidRPr="009D4425" w:rsidRDefault="00743E67" w:rsidP="00743E67">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指标权重</w:t>
            </w:r>
          </w:p>
        </w:tc>
        <w:tc>
          <w:tcPr>
            <w:tcW w:w="4030" w:type="pct"/>
            <w:vAlign w:val="center"/>
          </w:tcPr>
          <w:p w:rsidR="00743E67" w:rsidRPr="009D4425" w:rsidRDefault="00743E67" w:rsidP="00743E67">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指标权重：</w:t>
            </w:r>
            <w:r w:rsidR="00A03B1B">
              <w:rPr>
                <w:rFonts w:ascii="仿宋" w:eastAsia="仿宋" w:hAnsi="仿宋" w:hint="eastAsia"/>
                <w:szCs w:val="24"/>
                <w:lang w:val="zh-TW"/>
              </w:rPr>
              <w:t>3</w:t>
            </w:r>
            <w:r w:rsidRPr="009D4425">
              <w:rPr>
                <w:rFonts w:ascii="仿宋" w:eastAsia="仿宋" w:hAnsi="仿宋" w:hint="eastAsia"/>
                <w:szCs w:val="24"/>
                <w:lang w:val="zh-TW"/>
              </w:rPr>
              <w:t>分</w:t>
            </w:r>
          </w:p>
        </w:tc>
      </w:tr>
      <w:tr w:rsidR="00743E67" w:rsidRPr="009D4425" w:rsidTr="00033680">
        <w:trPr>
          <w:trHeight w:val="1019"/>
        </w:trPr>
        <w:tc>
          <w:tcPr>
            <w:tcW w:w="970" w:type="pct"/>
            <w:vMerge/>
            <w:vAlign w:val="center"/>
          </w:tcPr>
          <w:p w:rsidR="00743E67" w:rsidRPr="009D4425" w:rsidRDefault="00743E67" w:rsidP="00743E67">
            <w:pPr>
              <w:spacing w:before="163" w:after="163" w:line="240" w:lineRule="auto"/>
              <w:jc w:val="center"/>
              <w:rPr>
                <w:rFonts w:ascii="仿宋" w:eastAsia="仿宋" w:hAnsi="仿宋"/>
                <w:szCs w:val="24"/>
                <w:lang w:val="zh-TW"/>
              </w:rPr>
            </w:pPr>
          </w:p>
        </w:tc>
        <w:tc>
          <w:tcPr>
            <w:tcW w:w="4030" w:type="pct"/>
            <w:vAlign w:val="center"/>
          </w:tcPr>
          <w:p w:rsidR="00743E67" w:rsidRPr="009D4425" w:rsidRDefault="00743E67" w:rsidP="00743E67">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指标权重设定的依据、理由：本指标是项目总体绩效评价的必要组成部分，具有一定的重要性。</w:t>
            </w:r>
          </w:p>
        </w:tc>
      </w:tr>
      <w:tr w:rsidR="00743E67" w:rsidRPr="009D4425" w:rsidTr="00033680">
        <w:trPr>
          <w:trHeight w:val="1528"/>
        </w:trPr>
        <w:tc>
          <w:tcPr>
            <w:tcW w:w="970" w:type="pct"/>
            <w:vMerge w:val="restart"/>
            <w:vAlign w:val="center"/>
          </w:tcPr>
          <w:p w:rsidR="00743E67" w:rsidRPr="009D4425" w:rsidRDefault="00743E67" w:rsidP="00743E67">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评价标准</w:t>
            </w:r>
          </w:p>
        </w:tc>
        <w:tc>
          <w:tcPr>
            <w:tcW w:w="4030" w:type="pct"/>
            <w:vAlign w:val="center"/>
          </w:tcPr>
          <w:p w:rsidR="00743E67" w:rsidRPr="009D4425" w:rsidRDefault="00743E67" w:rsidP="00743E67">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指标标杆值：</w:t>
            </w:r>
          </w:p>
          <w:p w:rsidR="00743E67" w:rsidRPr="009D4425" w:rsidRDefault="009A504A" w:rsidP="00743E67">
            <w:pPr>
              <w:spacing w:before="163" w:after="163" w:line="240" w:lineRule="auto"/>
              <w:rPr>
                <w:rFonts w:ascii="仿宋" w:eastAsia="仿宋" w:hAnsi="仿宋"/>
                <w:szCs w:val="24"/>
                <w:lang w:val="zh-TW"/>
              </w:rPr>
            </w:pPr>
            <w:r w:rsidRPr="009A504A">
              <w:rPr>
                <w:rFonts w:ascii="仿宋" w:eastAsia="仿宋" w:hAnsi="仿宋" w:hint="eastAsia"/>
                <w:szCs w:val="24"/>
                <w:lang w:val="zh-TW"/>
              </w:rPr>
              <w:t>安全事故数达到0次，则得满分。</w:t>
            </w:r>
          </w:p>
        </w:tc>
      </w:tr>
      <w:tr w:rsidR="00743E67" w:rsidRPr="009D4425" w:rsidTr="00033680">
        <w:trPr>
          <w:trHeight w:val="1439"/>
        </w:trPr>
        <w:tc>
          <w:tcPr>
            <w:tcW w:w="970" w:type="pct"/>
            <w:vMerge/>
            <w:vAlign w:val="center"/>
          </w:tcPr>
          <w:p w:rsidR="00743E67" w:rsidRPr="009D4425" w:rsidRDefault="00743E67" w:rsidP="00743E67">
            <w:pPr>
              <w:spacing w:before="163" w:after="163" w:line="240" w:lineRule="auto"/>
              <w:jc w:val="center"/>
              <w:rPr>
                <w:rFonts w:ascii="仿宋" w:eastAsia="仿宋" w:hAnsi="仿宋"/>
                <w:szCs w:val="24"/>
                <w:lang w:val="zh-TW"/>
              </w:rPr>
            </w:pPr>
          </w:p>
        </w:tc>
        <w:tc>
          <w:tcPr>
            <w:tcW w:w="4030" w:type="pct"/>
            <w:vAlign w:val="center"/>
          </w:tcPr>
          <w:p w:rsidR="00743E67" w:rsidRPr="009D4425" w:rsidRDefault="00743E67" w:rsidP="00743E67">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指标标杆值依据：</w:t>
            </w:r>
          </w:p>
          <w:p w:rsidR="00743E67" w:rsidRPr="009D4425" w:rsidRDefault="009A504A" w:rsidP="00743E67">
            <w:pPr>
              <w:spacing w:before="163" w:after="163" w:line="240" w:lineRule="auto"/>
              <w:rPr>
                <w:rFonts w:ascii="仿宋" w:eastAsia="仿宋" w:hAnsi="仿宋"/>
                <w:szCs w:val="24"/>
                <w:lang w:val="zh-TW"/>
              </w:rPr>
            </w:pPr>
            <w:r w:rsidRPr="009A504A">
              <w:rPr>
                <w:rFonts w:ascii="仿宋" w:eastAsia="仿宋" w:hAnsi="仿宋" w:hint="eastAsia"/>
                <w:szCs w:val="24"/>
                <w:lang w:val="zh-TW"/>
              </w:rPr>
              <w:t>201</w:t>
            </w:r>
            <w:r w:rsidR="00A03B1B">
              <w:rPr>
                <w:rFonts w:ascii="仿宋" w:eastAsia="仿宋" w:hAnsi="仿宋" w:hint="eastAsia"/>
                <w:szCs w:val="24"/>
                <w:lang w:val="zh-TW"/>
              </w:rPr>
              <w:t>7</w:t>
            </w:r>
            <w:r w:rsidRPr="009A504A">
              <w:rPr>
                <w:rFonts w:ascii="仿宋" w:eastAsia="仿宋" w:hAnsi="仿宋" w:hint="eastAsia"/>
                <w:szCs w:val="24"/>
                <w:lang w:val="zh-TW"/>
              </w:rPr>
              <w:t>年各项目污水运营期间，安全事故发生数量。</w:t>
            </w:r>
          </w:p>
        </w:tc>
      </w:tr>
      <w:tr w:rsidR="00743E67" w:rsidRPr="009D4425" w:rsidTr="00033680">
        <w:trPr>
          <w:trHeight w:val="1247"/>
        </w:trPr>
        <w:tc>
          <w:tcPr>
            <w:tcW w:w="970" w:type="pct"/>
            <w:vMerge/>
            <w:vAlign w:val="center"/>
          </w:tcPr>
          <w:p w:rsidR="00743E67" w:rsidRPr="009D4425" w:rsidRDefault="00743E67" w:rsidP="00743E67">
            <w:pPr>
              <w:spacing w:before="163" w:after="163" w:line="240" w:lineRule="auto"/>
              <w:jc w:val="center"/>
              <w:rPr>
                <w:rFonts w:ascii="仿宋" w:eastAsia="仿宋" w:hAnsi="仿宋"/>
                <w:szCs w:val="24"/>
                <w:lang w:val="zh-TW"/>
              </w:rPr>
            </w:pPr>
          </w:p>
        </w:tc>
        <w:tc>
          <w:tcPr>
            <w:tcW w:w="4030" w:type="pct"/>
            <w:vAlign w:val="center"/>
          </w:tcPr>
          <w:p w:rsidR="00743E67" w:rsidRPr="009D4425" w:rsidRDefault="00743E67" w:rsidP="00743E67">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指标评分细则：</w:t>
            </w:r>
          </w:p>
          <w:p w:rsidR="00743E67" w:rsidRPr="009D4425" w:rsidRDefault="009A504A" w:rsidP="00743E67">
            <w:pPr>
              <w:spacing w:before="163" w:after="163" w:line="240" w:lineRule="auto"/>
              <w:rPr>
                <w:rFonts w:ascii="仿宋" w:eastAsia="仿宋" w:hAnsi="仿宋"/>
                <w:szCs w:val="24"/>
                <w:lang w:val="zh-TW"/>
              </w:rPr>
            </w:pPr>
            <w:r w:rsidRPr="009A504A">
              <w:rPr>
                <w:rFonts w:ascii="仿宋" w:eastAsia="仿宋" w:hAnsi="仿宋" w:hint="eastAsia"/>
                <w:szCs w:val="24"/>
                <w:lang w:val="zh-TW"/>
              </w:rPr>
              <w:t>201</w:t>
            </w:r>
            <w:r w:rsidR="00A03B1B">
              <w:rPr>
                <w:rFonts w:ascii="仿宋" w:eastAsia="仿宋" w:hAnsi="仿宋" w:hint="eastAsia"/>
                <w:szCs w:val="24"/>
                <w:lang w:val="zh-TW"/>
              </w:rPr>
              <w:t>7</w:t>
            </w:r>
            <w:r w:rsidRPr="009A504A">
              <w:rPr>
                <w:rFonts w:ascii="仿宋" w:eastAsia="仿宋" w:hAnsi="仿宋" w:hint="eastAsia"/>
                <w:szCs w:val="24"/>
                <w:lang w:val="zh-TW"/>
              </w:rPr>
              <w:t>年污水运营期间，安全事故数达到0次，则得满分；反之则不得分。</w:t>
            </w:r>
          </w:p>
        </w:tc>
      </w:tr>
      <w:tr w:rsidR="00743E67" w:rsidRPr="009D4425" w:rsidTr="00033680">
        <w:trPr>
          <w:trHeight w:val="1019"/>
        </w:trPr>
        <w:tc>
          <w:tcPr>
            <w:tcW w:w="970" w:type="pct"/>
            <w:vAlign w:val="center"/>
          </w:tcPr>
          <w:p w:rsidR="00743E67" w:rsidRPr="009D4425" w:rsidRDefault="00743E67" w:rsidP="00743E67">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数据来源</w:t>
            </w:r>
          </w:p>
        </w:tc>
        <w:tc>
          <w:tcPr>
            <w:tcW w:w="4030" w:type="pct"/>
            <w:vAlign w:val="center"/>
          </w:tcPr>
          <w:p w:rsidR="00743E67" w:rsidRPr="009D4425" w:rsidRDefault="009A504A" w:rsidP="00743E67">
            <w:pPr>
              <w:spacing w:before="163" w:after="163" w:line="240" w:lineRule="auto"/>
              <w:rPr>
                <w:rFonts w:ascii="仿宋" w:eastAsia="仿宋" w:hAnsi="仿宋"/>
                <w:szCs w:val="24"/>
                <w:lang w:val="zh-TW"/>
              </w:rPr>
            </w:pPr>
            <w:r w:rsidRPr="009A504A">
              <w:rPr>
                <w:rFonts w:ascii="仿宋" w:eastAsia="仿宋" w:hAnsi="仿宋" w:hint="eastAsia"/>
                <w:szCs w:val="24"/>
                <w:lang w:val="zh-TW"/>
              </w:rPr>
              <w:t>访谈及相关文件。</w:t>
            </w:r>
          </w:p>
        </w:tc>
      </w:tr>
      <w:tr w:rsidR="00743E67" w:rsidRPr="009D4425" w:rsidTr="00033680">
        <w:trPr>
          <w:trHeight w:val="1019"/>
        </w:trPr>
        <w:tc>
          <w:tcPr>
            <w:tcW w:w="970" w:type="pct"/>
            <w:vMerge w:val="restart"/>
            <w:vAlign w:val="center"/>
          </w:tcPr>
          <w:p w:rsidR="00743E67" w:rsidRPr="009D4425" w:rsidRDefault="00743E67" w:rsidP="00743E67">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评价结果</w:t>
            </w:r>
          </w:p>
        </w:tc>
        <w:tc>
          <w:tcPr>
            <w:tcW w:w="4030" w:type="pct"/>
            <w:vAlign w:val="center"/>
          </w:tcPr>
          <w:p w:rsidR="00743E67" w:rsidRPr="009D4425" w:rsidRDefault="00743E67" w:rsidP="00743E67">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指标评分计算过程及依据：</w:t>
            </w:r>
            <w:r w:rsidR="009A504A" w:rsidRPr="009A504A">
              <w:rPr>
                <w:rFonts w:ascii="仿宋" w:eastAsia="仿宋" w:hAnsi="仿宋" w:hint="eastAsia"/>
                <w:szCs w:val="24"/>
                <w:lang w:val="zh-TW"/>
              </w:rPr>
              <w:t>通过访谈及相关文件资料，201</w:t>
            </w:r>
            <w:r w:rsidR="00A03B1B">
              <w:rPr>
                <w:rFonts w:ascii="仿宋" w:eastAsia="仿宋" w:hAnsi="仿宋" w:hint="eastAsia"/>
                <w:szCs w:val="24"/>
                <w:lang w:val="zh-TW"/>
              </w:rPr>
              <w:t>7</w:t>
            </w:r>
            <w:r w:rsidR="009A504A" w:rsidRPr="009A504A">
              <w:rPr>
                <w:rFonts w:ascii="仿宋" w:eastAsia="仿宋" w:hAnsi="仿宋" w:hint="eastAsia"/>
                <w:szCs w:val="24"/>
                <w:lang w:val="zh-TW"/>
              </w:rPr>
              <w:t>年污水运营期间无安全事故发生。</w:t>
            </w:r>
          </w:p>
        </w:tc>
      </w:tr>
      <w:tr w:rsidR="00743E67" w:rsidRPr="009D4425" w:rsidTr="00033680">
        <w:trPr>
          <w:trHeight w:val="1063"/>
        </w:trPr>
        <w:tc>
          <w:tcPr>
            <w:tcW w:w="970" w:type="pct"/>
            <w:vMerge/>
            <w:vAlign w:val="center"/>
          </w:tcPr>
          <w:p w:rsidR="00743E67" w:rsidRPr="009D4425" w:rsidRDefault="00743E67" w:rsidP="00743E67">
            <w:pPr>
              <w:spacing w:before="163" w:after="163" w:line="240" w:lineRule="auto"/>
              <w:jc w:val="center"/>
              <w:rPr>
                <w:rFonts w:ascii="仿宋" w:eastAsia="仿宋" w:hAnsi="仿宋"/>
                <w:szCs w:val="24"/>
                <w:lang w:val="zh-TW"/>
              </w:rPr>
            </w:pPr>
          </w:p>
        </w:tc>
        <w:tc>
          <w:tcPr>
            <w:tcW w:w="4030" w:type="pct"/>
            <w:vAlign w:val="center"/>
          </w:tcPr>
          <w:p w:rsidR="00743E67" w:rsidRPr="009D4425" w:rsidRDefault="00743E67" w:rsidP="009A504A">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指标得分：</w:t>
            </w:r>
            <w:r w:rsidR="00A03B1B">
              <w:rPr>
                <w:rFonts w:ascii="仿宋" w:eastAsia="仿宋" w:hAnsi="仿宋" w:hint="eastAsia"/>
                <w:szCs w:val="24"/>
                <w:lang w:val="zh-TW"/>
              </w:rPr>
              <w:t>3</w:t>
            </w:r>
            <w:r w:rsidRPr="009D4425">
              <w:rPr>
                <w:rFonts w:ascii="仿宋" w:eastAsia="仿宋" w:hAnsi="仿宋" w:hint="eastAsia"/>
                <w:szCs w:val="24"/>
                <w:lang w:val="zh-TW"/>
              </w:rPr>
              <w:t>分</w:t>
            </w:r>
          </w:p>
        </w:tc>
      </w:tr>
    </w:tbl>
    <w:p w:rsidR="004308BA" w:rsidRDefault="00743E67" w:rsidP="00743E67">
      <w:pPr>
        <w:spacing w:before="163" w:after="163" w:line="240" w:lineRule="auto"/>
        <w:rPr>
          <w:rFonts w:ascii="仿宋" w:eastAsia="PMingLiU" w:hAnsi="仿宋"/>
          <w:szCs w:val="24"/>
          <w:lang w:val="zh-TW" w:eastAsia="zh-TW"/>
        </w:rPr>
      </w:pPr>
      <w:r w:rsidRPr="009D4425">
        <w:rPr>
          <w:rFonts w:ascii="仿宋" w:eastAsia="仿宋" w:hAnsi="仿宋" w:hint="eastAsia"/>
          <w:szCs w:val="24"/>
          <w:lang w:val="zh-TW"/>
        </w:rPr>
        <w:t>日期：201</w:t>
      </w:r>
      <w:r w:rsidR="00A03B1B">
        <w:rPr>
          <w:rFonts w:ascii="仿宋" w:eastAsia="仿宋" w:hAnsi="仿宋" w:hint="eastAsia"/>
          <w:szCs w:val="24"/>
          <w:lang w:val="zh-TW"/>
        </w:rPr>
        <w:t>8</w:t>
      </w:r>
      <w:r w:rsidRPr="009D4425">
        <w:rPr>
          <w:rFonts w:ascii="仿宋" w:eastAsia="仿宋" w:hAnsi="仿宋" w:hint="eastAsia"/>
          <w:szCs w:val="24"/>
          <w:lang w:val="zh-TW"/>
        </w:rPr>
        <w:t>.</w:t>
      </w:r>
      <w:r w:rsidR="00A03B1B">
        <w:rPr>
          <w:rFonts w:ascii="仿宋" w:eastAsia="仿宋" w:hAnsi="仿宋" w:hint="eastAsia"/>
          <w:szCs w:val="24"/>
          <w:lang w:val="zh-TW"/>
        </w:rPr>
        <w:t>7</w:t>
      </w:r>
    </w:p>
    <w:p w:rsidR="00A03B1B" w:rsidRDefault="00A03B1B" w:rsidP="00743E67">
      <w:pPr>
        <w:spacing w:before="163" w:after="163" w:line="240" w:lineRule="auto"/>
        <w:rPr>
          <w:rFonts w:ascii="仿宋" w:eastAsia="PMingLiU" w:hAnsi="仿宋"/>
          <w:szCs w:val="24"/>
          <w:lang w:val="zh-TW" w:eastAsia="zh-TW"/>
        </w:rPr>
      </w:pPr>
    </w:p>
    <w:p w:rsidR="00A03B1B" w:rsidRPr="009D4425" w:rsidRDefault="00A03B1B" w:rsidP="00A03B1B">
      <w:pPr>
        <w:spacing w:before="163" w:after="163"/>
        <w:jc w:val="center"/>
        <w:rPr>
          <w:rFonts w:ascii="仿宋" w:eastAsia="仿宋" w:hAnsi="仿宋"/>
          <w:b/>
          <w:sz w:val="28"/>
          <w:szCs w:val="28"/>
          <w:lang w:val="zh-TW"/>
        </w:rPr>
      </w:pPr>
      <w:r w:rsidRPr="009D4425">
        <w:rPr>
          <w:rFonts w:ascii="仿宋" w:eastAsia="仿宋" w:hAnsi="仿宋" w:hint="eastAsia"/>
          <w:b/>
          <w:sz w:val="28"/>
          <w:szCs w:val="28"/>
          <w:lang w:val="zh-TW"/>
        </w:rPr>
        <w:lastRenderedPageBreak/>
        <w:t>C2</w:t>
      </w:r>
      <w:r>
        <w:rPr>
          <w:rFonts w:ascii="仿宋" w:eastAsia="仿宋" w:hAnsi="仿宋" w:hint="eastAsia"/>
          <w:b/>
          <w:sz w:val="28"/>
          <w:szCs w:val="28"/>
          <w:lang w:val="zh-TW"/>
        </w:rPr>
        <w:t>7</w:t>
      </w:r>
      <w:r w:rsidRPr="009D4425">
        <w:rPr>
          <w:rFonts w:ascii="仿宋" w:eastAsia="仿宋" w:hAnsi="仿宋" w:hint="eastAsia"/>
          <w:b/>
          <w:sz w:val="28"/>
          <w:szCs w:val="28"/>
          <w:lang w:val="zh-TW"/>
        </w:rPr>
        <w:t>“</w:t>
      </w:r>
      <w:r w:rsidRPr="00A03B1B">
        <w:rPr>
          <w:rFonts w:ascii="仿宋" w:eastAsia="仿宋" w:hAnsi="仿宋" w:hint="eastAsia"/>
          <w:b/>
          <w:sz w:val="28"/>
          <w:szCs w:val="28"/>
          <w:lang w:val="zh-TW"/>
        </w:rPr>
        <w:t>提升污水处理站工作效率</w:t>
      </w:r>
      <w:r w:rsidRPr="009D4425">
        <w:rPr>
          <w:rFonts w:ascii="仿宋" w:eastAsia="仿宋" w:hAnsi="仿宋" w:hint="eastAsia"/>
          <w:b/>
          <w:sz w:val="28"/>
          <w:szCs w:val="28"/>
          <w:lang w:val="zh-TW"/>
        </w:rPr>
        <w:t>”评价底稿</w:t>
      </w:r>
    </w:p>
    <w:p w:rsidR="00A03B1B" w:rsidRPr="009D4425" w:rsidRDefault="00A03B1B" w:rsidP="00A03B1B">
      <w:pPr>
        <w:spacing w:before="163" w:after="163" w:line="240" w:lineRule="auto"/>
        <w:jc w:val="center"/>
        <w:rPr>
          <w:rFonts w:ascii="仿宋" w:eastAsia="仿宋" w:hAnsi="仿宋"/>
          <w:b/>
          <w:szCs w:val="24"/>
          <w:lang w:val="zh-TW"/>
        </w:rPr>
      </w:pPr>
    </w:p>
    <w:p w:rsidR="00A03B1B" w:rsidRPr="009D4425" w:rsidRDefault="00A03B1B" w:rsidP="00A03B1B">
      <w:pPr>
        <w:spacing w:before="163" w:after="163" w:line="240" w:lineRule="auto"/>
        <w:rPr>
          <w:rFonts w:ascii="仿宋" w:eastAsia="仿宋" w:hAnsi="仿宋" w:cs="Calibri"/>
          <w:bCs/>
          <w:caps/>
          <w:szCs w:val="24"/>
          <w:u w:color="000000"/>
        </w:rPr>
      </w:pPr>
      <w:r w:rsidRPr="009D4425">
        <w:rPr>
          <w:rFonts w:ascii="仿宋" w:eastAsia="仿宋" w:hAnsi="仿宋" w:hint="eastAsia"/>
          <w:szCs w:val="24"/>
          <w:lang w:val="zh-TW"/>
        </w:rPr>
        <w:t>项目名称：</w:t>
      </w:r>
      <w:proofErr w:type="gramStart"/>
      <w:r w:rsidRPr="009D4425">
        <w:rPr>
          <w:rFonts w:ascii="仿宋" w:eastAsia="仿宋" w:hAnsi="仿宋" w:cs="Calibri" w:hint="eastAsia"/>
          <w:bCs/>
          <w:caps/>
          <w:szCs w:val="24"/>
          <w:u w:color="000000"/>
        </w:rPr>
        <w:t>崇明区</w:t>
      </w:r>
      <w:proofErr w:type="gramEnd"/>
      <w:r>
        <w:rPr>
          <w:rFonts w:ascii="仿宋" w:eastAsia="仿宋" w:hAnsi="仿宋" w:cs="Calibri" w:hint="eastAsia"/>
          <w:bCs/>
          <w:caps/>
          <w:szCs w:val="24"/>
          <w:u w:color="000000"/>
        </w:rPr>
        <w:t>建设</w:t>
      </w:r>
      <w:r w:rsidRPr="009D4425">
        <w:rPr>
          <w:rFonts w:ascii="仿宋" w:eastAsia="仿宋" w:hAnsi="仿宋" w:cs="Calibri" w:hint="eastAsia"/>
          <w:bCs/>
          <w:caps/>
          <w:szCs w:val="24"/>
          <w:u w:color="000000"/>
        </w:rPr>
        <w:t>镇</w:t>
      </w:r>
      <w:r>
        <w:rPr>
          <w:rFonts w:ascii="仿宋" w:eastAsia="仿宋" w:hAnsi="仿宋" w:cs="Calibri" w:hint="eastAsia"/>
          <w:bCs/>
          <w:caps/>
          <w:szCs w:val="24"/>
          <w:u w:color="000000"/>
        </w:rPr>
        <w:t>城乡社区事务</w:t>
      </w:r>
      <w:r w:rsidRPr="009D4425">
        <w:rPr>
          <w:rFonts w:ascii="仿宋" w:eastAsia="仿宋" w:hAnsi="仿宋" w:cs="Calibri" w:hint="eastAsia"/>
          <w:bCs/>
          <w:caps/>
          <w:szCs w:val="24"/>
          <w:u w:color="000000"/>
        </w:rPr>
        <w:t>项目</w:t>
      </w:r>
    </w:p>
    <w:p w:rsidR="00A03B1B" w:rsidRPr="009D4425" w:rsidRDefault="00A03B1B" w:rsidP="00A03B1B">
      <w:pPr>
        <w:spacing w:before="163" w:after="163" w:line="240" w:lineRule="auto"/>
        <w:rPr>
          <w:rFonts w:ascii="仿宋" w:eastAsia="仿宋" w:hAnsi="仿宋" w:cs="Calibri"/>
          <w:bCs/>
          <w:caps/>
          <w:szCs w:val="24"/>
          <w:u w:color="000000"/>
        </w:rPr>
      </w:pPr>
      <w:r w:rsidRPr="009D4425">
        <w:rPr>
          <w:rFonts w:ascii="仿宋" w:eastAsia="仿宋" w:hAnsi="仿宋" w:cs="Calibri" w:hint="eastAsia"/>
          <w:bCs/>
          <w:caps/>
          <w:szCs w:val="24"/>
          <w:u w:color="000000"/>
        </w:rPr>
        <w:t>评价单位：上海首</w:t>
      </w:r>
      <w:proofErr w:type="gramStart"/>
      <w:r w:rsidRPr="009D4425">
        <w:rPr>
          <w:rFonts w:ascii="仿宋" w:eastAsia="仿宋" w:hAnsi="仿宋" w:cs="Calibri" w:hint="eastAsia"/>
          <w:bCs/>
          <w:caps/>
          <w:szCs w:val="24"/>
          <w:u w:color="000000"/>
        </w:rPr>
        <w:t>絮维施</w:t>
      </w:r>
      <w:proofErr w:type="gramEnd"/>
      <w:r w:rsidRPr="009D4425">
        <w:rPr>
          <w:rFonts w:ascii="仿宋" w:eastAsia="仿宋" w:hAnsi="仿宋" w:cs="Calibri" w:hint="eastAsia"/>
          <w:bCs/>
          <w:caps/>
          <w:szCs w:val="24"/>
          <w:u w:color="000000"/>
        </w:rPr>
        <w:t>企业管理咨询有限公司</w:t>
      </w:r>
    </w:p>
    <w:tbl>
      <w:tblPr>
        <w:tblStyle w:val="a9"/>
        <w:tblW w:w="5000" w:type="pct"/>
        <w:tblLook w:val="04A0" w:firstRow="1" w:lastRow="0" w:firstColumn="1" w:lastColumn="0" w:noHBand="0" w:noVBand="1"/>
      </w:tblPr>
      <w:tblGrid>
        <w:gridCol w:w="1758"/>
        <w:gridCol w:w="7302"/>
      </w:tblGrid>
      <w:tr w:rsidR="00A03B1B" w:rsidRPr="009D4425" w:rsidTr="00A03B1B">
        <w:trPr>
          <w:trHeight w:val="971"/>
        </w:trPr>
        <w:tc>
          <w:tcPr>
            <w:tcW w:w="970" w:type="pct"/>
            <w:vAlign w:val="center"/>
          </w:tcPr>
          <w:p w:rsidR="00A03B1B" w:rsidRPr="009D4425" w:rsidRDefault="00A03B1B" w:rsidP="000A6D82">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指标解释</w:t>
            </w:r>
          </w:p>
        </w:tc>
        <w:tc>
          <w:tcPr>
            <w:tcW w:w="4030" w:type="pct"/>
            <w:vAlign w:val="center"/>
          </w:tcPr>
          <w:p w:rsidR="00A03B1B" w:rsidRPr="009D4425" w:rsidRDefault="00A03B1B" w:rsidP="000A6D82">
            <w:pPr>
              <w:spacing w:before="163" w:after="163" w:line="240" w:lineRule="auto"/>
              <w:rPr>
                <w:rFonts w:ascii="仿宋" w:eastAsia="仿宋" w:hAnsi="仿宋"/>
                <w:szCs w:val="24"/>
                <w:lang w:val="zh-TW"/>
              </w:rPr>
            </w:pPr>
            <w:proofErr w:type="gramStart"/>
            <w:r w:rsidRPr="009A504A">
              <w:rPr>
                <w:rFonts w:ascii="仿宋" w:eastAsia="仿宋" w:hAnsi="仿宋" w:hint="eastAsia"/>
                <w:szCs w:val="24"/>
                <w:lang w:val="zh-TW"/>
              </w:rPr>
              <w:t>考察</w:t>
            </w:r>
            <w:r>
              <w:rPr>
                <w:rFonts w:ascii="仿宋" w:eastAsia="仿宋" w:hAnsi="仿宋" w:hint="eastAsia"/>
                <w:szCs w:val="24"/>
                <w:lang w:val="zh-TW"/>
              </w:rPr>
              <w:t>运南村</w:t>
            </w:r>
            <w:proofErr w:type="gramEnd"/>
            <w:r>
              <w:rPr>
                <w:rFonts w:ascii="仿宋" w:eastAsia="仿宋" w:hAnsi="仿宋" w:hint="eastAsia"/>
                <w:szCs w:val="24"/>
                <w:lang w:val="zh-TW"/>
              </w:rPr>
              <w:t>污水处理站1号站</w:t>
            </w:r>
            <w:proofErr w:type="gramStart"/>
            <w:r>
              <w:rPr>
                <w:rFonts w:ascii="仿宋" w:eastAsia="仿宋" w:hAnsi="仿宋" w:hint="eastAsia"/>
                <w:szCs w:val="24"/>
                <w:lang w:val="zh-TW"/>
              </w:rPr>
              <w:t>换膜工</w:t>
            </w:r>
            <w:proofErr w:type="gramEnd"/>
            <w:r>
              <w:rPr>
                <w:rFonts w:ascii="仿宋" w:eastAsia="仿宋" w:hAnsi="仿宋" w:hint="eastAsia"/>
                <w:szCs w:val="24"/>
                <w:lang w:val="zh-TW"/>
              </w:rPr>
              <w:t>程完成后，工作效率的改善</w:t>
            </w:r>
            <w:r w:rsidRPr="009A504A">
              <w:rPr>
                <w:rFonts w:ascii="仿宋" w:eastAsia="仿宋" w:hAnsi="仿宋" w:hint="eastAsia"/>
                <w:szCs w:val="24"/>
                <w:lang w:val="zh-TW"/>
              </w:rPr>
              <w:t>。</w:t>
            </w:r>
          </w:p>
        </w:tc>
      </w:tr>
      <w:tr w:rsidR="00A03B1B" w:rsidRPr="009D4425" w:rsidTr="000A6D82">
        <w:trPr>
          <w:trHeight w:val="881"/>
        </w:trPr>
        <w:tc>
          <w:tcPr>
            <w:tcW w:w="970" w:type="pct"/>
            <w:vMerge w:val="restart"/>
            <w:vAlign w:val="center"/>
          </w:tcPr>
          <w:p w:rsidR="00A03B1B" w:rsidRPr="009D4425" w:rsidRDefault="00A03B1B" w:rsidP="000A6D82">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指标权重</w:t>
            </w:r>
          </w:p>
        </w:tc>
        <w:tc>
          <w:tcPr>
            <w:tcW w:w="4030" w:type="pct"/>
            <w:vAlign w:val="center"/>
          </w:tcPr>
          <w:p w:rsidR="00A03B1B" w:rsidRPr="009D4425" w:rsidRDefault="00A03B1B" w:rsidP="000A6D82">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指标权重：</w:t>
            </w:r>
            <w:r>
              <w:rPr>
                <w:rFonts w:ascii="仿宋" w:eastAsia="仿宋" w:hAnsi="仿宋" w:hint="eastAsia"/>
                <w:szCs w:val="24"/>
                <w:lang w:val="zh-TW"/>
              </w:rPr>
              <w:t>4</w:t>
            </w:r>
            <w:r w:rsidRPr="009D4425">
              <w:rPr>
                <w:rFonts w:ascii="仿宋" w:eastAsia="仿宋" w:hAnsi="仿宋" w:hint="eastAsia"/>
                <w:szCs w:val="24"/>
                <w:lang w:val="zh-TW"/>
              </w:rPr>
              <w:t>分</w:t>
            </w:r>
          </w:p>
        </w:tc>
      </w:tr>
      <w:tr w:rsidR="00A03B1B" w:rsidRPr="009D4425" w:rsidTr="000A6D82">
        <w:trPr>
          <w:trHeight w:val="1019"/>
        </w:trPr>
        <w:tc>
          <w:tcPr>
            <w:tcW w:w="970" w:type="pct"/>
            <w:vMerge/>
            <w:vAlign w:val="center"/>
          </w:tcPr>
          <w:p w:rsidR="00A03B1B" w:rsidRPr="009D4425" w:rsidRDefault="00A03B1B" w:rsidP="000A6D82">
            <w:pPr>
              <w:spacing w:before="163" w:after="163" w:line="240" w:lineRule="auto"/>
              <w:jc w:val="center"/>
              <w:rPr>
                <w:rFonts w:ascii="仿宋" w:eastAsia="仿宋" w:hAnsi="仿宋"/>
                <w:szCs w:val="24"/>
                <w:lang w:val="zh-TW"/>
              </w:rPr>
            </w:pPr>
          </w:p>
        </w:tc>
        <w:tc>
          <w:tcPr>
            <w:tcW w:w="4030" w:type="pct"/>
            <w:vAlign w:val="center"/>
          </w:tcPr>
          <w:p w:rsidR="00A03B1B" w:rsidRPr="009D4425" w:rsidRDefault="00A03B1B" w:rsidP="000A6D82">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指标权重设定的依据、理由：本指标是项目总体绩效评价的必要组成部分，具有一定的重要性。</w:t>
            </w:r>
          </w:p>
        </w:tc>
      </w:tr>
      <w:tr w:rsidR="00A03B1B" w:rsidRPr="009D4425" w:rsidTr="000A6D82">
        <w:trPr>
          <w:trHeight w:val="1528"/>
        </w:trPr>
        <w:tc>
          <w:tcPr>
            <w:tcW w:w="970" w:type="pct"/>
            <w:vMerge w:val="restart"/>
            <w:vAlign w:val="center"/>
          </w:tcPr>
          <w:p w:rsidR="00A03B1B" w:rsidRPr="009D4425" w:rsidRDefault="00A03B1B" w:rsidP="000A6D82">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评价标准</w:t>
            </w:r>
          </w:p>
        </w:tc>
        <w:tc>
          <w:tcPr>
            <w:tcW w:w="4030" w:type="pct"/>
            <w:vAlign w:val="center"/>
          </w:tcPr>
          <w:p w:rsidR="00A03B1B" w:rsidRPr="009D4425" w:rsidRDefault="00A03B1B" w:rsidP="000A6D82">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指标标杆值：</w:t>
            </w:r>
          </w:p>
          <w:p w:rsidR="00A03B1B" w:rsidRPr="009D4425" w:rsidRDefault="00A03B1B" w:rsidP="000A6D82">
            <w:pPr>
              <w:spacing w:before="163" w:after="163" w:line="240" w:lineRule="auto"/>
              <w:rPr>
                <w:rFonts w:ascii="仿宋" w:eastAsia="仿宋" w:hAnsi="仿宋"/>
                <w:szCs w:val="24"/>
                <w:lang w:val="zh-TW"/>
              </w:rPr>
            </w:pPr>
            <w:r>
              <w:rPr>
                <w:rFonts w:ascii="仿宋" w:eastAsia="仿宋" w:hAnsi="仿宋" w:hint="eastAsia"/>
                <w:szCs w:val="24"/>
                <w:lang w:val="zh-TW"/>
              </w:rPr>
              <w:t>污水处理站工作效率提升</w:t>
            </w:r>
            <w:r w:rsidRPr="009A504A">
              <w:rPr>
                <w:rFonts w:ascii="仿宋" w:eastAsia="仿宋" w:hAnsi="仿宋" w:hint="eastAsia"/>
                <w:szCs w:val="24"/>
                <w:lang w:val="zh-TW"/>
              </w:rPr>
              <w:t>，则得满分。</w:t>
            </w:r>
          </w:p>
        </w:tc>
      </w:tr>
      <w:tr w:rsidR="00A03B1B" w:rsidRPr="009D4425" w:rsidTr="000A6D82">
        <w:trPr>
          <w:trHeight w:val="1439"/>
        </w:trPr>
        <w:tc>
          <w:tcPr>
            <w:tcW w:w="970" w:type="pct"/>
            <w:vMerge/>
            <w:vAlign w:val="center"/>
          </w:tcPr>
          <w:p w:rsidR="00A03B1B" w:rsidRPr="009D4425" w:rsidRDefault="00A03B1B" w:rsidP="000A6D82">
            <w:pPr>
              <w:spacing w:before="163" w:after="163" w:line="240" w:lineRule="auto"/>
              <w:jc w:val="center"/>
              <w:rPr>
                <w:rFonts w:ascii="仿宋" w:eastAsia="仿宋" w:hAnsi="仿宋"/>
                <w:szCs w:val="24"/>
                <w:lang w:val="zh-TW"/>
              </w:rPr>
            </w:pPr>
          </w:p>
        </w:tc>
        <w:tc>
          <w:tcPr>
            <w:tcW w:w="4030" w:type="pct"/>
            <w:vAlign w:val="center"/>
          </w:tcPr>
          <w:p w:rsidR="00A03B1B" w:rsidRPr="009D4425" w:rsidRDefault="00A03B1B" w:rsidP="000A6D82">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指标标杆值依据：</w:t>
            </w:r>
          </w:p>
          <w:p w:rsidR="00A03B1B" w:rsidRPr="009D4425" w:rsidRDefault="00A03B1B" w:rsidP="000A6D82">
            <w:pPr>
              <w:spacing w:before="163" w:after="163" w:line="240" w:lineRule="auto"/>
              <w:rPr>
                <w:rFonts w:ascii="仿宋" w:eastAsia="仿宋" w:hAnsi="仿宋"/>
                <w:szCs w:val="24"/>
                <w:lang w:val="zh-TW"/>
              </w:rPr>
            </w:pPr>
            <w:proofErr w:type="gramStart"/>
            <w:r>
              <w:rPr>
                <w:rFonts w:ascii="仿宋" w:eastAsia="仿宋" w:hAnsi="仿宋" w:hint="eastAsia"/>
                <w:szCs w:val="24"/>
                <w:lang w:val="zh-TW"/>
              </w:rPr>
              <w:t>运南村</w:t>
            </w:r>
            <w:proofErr w:type="gramEnd"/>
            <w:r>
              <w:rPr>
                <w:rFonts w:ascii="仿宋" w:eastAsia="仿宋" w:hAnsi="仿宋" w:hint="eastAsia"/>
                <w:szCs w:val="24"/>
                <w:lang w:val="zh-TW"/>
              </w:rPr>
              <w:t>污水处理站1号站工作效率提升情况</w:t>
            </w:r>
            <w:r w:rsidRPr="009A504A">
              <w:rPr>
                <w:rFonts w:ascii="仿宋" w:eastAsia="仿宋" w:hAnsi="仿宋" w:hint="eastAsia"/>
                <w:szCs w:val="24"/>
                <w:lang w:val="zh-TW"/>
              </w:rPr>
              <w:t>。</w:t>
            </w:r>
          </w:p>
        </w:tc>
      </w:tr>
      <w:tr w:rsidR="00A03B1B" w:rsidRPr="009D4425" w:rsidTr="000A6D82">
        <w:trPr>
          <w:trHeight w:val="1247"/>
        </w:trPr>
        <w:tc>
          <w:tcPr>
            <w:tcW w:w="970" w:type="pct"/>
            <w:vMerge/>
            <w:vAlign w:val="center"/>
          </w:tcPr>
          <w:p w:rsidR="00A03B1B" w:rsidRPr="009D4425" w:rsidRDefault="00A03B1B" w:rsidP="000A6D82">
            <w:pPr>
              <w:spacing w:before="163" w:after="163" w:line="240" w:lineRule="auto"/>
              <w:jc w:val="center"/>
              <w:rPr>
                <w:rFonts w:ascii="仿宋" w:eastAsia="仿宋" w:hAnsi="仿宋"/>
                <w:szCs w:val="24"/>
                <w:lang w:val="zh-TW"/>
              </w:rPr>
            </w:pPr>
          </w:p>
        </w:tc>
        <w:tc>
          <w:tcPr>
            <w:tcW w:w="4030" w:type="pct"/>
            <w:vAlign w:val="center"/>
          </w:tcPr>
          <w:p w:rsidR="00A03B1B" w:rsidRPr="009D4425" w:rsidRDefault="00A03B1B" w:rsidP="000A6D82">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指标评分细则：</w:t>
            </w:r>
          </w:p>
          <w:p w:rsidR="00A03B1B" w:rsidRPr="009D4425" w:rsidRDefault="00A03B1B" w:rsidP="000A6D82">
            <w:pPr>
              <w:spacing w:before="163" w:after="163" w:line="240" w:lineRule="auto"/>
              <w:rPr>
                <w:rFonts w:ascii="仿宋" w:eastAsia="仿宋" w:hAnsi="仿宋"/>
                <w:szCs w:val="24"/>
                <w:lang w:val="zh-TW"/>
              </w:rPr>
            </w:pPr>
            <w:r w:rsidRPr="00A03B1B">
              <w:rPr>
                <w:rFonts w:ascii="仿宋" w:eastAsia="仿宋" w:hAnsi="仿宋" w:hint="eastAsia"/>
                <w:szCs w:val="24"/>
                <w:lang w:val="zh-TW"/>
              </w:rPr>
              <w:t>通过建设镇农村</w:t>
            </w:r>
            <w:proofErr w:type="gramStart"/>
            <w:r w:rsidRPr="00A03B1B">
              <w:rPr>
                <w:rFonts w:ascii="仿宋" w:eastAsia="仿宋" w:hAnsi="仿宋" w:hint="eastAsia"/>
                <w:szCs w:val="24"/>
                <w:lang w:val="zh-TW"/>
              </w:rPr>
              <w:t>生活污水换膜工程</w:t>
            </w:r>
            <w:proofErr w:type="gramEnd"/>
            <w:r w:rsidRPr="00A03B1B">
              <w:rPr>
                <w:rFonts w:ascii="仿宋" w:eastAsia="仿宋" w:hAnsi="仿宋" w:hint="eastAsia"/>
                <w:szCs w:val="24"/>
                <w:lang w:val="zh-TW"/>
              </w:rPr>
              <w:t>（</w:t>
            </w:r>
            <w:proofErr w:type="gramStart"/>
            <w:r w:rsidRPr="00A03B1B">
              <w:rPr>
                <w:rFonts w:ascii="仿宋" w:eastAsia="仿宋" w:hAnsi="仿宋" w:hint="eastAsia"/>
                <w:szCs w:val="24"/>
                <w:lang w:val="zh-TW"/>
              </w:rPr>
              <w:t>运南</w:t>
            </w:r>
            <w:proofErr w:type="gramEnd"/>
            <w:r w:rsidRPr="00A03B1B">
              <w:rPr>
                <w:rFonts w:ascii="仿宋" w:eastAsia="仿宋" w:hAnsi="仿宋" w:hint="eastAsia"/>
                <w:szCs w:val="24"/>
                <w:lang w:val="zh-TW"/>
              </w:rPr>
              <w:t>村1号站），提升</w:t>
            </w:r>
            <w:proofErr w:type="gramStart"/>
            <w:r w:rsidRPr="00A03B1B">
              <w:rPr>
                <w:rFonts w:ascii="仿宋" w:eastAsia="仿宋" w:hAnsi="仿宋" w:hint="eastAsia"/>
                <w:szCs w:val="24"/>
                <w:lang w:val="zh-TW"/>
              </w:rPr>
              <w:t>了运南</w:t>
            </w:r>
            <w:proofErr w:type="gramEnd"/>
            <w:r w:rsidRPr="00A03B1B">
              <w:rPr>
                <w:rFonts w:ascii="仿宋" w:eastAsia="仿宋" w:hAnsi="仿宋" w:hint="eastAsia"/>
                <w:szCs w:val="24"/>
                <w:lang w:val="zh-TW"/>
              </w:rPr>
              <w:t>村1号污水处理站的工作效率，则得满分；反之不得分。</w:t>
            </w:r>
          </w:p>
        </w:tc>
      </w:tr>
      <w:tr w:rsidR="00A03B1B" w:rsidRPr="009D4425" w:rsidTr="000A6D82">
        <w:trPr>
          <w:trHeight w:val="1019"/>
        </w:trPr>
        <w:tc>
          <w:tcPr>
            <w:tcW w:w="970" w:type="pct"/>
            <w:vAlign w:val="center"/>
          </w:tcPr>
          <w:p w:rsidR="00A03B1B" w:rsidRPr="009D4425" w:rsidRDefault="00A03B1B" w:rsidP="000A6D82">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数据来源</w:t>
            </w:r>
          </w:p>
        </w:tc>
        <w:tc>
          <w:tcPr>
            <w:tcW w:w="4030" w:type="pct"/>
            <w:vAlign w:val="center"/>
          </w:tcPr>
          <w:p w:rsidR="00A03B1B" w:rsidRPr="009D4425" w:rsidRDefault="00A03B1B" w:rsidP="000A6D82">
            <w:pPr>
              <w:spacing w:before="163" w:after="163" w:line="240" w:lineRule="auto"/>
              <w:rPr>
                <w:rFonts w:ascii="仿宋" w:eastAsia="仿宋" w:hAnsi="仿宋"/>
                <w:szCs w:val="24"/>
                <w:lang w:val="zh-TW"/>
              </w:rPr>
            </w:pPr>
            <w:r w:rsidRPr="009A504A">
              <w:rPr>
                <w:rFonts w:ascii="仿宋" w:eastAsia="仿宋" w:hAnsi="仿宋" w:hint="eastAsia"/>
                <w:szCs w:val="24"/>
                <w:lang w:val="zh-TW"/>
              </w:rPr>
              <w:t>访谈及相关文件。</w:t>
            </w:r>
          </w:p>
        </w:tc>
      </w:tr>
      <w:tr w:rsidR="00A03B1B" w:rsidRPr="009D4425" w:rsidTr="000A6D82">
        <w:trPr>
          <w:trHeight w:val="1019"/>
        </w:trPr>
        <w:tc>
          <w:tcPr>
            <w:tcW w:w="970" w:type="pct"/>
            <w:vMerge w:val="restart"/>
            <w:vAlign w:val="center"/>
          </w:tcPr>
          <w:p w:rsidR="00A03B1B" w:rsidRPr="009D4425" w:rsidRDefault="00A03B1B" w:rsidP="000A6D82">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评价结果</w:t>
            </w:r>
          </w:p>
        </w:tc>
        <w:tc>
          <w:tcPr>
            <w:tcW w:w="4030" w:type="pct"/>
            <w:vAlign w:val="center"/>
          </w:tcPr>
          <w:p w:rsidR="00A03B1B" w:rsidRPr="009D4425" w:rsidRDefault="00A03B1B" w:rsidP="000A6D82">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指标评分计算过程及依据：</w:t>
            </w:r>
            <w:r w:rsidRPr="00A03B1B">
              <w:rPr>
                <w:rFonts w:ascii="仿宋" w:eastAsia="仿宋" w:hAnsi="仿宋" w:hint="eastAsia"/>
                <w:szCs w:val="24"/>
                <w:lang w:val="zh-TW"/>
              </w:rPr>
              <w:t>根据运行数据资料、访谈及相关文件，</w:t>
            </w:r>
            <w:proofErr w:type="gramStart"/>
            <w:r w:rsidRPr="00A03B1B">
              <w:rPr>
                <w:rFonts w:ascii="仿宋" w:eastAsia="仿宋" w:hAnsi="仿宋" w:hint="eastAsia"/>
                <w:szCs w:val="24"/>
                <w:lang w:val="zh-TW"/>
              </w:rPr>
              <w:t>对运南村</w:t>
            </w:r>
            <w:proofErr w:type="gramEnd"/>
            <w:r w:rsidRPr="00A03B1B">
              <w:rPr>
                <w:rFonts w:ascii="仿宋" w:eastAsia="仿宋" w:hAnsi="仿宋" w:hint="eastAsia"/>
                <w:szCs w:val="24"/>
                <w:lang w:val="zh-TW"/>
              </w:rPr>
              <w:t>1号污水处理站进行平板膜更换后，污水处理站的工作效率有所提升。</w:t>
            </w:r>
          </w:p>
        </w:tc>
      </w:tr>
      <w:tr w:rsidR="00A03B1B" w:rsidRPr="009D4425" w:rsidTr="000A6D82">
        <w:trPr>
          <w:trHeight w:val="1063"/>
        </w:trPr>
        <w:tc>
          <w:tcPr>
            <w:tcW w:w="970" w:type="pct"/>
            <w:vMerge/>
            <w:vAlign w:val="center"/>
          </w:tcPr>
          <w:p w:rsidR="00A03B1B" w:rsidRPr="009D4425" w:rsidRDefault="00A03B1B" w:rsidP="000A6D82">
            <w:pPr>
              <w:spacing w:before="163" w:after="163" w:line="240" w:lineRule="auto"/>
              <w:jc w:val="center"/>
              <w:rPr>
                <w:rFonts w:ascii="仿宋" w:eastAsia="仿宋" w:hAnsi="仿宋"/>
                <w:szCs w:val="24"/>
                <w:lang w:val="zh-TW"/>
              </w:rPr>
            </w:pPr>
          </w:p>
        </w:tc>
        <w:tc>
          <w:tcPr>
            <w:tcW w:w="4030" w:type="pct"/>
            <w:vAlign w:val="center"/>
          </w:tcPr>
          <w:p w:rsidR="00A03B1B" w:rsidRPr="009D4425" w:rsidRDefault="00A03B1B" w:rsidP="000A6D82">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指标得分：</w:t>
            </w:r>
            <w:r>
              <w:rPr>
                <w:rFonts w:ascii="仿宋" w:eastAsia="仿宋" w:hAnsi="仿宋" w:hint="eastAsia"/>
                <w:szCs w:val="24"/>
                <w:lang w:val="zh-TW"/>
              </w:rPr>
              <w:t>4</w:t>
            </w:r>
            <w:r w:rsidRPr="009D4425">
              <w:rPr>
                <w:rFonts w:ascii="仿宋" w:eastAsia="仿宋" w:hAnsi="仿宋" w:hint="eastAsia"/>
                <w:szCs w:val="24"/>
                <w:lang w:val="zh-TW"/>
              </w:rPr>
              <w:t>分</w:t>
            </w:r>
          </w:p>
        </w:tc>
      </w:tr>
    </w:tbl>
    <w:p w:rsidR="00A03B1B" w:rsidRDefault="00A03B1B" w:rsidP="00A03B1B">
      <w:pPr>
        <w:spacing w:before="163" w:after="163" w:line="240" w:lineRule="auto"/>
        <w:rPr>
          <w:rFonts w:ascii="仿宋" w:eastAsia="PMingLiU" w:hAnsi="仿宋"/>
          <w:szCs w:val="24"/>
          <w:lang w:val="zh-TW" w:eastAsia="zh-TW"/>
        </w:rPr>
      </w:pPr>
      <w:r w:rsidRPr="009D4425">
        <w:rPr>
          <w:rFonts w:ascii="仿宋" w:eastAsia="仿宋" w:hAnsi="仿宋" w:hint="eastAsia"/>
          <w:szCs w:val="24"/>
          <w:lang w:val="zh-TW"/>
        </w:rPr>
        <w:t>日期：201</w:t>
      </w:r>
      <w:r>
        <w:rPr>
          <w:rFonts w:ascii="仿宋" w:eastAsia="仿宋" w:hAnsi="仿宋" w:hint="eastAsia"/>
          <w:szCs w:val="24"/>
          <w:lang w:val="zh-TW"/>
        </w:rPr>
        <w:t>8</w:t>
      </w:r>
      <w:r w:rsidRPr="009D4425">
        <w:rPr>
          <w:rFonts w:ascii="仿宋" w:eastAsia="仿宋" w:hAnsi="仿宋" w:hint="eastAsia"/>
          <w:szCs w:val="24"/>
          <w:lang w:val="zh-TW"/>
        </w:rPr>
        <w:t>.</w:t>
      </w:r>
      <w:r>
        <w:rPr>
          <w:rFonts w:ascii="仿宋" w:eastAsia="仿宋" w:hAnsi="仿宋" w:hint="eastAsia"/>
          <w:szCs w:val="24"/>
          <w:lang w:val="zh-TW"/>
        </w:rPr>
        <w:t>7</w:t>
      </w:r>
    </w:p>
    <w:p w:rsidR="00A03B1B" w:rsidRPr="00A03B1B" w:rsidRDefault="00A03B1B" w:rsidP="00743E67">
      <w:pPr>
        <w:spacing w:before="163" w:after="163" w:line="240" w:lineRule="auto"/>
        <w:rPr>
          <w:rFonts w:ascii="仿宋" w:eastAsia="PMingLiU" w:hAnsi="仿宋"/>
          <w:szCs w:val="24"/>
          <w:lang w:val="zh-TW" w:eastAsia="zh-TW"/>
        </w:rPr>
      </w:pPr>
    </w:p>
    <w:p w:rsidR="004308BA" w:rsidRPr="009D4425" w:rsidRDefault="004308BA" w:rsidP="004308BA">
      <w:pPr>
        <w:spacing w:before="163" w:after="163"/>
        <w:jc w:val="center"/>
        <w:rPr>
          <w:rFonts w:ascii="仿宋" w:eastAsia="仿宋" w:hAnsi="仿宋"/>
          <w:b/>
          <w:sz w:val="28"/>
          <w:szCs w:val="28"/>
          <w:lang w:val="zh-TW"/>
        </w:rPr>
      </w:pPr>
      <w:r w:rsidRPr="009D4425">
        <w:rPr>
          <w:rFonts w:ascii="仿宋" w:eastAsia="仿宋" w:hAnsi="仿宋" w:hint="eastAsia"/>
          <w:b/>
          <w:sz w:val="28"/>
          <w:szCs w:val="28"/>
          <w:lang w:val="zh-TW"/>
        </w:rPr>
        <w:lastRenderedPageBreak/>
        <w:t>C</w:t>
      </w:r>
      <w:r w:rsidR="00A03B1B">
        <w:rPr>
          <w:rFonts w:ascii="仿宋" w:eastAsia="仿宋" w:hAnsi="仿宋" w:hint="eastAsia"/>
          <w:b/>
          <w:sz w:val="28"/>
          <w:szCs w:val="28"/>
          <w:lang w:val="zh-TW"/>
        </w:rPr>
        <w:t>3</w:t>
      </w:r>
      <w:r>
        <w:rPr>
          <w:rFonts w:ascii="仿宋" w:eastAsia="仿宋" w:hAnsi="仿宋" w:hint="eastAsia"/>
          <w:b/>
          <w:sz w:val="28"/>
          <w:szCs w:val="28"/>
          <w:lang w:val="zh-TW"/>
        </w:rPr>
        <w:t>1</w:t>
      </w:r>
      <w:r w:rsidRPr="009D4425">
        <w:rPr>
          <w:rFonts w:ascii="仿宋" w:eastAsia="仿宋" w:hAnsi="仿宋" w:hint="eastAsia"/>
          <w:b/>
          <w:sz w:val="28"/>
          <w:szCs w:val="28"/>
          <w:lang w:val="zh-TW"/>
        </w:rPr>
        <w:t>“</w:t>
      </w:r>
      <w:r w:rsidRPr="004308BA">
        <w:rPr>
          <w:rFonts w:ascii="仿宋" w:eastAsia="仿宋" w:hAnsi="仿宋" w:hint="eastAsia"/>
          <w:b/>
          <w:sz w:val="28"/>
          <w:szCs w:val="28"/>
          <w:lang w:val="zh-TW"/>
        </w:rPr>
        <w:t>长效管理机制健全性</w:t>
      </w:r>
      <w:r w:rsidRPr="009D4425">
        <w:rPr>
          <w:rFonts w:ascii="仿宋" w:eastAsia="仿宋" w:hAnsi="仿宋" w:hint="eastAsia"/>
          <w:b/>
          <w:sz w:val="28"/>
          <w:szCs w:val="28"/>
          <w:lang w:val="zh-TW"/>
        </w:rPr>
        <w:t>”评价底稿</w:t>
      </w:r>
    </w:p>
    <w:p w:rsidR="004308BA" w:rsidRPr="009D4425" w:rsidRDefault="004308BA" w:rsidP="004308BA">
      <w:pPr>
        <w:spacing w:before="163" w:after="163" w:line="240" w:lineRule="auto"/>
        <w:jc w:val="center"/>
        <w:rPr>
          <w:rFonts w:ascii="仿宋" w:eastAsia="仿宋" w:hAnsi="仿宋"/>
          <w:b/>
          <w:szCs w:val="24"/>
          <w:lang w:val="zh-TW"/>
        </w:rPr>
      </w:pPr>
    </w:p>
    <w:p w:rsidR="004308BA" w:rsidRPr="009D4425" w:rsidRDefault="004308BA" w:rsidP="004308BA">
      <w:pPr>
        <w:spacing w:before="163" w:after="163" w:line="240" w:lineRule="auto"/>
        <w:rPr>
          <w:rFonts w:ascii="仿宋" w:eastAsia="仿宋" w:hAnsi="仿宋" w:cs="Calibri"/>
          <w:bCs/>
          <w:caps/>
          <w:szCs w:val="24"/>
          <w:u w:color="000000"/>
        </w:rPr>
      </w:pPr>
      <w:r w:rsidRPr="009D4425">
        <w:rPr>
          <w:rFonts w:ascii="仿宋" w:eastAsia="仿宋" w:hAnsi="仿宋" w:hint="eastAsia"/>
          <w:szCs w:val="24"/>
          <w:lang w:val="zh-TW"/>
        </w:rPr>
        <w:t>项目名称：</w:t>
      </w:r>
      <w:proofErr w:type="gramStart"/>
      <w:r w:rsidRPr="009D4425">
        <w:rPr>
          <w:rFonts w:ascii="仿宋" w:eastAsia="仿宋" w:hAnsi="仿宋" w:cs="Calibri" w:hint="eastAsia"/>
          <w:bCs/>
          <w:caps/>
          <w:szCs w:val="24"/>
          <w:u w:color="000000"/>
        </w:rPr>
        <w:t>崇明区</w:t>
      </w:r>
      <w:proofErr w:type="gramEnd"/>
      <w:r w:rsidR="00A03B1B">
        <w:rPr>
          <w:rFonts w:ascii="仿宋" w:eastAsia="仿宋" w:hAnsi="仿宋" w:cs="Calibri" w:hint="eastAsia"/>
          <w:bCs/>
          <w:caps/>
          <w:szCs w:val="24"/>
          <w:u w:color="000000"/>
        </w:rPr>
        <w:t>建设</w:t>
      </w:r>
      <w:r w:rsidRPr="009D4425">
        <w:rPr>
          <w:rFonts w:ascii="仿宋" w:eastAsia="仿宋" w:hAnsi="仿宋" w:cs="Calibri" w:hint="eastAsia"/>
          <w:bCs/>
          <w:caps/>
          <w:szCs w:val="24"/>
          <w:u w:color="000000"/>
        </w:rPr>
        <w:t>镇</w:t>
      </w:r>
      <w:r w:rsidR="00A03B1B">
        <w:rPr>
          <w:rFonts w:ascii="仿宋" w:eastAsia="仿宋" w:hAnsi="仿宋" w:cs="Calibri" w:hint="eastAsia"/>
          <w:bCs/>
          <w:caps/>
          <w:szCs w:val="24"/>
          <w:u w:color="000000"/>
        </w:rPr>
        <w:t>城乡社区事务</w:t>
      </w:r>
      <w:r w:rsidRPr="009D4425">
        <w:rPr>
          <w:rFonts w:ascii="仿宋" w:eastAsia="仿宋" w:hAnsi="仿宋" w:cs="Calibri" w:hint="eastAsia"/>
          <w:bCs/>
          <w:caps/>
          <w:szCs w:val="24"/>
          <w:u w:color="000000"/>
        </w:rPr>
        <w:t>项目</w:t>
      </w:r>
    </w:p>
    <w:p w:rsidR="004308BA" w:rsidRPr="009D4425" w:rsidRDefault="004308BA" w:rsidP="004308BA">
      <w:pPr>
        <w:spacing w:before="163" w:after="163" w:line="240" w:lineRule="auto"/>
        <w:rPr>
          <w:rFonts w:ascii="仿宋" w:eastAsia="仿宋" w:hAnsi="仿宋" w:cs="Calibri"/>
          <w:bCs/>
          <w:caps/>
          <w:szCs w:val="24"/>
          <w:u w:color="000000"/>
        </w:rPr>
      </w:pPr>
      <w:r w:rsidRPr="009D4425">
        <w:rPr>
          <w:rFonts w:ascii="仿宋" w:eastAsia="仿宋" w:hAnsi="仿宋" w:cs="Calibri" w:hint="eastAsia"/>
          <w:bCs/>
          <w:caps/>
          <w:szCs w:val="24"/>
          <w:u w:color="000000"/>
        </w:rPr>
        <w:t>评价单位：上海首</w:t>
      </w:r>
      <w:proofErr w:type="gramStart"/>
      <w:r w:rsidRPr="009D4425">
        <w:rPr>
          <w:rFonts w:ascii="仿宋" w:eastAsia="仿宋" w:hAnsi="仿宋" w:cs="Calibri" w:hint="eastAsia"/>
          <w:bCs/>
          <w:caps/>
          <w:szCs w:val="24"/>
          <w:u w:color="000000"/>
        </w:rPr>
        <w:t>絮维施</w:t>
      </w:r>
      <w:proofErr w:type="gramEnd"/>
      <w:r w:rsidRPr="009D4425">
        <w:rPr>
          <w:rFonts w:ascii="仿宋" w:eastAsia="仿宋" w:hAnsi="仿宋" w:cs="Calibri" w:hint="eastAsia"/>
          <w:bCs/>
          <w:caps/>
          <w:szCs w:val="24"/>
          <w:u w:color="000000"/>
        </w:rPr>
        <w:t>企业管理咨询有限公司</w:t>
      </w:r>
    </w:p>
    <w:tbl>
      <w:tblPr>
        <w:tblStyle w:val="a9"/>
        <w:tblW w:w="5000" w:type="pct"/>
        <w:tblLook w:val="04A0" w:firstRow="1" w:lastRow="0" w:firstColumn="1" w:lastColumn="0" w:noHBand="0" w:noVBand="1"/>
      </w:tblPr>
      <w:tblGrid>
        <w:gridCol w:w="1758"/>
        <w:gridCol w:w="7302"/>
      </w:tblGrid>
      <w:tr w:rsidR="004308BA" w:rsidRPr="009D4425" w:rsidTr="00033680">
        <w:trPr>
          <w:trHeight w:val="829"/>
        </w:trPr>
        <w:tc>
          <w:tcPr>
            <w:tcW w:w="970" w:type="pct"/>
            <w:vAlign w:val="center"/>
          </w:tcPr>
          <w:p w:rsidR="004308BA" w:rsidRPr="009D4425" w:rsidRDefault="004308BA" w:rsidP="004308BA">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指标解释</w:t>
            </w:r>
          </w:p>
        </w:tc>
        <w:tc>
          <w:tcPr>
            <w:tcW w:w="4030" w:type="pct"/>
            <w:vAlign w:val="center"/>
          </w:tcPr>
          <w:p w:rsidR="004308BA" w:rsidRPr="009D4425" w:rsidRDefault="004308BA" w:rsidP="004308BA">
            <w:pPr>
              <w:spacing w:before="163" w:after="163" w:line="240" w:lineRule="auto"/>
              <w:rPr>
                <w:rFonts w:ascii="仿宋" w:eastAsia="仿宋" w:hAnsi="仿宋"/>
                <w:szCs w:val="24"/>
                <w:lang w:val="zh-TW"/>
              </w:rPr>
            </w:pPr>
            <w:r w:rsidRPr="004308BA">
              <w:rPr>
                <w:rFonts w:ascii="仿宋" w:eastAsia="仿宋" w:hAnsi="仿宋" w:hint="eastAsia"/>
                <w:szCs w:val="24"/>
                <w:lang w:val="zh-TW"/>
              </w:rPr>
              <w:t>考察项目实施单位长效管理机制健全的情况。</w:t>
            </w:r>
          </w:p>
        </w:tc>
      </w:tr>
      <w:tr w:rsidR="004308BA" w:rsidRPr="009D4425" w:rsidTr="00033680">
        <w:trPr>
          <w:trHeight w:val="881"/>
        </w:trPr>
        <w:tc>
          <w:tcPr>
            <w:tcW w:w="970" w:type="pct"/>
            <w:vMerge w:val="restart"/>
            <w:vAlign w:val="center"/>
          </w:tcPr>
          <w:p w:rsidR="004308BA" w:rsidRPr="009D4425" w:rsidRDefault="004308BA" w:rsidP="004308BA">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指标权重</w:t>
            </w:r>
          </w:p>
        </w:tc>
        <w:tc>
          <w:tcPr>
            <w:tcW w:w="4030" w:type="pct"/>
            <w:vAlign w:val="center"/>
          </w:tcPr>
          <w:p w:rsidR="004308BA" w:rsidRPr="009D4425" w:rsidRDefault="004308BA" w:rsidP="004308BA">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指标权重：</w:t>
            </w:r>
            <w:r w:rsidR="00A03B1B">
              <w:rPr>
                <w:rFonts w:ascii="仿宋" w:eastAsia="仿宋" w:hAnsi="仿宋" w:hint="eastAsia"/>
                <w:szCs w:val="24"/>
                <w:lang w:val="zh-TW"/>
              </w:rPr>
              <w:t>4</w:t>
            </w:r>
            <w:r w:rsidRPr="009D4425">
              <w:rPr>
                <w:rFonts w:ascii="仿宋" w:eastAsia="仿宋" w:hAnsi="仿宋" w:hint="eastAsia"/>
                <w:szCs w:val="24"/>
                <w:lang w:val="zh-TW"/>
              </w:rPr>
              <w:t>分</w:t>
            </w:r>
          </w:p>
        </w:tc>
      </w:tr>
      <w:tr w:rsidR="004308BA" w:rsidRPr="009D4425" w:rsidTr="00033680">
        <w:trPr>
          <w:trHeight w:val="1019"/>
        </w:trPr>
        <w:tc>
          <w:tcPr>
            <w:tcW w:w="970" w:type="pct"/>
            <w:vMerge/>
            <w:vAlign w:val="center"/>
          </w:tcPr>
          <w:p w:rsidR="004308BA" w:rsidRPr="009D4425" w:rsidRDefault="004308BA" w:rsidP="004308BA">
            <w:pPr>
              <w:spacing w:before="163" w:after="163" w:line="240" w:lineRule="auto"/>
              <w:jc w:val="center"/>
              <w:rPr>
                <w:rFonts w:ascii="仿宋" w:eastAsia="仿宋" w:hAnsi="仿宋"/>
                <w:szCs w:val="24"/>
                <w:lang w:val="zh-TW"/>
              </w:rPr>
            </w:pPr>
          </w:p>
        </w:tc>
        <w:tc>
          <w:tcPr>
            <w:tcW w:w="4030" w:type="pct"/>
            <w:vAlign w:val="center"/>
          </w:tcPr>
          <w:p w:rsidR="004308BA" w:rsidRPr="009D4425" w:rsidRDefault="004308BA" w:rsidP="004308BA">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指标权重设定的依据、理由：本指标是项目总体绩效评价的必要组成部分，具有一定的重要性。</w:t>
            </w:r>
          </w:p>
        </w:tc>
      </w:tr>
      <w:tr w:rsidR="004308BA" w:rsidRPr="009D4425" w:rsidTr="00033680">
        <w:trPr>
          <w:trHeight w:val="1038"/>
        </w:trPr>
        <w:tc>
          <w:tcPr>
            <w:tcW w:w="970" w:type="pct"/>
            <w:vMerge w:val="restart"/>
            <w:vAlign w:val="center"/>
          </w:tcPr>
          <w:p w:rsidR="004308BA" w:rsidRPr="009D4425" w:rsidRDefault="004308BA" w:rsidP="004308BA">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评价标准</w:t>
            </w:r>
          </w:p>
        </w:tc>
        <w:tc>
          <w:tcPr>
            <w:tcW w:w="4030" w:type="pct"/>
            <w:vAlign w:val="center"/>
          </w:tcPr>
          <w:p w:rsidR="004308BA" w:rsidRPr="009D4425" w:rsidRDefault="004308BA" w:rsidP="004308BA">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指标标杆值：</w:t>
            </w:r>
          </w:p>
          <w:p w:rsidR="004308BA" w:rsidRPr="009D4425" w:rsidRDefault="00A03B1B" w:rsidP="004308BA">
            <w:pPr>
              <w:spacing w:before="163" w:after="163" w:line="240" w:lineRule="auto"/>
              <w:rPr>
                <w:rFonts w:ascii="仿宋" w:eastAsia="仿宋" w:hAnsi="仿宋"/>
                <w:szCs w:val="24"/>
                <w:lang w:val="zh-TW"/>
              </w:rPr>
            </w:pPr>
            <w:r>
              <w:rPr>
                <w:rFonts w:ascii="仿宋" w:eastAsia="仿宋" w:hAnsi="仿宋" w:hint="eastAsia"/>
                <w:szCs w:val="24"/>
                <w:lang w:val="zh-TW"/>
              </w:rPr>
              <w:t>长效管理机制健全，则得满分</w:t>
            </w:r>
            <w:r w:rsidR="004308BA" w:rsidRPr="004308BA">
              <w:rPr>
                <w:rFonts w:ascii="仿宋" w:eastAsia="仿宋" w:hAnsi="仿宋" w:hint="eastAsia"/>
                <w:szCs w:val="24"/>
                <w:lang w:val="zh-TW"/>
              </w:rPr>
              <w:t>。</w:t>
            </w:r>
          </w:p>
        </w:tc>
      </w:tr>
      <w:tr w:rsidR="004308BA" w:rsidRPr="009D4425" w:rsidTr="00033680">
        <w:trPr>
          <w:trHeight w:val="1439"/>
        </w:trPr>
        <w:tc>
          <w:tcPr>
            <w:tcW w:w="970" w:type="pct"/>
            <w:vMerge/>
            <w:vAlign w:val="center"/>
          </w:tcPr>
          <w:p w:rsidR="004308BA" w:rsidRPr="009D4425" w:rsidRDefault="004308BA" w:rsidP="004308BA">
            <w:pPr>
              <w:spacing w:before="163" w:after="163" w:line="240" w:lineRule="auto"/>
              <w:jc w:val="center"/>
              <w:rPr>
                <w:rFonts w:ascii="仿宋" w:eastAsia="仿宋" w:hAnsi="仿宋"/>
                <w:szCs w:val="24"/>
                <w:lang w:val="zh-TW"/>
              </w:rPr>
            </w:pPr>
          </w:p>
        </w:tc>
        <w:tc>
          <w:tcPr>
            <w:tcW w:w="4030" w:type="pct"/>
            <w:vAlign w:val="center"/>
          </w:tcPr>
          <w:p w:rsidR="004308BA" w:rsidRPr="009D4425" w:rsidRDefault="004308BA" w:rsidP="004308BA">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指标标杆值依据：</w:t>
            </w:r>
          </w:p>
          <w:p w:rsidR="004308BA" w:rsidRPr="004308BA" w:rsidRDefault="00A03B1B" w:rsidP="004308BA">
            <w:pPr>
              <w:widowControl w:val="0"/>
              <w:kinsoku w:val="0"/>
              <w:overflowPunct w:val="0"/>
              <w:autoSpaceDE w:val="0"/>
              <w:autoSpaceDN w:val="0"/>
              <w:adjustRightInd w:val="0"/>
              <w:snapToGrid w:val="0"/>
              <w:spacing w:before="163" w:after="163" w:line="240" w:lineRule="auto"/>
              <w:rPr>
                <w:rFonts w:ascii="仿宋" w:eastAsia="仿宋" w:hAnsi="仿宋"/>
                <w:szCs w:val="24"/>
                <w:lang w:val="zh-TW"/>
              </w:rPr>
            </w:pPr>
            <w:r w:rsidRPr="00A03B1B">
              <w:rPr>
                <w:rFonts w:ascii="仿宋" w:eastAsia="仿宋" w:hAnsi="仿宋" w:hint="eastAsia"/>
                <w:szCs w:val="24"/>
                <w:lang w:val="zh-TW"/>
              </w:rPr>
              <w:t>通过项目得实施，确保城乡社区事务的稳定，加强农村生活污水建养基础工作，是否建立农村生活污水处理工作长效管理机制，促进美丽乡村的建设。</w:t>
            </w:r>
          </w:p>
        </w:tc>
      </w:tr>
      <w:tr w:rsidR="004308BA" w:rsidRPr="009D4425" w:rsidTr="00033680">
        <w:trPr>
          <w:trHeight w:val="1247"/>
        </w:trPr>
        <w:tc>
          <w:tcPr>
            <w:tcW w:w="970" w:type="pct"/>
            <w:vMerge/>
            <w:vAlign w:val="center"/>
          </w:tcPr>
          <w:p w:rsidR="004308BA" w:rsidRPr="009D4425" w:rsidRDefault="004308BA" w:rsidP="004308BA">
            <w:pPr>
              <w:spacing w:before="163" w:after="163" w:line="240" w:lineRule="auto"/>
              <w:jc w:val="center"/>
              <w:rPr>
                <w:rFonts w:ascii="仿宋" w:eastAsia="仿宋" w:hAnsi="仿宋"/>
                <w:szCs w:val="24"/>
                <w:lang w:val="zh-TW"/>
              </w:rPr>
            </w:pPr>
          </w:p>
        </w:tc>
        <w:tc>
          <w:tcPr>
            <w:tcW w:w="4030" w:type="pct"/>
            <w:vAlign w:val="center"/>
          </w:tcPr>
          <w:p w:rsidR="004308BA" w:rsidRPr="009D4425" w:rsidRDefault="004308BA" w:rsidP="004308BA">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指标评分细则：</w:t>
            </w:r>
          </w:p>
          <w:p w:rsidR="004308BA" w:rsidRPr="009D4425" w:rsidRDefault="00A03B1B" w:rsidP="004308BA">
            <w:pPr>
              <w:spacing w:before="163" w:after="163" w:line="240" w:lineRule="auto"/>
              <w:rPr>
                <w:rFonts w:ascii="仿宋" w:eastAsia="仿宋" w:hAnsi="仿宋"/>
                <w:szCs w:val="24"/>
                <w:lang w:val="zh-TW"/>
              </w:rPr>
            </w:pPr>
            <w:r w:rsidRPr="00A03B1B">
              <w:rPr>
                <w:rFonts w:ascii="仿宋" w:eastAsia="仿宋" w:hAnsi="仿宋" w:hint="eastAsia"/>
                <w:szCs w:val="24"/>
                <w:lang w:val="zh-TW"/>
              </w:rPr>
              <w:t>符合所有条件得满分，</w:t>
            </w:r>
            <w:proofErr w:type="gramStart"/>
            <w:r w:rsidRPr="00A03B1B">
              <w:rPr>
                <w:rFonts w:ascii="仿宋" w:eastAsia="仿宋" w:hAnsi="仿宋" w:hint="eastAsia"/>
                <w:szCs w:val="24"/>
                <w:lang w:val="zh-TW"/>
              </w:rPr>
              <w:t>反之的</w:t>
            </w:r>
            <w:proofErr w:type="gramEnd"/>
            <w:r w:rsidRPr="00A03B1B">
              <w:rPr>
                <w:rFonts w:ascii="仿宋" w:eastAsia="仿宋" w:hAnsi="仿宋" w:hint="eastAsia"/>
                <w:szCs w:val="24"/>
                <w:lang w:val="zh-TW"/>
              </w:rPr>
              <w:t>0分。</w:t>
            </w:r>
          </w:p>
        </w:tc>
      </w:tr>
      <w:tr w:rsidR="004308BA" w:rsidRPr="009D4425" w:rsidTr="00033680">
        <w:trPr>
          <w:trHeight w:val="781"/>
        </w:trPr>
        <w:tc>
          <w:tcPr>
            <w:tcW w:w="970" w:type="pct"/>
            <w:vAlign w:val="center"/>
          </w:tcPr>
          <w:p w:rsidR="004308BA" w:rsidRPr="009D4425" w:rsidRDefault="004308BA" w:rsidP="004308BA">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数据来源</w:t>
            </w:r>
          </w:p>
        </w:tc>
        <w:tc>
          <w:tcPr>
            <w:tcW w:w="4030" w:type="pct"/>
            <w:vAlign w:val="center"/>
          </w:tcPr>
          <w:p w:rsidR="004308BA" w:rsidRPr="009D4425" w:rsidRDefault="004308BA" w:rsidP="004308BA">
            <w:pPr>
              <w:spacing w:before="163" w:after="163" w:line="240" w:lineRule="auto"/>
              <w:rPr>
                <w:rFonts w:ascii="仿宋" w:eastAsia="仿宋" w:hAnsi="仿宋"/>
                <w:szCs w:val="24"/>
                <w:lang w:val="zh-TW"/>
              </w:rPr>
            </w:pPr>
            <w:r w:rsidRPr="004308BA">
              <w:rPr>
                <w:rFonts w:ascii="仿宋" w:eastAsia="仿宋" w:hAnsi="仿宋" w:hint="eastAsia"/>
                <w:szCs w:val="24"/>
                <w:lang w:val="zh-TW"/>
              </w:rPr>
              <w:t>访谈以及相关文件资料。</w:t>
            </w:r>
          </w:p>
        </w:tc>
      </w:tr>
      <w:tr w:rsidR="004308BA" w:rsidRPr="009D4425" w:rsidTr="00033680">
        <w:trPr>
          <w:trHeight w:val="1019"/>
        </w:trPr>
        <w:tc>
          <w:tcPr>
            <w:tcW w:w="970" w:type="pct"/>
            <w:vMerge w:val="restart"/>
            <w:vAlign w:val="center"/>
          </w:tcPr>
          <w:p w:rsidR="004308BA" w:rsidRPr="009D4425" w:rsidRDefault="004308BA" w:rsidP="004308BA">
            <w:pPr>
              <w:spacing w:before="163" w:after="163" w:line="240" w:lineRule="auto"/>
              <w:jc w:val="center"/>
              <w:rPr>
                <w:rFonts w:ascii="仿宋" w:eastAsia="仿宋" w:hAnsi="仿宋"/>
                <w:szCs w:val="24"/>
                <w:lang w:val="zh-TW"/>
              </w:rPr>
            </w:pPr>
            <w:r w:rsidRPr="009D4425">
              <w:rPr>
                <w:rFonts w:ascii="仿宋" w:eastAsia="仿宋" w:hAnsi="仿宋" w:hint="eastAsia"/>
                <w:szCs w:val="24"/>
                <w:lang w:val="zh-TW"/>
              </w:rPr>
              <w:t>评价结果</w:t>
            </w:r>
          </w:p>
        </w:tc>
        <w:tc>
          <w:tcPr>
            <w:tcW w:w="4030" w:type="pct"/>
            <w:vAlign w:val="center"/>
          </w:tcPr>
          <w:p w:rsidR="004308BA" w:rsidRPr="009D4425" w:rsidRDefault="004308BA" w:rsidP="004308BA">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指标评分计算过程及依据：</w:t>
            </w:r>
            <w:r w:rsidR="00A03B1B" w:rsidRPr="00A03B1B">
              <w:rPr>
                <w:rFonts w:ascii="仿宋" w:eastAsia="仿宋" w:hAnsi="仿宋" w:hint="eastAsia"/>
                <w:szCs w:val="24"/>
                <w:lang w:val="zh-TW"/>
              </w:rPr>
              <w:t>符合以上条件，长效管理机制健全</w:t>
            </w:r>
            <w:r w:rsidR="00A03B1B">
              <w:rPr>
                <w:rFonts w:ascii="仿宋" w:eastAsia="仿宋" w:hAnsi="仿宋" w:hint="eastAsia"/>
                <w:szCs w:val="24"/>
                <w:lang w:val="zh-TW"/>
              </w:rPr>
              <w:t>。</w:t>
            </w:r>
          </w:p>
        </w:tc>
      </w:tr>
      <w:tr w:rsidR="004308BA" w:rsidRPr="009D4425" w:rsidTr="00033680">
        <w:trPr>
          <w:trHeight w:val="1063"/>
        </w:trPr>
        <w:tc>
          <w:tcPr>
            <w:tcW w:w="970" w:type="pct"/>
            <w:vMerge/>
            <w:vAlign w:val="center"/>
          </w:tcPr>
          <w:p w:rsidR="004308BA" w:rsidRPr="009D4425" w:rsidRDefault="004308BA" w:rsidP="004308BA">
            <w:pPr>
              <w:spacing w:before="163" w:after="163" w:line="240" w:lineRule="auto"/>
              <w:jc w:val="center"/>
              <w:rPr>
                <w:rFonts w:ascii="仿宋" w:eastAsia="仿宋" w:hAnsi="仿宋"/>
                <w:szCs w:val="24"/>
                <w:lang w:val="zh-TW"/>
              </w:rPr>
            </w:pPr>
          </w:p>
        </w:tc>
        <w:tc>
          <w:tcPr>
            <w:tcW w:w="4030" w:type="pct"/>
            <w:vAlign w:val="center"/>
          </w:tcPr>
          <w:p w:rsidR="004308BA" w:rsidRPr="009D4425" w:rsidRDefault="004308BA" w:rsidP="004308BA">
            <w:pPr>
              <w:spacing w:before="163" w:after="163" w:line="240" w:lineRule="auto"/>
              <w:rPr>
                <w:rFonts w:ascii="仿宋" w:eastAsia="仿宋" w:hAnsi="仿宋"/>
                <w:szCs w:val="24"/>
                <w:lang w:val="zh-TW"/>
              </w:rPr>
            </w:pPr>
            <w:r w:rsidRPr="009D4425">
              <w:rPr>
                <w:rFonts w:ascii="仿宋" w:eastAsia="仿宋" w:hAnsi="仿宋" w:hint="eastAsia"/>
                <w:szCs w:val="24"/>
                <w:lang w:val="zh-TW"/>
              </w:rPr>
              <w:t>指标得分：</w:t>
            </w:r>
            <w:r w:rsidR="00A03B1B">
              <w:rPr>
                <w:rFonts w:ascii="仿宋" w:eastAsia="仿宋" w:hAnsi="仿宋" w:hint="eastAsia"/>
                <w:szCs w:val="24"/>
                <w:lang w:val="zh-TW"/>
              </w:rPr>
              <w:t>4</w:t>
            </w:r>
            <w:r w:rsidRPr="009D4425">
              <w:rPr>
                <w:rFonts w:ascii="仿宋" w:eastAsia="仿宋" w:hAnsi="仿宋" w:hint="eastAsia"/>
                <w:szCs w:val="24"/>
                <w:lang w:val="zh-TW"/>
              </w:rPr>
              <w:t>分</w:t>
            </w:r>
          </w:p>
        </w:tc>
      </w:tr>
    </w:tbl>
    <w:p w:rsidR="004308BA" w:rsidRPr="009D4425" w:rsidRDefault="004308BA" w:rsidP="004308BA">
      <w:pPr>
        <w:spacing w:before="163" w:after="163" w:line="240" w:lineRule="auto"/>
        <w:rPr>
          <w:rFonts w:ascii="仿宋" w:eastAsia="仿宋" w:hAnsi="仿宋"/>
          <w:szCs w:val="24"/>
          <w:lang w:val="zh-TW"/>
        </w:rPr>
      </w:pPr>
      <w:r w:rsidRPr="009D4425">
        <w:rPr>
          <w:rFonts w:ascii="仿宋" w:eastAsia="仿宋" w:hAnsi="仿宋" w:hint="eastAsia"/>
          <w:szCs w:val="24"/>
          <w:lang w:val="zh-TW"/>
        </w:rPr>
        <w:t>日期：201</w:t>
      </w:r>
      <w:r w:rsidR="00A03B1B">
        <w:rPr>
          <w:rFonts w:ascii="仿宋" w:eastAsia="仿宋" w:hAnsi="仿宋" w:hint="eastAsia"/>
          <w:szCs w:val="24"/>
          <w:lang w:val="zh-TW"/>
        </w:rPr>
        <w:t>8</w:t>
      </w:r>
      <w:r w:rsidRPr="009D4425">
        <w:rPr>
          <w:rFonts w:ascii="仿宋" w:eastAsia="仿宋" w:hAnsi="仿宋" w:hint="eastAsia"/>
          <w:szCs w:val="24"/>
          <w:lang w:val="zh-TW"/>
        </w:rPr>
        <w:t>.</w:t>
      </w:r>
      <w:r w:rsidR="00A03B1B">
        <w:rPr>
          <w:rFonts w:ascii="仿宋" w:eastAsia="仿宋" w:hAnsi="仿宋" w:hint="eastAsia"/>
          <w:szCs w:val="24"/>
          <w:lang w:val="zh-TW"/>
        </w:rPr>
        <w:t>7</w:t>
      </w:r>
    </w:p>
    <w:p w:rsidR="004308BA" w:rsidRDefault="004308BA" w:rsidP="00743E67">
      <w:pPr>
        <w:spacing w:before="163" w:after="163" w:line="240" w:lineRule="auto"/>
        <w:rPr>
          <w:rFonts w:ascii="仿宋" w:eastAsia="仿宋" w:hAnsi="仿宋"/>
          <w:szCs w:val="24"/>
          <w:lang w:val="zh-TW"/>
        </w:rPr>
      </w:pPr>
    </w:p>
    <w:p w:rsidR="00A03B1B" w:rsidRDefault="00A03B1B" w:rsidP="00743E67">
      <w:pPr>
        <w:spacing w:before="163" w:after="163" w:line="240" w:lineRule="auto"/>
        <w:rPr>
          <w:rFonts w:ascii="仿宋" w:eastAsia="仿宋" w:hAnsi="仿宋"/>
          <w:szCs w:val="24"/>
          <w:lang w:val="zh-TW"/>
        </w:rPr>
      </w:pPr>
    </w:p>
    <w:p w:rsidR="00A03B1B" w:rsidRPr="009D4425" w:rsidRDefault="00A03B1B" w:rsidP="00743E67">
      <w:pPr>
        <w:spacing w:before="163" w:after="163" w:line="240" w:lineRule="auto"/>
        <w:rPr>
          <w:rFonts w:ascii="仿宋" w:eastAsia="仿宋" w:hAnsi="仿宋"/>
          <w:szCs w:val="24"/>
          <w:lang w:val="zh-TW"/>
        </w:rPr>
      </w:pPr>
    </w:p>
    <w:p w:rsidR="00CD169D" w:rsidRPr="002B16DF" w:rsidRDefault="00CD169D" w:rsidP="00CD169D">
      <w:pPr>
        <w:spacing w:before="163" w:after="163"/>
        <w:jc w:val="center"/>
        <w:rPr>
          <w:rFonts w:ascii="仿宋" w:eastAsia="仿宋" w:hAnsi="仿宋"/>
          <w:b/>
          <w:sz w:val="28"/>
          <w:szCs w:val="28"/>
          <w:lang w:val="zh-TW"/>
        </w:rPr>
      </w:pPr>
      <w:r w:rsidRPr="002B16DF">
        <w:rPr>
          <w:rFonts w:ascii="仿宋" w:eastAsia="仿宋" w:hAnsi="仿宋" w:hint="eastAsia"/>
          <w:b/>
          <w:sz w:val="28"/>
          <w:szCs w:val="28"/>
          <w:lang w:val="zh-TW"/>
        </w:rPr>
        <w:lastRenderedPageBreak/>
        <w:t>C</w:t>
      </w:r>
      <w:r w:rsidR="00A03B1B">
        <w:rPr>
          <w:rFonts w:ascii="仿宋" w:eastAsia="仿宋" w:hAnsi="仿宋" w:hint="eastAsia"/>
          <w:b/>
          <w:sz w:val="28"/>
          <w:szCs w:val="28"/>
          <w:lang w:val="zh-TW"/>
        </w:rPr>
        <w:t>32</w:t>
      </w:r>
      <w:r w:rsidRPr="002B16DF">
        <w:rPr>
          <w:rFonts w:ascii="仿宋" w:eastAsia="仿宋" w:hAnsi="仿宋" w:hint="eastAsia"/>
          <w:b/>
          <w:sz w:val="28"/>
          <w:szCs w:val="28"/>
          <w:lang w:val="zh-TW"/>
        </w:rPr>
        <w:t>“</w:t>
      </w:r>
      <w:r w:rsidR="002B16DF" w:rsidRPr="002B16DF">
        <w:rPr>
          <w:rFonts w:ascii="仿宋" w:eastAsia="仿宋" w:hAnsi="仿宋" w:hint="eastAsia"/>
          <w:b/>
          <w:sz w:val="28"/>
          <w:szCs w:val="28"/>
          <w:lang w:val="zh-TW"/>
        </w:rPr>
        <w:t>信息公开情况</w:t>
      </w:r>
      <w:r w:rsidRPr="002B16DF">
        <w:rPr>
          <w:rFonts w:ascii="仿宋" w:eastAsia="仿宋" w:hAnsi="仿宋" w:hint="eastAsia"/>
          <w:b/>
          <w:sz w:val="28"/>
          <w:szCs w:val="28"/>
          <w:lang w:val="zh-TW"/>
        </w:rPr>
        <w:t>”评价底稿</w:t>
      </w:r>
    </w:p>
    <w:p w:rsidR="00CD169D" w:rsidRPr="002B16DF" w:rsidRDefault="00CD169D" w:rsidP="007C04EB">
      <w:pPr>
        <w:spacing w:before="163" w:after="163" w:line="240" w:lineRule="auto"/>
        <w:jc w:val="center"/>
        <w:rPr>
          <w:rFonts w:ascii="仿宋" w:eastAsia="仿宋" w:hAnsi="仿宋"/>
          <w:b/>
          <w:szCs w:val="24"/>
          <w:lang w:val="zh-TW"/>
        </w:rPr>
      </w:pPr>
    </w:p>
    <w:p w:rsidR="00CD169D" w:rsidRPr="002B16DF" w:rsidRDefault="00CD169D" w:rsidP="007C04EB">
      <w:pPr>
        <w:spacing w:before="163" w:after="163" w:line="240" w:lineRule="auto"/>
        <w:rPr>
          <w:rFonts w:ascii="仿宋" w:eastAsia="仿宋" w:hAnsi="仿宋" w:cs="Calibri"/>
          <w:bCs/>
          <w:caps/>
          <w:szCs w:val="24"/>
          <w:u w:color="000000"/>
        </w:rPr>
      </w:pPr>
      <w:r w:rsidRPr="002B16DF">
        <w:rPr>
          <w:rFonts w:ascii="仿宋" w:eastAsia="仿宋" w:hAnsi="仿宋" w:hint="eastAsia"/>
          <w:szCs w:val="24"/>
          <w:lang w:val="zh-TW"/>
        </w:rPr>
        <w:t>项目名称：</w:t>
      </w:r>
      <w:proofErr w:type="gramStart"/>
      <w:r w:rsidRPr="002B16DF">
        <w:rPr>
          <w:rFonts w:ascii="仿宋" w:eastAsia="仿宋" w:hAnsi="仿宋" w:cs="Calibri" w:hint="eastAsia"/>
          <w:bCs/>
          <w:caps/>
          <w:szCs w:val="24"/>
          <w:u w:color="000000"/>
        </w:rPr>
        <w:t>崇明区</w:t>
      </w:r>
      <w:proofErr w:type="gramEnd"/>
      <w:r w:rsidR="00A03B1B">
        <w:rPr>
          <w:rFonts w:ascii="仿宋" w:eastAsia="仿宋" w:hAnsi="仿宋" w:cs="Calibri" w:hint="eastAsia"/>
          <w:bCs/>
          <w:caps/>
          <w:szCs w:val="24"/>
          <w:u w:color="000000"/>
        </w:rPr>
        <w:t>建设</w:t>
      </w:r>
      <w:r w:rsidR="00DD5D6E" w:rsidRPr="002B16DF">
        <w:rPr>
          <w:rFonts w:ascii="仿宋" w:eastAsia="仿宋" w:hAnsi="仿宋" w:cs="Calibri" w:hint="eastAsia"/>
          <w:bCs/>
          <w:caps/>
          <w:szCs w:val="24"/>
          <w:u w:color="000000"/>
        </w:rPr>
        <w:t>镇</w:t>
      </w:r>
      <w:r w:rsidR="00A03B1B">
        <w:rPr>
          <w:rFonts w:ascii="仿宋" w:eastAsia="仿宋" w:hAnsi="仿宋" w:cs="Calibri" w:hint="eastAsia"/>
          <w:bCs/>
          <w:caps/>
          <w:szCs w:val="24"/>
          <w:u w:color="000000"/>
        </w:rPr>
        <w:t>城乡社区事务</w:t>
      </w:r>
      <w:r w:rsidRPr="002B16DF">
        <w:rPr>
          <w:rFonts w:ascii="仿宋" w:eastAsia="仿宋" w:hAnsi="仿宋" w:cs="Calibri" w:hint="eastAsia"/>
          <w:bCs/>
          <w:caps/>
          <w:szCs w:val="24"/>
          <w:u w:color="000000"/>
        </w:rPr>
        <w:t>项目</w:t>
      </w:r>
    </w:p>
    <w:p w:rsidR="00CD169D" w:rsidRPr="002B16DF" w:rsidRDefault="00CD169D" w:rsidP="007C04EB">
      <w:pPr>
        <w:spacing w:before="163" w:after="163" w:line="240" w:lineRule="auto"/>
        <w:rPr>
          <w:rFonts w:ascii="仿宋" w:eastAsia="仿宋" w:hAnsi="仿宋" w:cs="Calibri"/>
          <w:bCs/>
          <w:caps/>
          <w:szCs w:val="24"/>
          <w:u w:color="000000"/>
        </w:rPr>
      </w:pPr>
      <w:r w:rsidRPr="002B16DF">
        <w:rPr>
          <w:rFonts w:ascii="仿宋" w:eastAsia="仿宋" w:hAnsi="仿宋" w:cs="Calibri" w:hint="eastAsia"/>
          <w:bCs/>
          <w:caps/>
          <w:szCs w:val="24"/>
          <w:u w:color="000000"/>
        </w:rPr>
        <w:t>评价单位：上海首</w:t>
      </w:r>
      <w:proofErr w:type="gramStart"/>
      <w:r w:rsidRPr="002B16DF">
        <w:rPr>
          <w:rFonts w:ascii="仿宋" w:eastAsia="仿宋" w:hAnsi="仿宋" w:cs="Calibri" w:hint="eastAsia"/>
          <w:bCs/>
          <w:caps/>
          <w:szCs w:val="24"/>
          <w:u w:color="000000"/>
        </w:rPr>
        <w:t>絮维施</w:t>
      </w:r>
      <w:proofErr w:type="gramEnd"/>
      <w:r w:rsidRPr="002B16DF">
        <w:rPr>
          <w:rFonts w:ascii="仿宋" w:eastAsia="仿宋" w:hAnsi="仿宋" w:cs="Calibri" w:hint="eastAsia"/>
          <w:bCs/>
          <w:caps/>
          <w:szCs w:val="24"/>
          <w:u w:color="000000"/>
        </w:rPr>
        <w:t>企业管理咨询有限公司</w:t>
      </w:r>
    </w:p>
    <w:tbl>
      <w:tblPr>
        <w:tblStyle w:val="a9"/>
        <w:tblpPr w:leftFromText="180" w:rightFromText="180" w:vertAnchor="text" w:tblpY="1"/>
        <w:tblOverlap w:val="never"/>
        <w:tblW w:w="5000" w:type="pct"/>
        <w:tblLook w:val="04A0" w:firstRow="1" w:lastRow="0" w:firstColumn="1" w:lastColumn="0" w:noHBand="0" w:noVBand="1"/>
      </w:tblPr>
      <w:tblGrid>
        <w:gridCol w:w="1758"/>
        <w:gridCol w:w="7302"/>
      </w:tblGrid>
      <w:tr w:rsidR="002B16DF" w:rsidRPr="002B16DF" w:rsidTr="00033680">
        <w:trPr>
          <w:trHeight w:val="845"/>
        </w:trPr>
        <w:tc>
          <w:tcPr>
            <w:tcW w:w="970" w:type="pct"/>
            <w:vAlign w:val="center"/>
          </w:tcPr>
          <w:p w:rsidR="00CD169D" w:rsidRPr="002B16DF" w:rsidRDefault="00CD169D" w:rsidP="00CD169D">
            <w:pPr>
              <w:spacing w:before="163" w:after="163"/>
              <w:jc w:val="center"/>
              <w:rPr>
                <w:rFonts w:ascii="仿宋" w:eastAsia="仿宋" w:hAnsi="仿宋"/>
                <w:szCs w:val="24"/>
                <w:lang w:val="zh-TW"/>
              </w:rPr>
            </w:pPr>
            <w:r w:rsidRPr="002B16DF">
              <w:rPr>
                <w:rFonts w:ascii="仿宋" w:eastAsia="仿宋" w:hAnsi="仿宋" w:hint="eastAsia"/>
                <w:szCs w:val="24"/>
                <w:lang w:val="zh-TW"/>
              </w:rPr>
              <w:t>指标解释</w:t>
            </w:r>
          </w:p>
        </w:tc>
        <w:tc>
          <w:tcPr>
            <w:tcW w:w="4030" w:type="pct"/>
            <w:vAlign w:val="center"/>
          </w:tcPr>
          <w:p w:rsidR="00CD169D" w:rsidRPr="002B16DF" w:rsidRDefault="002B16DF" w:rsidP="00CD169D">
            <w:pPr>
              <w:spacing w:before="163" w:after="163"/>
              <w:rPr>
                <w:rFonts w:ascii="仿宋" w:eastAsia="仿宋" w:hAnsi="仿宋"/>
                <w:szCs w:val="24"/>
                <w:lang w:val="zh-TW"/>
              </w:rPr>
            </w:pPr>
            <w:r w:rsidRPr="002B16DF">
              <w:rPr>
                <w:rFonts w:ascii="仿宋" w:eastAsia="仿宋" w:hAnsi="仿宋" w:hint="eastAsia"/>
                <w:szCs w:val="24"/>
                <w:lang w:val="zh-TW"/>
              </w:rPr>
              <w:t>考察项目信息公开是否公开。</w:t>
            </w:r>
          </w:p>
        </w:tc>
      </w:tr>
      <w:tr w:rsidR="00E47E8F" w:rsidRPr="002B16DF" w:rsidTr="00033680">
        <w:trPr>
          <w:trHeight w:val="769"/>
        </w:trPr>
        <w:tc>
          <w:tcPr>
            <w:tcW w:w="970" w:type="pct"/>
            <w:vMerge w:val="restart"/>
            <w:vAlign w:val="center"/>
          </w:tcPr>
          <w:p w:rsidR="00CD169D" w:rsidRPr="002B16DF" w:rsidRDefault="00CD169D" w:rsidP="00CD169D">
            <w:pPr>
              <w:spacing w:before="163" w:after="163"/>
              <w:jc w:val="center"/>
              <w:rPr>
                <w:rFonts w:ascii="仿宋" w:eastAsia="仿宋" w:hAnsi="仿宋"/>
                <w:szCs w:val="24"/>
                <w:lang w:val="zh-TW"/>
              </w:rPr>
            </w:pPr>
            <w:r w:rsidRPr="002B16DF">
              <w:rPr>
                <w:rFonts w:ascii="仿宋" w:eastAsia="仿宋" w:hAnsi="仿宋" w:hint="eastAsia"/>
                <w:szCs w:val="24"/>
                <w:lang w:val="zh-TW"/>
              </w:rPr>
              <w:t>指标权重</w:t>
            </w:r>
          </w:p>
        </w:tc>
        <w:tc>
          <w:tcPr>
            <w:tcW w:w="4030" w:type="pct"/>
            <w:vAlign w:val="center"/>
          </w:tcPr>
          <w:p w:rsidR="00CD169D" w:rsidRPr="002B16DF" w:rsidRDefault="00CD169D" w:rsidP="002B16DF">
            <w:pPr>
              <w:spacing w:before="163" w:after="163"/>
              <w:rPr>
                <w:rFonts w:ascii="仿宋" w:eastAsia="仿宋" w:hAnsi="仿宋"/>
                <w:szCs w:val="24"/>
                <w:lang w:val="zh-TW"/>
              </w:rPr>
            </w:pPr>
            <w:r w:rsidRPr="002B16DF">
              <w:rPr>
                <w:rFonts w:ascii="仿宋" w:eastAsia="仿宋" w:hAnsi="仿宋" w:hint="eastAsia"/>
                <w:szCs w:val="24"/>
                <w:lang w:val="zh-TW"/>
              </w:rPr>
              <w:t>指标权重：</w:t>
            </w:r>
            <w:r w:rsidR="00A03B1B">
              <w:rPr>
                <w:rFonts w:ascii="仿宋" w:eastAsia="仿宋" w:hAnsi="仿宋" w:hint="eastAsia"/>
                <w:szCs w:val="24"/>
                <w:lang w:val="zh-TW"/>
              </w:rPr>
              <w:t>3</w:t>
            </w:r>
            <w:r w:rsidRPr="002B16DF">
              <w:rPr>
                <w:rFonts w:ascii="仿宋" w:eastAsia="仿宋" w:hAnsi="仿宋" w:hint="eastAsia"/>
                <w:szCs w:val="24"/>
                <w:lang w:val="zh-TW"/>
              </w:rPr>
              <w:t>分</w:t>
            </w:r>
          </w:p>
        </w:tc>
      </w:tr>
      <w:tr w:rsidR="00E47E8F" w:rsidRPr="002B16DF" w:rsidTr="00033680">
        <w:trPr>
          <w:trHeight w:val="891"/>
        </w:trPr>
        <w:tc>
          <w:tcPr>
            <w:tcW w:w="970" w:type="pct"/>
            <w:vMerge/>
            <w:vAlign w:val="center"/>
          </w:tcPr>
          <w:p w:rsidR="00CD169D" w:rsidRPr="002B16DF" w:rsidRDefault="00CD169D" w:rsidP="00CD169D">
            <w:pPr>
              <w:spacing w:before="163" w:after="163"/>
              <w:jc w:val="center"/>
              <w:rPr>
                <w:rFonts w:ascii="仿宋" w:eastAsia="仿宋" w:hAnsi="仿宋"/>
                <w:szCs w:val="24"/>
                <w:lang w:val="zh-TW"/>
              </w:rPr>
            </w:pPr>
          </w:p>
        </w:tc>
        <w:tc>
          <w:tcPr>
            <w:tcW w:w="4030" w:type="pct"/>
            <w:vAlign w:val="center"/>
          </w:tcPr>
          <w:p w:rsidR="00CD169D" w:rsidRPr="002B16DF" w:rsidRDefault="00CD169D" w:rsidP="0053165F">
            <w:pPr>
              <w:spacing w:before="163" w:after="163" w:line="240" w:lineRule="auto"/>
              <w:rPr>
                <w:rFonts w:ascii="仿宋" w:eastAsia="仿宋" w:hAnsi="仿宋"/>
                <w:szCs w:val="24"/>
                <w:lang w:val="zh-TW"/>
              </w:rPr>
            </w:pPr>
            <w:r w:rsidRPr="002B16DF">
              <w:rPr>
                <w:rFonts w:ascii="仿宋" w:eastAsia="仿宋" w:hAnsi="仿宋" w:hint="eastAsia"/>
                <w:szCs w:val="24"/>
                <w:lang w:val="zh-TW"/>
              </w:rPr>
              <w:t>指标权重设定的依据、理由：本指标是项目总体绩效评价的必要组成部分，具有一定的重要性。</w:t>
            </w:r>
          </w:p>
        </w:tc>
      </w:tr>
      <w:tr w:rsidR="00E47E8F" w:rsidRPr="002B16DF" w:rsidTr="00033680">
        <w:trPr>
          <w:trHeight w:val="1334"/>
        </w:trPr>
        <w:tc>
          <w:tcPr>
            <w:tcW w:w="970" w:type="pct"/>
            <w:vMerge w:val="restart"/>
            <w:vAlign w:val="center"/>
          </w:tcPr>
          <w:p w:rsidR="00CD169D" w:rsidRPr="002B16DF" w:rsidRDefault="00CD169D" w:rsidP="00CD169D">
            <w:pPr>
              <w:spacing w:before="163" w:after="163"/>
              <w:jc w:val="center"/>
              <w:rPr>
                <w:rFonts w:ascii="仿宋" w:eastAsia="仿宋" w:hAnsi="仿宋"/>
                <w:szCs w:val="24"/>
                <w:lang w:val="zh-TW"/>
              </w:rPr>
            </w:pPr>
            <w:r w:rsidRPr="002B16DF">
              <w:rPr>
                <w:rFonts w:ascii="仿宋" w:eastAsia="仿宋" w:hAnsi="仿宋" w:hint="eastAsia"/>
                <w:szCs w:val="24"/>
                <w:lang w:val="zh-TW"/>
              </w:rPr>
              <w:t>评价标准</w:t>
            </w:r>
          </w:p>
        </w:tc>
        <w:tc>
          <w:tcPr>
            <w:tcW w:w="4030" w:type="pct"/>
            <w:vAlign w:val="center"/>
          </w:tcPr>
          <w:p w:rsidR="00CD169D" w:rsidRPr="002B16DF" w:rsidRDefault="00CD169D" w:rsidP="00CD169D">
            <w:pPr>
              <w:spacing w:before="163" w:after="163"/>
              <w:rPr>
                <w:rFonts w:ascii="仿宋" w:eastAsia="仿宋" w:hAnsi="仿宋"/>
                <w:szCs w:val="24"/>
                <w:lang w:val="zh-TW"/>
              </w:rPr>
            </w:pPr>
            <w:r w:rsidRPr="002B16DF">
              <w:rPr>
                <w:rFonts w:ascii="仿宋" w:eastAsia="仿宋" w:hAnsi="仿宋" w:hint="eastAsia"/>
                <w:szCs w:val="24"/>
                <w:lang w:val="zh-TW"/>
              </w:rPr>
              <w:t>指标标杆值：</w:t>
            </w:r>
          </w:p>
          <w:p w:rsidR="00CD169D" w:rsidRPr="002B16DF" w:rsidRDefault="002B16DF" w:rsidP="00CD169D">
            <w:pPr>
              <w:spacing w:before="163" w:after="163"/>
              <w:rPr>
                <w:rFonts w:ascii="仿宋" w:eastAsia="仿宋" w:hAnsi="仿宋"/>
                <w:szCs w:val="24"/>
                <w:lang w:val="zh-TW"/>
              </w:rPr>
            </w:pPr>
            <w:r w:rsidRPr="002B16DF">
              <w:rPr>
                <w:rFonts w:ascii="仿宋" w:eastAsia="仿宋" w:hAnsi="仿宋" w:hint="eastAsia"/>
                <w:szCs w:val="24"/>
                <w:lang w:val="zh-TW"/>
              </w:rPr>
              <w:t>符合所有条件得满分，分三个评分等级。</w:t>
            </w:r>
          </w:p>
        </w:tc>
      </w:tr>
      <w:tr w:rsidR="00E47E8F" w:rsidRPr="002B16DF" w:rsidTr="00033680">
        <w:trPr>
          <w:trHeight w:val="1257"/>
        </w:trPr>
        <w:tc>
          <w:tcPr>
            <w:tcW w:w="970" w:type="pct"/>
            <w:vMerge/>
            <w:vAlign w:val="center"/>
          </w:tcPr>
          <w:p w:rsidR="00CD169D" w:rsidRPr="002B16DF" w:rsidRDefault="00CD169D" w:rsidP="00CD169D">
            <w:pPr>
              <w:spacing w:before="163" w:after="163"/>
              <w:jc w:val="center"/>
              <w:rPr>
                <w:rFonts w:ascii="仿宋" w:eastAsia="仿宋" w:hAnsi="仿宋"/>
                <w:szCs w:val="24"/>
                <w:lang w:val="zh-TW"/>
              </w:rPr>
            </w:pPr>
          </w:p>
        </w:tc>
        <w:tc>
          <w:tcPr>
            <w:tcW w:w="4030" w:type="pct"/>
            <w:vAlign w:val="center"/>
          </w:tcPr>
          <w:p w:rsidR="002B16DF" w:rsidRPr="002B16DF" w:rsidRDefault="00CD169D" w:rsidP="002B16DF">
            <w:pPr>
              <w:spacing w:before="163" w:after="163"/>
              <w:rPr>
                <w:rFonts w:ascii="仿宋" w:eastAsia="仿宋" w:hAnsi="仿宋"/>
                <w:szCs w:val="24"/>
                <w:lang w:val="zh-TW"/>
              </w:rPr>
            </w:pPr>
            <w:r w:rsidRPr="002B16DF">
              <w:rPr>
                <w:rFonts w:ascii="仿宋" w:eastAsia="仿宋" w:hAnsi="仿宋" w:hint="eastAsia"/>
                <w:szCs w:val="24"/>
                <w:lang w:val="zh-TW"/>
              </w:rPr>
              <w:t>指标标杆值依据：</w:t>
            </w:r>
          </w:p>
          <w:p w:rsidR="002B16DF" w:rsidRPr="002B16DF" w:rsidRDefault="002B16DF" w:rsidP="002B16DF">
            <w:pPr>
              <w:widowControl w:val="0"/>
              <w:kinsoku w:val="0"/>
              <w:overflowPunct w:val="0"/>
              <w:autoSpaceDE w:val="0"/>
              <w:autoSpaceDN w:val="0"/>
              <w:adjustRightInd w:val="0"/>
              <w:snapToGrid w:val="0"/>
              <w:spacing w:before="163" w:after="163" w:line="240" w:lineRule="auto"/>
              <w:rPr>
                <w:rFonts w:ascii="仿宋" w:eastAsia="仿宋" w:hAnsi="仿宋"/>
                <w:szCs w:val="24"/>
                <w:lang w:val="zh-TW"/>
              </w:rPr>
            </w:pPr>
            <w:r w:rsidRPr="002B16DF">
              <w:rPr>
                <w:rFonts w:ascii="仿宋" w:eastAsia="仿宋" w:hAnsi="仿宋"/>
                <w:szCs w:val="24"/>
                <w:lang w:val="zh-TW"/>
              </w:rPr>
              <w:fldChar w:fldCharType="begin"/>
            </w:r>
            <w:r w:rsidRPr="002B16DF">
              <w:rPr>
                <w:rFonts w:ascii="仿宋" w:eastAsia="仿宋" w:hAnsi="仿宋"/>
                <w:szCs w:val="24"/>
                <w:lang w:val="zh-TW"/>
              </w:rPr>
              <w:instrText xml:space="preserve"> </w:instrText>
            </w:r>
            <w:r w:rsidRPr="002B16DF">
              <w:rPr>
                <w:rFonts w:ascii="仿宋" w:eastAsia="仿宋" w:hAnsi="仿宋" w:hint="eastAsia"/>
                <w:szCs w:val="24"/>
                <w:lang w:val="zh-TW"/>
              </w:rPr>
              <w:instrText>= 1 \* GB3</w:instrText>
            </w:r>
            <w:r w:rsidRPr="002B16DF">
              <w:rPr>
                <w:rFonts w:ascii="仿宋" w:eastAsia="仿宋" w:hAnsi="仿宋"/>
                <w:szCs w:val="24"/>
                <w:lang w:val="zh-TW"/>
              </w:rPr>
              <w:instrText xml:space="preserve"> </w:instrText>
            </w:r>
            <w:r w:rsidRPr="002B16DF">
              <w:rPr>
                <w:rFonts w:ascii="仿宋" w:eastAsia="仿宋" w:hAnsi="仿宋"/>
                <w:szCs w:val="24"/>
                <w:lang w:val="zh-TW"/>
              </w:rPr>
              <w:fldChar w:fldCharType="separate"/>
            </w:r>
            <w:r w:rsidRPr="002B16DF">
              <w:rPr>
                <w:rFonts w:ascii="仿宋" w:eastAsia="仿宋" w:hAnsi="仿宋" w:hint="eastAsia"/>
                <w:szCs w:val="24"/>
                <w:lang w:val="zh-TW"/>
              </w:rPr>
              <w:t>①</w:t>
            </w:r>
            <w:r w:rsidRPr="002B16DF">
              <w:rPr>
                <w:rFonts w:ascii="仿宋" w:eastAsia="仿宋" w:hAnsi="仿宋"/>
                <w:szCs w:val="24"/>
                <w:lang w:val="zh-TW"/>
              </w:rPr>
              <w:fldChar w:fldCharType="end"/>
            </w:r>
            <w:r w:rsidRPr="002B16DF">
              <w:rPr>
                <w:rFonts w:ascii="仿宋" w:eastAsia="仿宋" w:hAnsi="仿宋" w:hint="eastAsia"/>
                <w:szCs w:val="24"/>
                <w:lang w:val="zh-TW"/>
              </w:rPr>
              <w:t>项目预算信息向社会公开；</w:t>
            </w:r>
          </w:p>
          <w:p w:rsidR="002B16DF" w:rsidRPr="002B16DF" w:rsidRDefault="002B16DF" w:rsidP="002B16DF">
            <w:pPr>
              <w:widowControl w:val="0"/>
              <w:kinsoku w:val="0"/>
              <w:overflowPunct w:val="0"/>
              <w:autoSpaceDE w:val="0"/>
              <w:autoSpaceDN w:val="0"/>
              <w:adjustRightInd w:val="0"/>
              <w:snapToGrid w:val="0"/>
              <w:spacing w:before="163" w:after="163" w:line="240" w:lineRule="auto"/>
              <w:rPr>
                <w:rFonts w:ascii="仿宋" w:eastAsia="仿宋" w:hAnsi="仿宋"/>
                <w:szCs w:val="24"/>
                <w:lang w:val="zh-TW"/>
              </w:rPr>
            </w:pPr>
            <w:r w:rsidRPr="002B16DF">
              <w:rPr>
                <w:rFonts w:ascii="仿宋" w:eastAsia="仿宋" w:hAnsi="仿宋"/>
                <w:szCs w:val="24"/>
                <w:lang w:val="zh-TW"/>
              </w:rPr>
              <w:fldChar w:fldCharType="begin"/>
            </w:r>
            <w:r w:rsidRPr="002B16DF">
              <w:rPr>
                <w:rFonts w:ascii="仿宋" w:eastAsia="仿宋" w:hAnsi="仿宋"/>
                <w:szCs w:val="24"/>
                <w:lang w:val="zh-TW"/>
              </w:rPr>
              <w:instrText xml:space="preserve"> </w:instrText>
            </w:r>
            <w:r w:rsidRPr="002B16DF">
              <w:rPr>
                <w:rFonts w:ascii="仿宋" w:eastAsia="仿宋" w:hAnsi="仿宋" w:hint="eastAsia"/>
                <w:szCs w:val="24"/>
                <w:lang w:val="zh-TW"/>
              </w:rPr>
              <w:instrText>= 2 \* GB3</w:instrText>
            </w:r>
            <w:r w:rsidRPr="002B16DF">
              <w:rPr>
                <w:rFonts w:ascii="仿宋" w:eastAsia="仿宋" w:hAnsi="仿宋"/>
                <w:szCs w:val="24"/>
                <w:lang w:val="zh-TW"/>
              </w:rPr>
              <w:instrText xml:space="preserve"> </w:instrText>
            </w:r>
            <w:r w:rsidRPr="002B16DF">
              <w:rPr>
                <w:rFonts w:ascii="仿宋" w:eastAsia="仿宋" w:hAnsi="仿宋"/>
                <w:szCs w:val="24"/>
                <w:lang w:val="zh-TW"/>
              </w:rPr>
              <w:fldChar w:fldCharType="separate"/>
            </w:r>
            <w:r w:rsidRPr="002B16DF">
              <w:rPr>
                <w:rFonts w:ascii="仿宋" w:eastAsia="仿宋" w:hAnsi="仿宋" w:hint="eastAsia"/>
                <w:szCs w:val="24"/>
                <w:lang w:val="zh-TW"/>
              </w:rPr>
              <w:t>②</w:t>
            </w:r>
            <w:r w:rsidRPr="002B16DF">
              <w:rPr>
                <w:rFonts w:ascii="仿宋" w:eastAsia="仿宋" w:hAnsi="仿宋"/>
                <w:szCs w:val="24"/>
                <w:lang w:val="zh-TW"/>
              </w:rPr>
              <w:fldChar w:fldCharType="end"/>
            </w:r>
            <w:r w:rsidRPr="002B16DF">
              <w:rPr>
                <w:rFonts w:ascii="仿宋" w:eastAsia="仿宋" w:hAnsi="仿宋" w:hint="eastAsia"/>
                <w:szCs w:val="24"/>
                <w:lang w:val="zh-TW"/>
              </w:rPr>
              <w:t>项目绩效信息向社会公开；</w:t>
            </w:r>
          </w:p>
          <w:p w:rsidR="00CD169D" w:rsidRPr="002B16DF" w:rsidRDefault="002B16DF" w:rsidP="002B16DF">
            <w:pPr>
              <w:spacing w:before="163" w:after="163"/>
              <w:rPr>
                <w:rFonts w:ascii="仿宋" w:eastAsia="仿宋" w:hAnsi="仿宋"/>
                <w:szCs w:val="24"/>
                <w:lang w:val="zh-TW"/>
              </w:rPr>
            </w:pPr>
            <w:r w:rsidRPr="002B16DF">
              <w:rPr>
                <w:rFonts w:ascii="仿宋" w:eastAsia="仿宋" w:hAnsi="仿宋"/>
                <w:szCs w:val="24"/>
                <w:lang w:val="zh-TW"/>
              </w:rPr>
              <w:fldChar w:fldCharType="begin"/>
            </w:r>
            <w:r w:rsidRPr="002B16DF">
              <w:rPr>
                <w:rFonts w:ascii="仿宋" w:eastAsia="仿宋" w:hAnsi="仿宋"/>
                <w:szCs w:val="24"/>
                <w:lang w:val="zh-TW"/>
              </w:rPr>
              <w:instrText xml:space="preserve"> </w:instrText>
            </w:r>
            <w:r w:rsidRPr="002B16DF">
              <w:rPr>
                <w:rFonts w:ascii="仿宋" w:eastAsia="仿宋" w:hAnsi="仿宋" w:hint="eastAsia"/>
                <w:szCs w:val="24"/>
                <w:lang w:val="zh-TW"/>
              </w:rPr>
              <w:instrText>= 3 \* GB3</w:instrText>
            </w:r>
            <w:r w:rsidRPr="002B16DF">
              <w:rPr>
                <w:rFonts w:ascii="仿宋" w:eastAsia="仿宋" w:hAnsi="仿宋"/>
                <w:szCs w:val="24"/>
                <w:lang w:val="zh-TW"/>
              </w:rPr>
              <w:instrText xml:space="preserve"> </w:instrText>
            </w:r>
            <w:r w:rsidRPr="002B16DF">
              <w:rPr>
                <w:rFonts w:ascii="仿宋" w:eastAsia="仿宋" w:hAnsi="仿宋"/>
                <w:szCs w:val="24"/>
                <w:lang w:val="zh-TW"/>
              </w:rPr>
              <w:fldChar w:fldCharType="separate"/>
            </w:r>
            <w:r w:rsidRPr="002B16DF">
              <w:rPr>
                <w:rFonts w:ascii="仿宋" w:eastAsia="仿宋" w:hAnsi="仿宋" w:hint="eastAsia"/>
                <w:szCs w:val="24"/>
                <w:lang w:val="zh-TW"/>
              </w:rPr>
              <w:t>③</w:t>
            </w:r>
            <w:r w:rsidRPr="002B16DF">
              <w:rPr>
                <w:rFonts w:ascii="仿宋" w:eastAsia="仿宋" w:hAnsi="仿宋"/>
                <w:szCs w:val="24"/>
                <w:lang w:val="zh-TW"/>
              </w:rPr>
              <w:fldChar w:fldCharType="end"/>
            </w:r>
            <w:r w:rsidRPr="002B16DF">
              <w:rPr>
                <w:rFonts w:ascii="仿宋" w:eastAsia="仿宋" w:hAnsi="仿宋" w:hint="eastAsia"/>
                <w:szCs w:val="24"/>
                <w:lang w:val="zh-TW"/>
              </w:rPr>
              <w:t>项目执行情况向社会公开。</w:t>
            </w:r>
            <w:r w:rsidR="00CD169D" w:rsidRPr="002B16DF">
              <w:rPr>
                <w:rFonts w:ascii="仿宋" w:eastAsia="仿宋" w:hAnsi="仿宋"/>
                <w:szCs w:val="24"/>
                <w:lang w:val="zh-TW"/>
              </w:rPr>
              <w:t xml:space="preserve"> </w:t>
            </w:r>
          </w:p>
        </w:tc>
      </w:tr>
      <w:tr w:rsidR="002B16DF" w:rsidRPr="002B16DF" w:rsidTr="00033680">
        <w:trPr>
          <w:trHeight w:val="1184"/>
        </w:trPr>
        <w:tc>
          <w:tcPr>
            <w:tcW w:w="970" w:type="pct"/>
            <w:vMerge/>
            <w:vAlign w:val="center"/>
          </w:tcPr>
          <w:p w:rsidR="00CD169D" w:rsidRPr="002B16DF" w:rsidRDefault="00CD169D" w:rsidP="00CD169D">
            <w:pPr>
              <w:spacing w:before="163" w:after="163"/>
              <w:jc w:val="center"/>
              <w:rPr>
                <w:rFonts w:ascii="仿宋" w:eastAsia="仿宋" w:hAnsi="仿宋"/>
                <w:szCs w:val="24"/>
                <w:lang w:val="zh-TW"/>
              </w:rPr>
            </w:pPr>
          </w:p>
        </w:tc>
        <w:tc>
          <w:tcPr>
            <w:tcW w:w="4030" w:type="pct"/>
            <w:vAlign w:val="center"/>
          </w:tcPr>
          <w:p w:rsidR="00CD169D" w:rsidRPr="002B16DF" w:rsidRDefault="00CD169D" w:rsidP="00CD169D">
            <w:pPr>
              <w:spacing w:before="163" w:after="163"/>
              <w:rPr>
                <w:rFonts w:ascii="仿宋" w:eastAsia="仿宋" w:hAnsi="仿宋"/>
                <w:szCs w:val="24"/>
                <w:lang w:val="zh-TW"/>
              </w:rPr>
            </w:pPr>
            <w:r w:rsidRPr="002B16DF">
              <w:rPr>
                <w:rFonts w:ascii="仿宋" w:eastAsia="仿宋" w:hAnsi="仿宋" w:hint="eastAsia"/>
                <w:szCs w:val="24"/>
                <w:lang w:val="zh-TW"/>
              </w:rPr>
              <w:t>指标评分细则：</w:t>
            </w:r>
          </w:p>
          <w:p w:rsidR="00CD169D" w:rsidRPr="002B16DF" w:rsidRDefault="002B16DF" w:rsidP="00CD169D">
            <w:pPr>
              <w:spacing w:before="163" w:after="163"/>
              <w:rPr>
                <w:rFonts w:ascii="仿宋" w:eastAsia="仿宋" w:hAnsi="仿宋"/>
                <w:szCs w:val="24"/>
                <w:lang w:val="zh-TW"/>
              </w:rPr>
            </w:pPr>
            <w:r w:rsidRPr="002B16DF">
              <w:rPr>
                <w:rFonts w:ascii="仿宋" w:eastAsia="仿宋" w:hAnsi="仿宋" w:hint="eastAsia"/>
                <w:szCs w:val="24"/>
                <w:lang w:val="zh-TW"/>
              </w:rPr>
              <w:t>符合所有条件得满分，缺失一项扣</w:t>
            </w:r>
            <w:r w:rsidR="00A03B1B">
              <w:rPr>
                <w:rFonts w:ascii="仿宋" w:eastAsia="仿宋" w:hAnsi="仿宋" w:hint="eastAsia"/>
                <w:szCs w:val="24"/>
                <w:lang w:val="zh-TW"/>
              </w:rPr>
              <w:t>1</w:t>
            </w:r>
            <w:r w:rsidRPr="002B16DF">
              <w:rPr>
                <w:rFonts w:ascii="仿宋" w:eastAsia="仿宋" w:hAnsi="仿宋" w:hint="eastAsia"/>
                <w:szCs w:val="24"/>
                <w:lang w:val="zh-TW"/>
              </w:rPr>
              <w:t>分，扣完为止。</w:t>
            </w:r>
          </w:p>
        </w:tc>
      </w:tr>
      <w:tr w:rsidR="002B16DF" w:rsidRPr="002B16DF" w:rsidTr="00033680">
        <w:trPr>
          <w:trHeight w:val="680"/>
        </w:trPr>
        <w:tc>
          <w:tcPr>
            <w:tcW w:w="970" w:type="pct"/>
            <w:vAlign w:val="center"/>
          </w:tcPr>
          <w:p w:rsidR="00CD169D" w:rsidRPr="002B16DF" w:rsidRDefault="00CD169D" w:rsidP="00CD169D">
            <w:pPr>
              <w:spacing w:before="163" w:after="163"/>
              <w:jc w:val="center"/>
              <w:rPr>
                <w:rFonts w:ascii="仿宋" w:eastAsia="仿宋" w:hAnsi="仿宋"/>
                <w:szCs w:val="24"/>
                <w:lang w:val="zh-TW"/>
              </w:rPr>
            </w:pPr>
            <w:r w:rsidRPr="002B16DF">
              <w:rPr>
                <w:rFonts w:ascii="仿宋" w:eastAsia="仿宋" w:hAnsi="仿宋" w:hint="eastAsia"/>
                <w:szCs w:val="24"/>
                <w:lang w:val="zh-TW"/>
              </w:rPr>
              <w:t>数据来源</w:t>
            </w:r>
          </w:p>
        </w:tc>
        <w:tc>
          <w:tcPr>
            <w:tcW w:w="4030" w:type="pct"/>
            <w:vAlign w:val="center"/>
          </w:tcPr>
          <w:p w:rsidR="00CD169D" w:rsidRPr="002B16DF" w:rsidRDefault="002B16DF" w:rsidP="00CD169D">
            <w:pPr>
              <w:spacing w:before="163" w:after="163"/>
              <w:rPr>
                <w:rFonts w:ascii="仿宋" w:eastAsia="仿宋" w:hAnsi="仿宋"/>
                <w:szCs w:val="24"/>
                <w:lang w:val="zh-TW"/>
              </w:rPr>
            </w:pPr>
            <w:r w:rsidRPr="002B16DF">
              <w:rPr>
                <w:rFonts w:ascii="仿宋" w:eastAsia="仿宋" w:hAnsi="仿宋" w:hint="eastAsia"/>
                <w:szCs w:val="24"/>
                <w:lang w:val="zh-TW"/>
              </w:rPr>
              <w:t>相关文件资料。</w:t>
            </w:r>
          </w:p>
        </w:tc>
      </w:tr>
      <w:tr w:rsidR="002B16DF" w:rsidRPr="002B16DF" w:rsidTr="00033680">
        <w:trPr>
          <w:trHeight w:val="1146"/>
        </w:trPr>
        <w:tc>
          <w:tcPr>
            <w:tcW w:w="970" w:type="pct"/>
            <w:vMerge w:val="restart"/>
            <w:vAlign w:val="center"/>
          </w:tcPr>
          <w:p w:rsidR="00CD169D" w:rsidRPr="002B16DF" w:rsidRDefault="00CD169D" w:rsidP="00CD169D">
            <w:pPr>
              <w:spacing w:before="163" w:after="163"/>
              <w:jc w:val="center"/>
              <w:rPr>
                <w:rFonts w:ascii="仿宋" w:eastAsia="仿宋" w:hAnsi="仿宋"/>
                <w:szCs w:val="24"/>
                <w:lang w:val="zh-TW"/>
              </w:rPr>
            </w:pPr>
            <w:r w:rsidRPr="002B16DF">
              <w:rPr>
                <w:rFonts w:ascii="仿宋" w:eastAsia="仿宋" w:hAnsi="仿宋" w:hint="eastAsia"/>
                <w:szCs w:val="24"/>
                <w:lang w:val="zh-TW"/>
              </w:rPr>
              <w:t>评价结果</w:t>
            </w:r>
          </w:p>
        </w:tc>
        <w:tc>
          <w:tcPr>
            <w:tcW w:w="4030" w:type="pct"/>
            <w:vAlign w:val="center"/>
          </w:tcPr>
          <w:p w:rsidR="00CD169D" w:rsidRPr="002B16DF" w:rsidRDefault="00CD169D" w:rsidP="00CD169D">
            <w:pPr>
              <w:spacing w:before="163" w:after="163"/>
              <w:rPr>
                <w:rFonts w:ascii="仿宋" w:eastAsia="仿宋" w:hAnsi="仿宋"/>
                <w:szCs w:val="24"/>
                <w:lang w:val="zh-TW"/>
              </w:rPr>
            </w:pPr>
            <w:r w:rsidRPr="002B16DF">
              <w:rPr>
                <w:rFonts w:ascii="仿宋" w:eastAsia="仿宋" w:hAnsi="仿宋" w:hint="eastAsia"/>
                <w:szCs w:val="24"/>
                <w:lang w:val="zh-TW"/>
              </w:rPr>
              <w:t>指标评分计算过程及依据：</w:t>
            </w:r>
            <w:r w:rsidR="002B16DF">
              <w:rPr>
                <w:rFonts w:ascii="仿宋" w:eastAsia="仿宋" w:hAnsi="仿宋" w:hint="eastAsia"/>
                <w:szCs w:val="24"/>
                <w:lang w:val="zh-TW"/>
              </w:rPr>
              <w:t>项目预算信息、项目绩效信息、项目执行情况向社会公开。</w:t>
            </w:r>
          </w:p>
        </w:tc>
      </w:tr>
      <w:tr w:rsidR="00E47E8F" w:rsidRPr="002B16DF" w:rsidTr="00033680">
        <w:trPr>
          <w:trHeight w:val="541"/>
        </w:trPr>
        <w:tc>
          <w:tcPr>
            <w:tcW w:w="970" w:type="pct"/>
            <w:vMerge/>
            <w:vAlign w:val="center"/>
          </w:tcPr>
          <w:p w:rsidR="00CD169D" w:rsidRPr="002B16DF" w:rsidRDefault="00CD169D" w:rsidP="00CD169D">
            <w:pPr>
              <w:spacing w:before="163" w:after="163"/>
              <w:jc w:val="center"/>
              <w:rPr>
                <w:rFonts w:ascii="仿宋" w:eastAsia="仿宋" w:hAnsi="仿宋"/>
                <w:szCs w:val="24"/>
                <w:lang w:val="zh-TW"/>
              </w:rPr>
            </w:pPr>
          </w:p>
        </w:tc>
        <w:tc>
          <w:tcPr>
            <w:tcW w:w="4030" w:type="pct"/>
            <w:vAlign w:val="center"/>
          </w:tcPr>
          <w:p w:rsidR="00CD169D" w:rsidRPr="002B16DF" w:rsidRDefault="00CD169D" w:rsidP="002B16DF">
            <w:pPr>
              <w:spacing w:before="163" w:after="163"/>
              <w:rPr>
                <w:rFonts w:ascii="仿宋" w:eastAsia="仿宋" w:hAnsi="仿宋"/>
                <w:szCs w:val="24"/>
                <w:lang w:val="zh-TW"/>
              </w:rPr>
            </w:pPr>
            <w:r w:rsidRPr="002B16DF">
              <w:rPr>
                <w:rFonts w:ascii="仿宋" w:eastAsia="仿宋" w:hAnsi="仿宋" w:hint="eastAsia"/>
                <w:szCs w:val="24"/>
                <w:lang w:val="zh-TW"/>
              </w:rPr>
              <w:t>指标得分：</w:t>
            </w:r>
            <w:r w:rsidR="00A03B1B">
              <w:rPr>
                <w:rFonts w:ascii="仿宋" w:eastAsia="仿宋" w:hAnsi="仿宋" w:hint="eastAsia"/>
                <w:szCs w:val="24"/>
                <w:lang w:val="zh-TW"/>
              </w:rPr>
              <w:t>3</w:t>
            </w:r>
            <w:r w:rsidR="00FD384F" w:rsidRPr="002B16DF">
              <w:rPr>
                <w:rFonts w:ascii="仿宋" w:eastAsia="仿宋" w:hAnsi="仿宋" w:hint="eastAsia"/>
                <w:szCs w:val="24"/>
                <w:lang w:val="zh-TW"/>
              </w:rPr>
              <w:t>分</w:t>
            </w:r>
          </w:p>
        </w:tc>
      </w:tr>
    </w:tbl>
    <w:p w:rsidR="00CB42C2" w:rsidRDefault="00CB42C2" w:rsidP="00CB42C2">
      <w:pPr>
        <w:spacing w:before="163" w:after="163" w:line="240" w:lineRule="auto"/>
        <w:rPr>
          <w:rFonts w:ascii="仿宋" w:eastAsia="仿宋" w:hAnsi="仿宋"/>
          <w:szCs w:val="24"/>
          <w:lang w:val="zh-TW"/>
        </w:rPr>
      </w:pPr>
      <w:r w:rsidRPr="002B16DF">
        <w:rPr>
          <w:rFonts w:ascii="仿宋" w:eastAsia="仿宋" w:hAnsi="仿宋" w:hint="eastAsia"/>
          <w:szCs w:val="24"/>
          <w:lang w:val="zh-TW"/>
        </w:rPr>
        <w:t>日期：</w:t>
      </w:r>
      <w:r w:rsidR="00F20184" w:rsidRPr="002B16DF">
        <w:rPr>
          <w:rFonts w:ascii="仿宋" w:eastAsia="仿宋" w:hAnsi="仿宋" w:hint="eastAsia"/>
          <w:szCs w:val="24"/>
          <w:lang w:val="zh-TW"/>
        </w:rPr>
        <w:t>201</w:t>
      </w:r>
      <w:r w:rsidR="00A03B1B">
        <w:rPr>
          <w:rFonts w:ascii="仿宋" w:eastAsia="仿宋" w:hAnsi="仿宋" w:hint="eastAsia"/>
          <w:szCs w:val="24"/>
          <w:lang w:val="zh-TW"/>
        </w:rPr>
        <w:t>8</w:t>
      </w:r>
      <w:r w:rsidR="00F20184" w:rsidRPr="002B16DF">
        <w:rPr>
          <w:rFonts w:ascii="仿宋" w:eastAsia="仿宋" w:hAnsi="仿宋" w:hint="eastAsia"/>
          <w:szCs w:val="24"/>
          <w:lang w:val="zh-TW"/>
        </w:rPr>
        <w:t>.</w:t>
      </w:r>
      <w:r w:rsidR="00A03B1B">
        <w:rPr>
          <w:rFonts w:ascii="仿宋" w:eastAsia="仿宋" w:hAnsi="仿宋" w:hint="eastAsia"/>
          <w:szCs w:val="24"/>
          <w:lang w:val="zh-TW"/>
        </w:rPr>
        <w:t>7</w:t>
      </w:r>
    </w:p>
    <w:p w:rsidR="00A878C5" w:rsidRPr="002B16DF" w:rsidRDefault="00A878C5" w:rsidP="00A878C5">
      <w:pPr>
        <w:spacing w:before="163" w:after="163"/>
        <w:jc w:val="center"/>
        <w:rPr>
          <w:rFonts w:ascii="仿宋" w:eastAsia="仿宋" w:hAnsi="仿宋"/>
          <w:b/>
          <w:sz w:val="28"/>
          <w:szCs w:val="28"/>
          <w:lang w:val="zh-TW"/>
        </w:rPr>
      </w:pPr>
      <w:r w:rsidRPr="002B16DF">
        <w:rPr>
          <w:rFonts w:ascii="仿宋" w:eastAsia="仿宋" w:hAnsi="仿宋" w:hint="eastAsia"/>
          <w:b/>
          <w:sz w:val="28"/>
          <w:szCs w:val="28"/>
          <w:lang w:val="zh-TW"/>
        </w:rPr>
        <w:lastRenderedPageBreak/>
        <w:t>C</w:t>
      </w:r>
      <w:r w:rsidR="00A03B1B">
        <w:rPr>
          <w:rFonts w:ascii="仿宋" w:eastAsia="仿宋" w:hAnsi="仿宋" w:hint="eastAsia"/>
          <w:b/>
          <w:sz w:val="28"/>
          <w:szCs w:val="28"/>
          <w:lang w:val="zh-TW"/>
        </w:rPr>
        <w:t>33</w:t>
      </w:r>
      <w:r w:rsidRPr="002B16DF">
        <w:rPr>
          <w:rFonts w:ascii="仿宋" w:eastAsia="仿宋" w:hAnsi="仿宋" w:hint="eastAsia"/>
          <w:b/>
          <w:sz w:val="28"/>
          <w:szCs w:val="28"/>
          <w:lang w:val="zh-TW"/>
        </w:rPr>
        <w:t>“</w:t>
      </w:r>
      <w:r w:rsidRPr="00A878C5">
        <w:rPr>
          <w:rFonts w:ascii="仿宋" w:eastAsia="仿宋" w:hAnsi="仿宋" w:hint="eastAsia"/>
          <w:b/>
          <w:sz w:val="28"/>
          <w:szCs w:val="28"/>
          <w:lang w:val="zh-TW"/>
        </w:rPr>
        <w:t>人员配置合理性</w:t>
      </w:r>
      <w:r w:rsidRPr="002B16DF">
        <w:rPr>
          <w:rFonts w:ascii="仿宋" w:eastAsia="仿宋" w:hAnsi="仿宋" w:hint="eastAsia"/>
          <w:b/>
          <w:sz w:val="28"/>
          <w:szCs w:val="28"/>
          <w:lang w:val="zh-TW"/>
        </w:rPr>
        <w:t>”评价底稿</w:t>
      </w:r>
    </w:p>
    <w:p w:rsidR="00A878C5" w:rsidRPr="002B16DF" w:rsidRDefault="00A878C5" w:rsidP="00A878C5">
      <w:pPr>
        <w:spacing w:before="163" w:after="163" w:line="240" w:lineRule="auto"/>
        <w:jc w:val="center"/>
        <w:rPr>
          <w:rFonts w:ascii="仿宋" w:eastAsia="仿宋" w:hAnsi="仿宋"/>
          <w:b/>
          <w:szCs w:val="24"/>
          <w:lang w:val="zh-TW"/>
        </w:rPr>
      </w:pPr>
    </w:p>
    <w:p w:rsidR="00A878C5" w:rsidRPr="002B16DF" w:rsidRDefault="00A878C5" w:rsidP="00A878C5">
      <w:pPr>
        <w:spacing w:before="163" w:after="163" w:line="240" w:lineRule="auto"/>
        <w:rPr>
          <w:rFonts w:ascii="仿宋" w:eastAsia="仿宋" w:hAnsi="仿宋" w:cs="Calibri"/>
          <w:bCs/>
          <w:caps/>
          <w:szCs w:val="24"/>
          <w:u w:color="000000"/>
        </w:rPr>
      </w:pPr>
      <w:r w:rsidRPr="002B16DF">
        <w:rPr>
          <w:rFonts w:ascii="仿宋" w:eastAsia="仿宋" w:hAnsi="仿宋" w:hint="eastAsia"/>
          <w:szCs w:val="24"/>
          <w:lang w:val="zh-TW"/>
        </w:rPr>
        <w:t>项目名称：</w:t>
      </w:r>
      <w:proofErr w:type="gramStart"/>
      <w:r w:rsidRPr="002B16DF">
        <w:rPr>
          <w:rFonts w:ascii="仿宋" w:eastAsia="仿宋" w:hAnsi="仿宋" w:cs="Calibri" w:hint="eastAsia"/>
          <w:bCs/>
          <w:caps/>
          <w:szCs w:val="24"/>
          <w:u w:color="000000"/>
        </w:rPr>
        <w:t>崇明区</w:t>
      </w:r>
      <w:proofErr w:type="gramEnd"/>
      <w:r w:rsidR="00A03B1B">
        <w:rPr>
          <w:rFonts w:ascii="仿宋" w:eastAsia="仿宋" w:hAnsi="仿宋" w:cs="Calibri" w:hint="eastAsia"/>
          <w:bCs/>
          <w:caps/>
          <w:szCs w:val="24"/>
          <w:u w:color="000000"/>
        </w:rPr>
        <w:t>建设</w:t>
      </w:r>
      <w:r w:rsidRPr="002B16DF">
        <w:rPr>
          <w:rFonts w:ascii="仿宋" w:eastAsia="仿宋" w:hAnsi="仿宋" w:cs="Calibri" w:hint="eastAsia"/>
          <w:bCs/>
          <w:caps/>
          <w:szCs w:val="24"/>
          <w:u w:color="000000"/>
        </w:rPr>
        <w:t>镇</w:t>
      </w:r>
      <w:r w:rsidR="00A03B1B">
        <w:rPr>
          <w:rFonts w:ascii="仿宋" w:eastAsia="仿宋" w:hAnsi="仿宋" w:cs="Calibri" w:hint="eastAsia"/>
          <w:bCs/>
          <w:caps/>
          <w:szCs w:val="24"/>
          <w:u w:color="000000"/>
        </w:rPr>
        <w:t>城乡社区事务</w:t>
      </w:r>
      <w:r w:rsidRPr="002B16DF">
        <w:rPr>
          <w:rFonts w:ascii="仿宋" w:eastAsia="仿宋" w:hAnsi="仿宋" w:cs="Calibri" w:hint="eastAsia"/>
          <w:bCs/>
          <w:caps/>
          <w:szCs w:val="24"/>
          <w:u w:color="000000"/>
        </w:rPr>
        <w:t>项目</w:t>
      </w:r>
    </w:p>
    <w:p w:rsidR="00A878C5" w:rsidRPr="002B16DF" w:rsidRDefault="00A878C5" w:rsidP="00A878C5">
      <w:pPr>
        <w:spacing w:before="163" w:after="163" w:line="240" w:lineRule="auto"/>
        <w:rPr>
          <w:rFonts w:ascii="仿宋" w:eastAsia="仿宋" w:hAnsi="仿宋" w:cs="Calibri"/>
          <w:bCs/>
          <w:caps/>
          <w:szCs w:val="24"/>
          <w:u w:color="000000"/>
        </w:rPr>
      </w:pPr>
      <w:r w:rsidRPr="002B16DF">
        <w:rPr>
          <w:rFonts w:ascii="仿宋" w:eastAsia="仿宋" w:hAnsi="仿宋" w:cs="Calibri" w:hint="eastAsia"/>
          <w:bCs/>
          <w:caps/>
          <w:szCs w:val="24"/>
          <w:u w:color="000000"/>
        </w:rPr>
        <w:t>评价单位：上海首</w:t>
      </w:r>
      <w:proofErr w:type="gramStart"/>
      <w:r w:rsidRPr="002B16DF">
        <w:rPr>
          <w:rFonts w:ascii="仿宋" w:eastAsia="仿宋" w:hAnsi="仿宋" w:cs="Calibri" w:hint="eastAsia"/>
          <w:bCs/>
          <w:caps/>
          <w:szCs w:val="24"/>
          <w:u w:color="000000"/>
        </w:rPr>
        <w:t>絮维施</w:t>
      </w:r>
      <w:proofErr w:type="gramEnd"/>
      <w:r w:rsidRPr="002B16DF">
        <w:rPr>
          <w:rFonts w:ascii="仿宋" w:eastAsia="仿宋" w:hAnsi="仿宋" w:cs="Calibri" w:hint="eastAsia"/>
          <w:bCs/>
          <w:caps/>
          <w:szCs w:val="24"/>
          <w:u w:color="000000"/>
        </w:rPr>
        <w:t>企业管理咨询有限公司</w:t>
      </w:r>
    </w:p>
    <w:tbl>
      <w:tblPr>
        <w:tblStyle w:val="a9"/>
        <w:tblpPr w:leftFromText="180" w:rightFromText="180" w:vertAnchor="text" w:tblpY="1"/>
        <w:tblOverlap w:val="never"/>
        <w:tblW w:w="5000" w:type="pct"/>
        <w:tblLook w:val="04A0" w:firstRow="1" w:lastRow="0" w:firstColumn="1" w:lastColumn="0" w:noHBand="0" w:noVBand="1"/>
      </w:tblPr>
      <w:tblGrid>
        <w:gridCol w:w="1758"/>
        <w:gridCol w:w="7302"/>
      </w:tblGrid>
      <w:tr w:rsidR="00A878C5" w:rsidRPr="002B16DF" w:rsidTr="00033680">
        <w:trPr>
          <w:trHeight w:val="845"/>
        </w:trPr>
        <w:tc>
          <w:tcPr>
            <w:tcW w:w="970" w:type="pct"/>
            <w:vAlign w:val="center"/>
          </w:tcPr>
          <w:p w:rsidR="00A878C5" w:rsidRPr="002B16DF" w:rsidRDefault="00A878C5" w:rsidP="00A878C5">
            <w:pPr>
              <w:spacing w:before="163" w:after="163"/>
              <w:jc w:val="center"/>
              <w:rPr>
                <w:rFonts w:ascii="仿宋" w:eastAsia="仿宋" w:hAnsi="仿宋"/>
                <w:szCs w:val="24"/>
                <w:lang w:val="zh-TW"/>
              </w:rPr>
            </w:pPr>
            <w:r w:rsidRPr="002B16DF">
              <w:rPr>
                <w:rFonts w:ascii="仿宋" w:eastAsia="仿宋" w:hAnsi="仿宋" w:hint="eastAsia"/>
                <w:szCs w:val="24"/>
                <w:lang w:val="zh-TW"/>
              </w:rPr>
              <w:t>指标解释</w:t>
            </w:r>
          </w:p>
        </w:tc>
        <w:tc>
          <w:tcPr>
            <w:tcW w:w="4030" w:type="pct"/>
            <w:vAlign w:val="center"/>
          </w:tcPr>
          <w:p w:rsidR="00A878C5" w:rsidRPr="002B16DF" w:rsidRDefault="00A878C5" w:rsidP="00A878C5">
            <w:pPr>
              <w:spacing w:before="163" w:after="163"/>
              <w:rPr>
                <w:rFonts w:ascii="仿宋" w:eastAsia="仿宋" w:hAnsi="仿宋"/>
                <w:szCs w:val="24"/>
                <w:lang w:val="zh-TW"/>
              </w:rPr>
            </w:pPr>
            <w:r w:rsidRPr="00EA223F">
              <w:rPr>
                <w:rFonts w:ascii="仿宋" w:eastAsia="仿宋" w:hAnsi="仿宋" w:hint="eastAsia"/>
                <w:szCs w:val="24"/>
                <w:lang w:val="zh-TW"/>
              </w:rPr>
              <w:t>考察人员配置情况是否合理。</w:t>
            </w:r>
          </w:p>
        </w:tc>
      </w:tr>
      <w:tr w:rsidR="00A878C5" w:rsidRPr="002B16DF" w:rsidTr="00033680">
        <w:trPr>
          <w:trHeight w:val="769"/>
        </w:trPr>
        <w:tc>
          <w:tcPr>
            <w:tcW w:w="970" w:type="pct"/>
            <w:vMerge w:val="restart"/>
            <w:vAlign w:val="center"/>
          </w:tcPr>
          <w:p w:rsidR="00A878C5" w:rsidRPr="002B16DF" w:rsidRDefault="00A878C5" w:rsidP="00A878C5">
            <w:pPr>
              <w:spacing w:before="163" w:after="163"/>
              <w:jc w:val="center"/>
              <w:rPr>
                <w:rFonts w:ascii="仿宋" w:eastAsia="仿宋" w:hAnsi="仿宋"/>
                <w:szCs w:val="24"/>
                <w:lang w:val="zh-TW"/>
              </w:rPr>
            </w:pPr>
            <w:r w:rsidRPr="002B16DF">
              <w:rPr>
                <w:rFonts w:ascii="仿宋" w:eastAsia="仿宋" w:hAnsi="仿宋" w:hint="eastAsia"/>
                <w:szCs w:val="24"/>
                <w:lang w:val="zh-TW"/>
              </w:rPr>
              <w:t>指标权重</w:t>
            </w:r>
          </w:p>
        </w:tc>
        <w:tc>
          <w:tcPr>
            <w:tcW w:w="4030" w:type="pct"/>
            <w:vAlign w:val="center"/>
          </w:tcPr>
          <w:p w:rsidR="00A878C5" w:rsidRPr="002B16DF" w:rsidRDefault="00A878C5" w:rsidP="00A878C5">
            <w:pPr>
              <w:spacing w:before="163" w:after="163"/>
              <w:rPr>
                <w:rFonts w:ascii="仿宋" w:eastAsia="仿宋" w:hAnsi="仿宋"/>
                <w:szCs w:val="24"/>
                <w:lang w:val="zh-TW"/>
              </w:rPr>
            </w:pPr>
            <w:r w:rsidRPr="002B16DF">
              <w:rPr>
                <w:rFonts w:ascii="仿宋" w:eastAsia="仿宋" w:hAnsi="仿宋" w:hint="eastAsia"/>
                <w:szCs w:val="24"/>
                <w:lang w:val="zh-TW"/>
              </w:rPr>
              <w:t>指标权重：</w:t>
            </w:r>
            <w:r>
              <w:rPr>
                <w:rFonts w:ascii="仿宋" w:eastAsia="仿宋" w:hAnsi="仿宋" w:hint="eastAsia"/>
                <w:szCs w:val="24"/>
                <w:lang w:val="zh-TW"/>
              </w:rPr>
              <w:t>3</w:t>
            </w:r>
            <w:r w:rsidRPr="002B16DF">
              <w:rPr>
                <w:rFonts w:ascii="仿宋" w:eastAsia="仿宋" w:hAnsi="仿宋" w:hint="eastAsia"/>
                <w:szCs w:val="24"/>
                <w:lang w:val="zh-TW"/>
              </w:rPr>
              <w:t>分</w:t>
            </w:r>
          </w:p>
        </w:tc>
      </w:tr>
      <w:tr w:rsidR="00A878C5" w:rsidRPr="002B16DF" w:rsidTr="00033680">
        <w:trPr>
          <w:trHeight w:val="891"/>
        </w:trPr>
        <w:tc>
          <w:tcPr>
            <w:tcW w:w="970" w:type="pct"/>
            <w:vMerge/>
            <w:vAlign w:val="center"/>
          </w:tcPr>
          <w:p w:rsidR="00A878C5" w:rsidRPr="002B16DF" w:rsidRDefault="00A878C5" w:rsidP="00A878C5">
            <w:pPr>
              <w:spacing w:before="163" w:after="163"/>
              <w:jc w:val="center"/>
              <w:rPr>
                <w:rFonts w:ascii="仿宋" w:eastAsia="仿宋" w:hAnsi="仿宋"/>
                <w:szCs w:val="24"/>
                <w:lang w:val="zh-TW"/>
              </w:rPr>
            </w:pPr>
          </w:p>
        </w:tc>
        <w:tc>
          <w:tcPr>
            <w:tcW w:w="4030" w:type="pct"/>
            <w:vAlign w:val="center"/>
          </w:tcPr>
          <w:p w:rsidR="00A878C5" w:rsidRPr="002B16DF" w:rsidRDefault="00A878C5" w:rsidP="00A878C5">
            <w:pPr>
              <w:spacing w:before="163" w:after="163"/>
              <w:rPr>
                <w:rFonts w:ascii="仿宋" w:eastAsia="仿宋" w:hAnsi="仿宋"/>
                <w:szCs w:val="24"/>
                <w:lang w:val="zh-TW"/>
              </w:rPr>
            </w:pPr>
            <w:r w:rsidRPr="002B16DF">
              <w:rPr>
                <w:rFonts w:ascii="仿宋" w:eastAsia="仿宋" w:hAnsi="仿宋" w:hint="eastAsia"/>
                <w:szCs w:val="24"/>
                <w:lang w:val="zh-TW"/>
              </w:rPr>
              <w:t>指标权重设定的依据、理由：本指标是项目总体绩效评价的必要组成部分，具有一定的重要性。</w:t>
            </w:r>
          </w:p>
        </w:tc>
      </w:tr>
      <w:tr w:rsidR="00A878C5" w:rsidRPr="002B16DF" w:rsidTr="00033680">
        <w:trPr>
          <w:trHeight w:val="1334"/>
        </w:trPr>
        <w:tc>
          <w:tcPr>
            <w:tcW w:w="970" w:type="pct"/>
            <w:vMerge w:val="restart"/>
            <w:vAlign w:val="center"/>
          </w:tcPr>
          <w:p w:rsidR="00A878C5" w:rsidRPr="002B16DF" w:rsidRDefault="00A878C5" w:rsidP="00A878C5">
            <w:pPr>
              <w:spacing w:before="163" w:after="163"/>
              <w:jc w:val="center"/>
              <w:rPr>
                <w:rFonts w:ascii="仿宋" w:eastAsia="仿宋" w:hAnsi="仿宋"/>
                <w:szCs w:val="24"/>
                <w:lang w:val="zh-TW"/>
              </w:rPr>
            </w:pPr>
            <w:r w:rsidRPr="002B16DF">
              <w:rPr>
                <w:rFonts w:ascii="仿宋" w:eastAsia="仿宋" w:hAnsi="仿宋" w:hint="eastAsia"/>
                <w:szCs w:val="24"/>
                <w:lang w:val="zh-TW"/>
              </w:rPr>
              <w:t>评价标准</w:t>
            </w:r>
          </w:p>
        </w:tc>
        <w:tc>
          <w:tcPr>
            <w:tcW w:w="4030" w:type="pct"/>
            <w:vAlign w:val="center"/>
          </w:tcPr>
          <w:p w:rsidR="00A878C5" w:rsidRPr="002B16DF" w:rsidRDefault="00A878C5" w:rsidP="00A878C5">
            <w:pPr>
              <w:spacing w:before="163" w:after="163"/>
              <w:rPr>
                <w:rFonts w:ascii="仿宋" w:eastAsia="仿宋" w:hAnsi="仿宋"/>
                <w:szCs w:val="24"/>
                <w:lang w:val="zh-TW"/>
              </w:rPr>
            </w:pPr>
            <w:r w:rsidRPr="002B16DF">
              <w:rPr>
                <w:rFonts w:ascii="仿宋" w:eastAsia="仿宋" w:hAnsi="仿宋" w:hint="eastAsia"/>
                <w:szCs w:val="24"/>
                <w:lang w:val="zh-TW"/>
              </w:rPr>
              <w:t>指标标杆值：</w:t>
            </w:r>
          </w:p>
          <w:p w:rsidR="00A878C5" w:rsidRPr="002B16DF" w:rsidRDefault="00A878C5" w:rsidP="00A878C5">
            <w:pPr>
              <w:spacing w:before="163" w:after="163"/>
              <w:rPr>
                <w:rFonts w:ascii="仿宋" w:eastAsia="仿宋" w:hAnsi="仿宋"/>
                <w:szCs w:val="24"/>
                <w:lang w:val="zh-TW"/>
              </w:rPr>
            </w:pPr>
            <w:r w:rsidRPr="00EA223F">
              <w:rPr>
                <w:rFonts w:ascii="仿宋" w:eastAsia="仿宋" w:hAnsi="仿宋" w:hint="eastAsia"/>
                <w:szCs w:val="24"/>
                <w:lang w:val="zh-TW"/>
              </w:rPr>
              <w:t>运营人员配置合理到位，则得满分。</w:t>
            </w:r>
          </w:p>
        </w:tc>
      </w:tr>
      <w:tr w:rsidR="00A878C5" w:rsidRPr="002B16DF" w:rsidTr="00033680">
        <w:trPr>
          <w:trHeight w:val="1257"/>
        </w:trPr>
        <w:tc>
          <w:tcPr>
            <w:tcW w:w="970" w:type="pct"/>
            <w:vMerge/>
            <w:vAlign w:val="center"/>
          </w:tcPr>
          <w:p w:rsidR="00A878C5" w:rsidRPr="002B16DF" w:rsidRDefault="00A878C5" w:rsidP="00A878C5">
            <w:pPr>
              <w:spacing w:before="163" w:after="163"/>
              <w:jc w:val="center"/>
              <w:rPr>
                <w:rFonts w:ascii="仿宋" w:eastAsia="仿宋" w:hAnsi="仿宋"/>
                <w:szCs w:val="24"/>
                <w:lang w:val="zh-TW"/>
              </w:rPr>
            </w:pPr>
          </w:p>
        </w:tc>
        <w:tc>
          <w:tcPr>
            <w:tcW w:w="4030" w:type="pct"/>
            <w:vAlign w:val="center"/>
          </w:tcPr>
          <w:p w:rsidR="00A878C5" w:rsidRPr="002B16DF" w:rsidRDefault="00A878C5" w:rsidP="00A878C5">
            <w:pPr>
              <w:spacing w:before="163" w:after="163"/>
              <w:rPr>
                <w:rFonts w:ascii="仿宋" w:eastAsia="仿宋" w:hAnsi="仿宋"/>
                <w:szCs w:val="24"/>
                <w:lang w:val="zh-TW"/>
              </w:rPr>
            </w:pPr>
            <w:r w:rsidRPr="002B16DF">
              <w:rPr>
                <w:rFonts w:ascii="仿宋" w:eastAsia="仿宋" w:hAnsi="仿宋" w:hint="eastAsia"/>
                <w:szCs w:val="24"/>
                <w:lang w:val="zh-TW"/>
              </w:rPr>
              <w:t>指标标杆值依据：</w:t>
            </w:r>
          </w:p>
          <w:p w:rsidR="00A878C5" w:rsidRPr="002B16DF" w:rsidRDefault="00A03B1B" w:rsidP="00A878C5">
            <w:pPr>
              <w:spacing w:before="163" w:after="163"/>
              <w:rPr>
                <w:rFonts w:ascii="仿宋" w:eastAsia="仿宋" w:hAnsi="仿宋"/>
                <w:szCs w:val="24"/>
                <w:lang w:val="zh-TW"/>
              </w:rPr>
            </w:pPr>
            <w:r w:rsidRPr="00A03B1B">
              <w:rPr>
                <w:rFonts w:ascii="仿宋" w:eastAsia="仿宋" w:hAnsi="仿宋" w:hint="eastAsia"/>
                <w:szCs w:val="24"/>
                <w:lang w:val="zh-TW"/>
              </w:rPr>
              <w:t>实施城乡社区事务项目过程中，项目单位在项目执行和项目管理方面配置了合理的人员</w:t>
            </w:r>
            <w:r w:rsidR="00EA223F">
              <w:rPr>
                <w:rFonts w:ascii="仿宋" w:eastAsia="仿宋" w:hAnsi="仿宋" w:hint="eastAsia"/>
                <w:szCs w:val="24"/>
                <w:lang w:val="zh-TW"/>
              </w:rPr>
              <w:t>。</w:t>
            </w:r>
          </w:p>
        </w:tc>
      </w:tr>
      <w:tr w:rsidR="00A878C5" w:rsidRPr="002B16DF" w:rsidTr="00033680">
        <w:trPr>
          <w:trHeight w:val="1184"/>
        </w:trPr>
        <w:tc>
          <w:tcPr>
            <w:tcW w:w="970" w:type="pct"/>
            <w:vMerge/>
            <w:vAlign w:val="center"/>
          </w:tcPr>
          <w:p w:rsidR="00A878C5" w:rsidRPr="002B16DF" w:rsidRDefault="00A878C5" w:rsidP="00A878C5">
            <w:pPr>
              <w:spacing w:before="163" w:after="163"/>
              <w:jc w:val="center"/>
              <w:rPr>
                <w:rFonts w:ascii="仿宋" w:eastAsia="仿宋" w:hAnsi="仿宋"/>
                <w:szCs w:val="24"/>
                <w:lang w:val="zh-TW"/>
              </w:rPr>
            </w:pPr>
          </w:p>
        </w:tc>
        <w:tc>
          <w:tcPr>
            <w:tcW w:w="4030" w:type="pct"/>
            <w:vAlign w:val="center"/>
          </w:tcPr>
          <w:p w:rsidR="00A878C5" w:rsidRPr="002B16DF" w:rsidRDefault="00A878C5" w:rsidP="00A878C5">
            <w:pPr>
              <w:spacing w:before="163" w:after="163"/>
              <w:rPr>
                <w:rFonts w:ascii="仿宋" w:eastAsia="仿宋" w:hAnsi="仿宋"/>
                <w:szCs w:val="24"/>
                <w:lang w:val="zh-TW"/>
              </w:rPr>
            </w:pPr>
            <w:r w:rsidRPr="002B16DF">
              <w:rPr>
                <w:rFonts w:ascii="仿宋" w:eastAsia="仿宋" w:hAnsi="仿宋" w:hint="eastAsia"/>
                <w:szCs w:val="24"/>
                <w:lang w:val="zh-TW"/>
              </w:rPr>
              <w:t>指标评分细则：</w:t>
            </w:r>
          </w:p>
          <w:p w:rsidR="00A878C5" w:rsidRPr="002B16DF" w:rsidRDefault="00A03B1B" w:rsidP="00A878C5">
            <w:pPr>
              <w:spacing w:before="163" w:after="163"/>
              <w:rPr>
                <w:rFonts w:ascii="仿宋" w:eastAsia="仿宋" w:hAnsi="仿宋"/>
                <w:szCs w:val="24"/>
                <w:lang w:val="zh-TW"/>
              </w:rPr>
            </w:pPr>
            <w:r w:rsidRPr="00A03B1B">
              <w:rPr>
                <w:rFonts w:ascii="仿宋" w:eastAsia="仿宋" w:hAnsi="仿宋" w:hint="eastAsia"/>
                <w:szCs w:val="24"/>
                <w:lang w:val="zh-TW"/>
              </w:rPr>
              <w:t>符合条件得满分，反之得0分。</w:t>
            </w:r>
            <w:r w:rsidR="00EA223F" w:rsidRPr="00EA223F">
              <w:rPr>
                <w:rFonts w:ascii="仿宋" w:eastAsia="仿宋" w:hAnsi="仿宋" w:hint="eastAsia"/>
                <w:szCs w:val="24"/>
                <w:lang w:val="zh-TW"/>
              </w:rPr>
              <w:t xml:space="preserve">  </w:t>
            </w:r>
          </w:p>
        </w:tc>
      </w:tr>
      <w:tr w:rsidR="00A878C5" w:rsidRPr="002B16DF" w:rsidTr="00033680">
        <w:trPr>
          <w:trHeight w:val="680"/>
        </w:trPr>
        <w:tc>
          <w:tcPr>
            <w:tcW w:w="970" w:type="pct"/>
            <w:vAlign w:val="center"/>
          </w:tcPr>
          <w:p w:rsidR="00A878C5" w:rsidRPr="002B16DF" w:rsidRDefault="00A878C5" w:rsidP="00A878C5">
            <w:pPr>
              <w:spacing w:before="163" w:after="163"/>
              <w:jc w:val="center"/>
              <w:rPr>
                <w:rFonts w:ascii="仿宋" w:eastAsia="仿宋" w:hAnsi="仿宋"/>
                <w:szCs w:val="24"/>
                <w:lang w:val="zh-TW"/>
              </w:rPr>
            </w:pPr>
            <w:r w:rsidRPr="002B16DF">
              <w:rPr>
                <w:rFonts w:ascii="仿宋" w:eastAsia="仿宋" w:hAnsi="仿宋" w:hint="eastAsia"/>
                <w:szCs w:val="24"/>
                <w:lang w:val="zh-TW"/>
              </w:rPr>
              <w:t>数据来源</w:t>
            </w:r>
          </w:p>
        </w:tc>
        <w:tc>
          <w:tcPr>
            <w:tcW w:w="4030" w:type="pct"/>
            <w:vAlign w:val="center"/>
          </w:tcPr>
          <w:p w:rsidR="00A878C5" w:rsidRPr="002B16DF" w:rsidRDefault="00EA223F" w:rsidP="00A878C5">
            <w:pPr>
              <w:spacing w:before="163" w:after="163"/>
              <w:rPr>
                <w:rFonts w:ascii="仿宋" w:eastAsia="仿宋" w:hAnsi="仿宋"/>
                <w:szCs w:val="24"/>
                <w:lang w:val="zh-TW"/>
              </w:rPr>
            </w:pPr>
            <w:r w:rsidRPr="00EA223F">
              <w:rPr>
                <w:rFonts w:ascii="仿宋" w:eastAsia="仿宋" w:hAnsi="仿宋" w:hint="eastAsia"/>
                <w:szCs w:val="24"/>
                <w:lang w:val="zh-TW"/>
              </w:rPr>
              <w:t>访谈、实地调查。</w:t>
            </w:r>
          </w:p>
        </w:tc>
      </w:tr>
      <w:tr w:rsidR="00A878C5" w:rsidRPr="002B16DF" w:rsidTr="00033680">
        <w:trPr>
          <w:trHeight w:val="1146"/>
        </w:trPr>
        <w:tc>
          <w:tcPr>
            <w:tcW w:w="970" w:type="pct"/>
            <w:vMerge w:val="restart"/>
            <w:vAlign w:val="center"/>
          </w:tcPr>
          <w:p w:rsidR="00A878C5" w:rsidRPr="002B16DF" w:rsidRDefault="00A878C5" w:rsidP="00A878C5">
            <w:pPr>
              <w:spacing w:before="163" w:after="163"/>
              <w:jc w:val="center"/>
              <w:rPr>
                <w:rFonts w:ascii="仿宋" w:eastAsia="仿宋" w:hAnsi="仿宋"/>
                <w:szCs w:val="24"/>
                <w:lang w:val="zh-TW"/>
              </w:rPr>
            </w:pPr>
            <w:r w:rsidRPr="002B16DF">
              <w:rPr>
                <w:rFonts w:ascii="仿宋" w:eastAsia="仿宋" w:hAnsi="仿宋" w:hint="eastAsia"/>
                <w:szCs w:val="24"/>
                <w:lang w:val="zh-TW"/>
              </w:rPr>
              <w:t>评价结果</w:t>
            </w:r>
          </w:p>
        </w:tc>
        <w:tc>
          <w:tcPr>
            <w:tcW w:w="4030" w:type="pct"/>
            <w:vAlign w:val="center"/>
          </w:tcPr>
          <w:p w:rsidR="00A878C5" w:rsidRPr="002B16DF" w:rsidRDefault="00A878C5" w:rsidP="0053165F">
            <w:pPr>
              <w:spacing w:before="163" w:after="163" w:line="240" w:lineRule="auto"/>
              <w:rPr>
                <w:rFonts w:ascii="仿宋" w:eastAsia="仿宋" w:hAnsi="仿宋"/>
                <w:szCs w:val="24"/>
                <w:lang w:val="zh-TW"/>
              </w:rPr>
            </w:pPr>
            <w:r w:rsidRPr="002B16DF">
              <w:rPr>
                <w:rFonts w:ascii="仿宋" w:eastAsia="仿宋" w:hAnsi="仿宋" w:hint="eastAsia"/>
                <w:szCs w:val="24"/>
                <w:lang w:val="zh-TW"/>
              </w:rPr>
              <w:t>指标评分计算过程及依据：</w:t>
            </w:r>
            <w:r w:rsidR="00A03B1B" w:rsidRPr="00A03B1B">
              <w:rPr>
                <w:rFonts w:ascii="仿宋" w:eastAsia="仿宋" w:hAnsi="仿宋" w:hint="eastAsia"/>
                <w:szCs w:val="24"/>
                <w:lang w:val="zh-TW"/>
              </w:rPr>
              <w:t>根据访谈及相关资料显示，项目单位委托第三方进行农村生活污水养护项目，配备了充足的养护人员</w:t>
            </w:r>
            <w:r w:rsidR="00A03B1B" w:rsidRPr="00EA223F">
              <w:rPr>
                <w:rFonts w:ascii="仿宋" w:eastAsia="仿宋" w:hAnsi="仿宋" w:hint="eastAsia"/>
                <w:szCs w:val="24"/>
                <w:lang w:val="zh-TW"/>
              </w:rPr>
              <w:t>。</w:t>
            </w:r>
          </w:p>
        </w:tc>
      </w:tr>
      <w:tr w:rsidR="00A878C5" w:rsidRPr="002B16DF" w:rsidTr="00033680">
        <w:trPr>
          <w:trHeight w:val="607"/>
        </w:trPr>
        <w:tc>
          <w:tcPr>
            <w:tcW w:w="970" w:type="pct"/>
            <w:vMerge/>
            <w:vAlign w:val="center"/>
          </w:tcPr>
          <w:p w:rsidR="00A878C5" w:rsidRPr="002B16DF" w:rsidRDefault="00A878C5" w:rsidP="00A878C5">
            <w:pPr>
              <w:spacing w:before="163" w:after="163"/>
              <w:jc w:val="center"/>
              <w:rPr>
                <w:rFonts w:ascii="仿宋" w:eastAsia="仿宋" w:hAnsi="仿宋"/>
                <w:szCs w:val="24"/>
                <w:lang w:val="zh-TW"/>
              </w:rPr>
            </w:pPr>
          </w:p>
        </w:tc>
        <w:tc>
          <w:tcPr>
            <w:tcW w:w="4030" w:type="pct"/>
            <w:vAlign w:val="center"/>
          </w:tcPr>
          <w:p w:rsidR="00A878C5" w:rsidRPr="002B16DF" w:rsidRDefault="00A878C5" w:rsidP="00EA223F">
            <w:pPr>
              <w:spacing w:before="163" w:after="163"/>
              <w:rPr>
                <w:rFonts w:ascii="仿宋" w:eastAsia="仿宋" w:hAnsi="仿宋"/>
                <w:szCs w:val="24"/>
                <w:lang w:val="zh-TW"/>
              </w:rPr>
            </w:pPr>
            <w:r w:rsidRPr="002B16DF">
              <w:rPr>
                <w:rFonts w:ascii="仿宋" w:eastAsia="仿宋" w:hAnsi="仿宋" w:hint="eastAsia"/>
                <w:szCs w:val="24"/>
                <w:lang w:val="zh-TW"/>
              </w:rPr>
              <w:t>指标得分：</w:t>
            </w:r>
            <w:r w:rsidR="00EA223F">
              <w:rPr>
                <w:rFonts w:ascii="仿宋" w:eastAsia="仿宋" w:hAnsi="仿宋" w:hint="eastAsia"/>
                <w:szCs w:val="24"/>
                <w:lang w:val="zh-TW"/>
              </w:rPr>
              <w:t>3</w:t>
            </w:r>
            <w:r w:rsidRPr="002B16DF">
              <w:rPr>
                <w:rFonts w:ascii="仿宋" w:eastAsia="仿宋" w:hAnsi="仿宋" w:hint="eastAsia"/>
                <w:szCs w:val="24"/>
                <w:lang w:val="zh-TW"/>
              </w:rPr>
              <w:t>分</w:t>
            </w:r>
          </w:p>
        </w:tc>
      </w:tr>
    </w:tbl>
    <w:p w:rsidR="00A878C5" w:rsidRPr="002B16DF" w:rsidRDefault="00A878C5" w:rsidP="00CB42C2">
      <w:pPr>
        <w:spacing w:before="163" w:after="163" w:line="240" w:lineRule="auto"/>
        <w:rPr>
          <w:rFonts w:ascii="仿宋" w:eastAsia="仿宋" w:hAnsi="仿宋"/>
          <w:szCs w:val="24"/>
          <w:lang w:val="zh-TW"/>
        </w:rPr>
      </w:pPr>
      <w:r w:rsidRPr="002B16DF">
        <w:rPr>
          <w:rFonts w:ascii="仿宋" w:eastAsia="仿宋" w:hAnsi="仿宋" w:hint="eastAsia"/>
          <w:szCs w:val="24"/>
          <w:lang w:val="zh-TW"/>
        </w:rPr>
        <w:t>日期：201</w:t>
      </w:r>
      <w:r w:rsidR="00A03B1B">
        <w:rPr>
          <w:rFonts w:ascii="仿宋" w:eastAsia="仿宋" w:hAnsi="仿宋" w:hint="eastAsia"/>
          <w:szCs w:val="24"/>
          <w:lang w:val="zh-TW"/>
        </w:rPr>
        <w:t>8</w:t>
      </w:r>
      <w:r w:rsidRPr="002B16DF">
        <w:rPr>
          <w:rFonts w:ascii="仿宋" w:eastAsia="仿宋" w:hAnsi="仿宋" w:hint="eastAsia"/>
          <w:szCs w:val="24"/>
          <w:lang w:val="zh-TW"/>
        </w:rPr>
        <w:t>.</w:t>
      </w:r>
      <w:r w:rsidR="00A03B1B">
        <w:rPr>
          <w:rFonts w:ascii="仿宋" w:eastAsia="仿宋" w:hAnsi="仿宋" w:hint="eastAsia"/>
          <w:szCs w:val="24"/>
          <w:lang w:val="zh-TW"/>
        </w:rPr>
        <w:t>7</w:t>
      </w:r>
      <w:r w:rsidRPr="002B16DF">
        <w:rPr>
          <w:rFonts w:ascii="仿宋" w:eastAsia="仿宋" w:hAnsi="仿宋" w:hint="eastAsia"/>
          <w:szCs w:val="24"/>
          <w:lang w:val="zh-TW"/>
        </w:rPr>
        <w:t>.</w:t>
      </w:r>
    </w:p>
    <w:p w:rsidR="00B260E3" w:rsidRPr="00152C01" w:rsidRDefault="00873EA9" w:rsidP="00873EA9">
      <w:pPr>
        <w:pStyle w:val="1"/>
        <w:spacing w:before="163" w:after="163"/>
        <w:rPr>
          <w:rFonts w:ascii="仿宋" w:hAnsi="仿宋"/>
          <w:color w:val="000000" w:themeColor="text1"/>
          <w:sz w:val="32"/>
          <w:szCs w:val="32"/>
        </w:rPr>
      </w:pPr>
      <w:bookmarkStart w:id="420" w:name="_Toc487713660"/>
      <w:bookmarkStart w:id="421" w:name="_Toc487714055"/>
      <w:bookmarkStart w:id="422" w:name="_Toc487786718"/>
      <w:bookmarkStart w:id="423" w:name="_Toc499826615"/>
      <w:bookmarkStart w:id="424" w:name="_Toc503870591"/>
      <w:bookmarkStart w:id="425" w:name="_Toc503873274"/>
      <w:bookmarkStart w:id="426" w:name="_Toc504663339"/>
      <w:bookmarkStart w:id="427" w:name="_Toc523387424"/>
      <w:r w:rsidRPr="00152C01">
        <w:rPr>
          <w:rFonts w:ascii="仿宋" w:hAnsi="仿宋" w:hint="eastAsia"/>
          <w:color w:val="000000" w:themeColor="text1"/>
          <w:sz w:val="32"/>
          <w:szCs w:val="32"/>
        </w:rPr>
        <w:lastRenderedPageBreak/>
        <w:t>附件4</w:t>
      </w:r>
      <w:r w:rsidR="006E0059" w:rsidRPr="00152C01">
        <w:rPr>
          <w:rFonts w:ascii="仿宋" w:hAnsi="仿宋" w:hint="eastAsia"/>
          <w:color w:val="000000" w:themeColor="text1"/>
          <w:sz w:val="32"/>
          <w:szCs w:val="32"/>
        </w:rPr>
        <w:t xml:space="preserve"> </w:t>
      </w:r>
      <w:r w:rsidR="00A04A27" w:rsidRPr="00152C01">
        <w:rPr>
          <w:rFonts w:ascii="仿宋" w:hAnsi="仿宋" w:hint="eastAsia"/>
          <w:color w:val="000000" w:themeColor="text1"/>
          <w:sz w:val="32"/>
          <w:szCs w:val="32"/>
        </w:rPr>
        <w:t xml:space="preserve"> </w:t>
      </w:r>
      <w:r w:rsidRPr="00152C01">
        <w:rPr>
          <w:rFonts w:ascii="仿宋" w:hAnsi="仿宋" w:hint="eastAsia"/>
          <w:color w:val="000000" w:themeColor="text1"/>
          <w:sz w:val="32"/>
          <w:szCs w:val="32"/>
        </w:rPr>
        <w:t>合</w:t>
      </w:r>
      <w:proofErr w:type="gramStart"/>
      <w:r w:rsidRPr="00152C01">
        <w:rPr>
          <w:rFonts w:ascii="仿宋" w:hAnsi="仿宋" w:hint="eastAsia"/>
          <w:color w:val="000000" w:themeColor="text1"/>
          <w:sz w:val="32"/>
          <w:szCs w:val="32"/>
        </w:rPr>
        <w:t>规</w:t>
      </w:r>
      <w:proofErr w:type="gramEnd"/>
      <w:r w:rsidRPr="00152C01">
        <w:rPr>
          <w:rFonts w:ascii="仿宋" w:hAnsi="仿宋" w:hint="eastAsia"/>
          <w:color w:val="000000" w:themeColor="text1"/>
          <w:sz w:val="32"/>
          <w:szCs w:val="32"/>
        </w:rPr>
        <w:t>性检查报告</w:t>
      </w:r>
      <w:bookmarkEnd w:id="420"/>
      <w:bookmarkEnd w:id="421"/>
      <w:bookmarkEnd w:id="422"/>
      <w:bookmarkEnd w:id="423"/>
      <w:bookmarkEnd w:id="424"/>
      <w:bookmarkEnd w:id="425"/>
      <w:bookmarkEnd w:id="426"/>
      <w:bookmarkEnd w:id="427"/>
    </w:p>
    <w:p w:rsidR="001518F0" w:rsidRPr="00152C01" w:rsidRDefault="001518F0" w:rsidP="00F20184">
      <w:pPr>
        <w:spacing w:before="163" w:after="163"/>
        <w:ind w:firstLineChars="200" w:firstLine="560"/>
        <w:jc w:val="both"/>
        <w:rPr>
          <w:rFonts w:ascii="仿宋" w:eastAsia="仿宋" w:hAnsi="仿宋" w:cs="Calibri"/>
          <w:bCs/>
          <w:caps/>
          <w:color w:val="000000" w:themeColor="text1"/>
          <w:sz w:val="28"/>
          <w:szCs w:val="28"/>
          <w:u w:color="000000"/>
        </w:rPr>
      </w:pPr>
      <w:r w:rsidRPr="00152C01">
        <w:rPr>
          <w:rFonts w:ascii="仿宋" w:eastAsia="仿宋" w:hAnsi="仿宋" w:cs="Calibri" w:hint="eastAsia"/>
          <w:bCs/>
          <w:caps/>
          <w:color w:val="000000" w:themeColor="text1"/>
          <w:sz w:val="28"/>
          <w:szCs w:val="28"/>
          <w:u w:color="000000"/>
        </w:rPr>
        <w:t>为客观评价</w:t>
      </w:r>
      <w:bookmarkStart w:id="428" w:name="OLE_LINK2"/>
      <w:bookmarkStart w:id="429" w:name="OLE_LINK3"/>
      <w:proofErr w:type="gramStart"/>
      <w:r w:rsidRPr="00152C01">
        <w:rPr>
          <w:rFonts w:ascii="仿宋" w:eastAsia="仿宋" w:hAnsi="仿宋" w:cs="Calibri" w:hint="eastAsia"/>
          <w:bCs/>
          <w:caps/>
          <w:color w:val="000000" w:themeColor="text1"/>
          <w:sz w:val="28"/>
          <w:szCs w:val="28"/>
          <w:u w:color="000000"/>
        </w:rPr>
        <w:t>崇明区</w:t>
      </w:r>
      <w:proofErr w:type="gramEnd"/>
      <w:r w:rsidR="006F796A">
        <w:rPr>
          <w:rFonts w:ascii="仿宋" w:eastAsia="仿宋" w:hAnsi="仿宋" w:cs="Calibri" w:hint="eastAsia"/>
          <w:bCs/>
          <w:caps/>
          <w:color w:val="000000" w:themeColor="text1"/>
          <w:sz w:val="28"/>
          <w:szCs w:val="28"/>
          <w:u w:color="000000"/>
        </w:rPr>
        <w:t>建设</w:t>
      </w:r>
      <w:r w:rsidR="00152C01" w:rsidRPr="00152C01">
        <w:rPr>
          <w:rFonts w:ascii="仿宋" w:eastAsia="仿宋" w:hAnsi="仿宋" w:cs="Calibri" w:hint="eastAsia"/>
          <w:bCs/>
          <w:caps/>
          <w:color w:val="000000" w:themeColor="text1"/>
          <w:sz w:val="28"/>
          <w:szCs w:val="28"/>
          <w:u w:color="000000"/>
        </w:rPr>
        <w:t>镇人民政府</w:t>
      </w:r>
      <w:r w:rsidR="006F796A">
        <w:rPr>
          <w:rFonts w:ascii="仿宋" w:eastAsia="仿宋" w:hAnsi="仿宋" w:cs="Calibri" w:hint="eastAsia"/>
          <w:bCs/>
          <w:caps/>
          <w:color w:val="000000" w:themeColor="text1"/>
          <w:sz w:val="28"/>
          <w:szCs w:val="28"/>
          <w:u w:color="000000"/>
        </w:rPr>
        <w:t>城乡社区事务</w:t>
      </w:r>
      <w:bookmarkEnd w:id="428"/>
      <w:bookmarkEnd w:id="429"/>
      <w:r w:rsidRPr="00152C01">
        <w:rPr>
          <w:rFonts w:ascii="仿宋" w:eastAsia="仿宋" w:hAnsi="仿宋" w:cs="Calibri" w:hint="eastAsia"/>
          <w:bCs/>
          <w:caps/>
          <w:color w:val="000000" w:themeColor="text1"/>
          <w:sz w:val="28"/>
          <w:szCs w:val="28"/>
          <w:u w:color="000000"/>
        </w:rPr>
        <w:t>项目资金使用情况，加强部门财政资金支出预算管理，促进资金管理的科学性和合规性，提高财政资金使用效益，对</w:t>
      </w:r>
      <w:bookmarkStart w:id="430" w:name="OLE_LINK4"/>
      <w:bookmarkStart w:id="431" w:name="OLE_LINK7"/>
      <w:bookmarkStart w:id="432" w:name="OLE_LINK8"/>
      <w:proofErr w:type="gramStart"/>
      <w:r w:rsidR="009D2174" w:rsidRPr="00152C01">
        <w:rPr>
          <w:rFonts w:ascii="仿宋" w:eastAsia="仿宋" w:hAnsi="仿宋" w:cs="Calibri" w:hint="eastAsia"/>
          <w:bCs/>
          <w:caps/>
          <w:color w:val="000000" w:themeColor="text1"/>
          <w:sz w:val="28"/>
          <w:szCs w:val="28"/>
          <w:u w:color="000000"/>
        </w:rPr>
        <w:t>崇明</w:t>
      </w:r>
      <w:proofErr w:type="gramEnd"/>
      <w:r w:rsidR="009D2174" w:rsidRPr="00152C01">
        <w:rPr>
          <w:rFonts w:ascii="仿宋" w:eastAsia="仿宋" w:hAnsi="仿宋" w:cs="Calibri" w:hint="eastAsia"/>
          <w:bCs/>
          <w:caps/>
          <w:color w:val="000000" w:themeColor="text1"/>
          <w:sz w:val="28"/>
          <w:szCs w:val="28"/>
          <w:u w:color="000000"/>
        </w:rPr>
        <w:t>区</w:t>
      </w:r>
      <w:bookmarkEnd w:id="430"/>
      <w:bookmarkEnd w:id="431"/>
      <w:bookmarkEnd w:id="432"/>
      <w:r w:rsidR="006F796A">
        <w:rPr>
          <w:rFonts w:ascii="仿宋" w:eastAsia="仿宋" w:hAnsi="仿宋" w:cs="Calibri" w:hint="eastAsia"/>
          <w:bCs/>
          <w:caps/>
          <w:color w:val="000000" w:themeColor="text1"/>
          <w:sz w:val="28"/>
          <w:szCs w:val="28"/>
          <w:u w:color="000000"/>
        </w:rPr>
        <w:t>建设</w:t>
      </w:r>
      <w:r w:rsidR="00152C01" w:rsidRPr="00152C01">
        <w:rPr>
          <w:rFonts w:ascii="仿宋" w:eastAsia="仿宋" w:hAnsi="仿宋" w:cs="Calibri" w:hint="eastAsia"/>
          <w:bCs/>
          <w:caps/>
          <w:color w:val="000000" w:themeColor="text1"/>
          <w:sz w:val="28"/>
          <w:szCs w:val="28"/>
          <w:u w:color="000000"/>
        </w:rPr>
        <w:t>镇人民政府</w:t>
      </w:r>
      <w:r w:rsidR="006F796A">
        <w:rPr>
          <w:rFonts w:ascii="仿宋" w:eastAsia="仿宋" w:hAnsi="仿宋" w:cs="Calibri" w:hint="eastAsia"/>
          <w:bCs/>
          <w:caps/>
          <w:color w:val="000000" w:themeColor="text1"/>
          <w:sz w:val="28"/>
          <w:szCs w:val="28"/>
          <w:u w:color="000000"/>
        </w:rPr>
        <w:t>城乡社区事务</w:t>
      </w:r>
      <w:r w:rsidRPr="00152C01">
        <w:rPr>
          <w:rFonts w:ascii="仿宋" w:eastAsia="仿宋" w:hAnsi="仿宋" w:cs="Calibri" w:hint="eastAsia"/>
          <w:bCs/>
          <w:caps/>
          <w:color w:val="000000" w:themeColor="text1"/>
          <w:sz w:val="28"/>
          <w:szCs w:val="28"/>
          <w:u w:color="000000"/>
        </w:rPr>
        <w:t>项目资金进行合规性检查，以确保财务会计信息的真实性、合法性，保证其信息质量。</w:t>
      </w:r>
    </w:p>
    <w:p w:rsidR="00F20184" w:rsidRPr="007722AC" w:rsidRDefault="00F20184" w:rsidP="00F20184">
      <w:pPr>
        <w:spacing w:before="163" w:after="163"/>
        <w:ind w:firstLineChars="200" w:firstLine="560"/>
        <w:jc w:val="both"/>
        <w:rPr>
          <w:rFonts w:ascii="仿宋" w:eastAsia="仿宋" w:hAnsi="仿宋" w:cs="Calibri"/>
          <w:bCs/>
          <w:caps/>
          <w:color w:val="000000" w:themeColor="text1"/>
          <w:sz w:val="28"/>
          <w:szCs w:val="28"/>
          <w:u w:color="000000"/>
        </w:rPr>
      </w:pPr>
    </w:p>
    <w:p w:rsidR="001518F0" w:rsidRPr="007722AC" w:rsidRDefault="001518F0" w:rsidP="00F20184">
      <w:pPr>
        <w:spacing w:beforeLines="0" w:afterLines="0"/>
        <w:jc w:val="both"/>
        <w:rPr>
          <w:rFonts w:ascii="仿宋" w:eastAsia="仿宋" w:hAnsi="仿宋" w:cs="Calibri"/>
          <w:b/>
          <w:bCs/>
          <w:caps/>
          <w:color w:val="000000" w:themeColor="text1"/>
          <w:sz w:val="28"/>
          <w:szCs w:val="28"/>
          <w:u w:color="000000"/>
        </w:rPr>
      </w:pPr>
      <w:r w:rsidRPr="007722AC">
        <w:rPr>
          <w:rFonts w:ascii="仿宋" w:eastAsia="仿宋" w:hAnsi="仿宋" w:cs="Calibri" w:hint="eastAsia"/>
          <w:b/>
          <w:bCs/>
          <w:caps/>
          <w:color w:val="000000" w:themeColor="text1"/>
          <w:sz w:val="28"/>
          <w:szCs w:val="28"/>
          <w:u w:color="000000"/>
        </w:rPr>
        <w:t>一、核查对象</w:t>
      </w:r>
    </w:p>
    <w:p w:rsidR="001518F0" w:rsidRPr="007722AC" w:rsidRDefault="001518F0" w:rsidP="00F20184">
      <w:pPr>
        <w:spacing w:beforeLines="0" w:afterLines="0"/>
        <w:ind w:firstLine="560"/>
        <w:jc w:val="both"/>
        <w:rPr>
          <w:rFonts w:ascii="仿宋" w:eastAsia="仿宋" w:hAnsi="仿宋" w:cs="Calibri"/>
          <w:bCs/>
          <w:caps/>
          <w:color w:val="000000" w:themeColor="text1"/>
          <w:sz w:val="28"/>
          <w:szCs w:val="28"/>
          <w:u w:color="000000"/>
        </w:rPr>
      </w:pPr>
      <w:r w:rsidRPr="007722AC">
        <w:rPr>
          <w:rFonts w:ascii="仿宋" w:eastAsia="仿宋" w:hAnsi="仿宋" w:cs="Calibri" w:hint="eastAsia"/>
          <w:bCs/>
          <w:caps/>
          <w:color w:val="000000" w:themeColor="text1"/>
          <w:sz w:val="28"/>
          <w:szCs w:val="28"/>
          <w:u w:color="000000"/>
        </w:rPr>
        <w:t>本次绩效评价合</w:t>
      </w:r>
      <w:proofErr w:type="gramStart"/>
      <w:r w:rsidRPr="007722AC">
        <w:rPr>
          <w:rFonts w:ascii="仿宋" w:eastAsia="仿宋" w:hAnsi="仿宋" w:cs="Calibri" w:hint="eastAsia"/>
          <w:bCs/>
          <w:caps/>
          <w:color w:val="000000" w:themeColor="text1"/>
          <w:sz w:val="28"/>
          <w:szCs w:val="28"/>
          <w:u w:color="000000"/>
        </w:rPr>
        <w:t>规</w:t>
      </w:r>
      <w:proofErr w:type="gramEnd"/>
      <w:r w:rsidRPr="007722AC">
        <w:rPr>
          <w:rFonts w:ascii="仿宋" w:eastAsia="仿宋" w:hAnsi="仿宋" w:cs="Calibri" w:hint="eastAsia"/>
          <w:bCs/>
          <w:caps/>
          <w:color w:val="000000" w:themeColor="text1"/>
          <w:sz w:val="28"/>
          <w:szCs w:val="28"/>
          <w:u w:color="000000"/>
        </w:rPr>
        <w:t>性检查对象为</w:t>
      </w:r>
      <w:proofErr w:type="gramStart"/>
      <w:r w:rsidR="007722AC" w:rsidRPr="007722AC">
        <w:rPr>
          <w:rFonts w:ascii="仿宋" w:eastAsia="仿宋" w:hAnsi="仿宋" w:cs="Calibri" w:hint="eastAsia"/>
          <w:bCs/>
          <w:caps/>
          <w:color w:val="000000" w:themeColor="text1"/>
          <w:sz w:val="28"/>
          <w:szCs w:val="28"/>
          <w:u w:color="000000"/>
        </w:rPr>
        <w:t>崇明</w:t>
      </w:r>
      <w:proofErr w:type="gramEnd"/>
      <w:r w:rsidR="007722AC" w:rsidRPr="007722AC">
        <w:rPr>
          <w:rFonts w:ascii="仿宋" w:eastAsia="仿宋" w:hAnsi="仿宋" w:cs="Calibri" w:hint="eastAsia"/>
          <w:bCs/>
          <w:caps/>
          <w:color w:val="000000" w:themeColor="text1"/>
          <w:sz w:val="28"/>
          <w:szCs w:val="28"/>
          <w:u w:color="000000"/>
        </w:rPr>
        <w:t>区</w:t>
      </w:r>
      <w:r w:rsidR="006F796A">
        <w:rPr>
          <w:rFonts w:ascii="仿宋" w:eastAsia="仿宋" w:hAnsi="仿宋" w:cs="Calibri" w:hint="eastAsia"/>
          <w:bCs/>
          <w:caps/>
          <w:color w:val="000000" w:themeColor="text1"/>
          <w:sz w:val="28"/>
          <w:szCs w:val="28"/>
          <w:u w:color="000000"/>
        </w:rPr>
        <w:t>建设</w:t>
      </w:r>
      <w:r w:rsidR="007722AC" w:rsidRPr="007722AC">
        <w:rPr>
          <w:rFonts w:ascii="仿宋" w:eastAsia="仿宋" w:hAnsi="仿宋" w:cs="Calibri" w:hint="eastAsia"/>
          <w:bCs/>
          <w:caps/>
          <w:color w:val="000000" w:themeColor="text1"/>
          <w:sz w:val="28"/>
          <w:szCs w:val="28"/>
          <w:u w:color="000000"/>
        </w:rPr>
        <w:t>镇人民政府</w:t>
      </w:r>
      <w:r w:rsidR="006F796A">
        <w:rPr>
          <w:rFonts w:ascii="仿宋" w:eastAsia="仿宋" w:hAnsi="仿宋" w:cs="Calibri" w:hint="eastAsia"/>
          <w:bCs/>
          <w:caps/>
          <w:color w:val="000000" w:themeColor="text1"/>
          <w:sz w:val="28"/>
          <w:szCs w:val="28"/>
          <w:u w:color="000000"/>
        </w:rPr>
        <w:t>城乡社区事务项目</w:t>
      </w:r>
      <w:r w:rsidRPr="007722AC">
        <w:rPr>
          <w:rFonts w:ascii="仿宋" w:eastAsia="仿宋" w:hAnsi="仿宋" w:cs="Calibri" w:hint="eastAsia"/>
          <w:bCs/>
          <w:caps/>
          <w:color w:val="000000" w:themeColor="text1"/>
          <w:sz w:val="28"/>
          <w:szCs w:val="28"/>
          <w:u w:color="000000"/>
        </w:rPr>
        <w:t>。</w:t>
      </w:r>
    </w:p>
    <w:p w:rsidR="001518F0" w:rsidRPr="007722AC" w:rsidRDefault="001518F0" w:rsidP="00F20184">
      <w:pPr>
        <w:spacing w:beforeLines="0" w:afterLines="0"/>
        <w:jc w:val="both"/>
        <w:rPr>
          <w:rFonts w:ascii="仿宋" w:eastAsia="仿宋" w:hAnsi="仿宋" w:cs="Calibri"/>
          <w:b/>
          <w:bCs/>
          <w:caps/>
          <w:color w:val="000000" w:themeColor="text1"/>
          <w:sz w:val="28"/>
          <w:szCs w:val="28"/>
          <w:u w:color="000000"/>
        </w:rPr>
      </w:pPr>
      <w:r w:rsidRPr="007722AC">
        <w:rPr>
          <w:rFonts w:ascii="仿宋" w:eastAsia="仿宋" w:hAnsi="仿宋" w:cs="Calibri" w:hint="eastAsia"/>
          <w:b/>
          <w:bCs/>
          <w:caps/>
          <w:color w:val="000000" w:themeColor="text1"/>
          <w:sz w:val="28"/>
          <w:szCs w:val="28"/>
          <w:u w:color="000000"/>
        </w:rPr>
        <w:t>二、核查范围</w:t>
      </w:r>
    </w:p>
    <w:p w:rsidR="001518F0" w:rsidRPr="007722AC" w:rsidRDefault="001518F0" w:rsidP="00F20184">
      <w:pPr>
        <w:spacing w:beforeLines="0" w:afterLines="0"/>
        <w:ind w:firstLineChars="200" w:firstLine="560"/>
        <w:jc w:val="both"/>
        <w:rPr>
          <w:rFonts w:ascii="仿宋" w:eastAsia="仿宋" w:hAnsi="仿宋" w:cs="Calibri"/>
          <w:bCs/>
          <w:caps/>
          <w:color w:val="000000" w:themeColor="text1"/>
          <w:sz w:val="28"/>
          <w:szCs w:val="28"/>
          <w:u w:color="000000"/>
        </w:rPr>
      </w:pPr>
      <w:r w:rsidRPr="007722AC">
        <w:rPr>
          <w:rFonts w:ascii="仿宋" w:eastAsia="仿宋" w:hAnsi="仿宋" w:cs="Calibri" w:hint="eastAsia"/>
          <w:bCs/>
          <w:caps/>
          <w:color w:val="000000" w:themeColor="text1"/>
          <w:sz w:val="28"/>
          <w:szCs w:val="28"/>
          <w:u w:color="000000"/>
        </w:rPr>
        <w:t>检查范围是涉及到本项目专项资金的会计资料、项目支出、管理制度和相关文件。</w:t>
      </w:r>
    </w:p>
    <w:p w:rsidR="001518F0" w:rsidRPr="007722AC" w:rsidRDefault="001518F0" w:rsidP="00F20184">
      <w:pPr>
        <w:spacing w:beforeLines="0" w:afterLines="0"/>
        <w:jc w:val="both"/>
        <w:rPr>
          <w:rFonts w:ascii="仿宋" w:eastAsia="仿宋" w:hAnsi="仿宋" w:cs="Calibri"/>
          <w:b/>
          <w:bCs/>
          <w:caps/>
          <w:color w:val="000000" w:themeColor="text1"/>
          <w:sz w:val="28"/>
          <w:szCs w:val="28"/>
          <w:u w:color="000000"/>
        </w:rPr>
      </w:pPr>
      <w:r w:rsidRPr="007722AC">
        <w:rPr>
          <w:rFonts w:ascii="仿宋" w:eastAsia="仿宋" w:hAnsi="仿宋" w:cs="Calibri" w:hint="eastAsia"/>
          <w:b/>
          <w:bCs/>
          <w:caps/>
          <w:color w:val="000000" w:themeColor="text1"/>
          <w:sz w:val="28"/>
          <w:szCs w:val="28"/>
          <w:u w:color="000000"/>
        </w:rPr>
        <w:t>三、核查内容</w:t>
      </w:r>
    </w:p>
    <w:p w:rsidR="001518F0" w:rsidRPr="007722AC" w:rsidRDefault="001518F0" w:rsidP="00F20184">
      <w:pPr>
        <w:spacing w:beforeLines="0" w:afterLines="0"/>
        <w:ind w:firstLineChars="200" w:firstLine="560"/>
        <w:jc w:val="both"/>
        <w:rPr>
          <w:rFonts w:ascii="仿宋" w:eastAsia="仿宋" w:hAnsi="仿宋" w:cs="Calibri"/>
          <w:bCs/>
          <w:caps/>
          <w:color w:val="000000" w:themeColor="text1"/>
          <w:sz w:val="28"/>
          <w:szCs w:val="28"/>
          <w:u w:color="000000"/>
        </w:rPr>
      </w:pPr>
      <w:r w:rsidRPr="007722AC">
        <w:rPr>
          <w:rFonts w:ascii="仿宋" w:eastAsia="仿宋" w:hAnsi="仿宋" w:cs="Calibri" w:hint="eastAsia"/>
          <w:bCs/>
          <w:caps/>
          <w:color w:val="000000" w:themeColor="text1"/>
          <w:sz w:val="28"/>
          <w:szCs w:val="28"/>
          <w:u w:color="000000"/>
        </w:rPr>
        <w:t>本次调查首先从预算主管部门入手，结合该项目资金设立的背景，深入了解预算主管部门对项目资金的管理、监督工作开展情况，以发现</w:t>
      </w:r>
      <w:r w:rsidR="0009778E" w:rsidRPr="007722AC">
        <w:rPr>
          <w:rFonts w:ascii="仿宋" w:eastAsia="仿宋" w:hAnsi="仿宋" w:cs="Calibri" w:hint="eastAsia"/>
          <w:bCs/>
          <w:caps/>
          <w:color w:val="000000" w:themeColor="text1"/>
          <w:sz w:val="28"/>
          <w:szCs w:val="28"/>
          <w:u w:color="000000"/>
        </w:rPr>
        <w:t>项目</w:t>
      </w:r>
      <w:r w:rsidRPr="007722AC">
        <w:rPr>
          <w:rFonts w:ascii="仿宋" w:eastAsia="仿宋" w:hAnsi="仿宋" w:cs="Calibri" w:hint="eastAsia"/>
          <w:bCs/>
          <w:caps/>
          <w:color w:val="000000" w:themeColor="text1"/>
          <w:sz w:val="28"/>
          <w:szCs w:val="28"/>
          <w:u w:color="000000"/>
        </w:rPr>
        <w:t>资金在管理层面存在的问题。其次，再从项目资金使用单位着手，全面审核资金使用单位项目资金使用情况，以发现项目资金在资金使用层面的违规问题。</w:t>
      </w:r>
    </w:p>
    <w:p w:rsidR="001518F0" w:rsidRPr="007722AC" w:rsidRDefault="001518F0" w:rsidP="00F20184">
      <w:pPr>
        <w:spacing w:before="163" w:after="163"/>
        <w:ind w:firstLineChars="200" w:firstLine="560"/>
        <w:jc w:val="both"/>
        <w:rPr>
          <w:rFonts w:ascii="仿宋" w:eastAsia="仿宋" w:hAnsi="仿宋" w:cs="Calibri"/>
          <w:bCs/>
          <w:caps/>
          <w:color w:val="000000" w:themeColor="text1"/>
          <w:sz w:val="28"/>
          <w:szCs w:val="24"/>
          <w:u w:color="000000"/>
        </w:rPr>
      </w:pPr>
      <w:r w:rsidRPr="007722AC">
        <w:rPr>
          <w:rFonts w:ascii="仿宋" w:eastAsia="仿宋" w:hAnsi="仿宋" w:cs="Calibri" w:hint="eastAsia"/>
          <w:bCs/>
          <w:caps/>
          <w:color w:val="000000" w:themeColor="text1"/>
          <w:sz w:val="28"/>
          <w:szCs w:val="24"/>
          <w:u w:color="000000"/>
        </w:rPr>
        <w:t>1）项目基本情况</w:t>
      </w:r>
    </w:p>
    <w:p w:rsidR="001518F0" w:rsidRPr="007722AC" w:rsidRDefault="001518F0" w:rsidP="00F20184">
      <w:pPr>
        <w:spacing w:before="163" w:after="163"/>
        <w:ind w:firstLineChars="200" w:firstLine="560"/>
        <w:jc w:val="both"/>
        <w:rPr>
          <w:rFonts w:ascii="仿宋" w:eastAsia="仿宋" w:hAnsi="仿宋" w:cs="Calibri"/>
          <w:bCs/>
          <w:caps/>
          <w:color w:val="000000" w:themeColor="text1"/>
          <w:sz w:val="28"/>
          <w:szCs w:val="24"/>
          <w:u w:color="000000"/>
        </w:rPr>
      </w:pPr>
      <w:r w:rsidRPr="007722AC">
        <w:rPr>
          <w:rFonts w:ascii="仿宋" w:eastAsia="仿宋" w:hAnsi="仿宋" w:cs="Calibri" w:hint="eastAsia"/>
          <w:bCs/>
          <w:caps/>
          <w:color w:val="000000" w:themeColor="text1"/>
          <w:sz w:val="28"/>
          <w:szCs w:val="24"/>
          <w:u w:color="000000"/>
        </w:rPr>
        <w:t>包括项目名称、预算总额、项目年度支出总额。</w:t>
      </w:r>
    </w:p>
    <w:p w:rsidR="001518F0" w:rsidRPr="007722AC" w:rsidRDefault="001518F0" w:rsidP="00F20184">
      <w:pPr>
        <w:spacing w:before="163" w:after="163"/>
        <w:ind w:firstLineChars="200" w:firstLine="560"/>
        <w:jc w:val="both"/>
        <w:rPr>
          <w:rFonts w:ascii="仿宋" w:eastAsia="仿宋" w:hAnsi="仿宋" w:cs="Calibri"/>
          <w:bCs/>
          <w:caps/>
          <w:color w:val="000000" w:themeColor="text1"/>
          <w:sz w:val="28"/>
          <w:szCs w:val="24"/>
          <w:u w:color="000000"/>
        </w:rPr>
      </w:pPr>
      <w:r w:rsidRPr="007722AC">
        <w:rPr>
          <w:rFonts w:ascii="仿宋" w:eastAsia="仿宋" w:hAnsi="仿宋" w:cs="Calibri" w:hint="eastAsia"/>
          <w:bCs/>
          <w:caps/>
          <w:color w:val="000000" w:themeColor="text1"/>
          <w:sz w:val="28"/>
          <w:szCs w:val="24"/>
          <w:u w:color="000000"/>
        </w:rPr>
        <w:t>2）财务管理制度的执行情况</w:t>
      </w:r>
    </w:p>
    <w:p w:rsidR="001518F0" w:rsidRPr="007722AC" w:rsidRDefault="001518F0" w:rsidP="00B61A51">
      <w:pPr>
        <w:spacing w:beforeLines="0" w:before="156" w:afterLines="0" w:after="156"/>
        <w:ind w:firstLineChars="200" w:firstLine="560"/>
        <w:jc w:val="both"/>
        <w:rPr>
          <w:rFonts w:ascii="仿宋" w:eastAsia="仿宋" w:hAnsi="仿宋"/>
          <w:color w:val="000000" w:themeColor="text1"/>
          <w:sz w:val="28"/>
          <w:szCs w:val="28"/>
        </w:rPr>
      </w:pPr>
      <w:r w:rsidRPr="007722AC">
        <w:rPr>
          <w:rFonts w:ascii="仿宋" w:eastAsia="仿宋" w:hAnsi="仿宋" w:cs="Calibri" w:hint="eastAsia"/>
          <w:bCs/>
          <w:caps/>
          <w:color w:val="000000" w:themeColor="text1"/>
          <w:sz w:val="28"/>
          <w:szCs w:val="24"/>
          <w:u w:color="000000"/>
        </w:rPr>
        <w:lastRenderedPageBreak/>
        <w:t>财务管理制度</w:t>
      </w:r>
      <w:r w:rsidR="009D2174" w:rsidRPr="007722AC">
        <w:rPr>
          <w:rFonts w:ascii="仿宋" w:eastAsia="仿宋" w:hAnsi="仿宋" w:cs="Calibri" w:hint="eastAsia"/>
          <w:bCs/>
          <w:caps/>
          <w:color w:val="000000" w:themeColor="text1"/>
          <w:sz w:val="28"/>
          <w:szCs w:val="24"/>
          <w:u w:color="000000"/>
        </w:rPr>
        <w:t>内容</w:t>
      </w:r>
      <w:r w:rsidRPr="007722AC">
        <w:rPr>
          <w:rFonts w:ascii="仿宋" w:eastAsia="仿宋" w:hAnsi="仿宋" w:cs="Calibri" w:hint="eastAsia"/>
          <w:bCs/>
          <w:caps/>
          <w:color w:val="000000" w:themeColor="text1"/>
          <w:sz w:val="28"/>
          <w:szCs w:val="24"/>
          <w:u w:color="000000"/>
        </w:rPr>
        <w:t>：</w:t>
      </w:r>
      <w:r w:rsidR="009D2174" w:rsidRPr="007722AC">
        <w:rPr>
          <w:rFonts w:ascii="仿宋" w:eastAsia="仿宋" w:hAnsi="仿宋" w:cs="Calibri" w:hint="eastAsia"/>
          <w:bCs/>
          <w:caps/>
          <w:color w:val="000000" w:themeColor="text1"/>
          <w:sz w:val="28"/>
          <w:szCs w:val="24"/>
          <w:u w:color="000000"/>
        </w:rPr>
        <w:t>严格按照财政预算法规、审定每年的财政收支预算和财政收支决算。</w:t>
      </w:r>
      <w:r w:rsidR="00B61A51" w:rsidRPr="007722AC">
        <w:rPr>
          <w:rFonts w:ascii="仿宋" w:eastAsia="仿宋" w:hAnsi="仿宋" w:hint="eastAsia"/>
          <w:color w:val="000000" w:themeColor="text1"/>
          <w:sz w:val="28"/>
          <w:szCs w:val="28"/>
        </w:rPr>
        <w:t>按照财务制度和财经纪律加强本单位的财务管理。</w:t>
      </w:r>
      <w:r w:rsidR="009D2174" w:rsidRPr="007722AC">
        <w:rPr>
          <w:rFonts w:ascii="仿宋" w:eastAsia="仿宋" w:hAnsi="仿宋" w:cs="Calibri" w:hint="eastAsia"/>
          <w:bCs/>
          <w:caps/>
          <w:color w:val="000000" w:themeColor="text1"/>
          <w:sz w:val="28"/>
          <w:szCs w:val="24"/>
          <w:u w:color="000000"/>
        </w:rPr>
        <w:t>预算编制由主管人员、</w:t>
      </w:r>
      <w:r w:rsidRPr="007722AC">
        <w:rPr>
          <w:rFonts w:ascii="仿宋" w:eastAsia="仿宋" w:hAnsi="仿宋" w:cs="Calibri" w:hint="eastAsia"/>
          <w:bCs/>
          <w:caps/>
          <w:color w:val="000000" w:themeColor="text1"/>
          <w:sz w:val="28"/>
          <w:szCs w:val="24"/>
          <w:u w:color="000000"/>
        </w:rPr>
        <w:t>部门</w:t>
      </w:r>
      <w:r w:rsidR="00AD66D1">
        <w:rPr>
          <w:rFonts w:ascii="仿宋" w:eastAsia="仿宋" w:hAnsi="仿宋" w:cs="Calibri" w:hint="eastAsia"/>
          <w:bCs/>
          <w:caps/>
          <w:color w:val="000000" w:themeColor="text1"/>
          <w:sz w:val="28"/>
          <w:szCs w:val="24"/>
          <w:u w:color="000000"/>
        </w:rPr>
        <w:t>按照</w:t>
      </w:r>
      <w:proofErr w:type="gramStart"/>
      <w:r w:rsidR="00B61A51" w:rsidRPr="007722AC">
        <w:rPr>
          <w:rFonts w:ascii="仿宋" w:eastAsia="仿宋" w:hAnsi="仿宋" w:cs="Calibri" w:hint="eastAsia"/>
          <w:bCs/>
          <w:caps/>
          <w:color w:val="000000" w:themeColor="text1"/>
          <w:sz w:val="28"/>
          <w:szCs w:val="24"/>
          <w:u w:color="000000"/>
        </w:rPr>
        <w:t>崇明区</w:t>
      </w:r>
      <w:proofErr w:type="gramEnd"/>
      <w:r w:rsidR="006F796A">
        <w:rPr>
          <w:rFonts w:ascii="仿宋" w:eastAsia="仿宋" w:hAnsi="仿宋" w:cs="Calibri" w:hint="eastAsia"/>
          <w:bCs/>
          <w:caps/>
          <w:color w:val="000000" w:themeColor="text1"/>
          <w:sz w:val="28"/>
          <w:szCs w:val="24"/>
          <w:u w:color="000000"/>
        </w:rPr>
        <w:t>建设</w:t>
      </w:r>
      <w:r w:rsidR="007722AC" w:rsidRPr="007722AC">
        <w:rPr>
          <w:rFonts w:ascii="仿宋" w:eastAsia="仿宋" w:hAnsi="仿宋" w:cs="Calibri" w:hint="eastAsia"/>
          <w:bCs/>
          <w:caps/>
          <w:color w:val="000000" w:themeColor="text1"/>
          <w:sz w:val="28"/>
          <w:szCs w:val="24"/>
          <w:u w:color="000000"/>
        </w:rPr>
        <w:t>镇人民政府</w:t>
      </w:r>
      <w:r w:rsidRPr="007722AC">
        <w:rPr>
          <w:rFonts w:ascii="仿宋" w:eastAsia="仿宋" w:hAnsi="仿宋" w:cs="Calibri" w:hint="eastAsia"/>
          <w:bCs/>
          <w:caps/>
          <w:color w:val="000000" w:themeColor="text1"/>
          <w:sz w:val="28"/>
          <w:szCs w:val="24"/>
          <w:u w:color="000000"/>
        </w:rPr>
        <w:t>的财务管理制度执行。</w:t>
      </w:r>
    </w:p>
    <w:p w:rsidR="001518F0" w:rsidRPr="007722AC" w:rsidRDefault="001518F0" w:rsidP="00F20184">
      <w:pPr>
        <w:spacing w:before="163" w:after="163"/>
        <w:ind w:firstLineChars="200" w:firstLine="560"/>
        <w:jc w:val="both"/>
        <w:rPr>
          <w:rFonts w:ascii="仿宋" w:eastAsia="仿宋" w:hAnsi="仿宋" w:cs="Calibri"/>
          <w:bCs/>
          <w:caps/>
          <w:color w:val="000000" w:themeColor="text1"/>
          <w:sz w:val="28"/>
          <w:szCs w:val="24"/>
          <w:u w:color="000000"/>
        </w:rPr>
      </w:pPr>
      <w:r w:rsidRPr="007722AC">
        <w:rPr>
          <w:rFonts w:ascii="仿宋" w:eastAsia="仿宋" w:hAnsi="仿宋" w:cs="Calibri" w:hint="eastAsia"/>
          <w:bCs/>
          <w:caps/>
          <w:color w:val="000000" w:themeColor="text1"/>
          <w:sz w:val="28"/>
          <w:szCs w:val="24"/>
          <w:u w:color="000000"/>
        </w:rPr>
        <w:t>3）资金使用的合</w:t>
      </w:r>
      <w:proofErr w:type="gramStart"/>
      <w:r w:rsidRPr="007722AC">
        <w:rPr>
          <w:rFonts w:ascii="仿宋" w:eastAsia="仿宋" w:hAnsi="仿宋" w:cs="Calibri" w:hint="eastAsia"/>
          <w:bCs/>
          <w:caps/>
          <w:color w:val="000000" w:themeColor="text1"/>
          <w:sz w:val="28"/>
          <w:szCs w:val="24"/>
          <w:u w:color="000000"/>
        </w:rPr>
        <w:t>规</w:t>
      </w:r>
      <w:proofErr w:type="gramEnd"/>
      <w:r w:rsidRPr="007722AC">
        <w:rPr>
          <w:rFonts w:ascii="仿宋" w:eastAsia="仿宋" w:hAnsi="仿宋" w:cs="Calibri" w:hint="eastAsia"/>
          <w:bCs/>
          <w:caps/>
          <w:color w:val="000000" w:themeColor="text1"/>
          <w:sz w:val="28"/>
          <w:szCs w:val="24"/>
          <w:u w:color="000000"/>
        </w:rPr>
        <w:t>性</w:t>
      </w:r>
    </w:p>
    <w:p w:rsidR="001518F0" w:rsidRPr="007722AC" w:rsidRDefault="001518F0" w:rsidP="00F20184">
      <w:pPr>
        <w:spacing w:before="163" w:after="163"/>
        <w:ind w:firstLineChars="200" w:firstLine="560"/>
        <w:jc w:val="both"/>
        <w:rPr>
          <w:rFonts w:ascii="仿宋" w:eastAsia="仿宋" w:hAnsi="仿宋" w:cs="Calibri"/>
          <w:bCs/>
          <w:caps/>
          <w:color w:val="000000" w:themeColor="text1"/>
          <w:sz w:val="28"/>
          <w:szCs w:val="24"/>
          <w:u w:color="000000"/>
        </w:rPr>
      </w:pPr>
      <w:r w:rsidRPr="007722AC">
        <w:rPr>
          <w:rFonts w:ascii="仿宋" w:eastAsia="仿宋" w:hAnsi="仿宋" w:cs="Calibri" w:hint="eastAsia"/>
          <w:bCs/>
          <w:caps/>
          <w:color w:val="000000" w:themeColor="text1"/>
          <w:sz w:val="28"/>
          <w:szCs w:val="24"/>
          <w:u w:color="000000"/>
        </w:rPr>
        <w:t>包括是否专款专用、是否存在截留、挪用财政专项资金的情况、资金支付审批情况、资金支付所需材料齐全情况、资金拨付及时性、项目审价情况等。</w:t>
      </w:r>
    </w:p>
    <w:p w:rsidR="001518F0" w:rsidRPr="007722AC" w:rsidRDefault="001518F0" w:rsidP="00F20184">
      <w:pPr>
        <w:spacing w:before="163" w:after="163"/>
        <w:ind w:firstLineChars="200" w:firstLine="560"/>
        <w:jc w:val="both"/>
        <w:rPr>
          <w:rFonts w:ascii="仿宋" w:eastAsia="仿宋" w:hAnsi="仿宋" w:cs="Calibri"/>
          <w:bCs/>
          <w:caps/>
          <w:color w:val="000000" w:themeColor="text1"/>
          <w:sz w:val="28"/>
          <w:szCs w:val="24"/>
          <w:u w:color="000000"/>
        </w:rPr>
      </w:pPr>
      <w:r w:rsidRPr="007722AC">
        <w:rPr>
          <w:rFonts w:ascii="仿宋" w:eastAsia="仿宋" w:hAnsi="仿宋" w:cs="Calibri" w:hint="eastAsia"/>
          <w:bCs/>
          <w:caps/>
          <w:color w:val="000000" w:themeColor="text1"/>
          <w:sz w:val="28"/>
          <w:szCs w:val="24"/>
          <w:u w:color="000000"/>
        </w:rPr>
        <w:t>4）资金使用与实施内容的匹配性</w:t>
      </w:r>
    </w:p>
    <w:p w:rsidR="00873EA9" w:rsidRPr="007722AC" w:rsidRDefault="001518F0" w:rsidP="00F20184">
      <w:pPr>
        <w:spacing w:before="163" w:after="163"/>
        <w:ind w:firstLineChars="200" w:firstLine="560"/>
        <w:jc w:val="both"/>
        <w:rPr>
          <w:rFonts w:ascii="仿宋" w:eastAsia="仿宋" w:hAnsi="仿宋" w:cs="Calibri"/>
          <w:bCs/>
          <w:caps/>
          <w:color w:val="000000" w:themeColor="text1"/>
          <w:sz w:val="28"/>
          <w:szCs w:val="24"/>
          <w:u w:color="000000"/>
        </w:rPr>
      </w:pPr>
      <w:r w:rsidRPr="007722AC">
        <w:rPr>
          <w:rFonts w:ascii="仿宋" w:eastAsia="仿宋" w:hAnsi="仿宋" w:cs="Calibri" w:hint="eastAsia"/>
          <w:bCs/>
          <w:caps/>
          <w:color w:val="000000" w:themeColor="text1"/>
          <w:sz w:val="28"/>
          <w:szCs w:val="24"/>
          <w:u w:color="000000"/>
        </w:rPr>
        <w:t>包括资金的支出范围和支出标准是否合</w:t>
      </w:r>
      <w:proofErr w:type="gramStart"/>
      <w:r w:rsidRPr="007722AC">
        <w:rPr>
          <w:rFonts w:ascii="仿宋" w:eastAsia="仿宋" w:hAnsi="仿宋" w:cs="Calibri" w:hint="eastAsia"/>
          <w:bCs/>
          <w:caps/>
          <w:color w:val="000000" w:themeColor="text1"/>
          <w:sz w:val="28"/>
          <w:szCs w:val="24"/>
          <w:u w:color="000000"/>
        </w:rPr>
        <w:t>规</w:t>
      </w:r>
      <w:proofErr w:type="gramEnd"/>
      <w:r w:rsidRPr="007722AC">
        <w:rPr>
          <w:rFonts w:ascii="仿宋" w:eastAsia="仿宋" w:hAnsi="仿宋" w:cs="Calibri" w:hint="eastAsia"/>
          <w:bCs/>
          <w:caps/>
          <w:color w:val="000000" w:themeColor="text1"/>
          <w:sz w:val="28"/>
          <w:szCs w:val="24"/>
          <w:u w:color="000000"/>
        </w:rPr>
        <w:t>，支出内容是否与项目内容相匹配。</w:t>
      </w:r>
    </w:p>
    <w:p w:rsidR="00F20184" w:rsidRPr="00AE59D9" w:rsidRDefault="00F20184" w:rsidP="00F20184">
      <w:pPr>
        <w:spacing w:before="163" w:after="163"/>
        <w:ind w:firstLineChars="200" w:firstLine="560"/>
        <w:jc w:val="both"/>
        <w:rPr>
          <w:rFonts w:ascii="仿宋" w:eastAsia="仿宋" w:hAnsi="仿宋" w:cs="Calibri"/>
          <w:bCs/>
          <w:caps/>
          <w:sz w:val="28"/>
          <w:szCs w:val="24"/>
          <w:u w:color="000000"/>
        </w:rPr>
      </w:pPr>
    </w:p>
    <w:p w:rsidR="0009778E" w:rsidRPr="00AE59D9" w:rsidRDefault="0009778E" w:rsidP="0009778E">
      <w:pPr>
        <w:spacing w:beforeLines="0" w:afterLines="0" w:line="560" w:lineRule="exact"/>
        <w:rPr>
          <w:rFonts w:ascii="仿宋" w:eastAsia="仿宋" w:hAnsi="仿宋" w:cs="Calibri"/>
          <w:b/>
          <w:bCs/>
          <w:caps/>
          <w:sz w:val="28"/>
          <w:szCs w:val="28"/>
          <w:u w:color="000000"/>
        </w:rPr>
      </w:pPr>
      <w:r w:rsidRPr="00AE59D9">
        <w:rPr>
          <w:rFonts w:ascii="仿宋" w:eastAsia="仿宋" w:hAnsi="仿宋" w:cs="Calibri" w:hint="eastAsia"/>
          <w:b/>
          <w:bCs/>
          <w:caps/>
          <w:sz w:val="28"/>
          <w:szCs w:val="28"/>
          <w:u w:color="000000"/>
        </w:rPr>
        <w:t>四、核查结果</w:t>
      </w:r>
    </w:p>
    <w:p w:rsidR="00F20184" w:rsidRPr="00E47E8F" w:rsidRDefault="00F20184" w:rsidP="0009778E">
      <w:pPr>
        <w:spacing w:beforeLines="0" w:afterLines="0" w:line="560" w:lineRule="exact"/>
        <w:rPr>
          <w:rFonts w:ascii="仿宋" w:eastAsia="仿宋" w:hAnsi="仿宋" w:cs="Calibri"/>
          <w:b/>
          <w:bCs/>
          <w:caps/>
          <w:color w:val="FF0000"/>
          <w:sz w:val="28"/>
          <w:szCs w:val="28"/>
          <w:u w:color="000000"/>
        </w:rPr>
      </w:pP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3"/>
        <w:gridCol w:w="637"/>
        <w:gridCol w:w="4025"/>
        <w:gridCol w:w="3202"/>
      </w:tblGrid>
      <w:tr w:rsidR="00E47E8F" w:rsidRPr="0022475E" w:rsidTr="009474B3">
        <w:trPr>
          <w:cantSplit/>
          <w:trHeight w:val="435"/>
        </w:trPr>
        <w:tc>
          <w:tcPr>
            <w:tcW w:w="1223" w:type="dxa"/>
            <w:vMerge w:val="restart"/>
            <w:shd w:val="clear" w:color="auto" w:fill="auto"/>
            <w:vAlign w:val="center"/>
            <w:hideMark/>
          </w:tcPr>
          <w:p w:rsidR="009474B3" w:rsidRPr="0022475E" w:rsidRDefault="009474B3" w:rsidP="009474B3">
            <w:pPr>
              <w:spacing w:beforeLines="0" w:before="120" w:afterLines="0" w:after="12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项目基本情况</w:t>
            </w: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1</w:t>
            </w:r>
          </w:p>
        </w:tc>
        <w:tc>
          <w:tcPr>
            <w:tcW w:w="4025"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项目名称</w:t>
            </w:r>
          </w:p>
        </w:tc>
        <w:tc>
          <w:tcPr>
            <w:tcW w:w="3202" w:type="dxa"/>
            <w:shd w:val="clear" w:color="auto" w:fill="auto"/>
            <w:noWrap/>
            <w:vAlign w:val="center"/>
            <w:hideMark/>
          </w:tcPr>
          <w:p w:rsidR="009474B3" w:rsidRPr="0022475E" w:rsidRDefault="006F796A" w:rsidP="00C357B0">
            <w:pPr>
              <w:spacing w:beforeLines="0" w:afterLines="0" w:line="240" w:lineRule="auto"/>
              <w:jc w:val="center"/>
              <w:rPr>
                <w:rFonts w:ascii="仿宋" w:eastAsia="仿宋" w:hAnsi="仿宋" w:cs="宋体"/>
                <w:color w:val="000000" w:themeColor="text1"/>
                <w:sz w:val="28"/>
                <w:szCs w:val="28"/>
              </w:rPr>
            </w:pPr>
            <w:r>
              <w:rPr>
                <w:rFonts w:ascii="仿宋" w:eastAsia="仿宋" w:hAnsi="仿宋" w:cs="宋体" w:hint="eastAsia"/>
                <w:color w:val="000000" w:themeColor="text1"/>
                <w:sz w:val="28"/>
                <w:szCs w:val="28"/>
              </w:rPr>
              <w:t>城乡社区事务</w:t>
            </w:r>
            <w:r w:rsidR="009474B3" w:rsidRPr="0022475E">
              <w:rPr>
                <w:rFonts w:ascii="仿宋" w:eastAsia="仿宋" w:hAnsi="仿宋" w:cs="宋体" w:hint="eastAsia"/>
                <w:color w:val="000000" w:themeColor="text1"/>
                <w:sz w:val="28"/>
                <w:szCs w:val="28"/>
              </w:rPr>
              <w:t>项目</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2</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预算总额</w:t>
            </w:r>
          </w:p>
        </w:tc>
        <w:tc>
          <w:tcPr>
            <w:tcW w:w="3202" w:type="dxa"/>
            <w:shd w:val="clear" w:color="auto" w:fill="auto"/>
            <w:noWrap/>
            <w:vAlign w:val="center"/>
            <w:hideMark/>
          </w:tcPr>
          <w:p w:rsidR="009474B3" w:rsidRPr="0022475E" w:rsidRDefault="006F796A" w:rsidP="009474B3">
            <w:pPr>
              <w:spacing w:beforeLines="0" w:afterLines="0" w:line="240" w:lineRule="auto"/>
              <w:jc w:val="center"/>
              <w:rPr>
                <w:rFonts w:ascii="仿宋" w:eastAsia="仿宋" w:hAnsi="仿宋" w:cs="宋体"/>
                <w:color w:val="000000" w:themeColor="text1"/>
                <w:sz w:val="28"/>
                <w:szCs w:val="28"/>
              </w:rPr>
            </w:pPr>
            <w:r>
              <w:rPr>
                <w:rFonts w:ascii="仿宋" w:eastAsia="仿宋" w:hAnsi="仿宋" w:cs="宋体" w:hint="eastAsia"/>
                <w:color w:val="000000" w:themeColor="text1"/>
                <w:sz w:val="28"/>
                <w:szCs w:val="28"/>
              </w:rPr>
              <w:t>120</w:t>
            </w:r>
            <w:r w:rsidR="00C357B0" w:rsidRPr="0022475E">
              <w:rPr>
                <w:rFonts w:ascii="仿宋" w:eastAsia="仿宋" w:hAnsi="仿宋" w:cs="宋体" w:hint="eastAsia"/>
                <w:color w:val="000000" w:themeColor="text1"/>
                <w:sz w:val="28"/>
                <w:szCs w:val="28"/>
              </w:rPr>
              <w:t>万</w:t>
            </w:r>
            <w:r w:rsidR="009474B3" w:rsidRPr="0022475E">
              <w:rPr>
                <w:rFonts w:ascii="仿宋" w:eastAsia="仿宋" w:hAnsi="仿宋" w:cs="宋体" w:hint="eastAsia"/>
                <w:color w:val="000000" w:themeColor="text1"/>
                <w:sz w:val="28"/>
                <w:szCs w:val="28"/>
              </w:rPr>
              <w:t>元</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3</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项目支出总额</w:t>
            </w:r>
          </w:p>
        </w:tc>
        <w:tc>
          <w:tcPr>
            <w:tcW w:w="3202" w:type="dxa"/>
            <w:shd w:val="clear" w:color="auto" w:fill="auto"/>
            <w:noWrap/>
            <w:vAlign w:val="center"/>
            <w:hideMark/>
          </w:tcPr>
          <w:p w:rsidR="009474B3" w:rsidRPr="0022475E" w:rsidRDefault="006F796A" w:rsidP="009474B3">
            <w:pPr>
              <w:spacing w:beforeLines="0" w:afterLines="0" w:line="240" w:lineRule="auto"/>
              <w:jc w:val="center"/>
              <w:rPr>
                <w:rFonts w:ascii="仿宋" w:eastAsia="仿宋" w:hAnsi="仿宋" w:cs="宋体"/>
                <w:color w:val="000000" w:themeColor="text1"/>
                <w:sz w:val="28"/>
                <w:szCs w:val="28"/>
              </w:rPr>
            </w:pPr>
            <w:r w:rsidRPr="006F796A">
              <w:rPr>
                <w:rFonts w:ascii="仿宋" w:eastAsia="仿宋" w:hAnsi="仿宋" w:cs="宋体"/>
                <w:color w:val="000000" w:themeColor="text1"/>
                <w:sz w:val="28"/>
                <w:szCs w:val="28"/>
              </w:rPr>
              <w:t>1347835</w:t>
            </w:r>
            <w:r w:rsidR="009474B3" w:rsidRPr="0022475E">
              <w:rPr>
                <w:rFonts w:ascii="仿宋" w:eastAsia="仿宋" w:hAnsi="仿宋" w:cs="宋体" w:hint="eastAsia"/>
                <w:color w:val="000000" w:themeColor="text1"/>
                <w:sz w:val="28"/>
                <w:szCs w:val="28"/>
              </w:rPr>
              <w:t>元</w:t>
            </w:r>
          </w:p>
        </w:tc>
      </w:tr>
      <w:tr w:rsidR="00E47E8F" w:rsidRPr="0022475E" w:rsidTr="009474B3">
        <w:trPr>
          <w:cantSplit/>
          <w:trHeight w:val="435"/>
        </w:trPr>
        <w:tc>
          <w:tcPr>
            <w:tcW w:w="1223" w:type="dxa"/>
            <w:vMerge w:val="restart"/>
            <w:shd w:val="clear" w:color="auto" w:fill="auto"/>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项目申报立项审批</w:t>
            </w: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4</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立项审批手续不完备</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5</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申报条件不充分</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6</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申报计算不正确</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7</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其他</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w:t>
            </w:r>
          </w:p>
        </w:tc>
      </w:tr>
      <w:tr w:rsidR="00E47E8F" w:rsidRPr="0022475E" w:rsidTr="009474B3">
        <w:trPr>
          <w:cantSplit/>
          <w:trHeight w:val="435"/>
        </w:trPr>
        <w:tc>
          <w:tcPr>
            <w:tcW w:w="1223" w:type="dxa"/>
            <w:vMerge w:val="restart"/>
            <w:shd w:val="clear" w:color="auto" w:fill="auto"/>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lastRenderedPageBreak/>
              <w:t>项目实施情况</w:t>
            </w: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8</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未按进度组织实施</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9</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擅自变更项目内容</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10</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未按规定时间完成</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11</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其他</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w:t>
            </w:r>
          </w:p>
        </w:tc>
      </w:tr>
      <w:tr w:rsidR="00E47E8F" w:rsidRPr="0022475E" w:rsidTr="009474B3">
        <w:trPr>
          <w:cantSplit/>
          <w:trHeight w:val="435"/>
        </w:trPr>
        <w:tc>
          <w:tcPr>
            <w:tcW w:w="1223" w:type="dxa"/>
            <w:vMerge w:val="restart"/>
            <w:shd w:val="clear" w:color="auto" w:fill="auto"/>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p>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p>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资金使用情况</w:t>
            </w: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12</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截留、挪用、挤占财政专项资金</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13</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资金支付未按要求审批</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14</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资金支付所需材料不齐备</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15</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擅自改变、扩大支出范围</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16</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虚列项目支出</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17</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擅自处理结余资金</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18</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其他</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w:t>
            </w:r>
          </w:p>
        </w:tc>
      </w:tr>
      <w:tr w:rsidR="00E47E8F" w:rsidRPr="0022475E" w:rsidTr="009474B3">
        <w:trPr>
          <w:cantSplit/>
          <w:trHeight w:val="435"/>
        </w:trPr>
        <w:tc>
          <w:tcPr>
            <w:tcW w:w="1223" w:type="dxa"/>
            <w:vMerge w:val="restart"/>
            <w:shd w:val="clear" w:color="auto" w:fill="auto"/>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内控机制情况</w:t>
            </w: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19</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未设专项核算</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20</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资金管理制度未执行</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否</w:t>
            </w:r>
          </w:p>
        </w:tc>
      </w:tr>
      <w:tr w:rsidR="00E47E8F" w:rsidRPr="0022475E" w:rsidTr="009474B3">
        <w:trPr>
          <w:cantSplit/>
          <w:trHeight w:val="435"/>
        </w:trPr>
        <w:tc>
          <w:tcPr>
            <w:tcW w:w="1223" w:type="dxa"/>
            <w:vMerge/>
            <w:vAlign w:val="center"/>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p>
        </w:tc>
        <w:tc>
          <w:tcPr>
            <w:tcW w:w="637"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21</w:t>
            </w:r>
          </w:p>
        </w:tc>
        <w:tc>
          <w:tcPr>
            <w:tcW w:w="4025" w:type="dxa"/>
            <w:shd w:val="clear" w:color="auto" w:fill="auto"/>
            <w:noWrap/>
            <w:vAlign w:val="bottom"/>
            <w:hideMark/>
          </w:tcPr>
          <w:p w:rsidR="009474B3" w:rsidRPr="0022475E" w:rsidRDefault="009474B3" w:rsidP="009474B3">
            <w:pPr>
              <w:spacing w:beforeLines="0" w:afterLines="0" w:line="240" w:lineRule="auto"/>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其他</w:t>
            </w:r>
          </w:p>
        </w:tc>
        <w:tc>
          <w:tcPr>
            <w:tcW w:w="3202" w:type="dxa"/>
            <w:shd w:val="clear" w:color="auto" w:fill="auto"/>
            <w:noWrap/>
            <w:vAlign w:val="center"/>
            <w:hideMark/>
          </w:tcPr>
          <w:p w:rsidR="009474B3" w:rsidRPr="0022475E" w:rsidRDefault="009474B3" w:rsidP="009474B3">
            <w:pPr>
              <w:spacing w:beforeLines="0" w:afterLines="0" w:line="240" w:lineRule="auto"/>
              <w:jc w:val="center"/>
              <w:rPr>
                <w:rFonts w:ascii="仿宋" w:eastAsia="仿宋" w:hAnsi="仿宋" w:cs="宋体"/>
                <w:color w:val="000000" w:themeColor="text1"/>
                <w:sz w:val="28"/>
                <w:szCs w:val="28"/>
              </w:rPr>
            </w:pPr>
            <w:r w:rsidRPr="0022475E">
              <w:rPr>
                <w:rFonts w:ascii="仿宋" w:eastAsia="仿宋" w:hAnsi="仿宋" w:cs="宋体" w:hint="eastAsia"/>
                <w:color w:val="000000" w:themeColor="text1"/>
                <w:sz w:val="28"/>
                <w:szCs w:val="28"/>
              </w:rPr>
              <w:t>--</w:t>
            </w:r>
          </w:p>
        </w:tc>
      </w:tr>
    </w:tbl>
    <w:p w:rsidR="0009778E" w:rsidRPr="00E47E8F" w:rsidRDefault="0009778E" w:rsidP="00D72A55">
      <w:pPr>
        <w:spacing w:before="163" w:after="163"/>
        <w:ind w:firstLineChars="200" w:firstLine="560"/>
        <w:rPr>
          <w:rFonts w:ascii="仿宋" w:eastAsia="仿宋" w:hAnsi="仿宋" w:cs="Calibri"/>
          <w:bCs/>
          <w:caps/>
          <w:color w:val="FF0000"/>
          <w:sz w:val="28"/>
          <w:szCs w:val="24"/>
          <w:u w:color="000000"/>
        </w:rPr>
      </w:pPr>
    </w:p>
    <w:p w:rsidR="00F20184" w:rsidRPr="00E47E8F" w:rsidRDefault="00F20184" w:rsidP="00D72A55">
      <w:pPr>
        <w:spacing w:before="163" w:after="163"/>
        <w:ind w:firstLineChars="200" w:firstLine="560"/>
        <w:rPr>
          <w:rFonts w:ascii="仿宋" w:eastAsia="仿宋" w:hAnsi="仿宋" w:cs="Calibri"/>
          <w:bCs/>
          <w:caps/>
          <w:color w:val="FF0000"/>
          <w:sz w:val="28"/>
          <w:szCs w:val="24"/>
          <w:u w:color="000000"/>
        </w:rPr>
      </w:pPr>
    </w:p>
    <w:p w:rsidR="00F20184" w:rsidRPr="00E47E8F" w:rsidRDefault="00F20184" w:rsidP="00D72A55">
      <w:pPr>
        <w:spacing w:before="163" w:after="163"/>
        <w:ind w:firstLineChars="200" w:firstLine="560"/>
        <w:rPr>
          <w:rFonts w:ascii="仿宋" w:eastAsia="仿宋" w:hAnsi="仿宋" w:cs="Calibri"/>
          <w:bCs/>
          <w:caps/>
          <w:color w:val="FF0000"/>
          <w:sz w:val="28"/>
          <w:szCs w:val="24"/>
          <w:u w:color="000000"/>
        </w:rPr>
      </w:pPr>
    </w:p>
    <w:p w:rsidR="00F20184" w:rsidRPr="00E47E8F" w:rsidRDefault="00F20184" w:rsidP="00D72A55">
      <w:pPr>
        <w:spacing w:before="163" w:after="163"/>
        <w:ind w:firstLineChars="200" w:firstLine="560"/>
        <w:rPr>
          <w:rFonts w:ascii="仿宋" w:eastAsia="仿宋" w:hAnsi="仿宋" w:cs="Calibri"/>
          <w:bCs/>
          <w:caps/>
          <w:color w:val="FF0000"/>
          <w:sz w:val="28"/>
          <w:szCs w:val="24"/>
          <w:u w:color="000000"/>
        </w:rPr>
      </w:pPr>
    </w:p>
    <w:p w:rsidR="00B260E3" w:rsidRPr="0039014B" w:rsidRDefault="00B260E3" w:rsidP="00B260E3">
      <w:pPr>
        <w:pStyle w:val="1"/>
        <w:spacing w:before="163" w:after="163"/>
        <w:rPr>
          <w:rFonts w:ascii="仿宋" w:hAnsi="仿宋"/>
          <w:color w:val="000000" w:themeColor="text1"/>
          <w:sz w:val="32"/>
          <w:szCs w:val="32"/>
        </w:rPr>
      </w:pPr>
      <w:bookmarkStart w:id="433" w:name="_Toc487713662"/>
      <w:bookmarkStart w:id="434" w:name="_Toc487714057"/>
      <w:bookmarkStart w:id="435" w:name="_Toc487786720"/>
      <w:bookmarkStart w:id="436" w:name="_Toc499826616"/>
      <w:bookmarkStart w:id="437" w:name="_Toc503870592"/>
      <w:bookmarkStart w:id="438" w:name="_Toc503873275"/>
      <w:bookmarkStart w:id="439" w:name="_Toc504663340"/>
      <w:bookmarkStart w:id="440" w:name="_Toc523387425"/>
      <w:r w:rsidRPr="0039014B">
        <w:rPr>
          <w:rFonts w:ascii="仿宋" w:hAnsi="仿宋"/>
          <w:color w:val="000000" w:themeColor="text1"/>
          <w:sz w:val="32"/>
          <w:szCs w:val="32"/>
        </w:rPr>
        <w:lastRenderedPageBreak/>
        <w:t>附件</w:t>
      </w:r>
      <w:r w:rsidR="00A34D55" w:rsidRPr="0039014B">
        <w:rPr>
          <w:rFonts w:ascii="仿宋" w:hAnsi="仿宋" w:hint="eastAsia"/>
          <w:color w:val="000000" w:themeColor="text1"/>
          <w:sz w:val="32"/>
          <w:szCs w:val="32"/>
        </w:rPr>
        <w:t>5</w:t>
      </w:r>
      <w:r w:rsidR="0078297A" w:rsidRPr="0039014B">
        <w:rPr>
          <w:rFonts w:ascii="仿宋" w:hAnsi="仿宋" w:hint="eastAsia"/>
          <w:color w:val="000000" w:themeColor="text1"/>
          <w:sz w:val="32"/>
          <w:szCs w:val="32"/>
        </w:rPr>
        <w:t xml:space="preserve">  </w:t>
      </w:r>
      <w:r w:rsidR="00AF3B2D" w:rsidRPr="0039014B">
        <w:rPr>
          <w:rFonts w:ascii="仿宋" w:hAnsi="仿宋" w:hint="eastAsia"/>
          <w:color w:val="000000" w:themeColor="text1"/>
          <w:sz w:val="32"/>
          <w:szCs w:val="32"/>
        </w:rPr>
        <w:t>访谈情况</w:t>
      </w:r>
      <w:r w:rsidR="00AF3B2D" w:rsidRPr="0039014B">
        <w:rPr>
          <w:rFonts w:ascii="仿宋" w:hAnsi="仿宋"/>
          <w:color w:val="000000" w:themeColor="text1"/>
          <w:sz w:val="32"/>
          <w:szCs w:val="32"/>
        </w:rPr>
        <w:t>分析报告</w:t>
      </w:r>
      <w:bookmarkEnd w:id="433"/>
      <w:bookmarkEnd w:id="434"/>
      <w:bookmarkEnd w:id="435"/>
      <w:bookmarkEnd w:id="436"/>
      <w:bookmarkEnd w:id="437"/>
      <w:bookmarkEnd w:id="438"/>
      <w:bookmarkEnd w:id="439"/>
      <w:bookmarkEnd w:id="440"/>
    </w:p>
    <w:p w:rsidR="00637137" w:rsidRPr="0039014B" w:rsidRDefault="00637137" w:rsidP="002D166E">
      <w:pPr>
        <w:adjustRightInd w:val="0"/>
        <w:snapToGrid w:val="0"/>
        <w:spacing w:before="163" w:after="163"/>
        <w:ind w:firstLineChars="200" w:firstLine="560"/>
        <w:jc w:val="both"/>
        <w:rPr>
          <w:rFonts w:ascii="仿宋" w:eastAsia="仿宋" w:hAnsi="仿宋"/>
          <w:color w:val="000000" w:themeColor="text1"/>
          <w:sz w:val="28"/>
          <w:szCs w:val="28"/>
        </w:rPr>
      </w:pPr>
      <w:r w:rsidRPr="0039014B">
        <w:rPr>
          <w:rFonts w:ascii="仿宋" w:eastAsia="仿宋" w:hAnsi="仿宋" w:cs="Calibri" w:hint="eastAsia"/>
          <w:bCs/>
          <w:caps/>
          <w:color w:val="000000" w:themeColor="text1"/>
          <w:sz w:val="28"/>
          <w:szCs w:val="28"/>
          <w:u w:color="000000"/>
        </w:rPr>
        <w:t>本次绩效评价旨在通过访谈评估</w:t>
      </w:r>
      <w:r w:rsidR="00F673F2">
        <w:rPr>
          <w:rFonts w:ascii="仿宋" w:eastAsia="仿宋" w:hAnsi="仿宋" w:cs="Calibri" w:hint="eastAsia"/>
          <w:bCs/>
          <w:caps/>
          <w:color w:val="000000" w:themeColor="text1"/>
          <w:sz w:val="28"/>
          <w:szCs w:val="28"/>
          <w:u w:color="000000"/>
        </w:rPr>
        <w:t>城乡社区事务项目</w:t>
      </w:r>
      <w:r w:rsidR="0039014B" w:rsidRPr="0039014B">
        <w:rPr>
          <w:rFonts w:ascii="仿宋" w:eastAsia="仿宋" w:hAnsi="仿宋" w:cs="Calibri" w:hint="eastAsia"/>
          <w:bCs/>
          <w:caps/>
          <w:color w:val="000000" w:themeColor="text1"/>
          <w:sz w:val="28"/>
          <w:szCs w:val="28"/>
          <w:u w:color="000000"/>
        </w:rPr>
        <w:t>运营</w:t>
      </w:r>
      <w:r w:rsidRPr="0039014B">
        <w:rPr>
          <w:rFonts w:ascii="仿宋" w:eastAsia="仿宋" w:hAnsi="仿宋" w:cs="Calibri" w:hint="eastAsia"/>
          <w:bCs/>
          <w:caps/>
          <w:color w:val="000000" w:themeColor="text1"/>
          <w:sz w:val="28"/>
          <w:szCs w:val="28"/>
          <w:u w:color="000000"/>
        </w:rPr>
        <w:t>资金使用的效率和效益，发现项目计划和管理中的问题，进而为</w:t>
      </w:r>
      <w:proofErr w:type="gramStart"/>
      <w:r w:rsidR="00865D96" w:rsidRPr="0039014B">
        <w:rPr>
          <w:rFonts w:ascii="仿宋" w:eastAsia="仿宋" w:hAnsi="仿宋" w:cs="Calibri" w:hint="eastAsia"/>
          <w:bCs/>
          <w:caps/>
          <w:color w:val="000000" w:themeColor="text1"/>
          <w:sz w:val="28"/>
          <w:szCs w:val="28"/>
          <w:u w:color="000000"/>
        </w:rPr>
        <w:t>崇明区</w:t>
      </w:r>
      <w:proofErr w:type="gramEnd"/>
      <w:r w:rsidR="00F673F2">
        <w:rPr>
          <w:rFonts w:ascii="仿宋" w:eastAsia="仿宋" w:hAnsi="仿宋" w:cs="Calibri" w:hint="eastAsia"/>
          <w:bCs/>
          <w:caps/>
          <w:color w:val="000000" w:themeColor="text1"/>
          <w:sz w:val="28"/>
          <w:szCs w:val="28"/>
          <w:u w:color="000000"/>
        </w:rPr>
        <w:t>建设</w:t>
      </w:r>
      <w:r w:rsidR="0039014B" w:rsidRPr="0039014B">
        <w:rPr>
          <w:rFonts w:ascii="仿宋" w:eastAsia="仿宋" w:hAnsi="仿宋" w:cs="Calibri" w:hint="eastAsia"/>
          <w:bCs/>
          <w:caps/>
          <w:color w:val="000000" w:themeColor="text1"/>
          <w:sz w:val="28"/>
          <w:szCs w:val="28"/>
          <w:u w:color="000000"/>
        </w:rPr>
        <w:t>镇人民政府</w:t>
      </w:r>
      <w:r w:rsidR="00F673F2">
        <w:rPr>
          <w:rFonts w:ascii="仿宋" w:eastAsia="仿宋" w:hAnsi="仿宋" w:cs="Calibri" w:hint="eastAsia"/>
          <w:bCs/>
          <w:caps/>
          <w:color w:val="000000" w:themeColor="text1"/>
          <w:sz w:val="28"/>
          <w:szCs w:val="28"/>
          <w:u w:color="000000"/>
        </w:rPr>
        <w:t>城乡社区事务</w:t>
      </w:r>
      <w:r w:rsidRPr="0039014B">
        <w:rPr>
          <w:rFonts w:ascii="仿宋" w:eastAsia="仿宋" w:hAnsi="仿宋" w:cs="Calibri" w:hint="eastAsia"/>
          <w:bCs/>
          <w:caps/>
          <w:color w:val="000000" w:themeColor="text1"/>
          <w:sz w:val="28"/>
          <w:szCs w:val="28"/>
          <w:u w:color="000000"/>
        </w:rPr>
        <w:t>项目以后的发展提出更好的建议。</w:t>
      </w:r>
    </w:p>
    <w:p w:rsidR="00637137" w:rsidRPr="004E15FF" w:rsidRDefault="00637137" w:rsidP="002D166E">
      <w:pPr>
        <w:adjustRightInd w:val="0"/>
        <w:snapToGrid w:val="0"/>
        <w:spacing w:before="163" w:after="163"/>
        <w:ind w:firstLineChars="200" w:firstLine="562"/>
        <w:jc w:val="both"/>
        <w:rPr>
          <w:rFonts w:ascii="仿宋" w:eastAsia="仿宋" w:hAnsi="仿宋" w:cs="Calibri"/>
          <w:b/>
          <w:bCs/>
          <w:caps/>
          <w:color w:val="000000" w:themeColor="text1"/>
          <w:sz w:val="28"/>
          <w:szCs w:val="28"/>
          <w:u w:color="000000"/>
        </w:rPr>
      </w:pPr>
      <w:r w:rsidRPr="004E15FF">
        <w:rPr>
          <w:rFonts w:ascii="仿宋" w:eastAsia="仿宋" w:hAnsi="仿宋" w:cs="Calibri" w:hint="eastAsia"/>
          <w:b/>
          <w:bCs/>
          <w:caps/>
          <w:color w:val="000000" w:themeColor="text1"/>
          <w:sz w:val="28"/>
          <w:szCs w:val="28"/>
          <w:u w:color="000000"/>
        </w:rPr>
        <w:t>1.访谈对象</w:t>
      </w:r>
    </w:p>
    <w:p w:rsidR="00637137" w:rsidRPr="004E15FF" w:rsidRDefault="0039014B" w:rsidP="002D166E">
      <w:pPr>
        <w:adjustRightInd w:val="0"/>
        <w:snapToGrid w:val="0"/>
        <w:spacing w:before="163" w:after="163"/>
        <w:ind w:firstLineChars="200" w:firstLine="560"/>
        <w:jc w:val="both"/>
        <w:rPr>
          <w:rFonts w:ascii="仿宋" w:eastAsia="仿宋" w:hAnsi="仿宋" w:cs="Calibri"/>
          <w:bCs/>
          <w:caps/>
          <w:color w:val="000000" w:themeColor="text1"/>
          <w:sz w:val="28"/>
          <w:szCs w:val="28"/>
          <w:u w:color="000000"/>
        </w:rPr>
      </w:pPr>
      <w:bookmarkStart w:id="441" w:name="OLE_LINK13"/>
      <w:bookmarkStart w:id="442" w:name="OLE_LINK14"/>
      <w:proofErr w:type="gramStart"/>
      <w:r w:rsidRPr="004E15FF">
        <w:rPr>
          <w:rFonts w:ascii="仿宋" w:eastAsia="仿宋" w:hAnsi="仿宋" w:cs="Calibri" w:hint="eastAsia"/>
          <w:bCs/>
          <w:caps/>
          <w:color w:val="000000" w:themeColor="text1"/>
          <w:sz w:val="28"/>
          <w:szCs w:val="28"/>
          <w:u w:color="000000"/>
        </w:rPr>
        <w:t>崇明区</w:t>
      </w:r>
      <w:proofErr w:type="gramEnd"/>
      <w:r w:rsidR="00F673F2">
        <w:rPr>
          <w:rFonts w:ascii="仿宋" w:eastAsia="仿宋" w:hAnsi="仿宋" w:cs="Calibri" w:hint="eastAsia"/>
          <w:bCs/>
          <w:caps/>
          <w:color w:val="000000" w:themeColor="text1"/>
          <w:sz w:val="28"/>
          <w:szCs w:val="28"/>
          <w:u w:color="000000"/>
        </w:rPr>
        <w:t>建设</w:t>
      </w:r>
      <w:r w:rsidRPr="004E15FF">
        <w:rPr>
          <w:rFonts w:ascii="仿宋" w:eastAsia="仿宋" w:hAnsi="仿宋" w:cs="Calibri" w:hint="eastAsia"/>
          <w:bCs/>
          <w:caps/>
          <w:color w:val="000000" w:themeColor="text1"/>
          <w:sz w:val="28"/>
          <w:szCs w:val="28"/>
          <w:u w:color="000000"/>
        </w:rPr>
        <w:t>镇人民政府</w:t>
      </w:r>
      <w:bookmarkEnd w:id="441"/>
      <w:bookmarkEnd w:id="442"/>
      <w:r w:rsidR="00F673F2">
        <w:rPr>
          <w:rFonts w:ascii="仿宋" w:eastAsia="仿宋" w:hAnsi="仿宋" w:cs="Calibri" w:hint="eastAsia"/>
          <w:bCs/>
          <w:caps/>
          <w:color w:val="000000" w:themeColor="text1"/>
          <w:sz w:val="28"/>
          <w:szCs w:val="28"/>
          <w:u w:color="000000"/>
        </w:rPr>
        <w:t>城乡社区事务</w:t>
      </w:r>
      <w:r w:rsidRPr="004E15FF">
        <w:rPr>
          <w:rFonts w:ascii="仿宋" w:eastAsia="仿宋" w:hAnsi="仿宋" w:cs="Calibri" w:hint="eastAsia"/>
          <w:bCs/>
          <w:caps/>
          <w:color w:val="000000" w:themeColor="text1"/>
          <w:sz w:val="28"/>
          <w:szCs w:val="28"/>
          <w:u w:color="000000"/>
        </w:rPr>
        <w:t>项目</w:t>
      </w:r>
      <w:r w:rsidR="00637137" w:rsidRPr="004E15FF">
        <w:rPr>
          <w:rFonts w:ascii="仿宋" w:eastAsia="仿宋" w:hAnsi="仿宋" w:cs="Calibri" w:hint="eastAsia"/>
          <w:bCs/>
          <w:caps/>
          <w:color w:val="000000" w:themeColor="text1"/>
          <w:sz w:val="28"/>
          <w:szCs w:val="28"/>
          <w:u w:color="000000"/>
        </w:rPr>
        <w:t>的</w:t>
      </w:r>
      <w:r w:rsidR="009C220C" w:rsidRPr="004E15FF">
        <w:rPr>
          <w:rFonts w:ascii="仿宋" w:eastAsia="仿宋" w:hAnsi="仿宋" w:cs="Calibri" w:hint="eastAsia"/>
          <w:bCs/>
          <w:caps/>
          <w:color w:val="000000" w:themeColor="text1"/>
          <w:sz w:val="28"/>
          <w:szCs w:val="28"/>
          <w:u w:color="000000"/>
        </w:rPr>
        <w:t>相关</w:t>
      </w:r>
      <w:r w:rsidR="00637137" w:rsidRPr="004E15FF">
        <w:rPr>
          <w:rFonts w:ascii="仿宋" w:eastAsia="仿宋" w:hAnsi="仿宋" w:cs="Calibri" w:hint="eastAsia"/>
          <w:bCs/>
          <w:caps/>
          <w:color w:val="000000" w:themeColor="text1"/>
          <w:sz w:val="28"/>
          <w:szCs w:val="28"/>
          <w:u w:color="000000"/>
        </w:rPr>
        <w:t>负责人</w:t>
      </w:r>
    </w:p>
    <w:p w:rsidR="00637137" w:rsidRPr="004E15FF" w:rsidRDefault="00637137" w:rsidP="002D166E">
      <w:pPr>
        <w:adjustRightInd w:val="0"/>
        <w:snapToGrid w:val="0"/>
        <w:spacing w:before="163" w:after="163"/>
        <w:ind w:firstLineChars="200" w:firstLine="562"/>
        <w:jc w:val="both"/>
        <w:rPr>
          <w:rFonts w:ascii="仿宋" w:eastAsia="仿宋" w:hAnsi="仿宋" w:cs="Calibri"/>
          <w:b/>
          <w:bCs/>
          <w:caps/>
          <w:color w:val="000000" w:themeColor="text1"/>
          <w:sz w:val="28"/>
          <w:szCs w:val="28"/>
          <w:u w:color="000000"/>
        </w:rPr>
      </w:pPr>
      <w:r w:rsidRPr="004E15FF">
        <w:rPr>
          <w:rFonts w:ascii="仿宋" w:eastAsia="仿宋" w:hAnsi="仿宋" w:cs="Calibri" w:hint="eastAsia"/>
          <w:b/>
          <w:bCs/>
          <w:caps/>
          <w:color w:val="000000" w:themeColor="text1"/>
          <w:sz w:val="28"/>
          <w:szCs w:val="28"/>
          <w:u w:color="000000"/>
        </w:rPr>
        <w:t>2.访谈内容</w:t>
      </w:r>
    </w:p>
    <w:p w:rsidR="00637137" w:rsidRPr="004E15FF" w:rsidRDefault="004E15FF" w:rsidP="002D166E">
      <w:pPr>
        <w:adjustRightInd w:val="0"/>
        <w:snapToGrid w:val="0"/>
        <w:spacing w:before="163" w:after="163"/>
        <w:ind w:firstLineChars="200" w:firstLine="560"/>
        <w:jc w:val="both"/>
        <w:rPr>
          <w:rFonts w:ascii="仿宋" w:eastAsia="仿宋" w:hAnsi="仿宋" w:cs="Calibri"/>
          <w:bCs/>
          <w:caps/>
          <w:color w:val="000000" w:themeColor="text1"/>
          <w:sz w:val="28"/>
          <w:szCs w:val="28"/>
          <w:u w:color="000000"/>
        </w:rPr>
      </w:pPr>
      <w:proofErr w:type="gramStart"/>
      <w:r w:rsidRPr="004E15FF">
        <w:rPr>
          <w:rFonts w:ascii="仿宋" w:eastAsia="仿宋" w:hAnsi="仿宋" w:cs="Calibri" w:hint="eastAsia"/>
          <w:bCs/>
          <w:caps/>
          <w:color w:val="000000" w:themeColor="text1"/>
          <w:sz w:val="28"/>
          <w:szCs w:val="28"/>
          <w:u w:color="000000"/>
        </w:rPr>
        <w:t>崇明区</w:t>
      </w:r>
      <w:proofErr w:type="gramEnd"/>
      <w:r w:rsidRPr="004E15FF">
        <w:rPr>
          <w:rFonts w:ascii="仿宋" w:eastAsia="仿宋" w:hAnsi="仿宋" w:cs="Calibri" w:hint="eastAsia"/>
          <w:bCs/>
          <w:caps/>
          <w:color w:val="000000" w:themeColor="text1"/>
          <w:sz w:val="28"/>
          <w:szCs w:val="28"/>
          <w:u w:color="000000"/>
        </w:rPr>
        <w:t>港</w:t>
      </w:r>
      <w:r w:rsidR="00F673F2">
        <w:rPr>
          <w:rFonts w:ascii="仿宋" w:eastAsia="仿宋" w:hAnsi="仿宋" w:cs="Calibri" w:hint="eastAsia"/>
          <w:bCs/>
          <w:caps/>
          <w:color w:val="000000" w:themeColor="text1"/>
          <w:sz w:val="28"/>
          <w:szCs w:val="28"/>
          <w:u w:color="000000"/>
        </w:rPr>
        <w:t>建设</w:t>
      </w:r>
      <w:r w:rsidRPr="004E15FF">
        <w:rPr>
          <w:rFonts w:ascii="仿宋" w:eastAsia="仿宋" w:hAnsi="仿宋" w:cs="Calibri" w:hint="eastAsia"/>
          <w:bCs/>
          <w:caps/>
          <w:color w:val="000000" w:themeColor="text1"/>
          <w:sz w:val="28"/>
          <w:szCs w:val="28"/>
          <w:u w:color="000000"/>
        </w:rPr>
        <w:t>人民政府</w:t>
      </w:r>
      <w:r w:rsidR="00F673F2">
        <w:rPr>
          <w:rFonts w:ascii="仿宋" w:eastAsia="仿宋" w:hAnsi="仿宋" w:cs="Calibri" w:hint="eastAsia"/>
          <w:bCs/>
          <w:caps/>
          <w:color w:val="000000" w:themeColor="text1"/>
          <w:sz w:val="28"/>
          <w:szCs w:val="28"/>
          <w:u w:color="000000"/>
        </w:rPr>
        <w:t>城乡社区事务</w:t>
      </w:r>
      <w:r w:rsidRPr="004E15FF">
        <w:rPr>
          <w:rFonts w:ascii="仿宋" w:eastAsia="仿宋" w:hAnsi="仿宋" w:cs="Calibri" w:hint="eastAsia"/>
          <w:bCs/>
          <w:caps/>
          <w:color w:val="000000" w:themeColor="text1"/>
          <w:sz w:val="28"/>
          <w:szCs w:val="28"/>
          <w:u w:color="000000"/>
        </w:rPr>
        <w:t>项目</w:t>
      </w:r>
      <w:r w:rsidR="00637137" w:rsidRPr="004E15FF">
        <w:rPr>
          <w:rFonts w:ascii="仿宋" w:eastAsia="仿宋" w:hAnsi="仿宋" w:cs="Calibri" w:hint="eastAsia"/>
          <w:bCs/>
          <w:caps/>
          <w:color w:val="000000" w:themeColor="text1"/>
          <w:sz w:val="28"/>
          <w:szCs w:val="28"/>
          <w:u w:color="000000"/>
        </w:rPr>
        <w:t>在项目</w:t>
      </w:r>
      <w:r w:rsidRPr="004E15FF">
        <w:rPr>
          <w:rFonts w:ascii="仿宋" w:eastAsia="仿宋" w:hAnsi="仿宋" w:cs="Calibri" w:hint="eastAsia"/>
          <w:bCs/>
          <w:caps/>
          <w:color w:val="000000" w:themeColor="text1"/>
          <w:sz w:val="28"/>
          <w:szCs w:val="28"/>
          <w:u w:color="000000"/>
        </w:rPr>
        <w:t>内容</w:t>
      </w:r>
      <w:r w:rsidR="00637137" w:rsidRPr="004E15FF">
        <w:rPr>
          <w:rFonts w:ascii="仿宋" w:eastAsia="仿宋" w:hAnsi="仿宋" w:cs="Calibri" w:hint="eastAsia"/>
          <w:bCs/>
          <w:caps/>
          <w:color w:val="000000" w:themeColor="text1"/>
          <w:sz w:val="28"/>
          <w:szCs w:val="28"/>
          <w:u w:color="000000"/>
        </w:rPr>
        <w:t>、项目管理、</w:t>
      </w:r>
      <w:r w:rsidRPr="004E15FF">
        <w:rPr>
          <w:rFonts w:ascii="仿宋" w:eastAsia="仿宋" w:hAnsi="仿宋" w:cs="Calibri" w:hint="eastAsia"/>
          <w:bCs/>
          <w:caps/>
          <w:color w:val="000000" w:themeColor="text1"/>
          <w:sz w:val="28"/>
          <w:szCs w:val="28"/>
          <w:u w:color="000000"/>
        </w:rPr>
        <w:t>污水运营</w:t>
      </w:r>
      <w:r w:rsidR="00637137" w:rsidRPr="004E15FF">
        <w:rPr>
          <w:rFonts w:ascii="仿宋" w:eastAsia="仿宋" w:hAnsi="仿宋" w:cs="Calibri" w:hint="eastAsia"/>
          <w:bCs/>
          <w:caps/>
          <w:color w:val="000000" w:themeColor="text1"/>
          <w:sz w:val="28"/>
          <w:szCs w:val="28"/>
          <w:u w:color="000000"/>
        </w:rPr>
        <w:t>后的成效、遇到的问题和管理经验，相关的意见和建议等。</w:t>
      </w:r>
    </w:p>
    <w:p w:rsidR="00637137" w:rsidRPr="004E15FF" w:rsidRDefault="00637137" w:rsidP="002D166E">
      <w:pPr>
        <w:adjustRightInd w:val="0"/>
        <w:snapToGrid w:val="0"/>
        <w:spacing w:before="163" w:after="163"/>
        <w:ind w:firstLineChars="200" w:firstLine="562"/>
        <w:jc w:val="both"/>
        <w:rPr>
          <w:rFonts w:ascii="仿宋" w:eastAsia="仿宋" w:hAnsi="仿宋" w:cs="Calibri"/>
          <w:b/>
          <w:bCs/>
          <w:caps/>
          <w:color w:val="000000" w:themeColor="text1"/>
          <w:sz w:val="28"/>
          <w:szCs w:val="28"/>
          <w:u w:color="000000"/>
        </w:rPr>
      </w:pPr>
      <w:r w:rsidRPr="004E15FF">
        <w:rPr>
          <w:rFonts w:ascii="仿宋" w:eastAsia="仿宋" w:hAnsi="仿宋" w:cs="Calibri" w:hint="eastAsia"/>
          <w:b/>
          <w:bCs/>
          <w:caps/>
          <w:color w:val="000000" w:themeColor="text1"/>
          <w:sz w:val="28"/>
          <w:szCs w:val="28"/>
          <w:u w:color="000000"/>
        </w:rPr>
        <w:t>3.访谈类型与访谈方式</w:t>
      </w:r>
    </w:p>
    <w:p w:rsidR="00637137" w:rsidRPr="004E15FF" w:rsidRDefault="00637137" w:rsidP="002D166E">
      <w:pPr>
        <w:spacing w:before="163" w:after="163"/>
        <w:ind w:firstLineChars="200" w:firstLine="560"/>
        <w:jc w:val="both"/>
        <w:rPr>
          <w:rFonts w:ascii="仿宋" w:eastAsia="仿宋" w:hAnsi="仿宋" w:cs="Calibri"/>
          <w:bCs/>
          <w:caps/>
          <w:color w:val="000000" w:themeColor="text1"/>
          <w:sz w:val="28"/>
          <w:szCs w:val="28"/>
          <w:u w:color="000000"/>
        </w:rPr>
      </w:pPr>
      <w:r w:rsidRPr="004E15FF">
        <w:rPr>
          <w:rFonts w:ascii="仿宋" w:eastAsia="仿宋" w:hAnsi="仿宋" w:cs="Calibri" w:hint="eastAsia"/>
          <w:bCs/>
          <w:caps/>
          <w:color w:val="000000" w:themeColor="text1"/>
          <w:sz w:val="28"/>
          <w:szCs w:val="28"/>
          <w:u w:color="000000"/>
        </w:rPr>
        <w:t>对于本项目的</w:t>
      </w:r>
      <w:r w:rsidR="009C220C" w:rsidRPr="004E15FF">
        <w:rPr>
          <w:rFonts w:ascii="仿宋" w:eastAsia="仿宋" w:hAnsi="仿宋" w:cs="Calibri" w:hint="eastAsia"/>
          <w:bCs/>
          <w:caps/>
          <w:color w:val="000000" w:themeColor="text1"/>
          <w:sz w:val="28"/>
          <w:szCs w:val="28"/>
          <w:u w:color="000000"/>
        </w:rPr>
        <w:t>相关</w:t>
      </w:r>
      <w:r w:rsidRPr="004E15FF">
        <w:rPr>
          <w:rFonts w:ascii="仿宋" w:eastAsia="仿宋" w:hAnsi="仿宋" w:cs="Calibri" w:hint="eastAsia"/>
          <w:bCs/>
          <w:caps/>
          <w:color w:val="000000" w:themeColor="text1"/>
          <w:sz w:val="28"/>
          <w:szCs w:val="28"/>
          <w:u w:color="000000"/>
        </w:rPr>
        <w:t>负责人的访谈，采取上门访谈、单独访谈形式。</w:t>
      </w:r>
    </w:p>
    <w:p w:rsidR="00637137" w:rsidRPr="004E15FF" w:rsidRDefault="00637137" w:rsidP="002D166E">
      <w:pPr>
        <w:adjustRightInd w:val="0"/>
        <w:snapToGrid w:val="0"/>
        <w:spacing w:before="163" w:after="163"/>
        <w:ind w:firstLineChars="200" w:firstLine="562"/>
        <w:jc w:val="both"/>
        <w:rPr>
          <w:rFonts w:ascii="仿宋" w:eastAsia="仿宋" w:hAnsi="仿宋" w:cs="Calibri"/>
          <w:b/>
          <w:bCs/>
          <w:caps/>
          <w:color w:val="000000" w:themeColor="text1"/>
          <w:sz w:val="28"/>
          <w:szCs w:val="28"/>
          <w:u w:color="000000"/>
        </w:rPr>
      </w:pPr>
      <w:r w:rsidRPr="004E15FF">
        <w:rPr>
          <w:rFonts w:ascii="仿宋" w:eastAsia="仿宋" w:hAnsi="仿宋" w:cs="Calibri" w:hint="eastAsia"/>
          <w:b/>
          <w:bCs/>
          <w:caps/>
          <w:color w:val="000000" w:themeColor="text1"/>
          <w:sz w:val="28"/>
          <w:szCs w:val="28"/>
          <w:u w:color="000000"/>
        </w:rPr>
        <w:t>4.访谈内容汇总</w:t>
      </w:r>
    </w:p>
    <w:p w:rsidR="00905428" w:rsidRPr="004E15FF" w:rsidRDefault="00637137" w:rsidP="000073AC">
      <w:pPr>
        <w:adjustRightInd w:val="0"/>
        <w:snapToGrid w:val="0"/>
        <w:spacing w:before="163" w:after="163"/>
        <w:ind w:firstLineChars="200" w:firstLine="560"/>
        <w:jc w:val="both"/>
        <w:rPr>
          <w:rFonts w:ascii="仿宋" w:eastAsia="仿宋" w:hAnsi="仿宋" w:cs="Calibri"/>
          <w:bCs/>
          <w:caps/>
          <w:color w:val="000000" w:themeColor="text1"/>
          <w:sz w:val="28"/>
          <w:szCs w:val="28"/>
          <w:u w:color="000000"/>
        </w:rPr>
      </w:pPr>
      <w:r w:rsidRPr="004E15FF">
        <w:rPr>
          <w:rFonts w:ascii="仿宋" w:eastAsia="仿宋" w:hAnsi="仿宋" w:cs="Calibri" w:hint="eastAsia"/>
          <w:bCs/>
          <w:caps/>
          <w:color w:val="000000" w:themeColor="text1"/>
          <w:sz w:val="28"/>
          <w:szCs w:val="28"/>
          <w:u w:color="000000"/>
        </w:rPr>
        <w:t>根据与</w:t>
      </w:r>
      <w:proofErr w:type="gramStart"/>
      <w:r w:rsidR="00865D96" w:rsidRPr="004E15FF">
        <w:rPr>
          <w:rFonts w:ascii="仿宋" w:eastAsia="仿宋" w:hAnsi="仿宋" w:cs="Calibri" w:hint="eastAsia"/>
          <w:bCs/>
          <w:caps/>
          <w:color w:val="000000" w:themeColor="text1"/>
          <w:sz w:val="28"/>
          <w:szCs w:val="28"/>
          <w:u w:color="000000"/>
        </w:rPr>
        <w:t>崇明区</w:t>
      </w:r>
      <w:proofErr w:type="gramEnd"/>
      <w:r w:rsidR="00F673F2">
        <w:rPr>
          <w:rFonts w:ascii="仿宋" w:eastAsia="仿宋" w:hAnsi="仿宋" w:cs="Calibri" w:hint="eastAsia"/>
          <w:bCs/>
          <w:caps/>
          <w:color w:val="000000" w:themeColor="text1"/>
          <w:sz w:val="28"/>
          <w:szCs w:val="28"/>
          <w:u w:color="000000"/>
        </w:rPr>
        <w:t>建设</w:t>
      </w:r>
      <w:r w:rsidR="004E15FF" w:rsidRPr="004E15FF">
        <w:rPr>
          <w:rFonts w:ascii="仿宋" w:eastAsia="仿宋" w:hAnsi="仿宋" w:cs="Calibri" w:hint="eastAsia"/>
          <w:bCs/>
          <w:caps/>
          <w:color w:val="000000" w:themeColor="text1"/>
          <w:sz w:val="28"/>
          <w:szCs w:val="28"/>
          <w:u w:color="000000"/>
        </w:rPr>
        <w:t>镇</w:t>
      </w:r>
      <w:r w:rsidR="000A62B9" w:rsidRPr="00AB3AE5">
        <w:rPr>
          <w:rFonts w:ascii="仿宋" w:eastAsia="仿宋" w:hAnsi="仿宋" w:cs="Calibri" w:hint="eastAsia"/>
          <w:bCs/>
          <w:caps/>
          <w:sz w:val="28"/>
          <w:szCs w:val="28"/>
          <w:u w:color="000000"/>
        </w:rPr>
        <w:t>村镇规划建设事务所</w:t>
      </w:r>
      <w:r w:rsidR="00865D96" w:rsidRPr="004E15FF">
        <w:rPr>
          <w:rFonts w:ascii="仿宋" w:eastAsia="仿宋" w:hAnsi="仿宋" w:cs="Calibri" w:hint="eastAsia"/>
          <w:bCs/>
          <w:caps/>
          <w:color w:val="000000" w:themeColor="text1"/>
          <w:sz w:val="28"/>
          <w:szCs w:val="28"/>
          <w:u w:color="000000"/>
        </w:rPr>
        <w:t>部门</w:t>
      </w:r>
      <w:r w:rsidR="009C220C" w:rsidRPr="004E15FF">
        <w:rPr>
          <w:rFonts w:ascii="仿宋" w:eastAsia="仿宋" w:hAnsi="仿宋" w:cs="Calibri" w:hint="eastAsia"/>
          <w:bCs/>
          <w:caps/>
          <w:color w:val="000000" w:themeColor="text1"/>
          <w:sz w:val="28"/>
          <w:szCs w:val="28"/>
          <w:u w:color="000000"/>
        </w:rPr>
        <w:t>相关负责人进行访谈，整理相关意见，主要内容如下：</w:t>
      </w:r>
    </w:p>
    <w:p w:rsidR="009C220C" w:rsidRPr="0022465B" w:rsidRDefault="009C220C" w:rsidP="002D166E">
      <w:pPr>
        <w:spacing w:before="163" w:after="163"/>
        <w:jc w:val="both"/>
        <w:rPr>
          <w:rFonts w:ascii="仿宋" w:eastAsia="仿宋" w:hAnsi="仿宋"/>
          <w:b/>
          <w:color w:val="000000" w:themeColor="text1"/>
          <w:sz w:val="28"/>
          <w:szCs w:val="28"/>
          <w:lang w:val="zh-TW"/>
        </w:rPr>
      </w:pPr>
      <w:r w:rsidRPr="0022465B">
        <w:rPr>
          <w:rFonts w:ascii="仿宋" w:eastAsia="仿宋" w:hAnsi="仿宋" w:hint="eastAsia"/>
          <w:b/>
          <w:color w:val="000000" w:themeColor="text1"/>
          <w:sz w:val="28"/>
          <w:szCs w:val="28"/>
          <w:lang w:val="zh-TW"/>
        </w:rPr>
        <w:t>（一）</w:t>
      </w:r>
      <w:r w:rsidR="00F673F2" w:rsidRPr="00F673F2">
        <w:rPr>
          <w:rFonts w:ascii="仿宋" w:eastAsia="仿宋" w:hAnsi="仿宋" w:hint="eastAsia"/>
          <w:b/>
          <w:color w:val="000000" w:themeColor="text1"/>
          <w:sz w:val="28"/>
          <w:szCs w:val="28"/>
          <w:lang w:val="zh-TW"/>
        </w:rPr>
        <w:t>城乡社区事务</w:t>
      </w:r>
      <w:r w:rsidRPr="0022465B">
        <w:rPr>
          <w:rFonts w:ascii="仿宋" w:eastAsia="仿宋" w:hAnsi="仿宋" w:hint="eastAsia"/>
          <w:b/>
          <w:color w:val="000000" w:themeColor="text1"/>
          <w:sz w:val="28"/>
          <w:szCs w:val="28"/>
          <w:lang w:val="zh-TW"/>
        </w:rPr>
        <w:t>项目相关负责人访谈纲要</w:t>
      </w:r>
    </w:p>
    <w:p w:rsidR="0022465B" w:rsidRPr="0022465B" w:rsidRDefault="0022465B" w:rsidP="00F64226">
      <w:pPr>
        <w:adjustRightInd w:val="0"/>
        <w:snapToGrid w:val="0"/>
        <w:spacing w:beforeLines="0" w:afterLines="0"/>
        <w:ind w:firstLineChars="200" w:firstLine="560"/>
        <w:jc w:val="both"/>
        <w:rPr>
          <w:rFonts w:ascii="仿宋" w:eastAsia="仿宋" w:hAnsi="仿宋"/>
          <w:color w:val="000000" w:themeColor="text1"/>
          <w:sz w:val="28"/>
          <w:szCs w:val="28"/>
          <w:lang w:val="zh-TW"/>
        </w:rPr>
      </w:pPr>
      <w:r w:rsidRPr="0022465B">
        <w:rPr>
          <w:rFonts w:ascii="仿宋" w:eastAsia="仿宋" w:hAnsi="仿宋" w:hint="eastAsia"/>
          <w:color w:val="000000" w:themeColor="text1"/>
          <w:sz w:val="28"/>
          <w:szCs w:val="28"/>
          <w:lang w:val="zh-TW"/>
        </w:rPr>
        <w:t>1、项目主管单位是否对第三方污水运营公司制定了相应的管理和考核制度。如果制定了相关制度，主管单位对第三方污水运营公司进行检查和监督的效果如何？</w:t>
      </w:r>
    </w:p>
    <w:p w:rsidR="0022465B" w:rsidRPr="00C45522" w:rsidRDefault="0022465B" w:rsidP="00F64226">
      <w:pPr>
        <w:adjustRightInd w:val="0"/>
        <w:snapToGrid w:val="0"/>
        <w:spacing w:beforeLines="0" w:afterLines="0"/>
        <w:ind w:firstLineChars="200" w:firstLine="560"/>
        <w:jc w:val="both"/>
        <w:rPr>
          <w:rFonts w:ascii="仿宋" w:eastAsia="仿宋" w:hAnsi="仿宋"/>
          <w:color w:val="000000" w:themeColor="text1"/>
          <w:sz w:val="28"/>
          <w:szCs w:val="28"/>
          <w:u w:val="single"/>
          <w:lang w:val="zh-TW"/>
        </w:rPr>
      </w:pPr>
      <w:r w:rsidRPr="00C45522">
        <w:rPr>
          <w:rFonts w:ascii="仿宋" w:eastAsia="仿宋" w:hAnsi="仿宋" w:hint="eastAsia"/>
          <w:color w:val="000000" w:themeColor="text1"/>
          <w:sz w:val="28"/>
          <w:szCs w:val="28"/>
          <w:u w:val="single"/>
          <w:lang w:val="zh-TW"/>
        </w:rPr>
        <w:t>答：进行检查和监督的效果可行。</w:t>
      </w:r>
    </w:p>
    <w:p w:rsidR="0022465B" w:rsidRPr="0022465B" w:rsidRDefault="0022465B" w:rsidP="00F64226">
      <w:pPr>
        <w:adjustRightInd w:val="0"/>
        <w:snapToGrid w:val="0"/>
        <w:spacing w:beforeLines="0" w:afterLines="0"/>
        <w:ind w:firstLineChars="200" w:firstLine="560"/>
        <w:jc w:val="both"/>
        <w:rPr>
          <w:rFonts w:ascii="仿宋" w:eastAsia="仿宋" w:hAnsi="仿宋"/>
          <w:color w:val="000000" w:themeColor="text1"/>
          <w:sz w:val="28"/>
          <w:szCs w:val="28"/>
          <w:lang w:val="zh-TW"/>
        </w:rPr>
      </w:pPr>
    </w:p>
    <w:p w:rsidR="0022465B" w:rsidRPr="0022465B" w:rsidRDefault="0022465B" w:rsidP="00F64226">
      <w:pPr>
        <w:adjustRightInd w:val="0"/>
        <w:snapToGrid w:val="0"/>
        <w:spacing w:beforeLines="0" w:afterLines="0"/>
        <w:ind w:firstLineChars="200" w:firstLine="560"/>
        <w:jc w:val="both"/>
        <w:rPr>
          <w:rFonts w:ascii="仿宋" w:eastAsia="仿宋" w:hAnsi="仿宋"/>
          <w:color w:val="000000" w:themeColor="text1"/>
          <w:sz w:val="28"/>
          <w:szCs w:val="28"/>
          <w:lang w:val="zh-TW"/>
        </w:rPr>
      </w:pPr>
      <w:r w:rsidRPr="0022465B">
        <w:rPr>
          <w:rFonts w:ascii="仿宋" w:eastAsia="仿宋" w:hAnsi="仿宋" w:hint="eastAsia"/>
          <w:color w:val="000000" w:themeColor="text1"/>
          <w:sz w:val="28"/>
          <w:szCs w:val="28"/>
          <w:lang w:val="zh-TW"/>
        </w:rPr>
        <w:lastRenderedPageBreak/>
        <w:t>2、主管单位对第三方公司的工作考核执行情况怎样（执行有效、执行欠缺）? 第三方公司是否有效执行相关污水运营的管理制度，并定期上报运行方案和运行数据资料？</w:t>
      </w:r>
    </w:p>
    <w:p w:rsidR="0022465B" w:rsidRPr="00C45522" w:rsidRDefault="0022465B" w:rsidP="00F64226">
      <w:pPr>
        <w:adjustRightInd w:val="0"/>
        <w:snapToGrid w:val="0"/>
        <w:spacing w:beforeLines="0" w:afterLines="0"/>
        <w:ind w:firstLineChars="200" w:firstLine="560"/>
        <w:jc w:val="both"/>
        <w:rPr>
          <w:rFonts w:ascii="仿宋" w:eastAsia="仿宋" w:hAnsi="仿宋"/>
          <w:color w:val="000000" w:themeColor="text1"/>
          <w:sz w:val="28"/>
          <w:szCs w:val="28"/>
          <w:u w:val="single"/>
          <w:lang w:val="zh-TW"/>
        </w:rPr>
      </w:pPr>
      <w:r w:rsidRPr="00C45522">
        <w:rPr>
          <w:rFonts w:ascii="仿宋" w:eastAsia="仿宋" w:hAnsi="仿宋" w:hint="eastAsia"/>
          <w:color w:val="000000" w:themeColor="text1"/>
          <w:sz w:val="28"/>
          <w:szCs w:val="28"/>
          <w:u w:val="single"/>
          <w:lang w:val="zh-TW"/>
        </w:rPr>
        <w:t>答：执行有效，定期上报运行方案和运行数据资料</w:t>
      </w:r>
      <w:r w:rsidR="00F64226" w:rsidRPr="00C45522">
        <w:rPr>
          <w:rFonts w:ascii="仿宋" w:eastAsia="仿宋" w:hAnsi="仿宋" w:hint="eastAsia"/>
          <w:color w:val="000000" w:themeColor="text1"/>
          <w:sz w:val="28"/>
          <w:szCs w:val="28"/>
          <w:u w:val="single"/>
          <w:lang w:val="zh-TW"/>
        </w:rPr>
        <w:t>。</w:t>
      </w:r>
    </w:p>
    <w:p w:rsidR="0022465B" w:rsidRPr="0022465B" w:rsidRDefault="0022465B" w:rsidP="00F64226">
      <w:pPr>
        <w:adjustRightInd w:val="0"/>
        <w:snapToGrid w:val="0"/>
        <w:spacing w:beforeLines="0" w:afterLines="0"/>
        <w:ind w:firstLineChars="200" w:firstLine="560"/>
        <w:jc w:val="both"/>
        <w:rPr>
          <w:rFonts w:ascii="仿宋" w:eastAsia="仿宋" w:hAnsi="仿宋"/>
          <w:color w:val="000000" w:themeColor="text1"/>
          <w:sz w:val="28"/>
          <w:szCs w:val="28"/>
          <w:lang w:val="zh-TW"/>
        </w:rPr>
      </w:pPr>
    </w:p>
    <w:p w:rsidR="0022465B" w:rsidRPr="0022465B" w:rsidRDefault="00C45522" w:rsidP="00F64226">
      <w:pPr>
        <w:adjustRightInd w:val="0"/>
        <w:snapToGrid w:val="0"/>
        <w:spacing w:beforeLines="0" w:afterLines="0"/>
        <w:ind w:firstLineChars="200" w:firstLine="560"/>
        <w:jc w:val="both"/>
        <w:rPr>
          <w:rFonts w:ascii="仿宋" w:eastAsia="仿宋" w:hAnsi="仿宋"/>
          <w:color w:val="000000" w:themeColor="text1"/>
          <w:sz w:val="28"/>
          <w:szCs w:val="28"/>
          <w:lang w:val="zh-TW"/>
        </w:rPr>
      </w:pPr>
      <w:r>
        <w:rPr>
          <w:rFonts w:ascii="仿宋" w:eastAsia="仿宋" w:hAnsi="仿宋" w:hint="eastAsia"/>
          <w:color w:val="000000" w:themeColor="text1"/>
          <w:sz w:val="28"/>
          <w:szCs w:val="28"/>
          <w:lang w:val="zh-TW"/>
        </w:rPr>
        <w:t>3</w:t>
      </w:r>
      <w:r w:rsidR="0022465B" w:rsidRPr="0022465B">
        <w:rPr>
          <w:rFonts w:ascii="仿宋" w:eastAsia="仿宋" w:hAnsi="仿宋" w:hint="eastAsia"/>
          <w:color w:val="000000" w:themeColor="text1"/>
          <w:sz w:val="28"/>
          <w:szCs w:val="28"/>
          <w:lang w:val="zh-TW"/>
        </w:rPr>
        <w:t>、</w:t>
      </w:r>
      <w:r w:rsidR="00F673F2">
        <w:rPr>
          <w:rFonts w:ascii="仿宋" w:eastAsia="仿宋" w:hAnsi="仿宋" w:cs="Calibri" w:hint="eastAsia"/>
          <w:bCs/>
          <w:caps/>
          <w:color w:val="000000" w:themeColor="text1"/>
          <w:sz w:val="28"/>
          <w:szCs w:val="28"/>
          <w:u w:color="000000"/>
        </w:rPr>
        <w:t>城乡社区事务项目</w:t>
      </w:r>
      <w:r w:rsidR="0022465B" w:rsidRPr="0022465B">
        <w:rPr>
          <w:rFonts w:ascii="仿宋" w:eastAsia="仿宋" w:hAnsi="仿宋" w:hint="eastAsia"/>
          <w:color w:val="000000" w:themeColor="text1"/>
          <w:sz w:val="28"/>
          <w:szCs w:val="28"/>
          <w:lang w:val="zh-TW"/>
        </w:rPr>
        <w:t>第三方公司按照什么标准进行污水运营工作，工作是否按相关规定达标？主管单位采取哪种方式对第三方公司进行监督、检查？</w:t>
      </w:r>
    </w:p>
    <w:p w:rsidR="0022465B" w:rsidRPr="00DC043E" w:rsidRDefault="0022465B" w:rsidP="00F64226">
      <w:pPr>
        <w:adjustRightInd w:val="0"/>
        <w:snapToGrid w:val="0"/>
        <w:spacing w:beforeLines="0" w:afterLines="0"/>
        <w:ind w:firstLineChars="200" w:firstLine="560"/>
        <w:jc w:val="both"/>
        <w:rPr>
          <w:rFonts w:ascii="仿宋" w:eastAsia="仿宋" w:hAnsi="仿宋"/>
          <w:color w:val="000000" w:themeColor="text1"/>
          <w:sz w:val="28"/>
          <w:szCs w:val="28"/>
          <w:u w:val="single"/>
          <w:lang w:val="zh-TW"/>
        </w:rPr>
      </w:pPr>
      <w:r w:rsidRPr="00DC043E">
        <w:rPr>
          <w:rFonts w:ascii="仿宋" w:eastAsia="仿宋" w:hAnsi="仿宋" w:hint="eastAsia"/>
          <w:color w:val="000000" w:themeColor="text1"/>
          <w:sz w:val="28"/>
          <w:szCs w:val="28"/>
          <w:u w:val="single"/>
          <w:lang w:val="zh-TW"/>
        </w:rPr>
        <w:t>答：</w:t>
      </w:r>
      <w:r w:rsidR="00B45AE5">
        <w:rPr>
          <w:rFonts w:ascii="仿宋" w:eastAsia="仿宋" w:hAnsi="仿宋" w:hint="eastAsia"/>
          <w:color w:val="000000" w:themeColor="text1"/>
          <w:sz w:val="28"/>
          <w:szCs w:val="28"/>
          <w:u w:val="single"/>
          <w:lang w:val="zh-TW"/>
        </w:rPr>
        <w:t>运营公司按照</w:t>
      </w:r>
      <w:r w:rsidRPr="00DC043E">
        <w:rPr>
          <w:rFonts w:ascii="仿宋" w:eastAsia="仿宋" w:hAnsi="仿宋" w:hint="eastAsia"/>
          <w:color w:val="000000" w:themeColor="text1"/>
          <w:sz w:val="28"/>
          <w:szCs w:val="28"/>
          <w:u w:val="single"/>
          <w:lang w:val="zh-TW"/>
        </w:rPr>
        <w:t>上海市农村生活污水处理工程出水水质暂行规定</w:t>
      </w:r>
      <w:r w:rsidR="00F673F2">
        <w:rPr>
          <w:rFonts w:ascii="仿宋" w:eastAsia="仿宋" w:hAnsi="仿宋" w:hint="eastAsia"/>
          <w:color w:val="000000" w:themeColor="text1"/>
          <w:sz w:val="28"/>
          <w:szCs w:val="28"/>
          <w:u w:val="single"/>
          <w:lang w:val="zh-TW"/>
        </w:rPr>
        <w:t>的</w:t>
      </w:r>
      <w:r w:rsidRPr="00DC043E">
        <w:rPr>
          <w:rFonts w:ascii="仿宋" w:eastAsia="仿宋" w:hAnsi="仿宋" w:hint="eastAsia"/>
          <w:color w:val="000000" w:themeColor="text1"/>
          <w:sz w:val="28"/>
          <w:szCs w:val="28"/>
          <w:u w:val="single"/>
          <w:lang w:val="zh-TW"/>
        </w:rPr>
        <w:t>标准</w:t>
      </w:r>
      <w:r w:rsidR="00B45AE5">
        <w:rPr>
          <w:rFonts w:ascii="仿宋" w:eastAsia="仿宋" w:hAnsi="仿宋" w:hint="eastAsia"/>
          <w:color w:val="000000" w:themeColor="text1"/>
          <w:sz w:val="28"/>
          <w:szCs w:val="28"/>
          <w:u w:val="single"/>
          <w:lang w:val="zh-TW"/>
        </w:rPr>
        <w:t>记性污水运营工作，主管单位对运营公司进行</w:t>
      </w:r>
      <w:r w:rsidRPr="00DC043E">
        <w:rPr>
          <w:rFonts w:ascii="仿宋" w:eastAsia="仿宋" w:hAnsi="仿宋" w:hint="eastAsia"/>
          <w:color w:val="000000" w:themeColor="text1"/>
          <w:sz w:val="28"/>
          <w:szCs w:val="28"/>
          <w:u w:val="single"/>
          <w:lang w:val="zh-TW"/>
        </w:rPr>
        <w:t>不定时监督检查。</w:t>
      </w:r>
    </w:p>
    <w:p w:rsidR="00F64226" w:rsidRPr="0022465B" w:rsidRDefault="00F64226" w:rsidP="00F64226">
      <w:pPr>
        <w:adjustRightInd w:val="0"/>
        <w:snapToGrid w:val="0"/>
        <w:spacing w:beforeLines="0" w:afterLines="0"/>
        <w:ind w:firstLineChars="200" w:firstLine="560"/>
        <w:jc w:val="both"/>
        <w:rPr>
          <w:rFonts w:ascii="仿宋" w:eastAsia="仿宋" w:hAnsi="仿宋"/>
          <w:color w:val="000000" w:themeColor="text1"/>
          <w:sz w:val="28"/>
          <w:szCs w:val="28"/>
          <w:lang w:val="zh-TW"/>
        </w:rPr>
      </w:pPr>
    </w:p>
    <w:p w:rsidR="0022465B" w:rsidRPr="0022465B" w:rsidRDefault="003A1A75" w:rsidP="00F64226">
      <w:pPr>
        <w:adjustRightInd w:val="0"/>
        <w:snapToGrid w:val="0"/>
        <w:spacing w:beforeLines="0" w:afterLines="0"/>
        <w:ind w:firstLineChars="200" w:firstLine="560"/>
        <w:jc w:val="both"/>
        <w:rPr>
          <w:rFonts w:ascii="仿宋" w:eastAsia="仿宋" w:hAnsi="仿宋"/>
          <w:color w:val="000000" w:themeColor="text1"/>
          <w:sz w:val="28"/>
          <w:szCs w:val="28"/>
          <w:lang w:val="zh-TW"/>
        </w:rPr>
      </w:pPr>
      <w:r>
        <w:rPr>
          <w:rFonts w:ascii="仿宋" w:eastAsia="仿宋" w:hAnsi="仿宋" w:hint="eastAsia"/>
          <w:color w:val="000000" w:themeColor="text1"/>
          <w:sz w:val="28"/>
          <w:szCs w:val="28"/>
          <w:lang w:val="zh-TW"/>
        </w:rPr>
        <w:t>4</w:t>
      </w:r>
      <w:r w:rsidR="0022465B" w:rsidRPr="0022465B">
        <w:rPr>
          <w:rFonts w:ascii="仿宋" w:eastAsia="仿宋" w:hAnsi="仿宋" w:hint="eastAsia"/>
          <w:color w:val="000000" w:themeColor="text1"/>
          <w:sz w:val="28"/>
          <w:szCs w:val="28"/>
          <w:lang w:val="zh-TW"/>
        </w:rPr>
        <w:t>、相比去年，污水治理设施运营管理水平如何（提高、相同、下降）？污水处理效率如何（提高、相同、下降）？</w:t>
      </w:r>
    </w:p>
    <w:p w:rsidR="0022465B" w:rsidRPr="003A1A75" w:rsidRDefault="0022465B" w:rsidP="00F64226">
      <w:pPr>
        <w:adjustRightInd w:val="0"/>
        <w:snapToGrid w:val="0"/>
        <w:spacing w:beforeLines="0" w:afterLines="0"/>
        <w:ind w:firstLineChars="200" w:firstLine="560"/>
        <w:jc w:val="both"/>
        <w:rPr>
          <w:rFonts w:ascii="仿宋" w:eastAsia="仿宋" w:hAnsi="仿宋"/>
          <w:color w:val="000000" w:themeColor="text1"/>
          <w:sz w:val="28"/>
          <w:szCs w:val="28"/>
          <w:u w:val="single"/>
          <w:lang w:val="zh-TW" w:eastAsia="zh-TW"/>
        </w:rPr>
      </w:pPr>
      <w:r w:rsidRPr="003A1A75">
        <w:rPr>
          <w:rFonts w:ascii="仿宋" w:eastAsia="仿宋" w:hAnsi="仿宋" w:hint="eastAsia"/>
          <w:color w:val="000000" w:themeColor="text1"/>
          <w:sz w:val="28"/>
          <w:szCs w:val="28"/>
          <w:u w:val="single"/>
          <w:lang w:val="zh-TW" w:eastAsia="zh-TW"/>
        </w:rPr>
        <w:t>答：</w:t>
      </w:r>
      <w:r w:rsidR="003A1A75" w:rsidRPr="003A1A75">
        <w:rPr>
          <w:rFonts w:ascii="仿宋" w:eastAsia="仿宋" w:hAnsi="仿宋" w:hint="eastAsia"/>
          <w:color w:val="000000" w:themeColor="text1"/>
          <w:sz w:val="28"/>
          <w:szCs w:val="28"/>
          <w:u w:val="single"/>
          <w:lang w:val="zh-TW" w:eastAsia="zh-TW"/>
        </w:rPr>
        <w:t>同比去年，201</w:t>
      </w:r>
      <w:r w:rsidR="00F673F2">
        <w:rPr>
          <w:rFonts w:ascii="仿宋" w:eastAsia="仿宋" w:hAnsi="仿宋" w:hint="eastAsia"/>
          <w:color w:val="000000" w:themeColor="text1"/>
          <w:sz w:val="28"/>
          <w:szCs w:val="28"/>
          <w:u w:val="single"/>
          <w:lang w:val="zh-TW" w:eastAsia="zh-TW"/>
        </w:rPr>
        <w:t>7</w:t>
      </w:r>
      <w:r w:rsidR="003A1A75" w:rsidRPr="003A1A75">
        <w:rPr>
          <w:rFonts w:ascii="仿宋" w:eastAsia="仿宋" w:hAnsi="仿宋" w:hint="eastAsia"/>
          <w:color w:val="000000" w:themeColor="text1"/>
          <w:sz w:val="28"/>
          <w:szCs w:val="28"/>
          <w:u w:val="single"/>
          <w:lang w:val="zh-TW" w:eastAsia="zh-TW"/>
        </w:rPr>
        <w:t>年</w:t>
      </w:r>
      <w:r w:rsidR="003A1A75" w:rsidRPr="003A1A75">
        <w:rPr>
          <w:rFonts w:ascii="仿宋" w:eastAsia="仿宋" w:hAnsi="仿宋" w:hint="eastAsia"/>
          <w:color w:val="000000" w:themeColor="text1"/>
          <w:sz w:val="28"/>
          <w:szCs w:val="28"/>
          <w:u w:val="single"/>
          <w:lang w:val="zh-TW"/>
        </w:rPr>
        <w:t>的污水治理设施运营管理水平有所</w:t>
      </w:r>
      <w:r w:rsidRPr="003A1A75">
        <w:rPr>
          <w:rFonts w:ascii="仿宋" w:eastAsia="仿宋" w:hAnsi="仿宋" w:hint="eastAsia"/>
          <w:color w:val="000000" w:themeColor="text1"/>
          <w:sz w:val="28"/>
          <w:szCs w:val="28"/>
          <w:u w:val="single"/>
          <w:lang w:val="zh-TW" w:eastAsia="zh-TW"/>
        </w:rPr>
        <w:t>提高</w:t>
      </w:r>
      <w:r w:rsidR="003A1A75" w:rsidRPr="003A1A75">
        <w:rPr>
          <w:rFonts w:ascii="仿宋" w:eastAsia="仿宋" w:hAnsi="仿宋" w:hint="eastAsia"/>
          <w:color w:val="000000" w:themeColor="text1"/>
          <w:sz w:val="28"/>
          <w:szCs w:val="28"/>
          <w:u w:val="single"/>
          <w:lang w:val="zh-TW"/>
        </w:rPr>
        <w:t>，同时提高了污水处理效率</w:t>
      </w:r>
      <w:r w:rsidRPr="003A1A75">
        <w:rPr>
          <w:rFonts w:ascii="仿宋" w:eastAsia="仿宋" w:hAnsi="仿宋" w:hint="eastAsia"/>
          <w:color w:val="000000" w:themeColor="text1"/>
          <w:sz w:val="28"/>
          <w:szCs w:val="28"/>
          <w:u w:val="single"/>
          <w:lang w:val="zh-TW" w:eastAsia="zh-TW"/>
        </w:rPr>
        <w:t>。</w:t>
      </w:r>
    </w:p>
    <w:p w:rsidR="0022465B" w:rsidRPr="00F673F2" w:rsidRDefault="0022465B" w:rsidP="00F673F2">
      <w:pPr>
        <w:adjustRightInd w:val="0"/>
        <w:snapToGrid w:val="0"/>
        <w:spacing w:beforeLines="0" w:afterLines="0"/>
        <w:jc w:val="both"/>
        <w:rPr>
          <w:rFonts w:ascii="仿宋" w:eastAsia="PMingLiU" w:hAnsi="仿宋"/>
          <w:color w:val="000000" w:themeColor="text1"/>
          <w:sz w:val="28"/>
          <w:szCs w:val="28"/>
          <w:lang w:val="zh-TW" w:eastAsia="zh-TW"/>
        </w:rPr>
      </w:pPr>
    </w:p>
    <w:p w:rsidR="0022465B" w:rsidRPr="0022465B" w:rsidRDefault="00F673F2" w:rsidP="00F64226">
      <w:pPr>
        <w:adjustRightInd w:val="0"/>
        <w:snapToGrid w:val="0"/>
        <w:spacing w:beforeLines="0" w:afterLines="0"/>
        <w:ind w:firstLineChars="200" w:firstLine="560"/>
        <w:jc w:val="both"/>
        <w:rPr>
          <w:rFonts w:ascii="仿宋" w:eastAsia="仿宋" w:hAnsi="仿宋"/>
          <w:color w:val="000000" w:themeColor="text1"/>
          <w:sz w:val="28"/>
          <w:szCs w:val="28"/>
          <w:lang w:val="zh-TW"/>
        </w:rPr>
      </w:pPr>
      <w:r>
        <w:rPr>
          <w:rFonts w:ascii="仿宋" w:eastAsia="仿宋" w:hAnsi="仿宋" w:hint="eastAsia"/>
          <w:color w:val="000000" w:themeColor="text1"/>
          <w:sz w:val="28"/>
          <w:szCs w:val="28"/>
          <w:lang w:val="zh-TW"/>
        </w:rPr>
        <w:t>5</w:t>
      </w:r>
      <w:r w:rsidR="0022465B" w:rsidRPr="0022465B">
        <w:rPr>
          <w:rFonts w:ascii="仿宋" w:eastAsia="仿宋" w:hAnsi="仿宋" w:hint="eastAsia"/>
          <w:color w:val="000000" w:themeColor="text1"/>
          <w:sz w:val="28"/>
          <w:szCs w:val="28"/>
          <w:lang w:val="zh-TW"/>
        </w:rPr>
        <w:t>、简要谈谈201</w:t>
      </w:r>
      <w:r>
        <w:rPr>
          <w:rFonts w:ascii="仿宋" w:eastAsia="仿宋" w:hAnsi="仿宋" w:hint="eastAsia"/>
          <w:color w:val="000000" w:themeColor="text1"/>
          <w:sz w:val="28"/>
          <w:szCs w:val="28"/>
          <w:lang w:val="zh-TW"/>
        </w:rPr>
        <w:t>7</w:t>
      </w:r>
      <w:r w:rsidR="0022465B" w:rsidRPr="0022465B">
        <w:rPr>
          <w:rFonts w:ascii="仿宋" w:eastAsia="仿宋" w:hAnsi="仿宋" w:hint="eastAsia"/>
          <w:color w:val="000000" w:themeColor="text1"/>
          <w:sz w:val="28"/>
          <w:szCs w:val="28"/>
          <w:lang w:val="zh-TW"/>
        </w:rPr>
        <w:t>年污水处理设备全年运行情况如何，安全事故情况发生几次？</w:t>
      </w:r>
    </w:p>
    <w:p w:rsidR="0022465B" w:rsidRPr="00A123F1" w:rsidRDefault="0022465B" w:rsidP="00F64226">
      <w:pPr>
        <w:adjustRightInd w:val="0"/>
        <w:snapToGrid w:val="0"/>
        <w:spacing w:beforeLines="0" w:afterLines="0"/>
        <w:ind w:firstLineChars="200" w:firstLine="560"/>
        <w:jc w:val="both"/>
        <w:rPr>
          <w:rFonts w:ascii="仿宋" w:eastAsia="仿宋" w:hAnsi="仿宋"/>
          <w:color w:val="000000" w:themeColor="text1"/>
          <w:sz w:val="28"/>
          <w:szCs w:val="28"/>
          <w:u w:val="single"/>
          <w:lang w:val="zh-TW"/>
        </w:rPr>
      </w:pPr>
      <w:r w:rsidRPr="00A123F1">
        <w:rPr>
          <w:rFonts w:ascii="仿宋" w:eastAsia="仿宋" w:hAnsi="仿宋" w:hint="eastAsia"/>
          <w:color w:val="000000" w:themeColor="text1"/>
          <w:sz w:val="28"/>
          <w:szCs w:val="28"/>
          <w:u w:val="single"/>
          <w:lang w:val="zh-TW"/>
        </w:rPr>
        <w:t>答：201</w:t>
      </w:r>
      <w:r w:rsidR="00F673F2">
        <w:rPr>
          <w:rFonts w:ascii="仿宋" w:eastAsia="仿宋" w:hAnsi="仿宋" w:hint="eastAsia"/>
          <w:color w:val="000000" w:themeColor="text1"/>
          <w:sz w:val="28"/>
          <w:szCs w:val="28"/>
          <w:u w:val="single"/>
          <w:lang w:val="zh-TW"/>
        </w:rPr>
        <w:t>7</w:t>
      </w:r>
      <w:r w:rsidRPr="00A123F1">
        <w:rPr>
          <w:rFonts w:ascii="仿宋" w:eastAsia="仿宋" w:hAnsi="仿宋" w:hint="eastAsia"/>
          <w:color w:val="000000" w:themeColor="text1"/>
          <w:sz w:val="28"/>
          <w:szCs w:val="28"/>
          <w:u w:val="single"/>
          <w:lang w:val="zh-TW"/>
        </w:rPr>
        <w:t>年污水处理设备全年运行正常全年无安全事故</w:t>
      </w:r>
      <w:r w:rsidR="00A123F1">
        <w:rPr>
          <w:rFonts w:ascii="仿宋" w:eastAsia="仿宋" w:hAnsi="仿宋" w:hint="eastAsia"/>
          <w:color w:val="000000" w:themeColor="text1"/>
          <w:sz w:val="28"/>
          <w:szCs w:val="28"/>
          <w:u w:val="single"/>
          <w:lang w:val="zh-TW"/>
        </w:rPr>
        <w:t>，</w:t>
      </w:r>
      <w:r w:rsidR="00A123F1" w:rsidRPr="00A123F1">
        <w:rPr>
          <w:rFonts w:ascii="仿宋" w:eastAsia="仿宋" w:hAnsi="仿宋" w:hint="eastAsia"/>
          <w:color w:val="000000" w:themeColor="text1"/>
          <w:sz w:val="28"/>
          <w:szCs w:val="28"/>
          <w:u w:val="single"/>
          <w:lang w:val="zh-TW"/>
        </w:rPr>
        <w:t>污水处理设备全年运行正常</w:t>
      </w:r>
      <w:r w:rsidRPr="00A123F1">
        <w:rPr>
          <w:rFonts w:ascii="仿宋" w:eastAsia="仿宋" w:hAnsi="仿宋" w:hint="eastAsia"/>
          <w:color w:val="000000" w:themeColor="text1"/>
          <w:sz w:val="28"/>
          <w:szCs w:val="28"/>
          <w:u w:val="single"/>
          <w:lang w:val="zh-TW"/>
        </w:rPr>
        <w:t>。</w:t>
      </w:r>
    </w:p>
    <w:p w:rsidR="00F64226" w:rsidRPr="0022465B" w:rsidRDefault="00F64226" w:rsidP="00F673F2">
      <w:pPr>
        <w:adjustRightInd w:val="0"/>
        <w:snapToGrid w:val="0"/>
        <w:spacing w:beforeLines="0" w:afterLines="0"/>
        <w:jc w:val="both"/>
        <w:rPr>
          <w:rFonts w:ascii="仿宋" w:eastAsia="仿宋" w:hAnsi="仿宋"/>
          <w:color w:val="000000" w:themeColor="text1"/>
          <w:sz w:val="28"/>
          <w:szCs w:val="28"/>
          <w:lang w:val="zh-TW"/>
        </w:rPr>
      </w:pPr>
    </w:p>
    <w:p w:rsidR="0022465B" w:rsidRPr="0022465B" w:rsidRDefault="00B32E12" w:rsidP="00F64226">
      <w:pPr>
        <w:adjustRightInd w:val="0"/>
        <w:snapToGrid w:val="0"/>
        <w:spacing w:beforeLines="0" w:afterLines="0"/>
        <w:ind w:firstLineChars="200" w:firstLine="560"/>
        <w:jc w:val="both"/>
        <w:rPr>
          <w:rFonts w:ascii="仿宋" w:eastAsia="仿宋" w:hAnsi="仿宋"/>
          <w:sz w:val="28"/>
          <w:szCs w:val="28"/>
        </w:rPr>
      </w:pPr>
      <w:r>
        <w:rPr>
          <w:rFonts w:ascii="仿宋" w:eastAsia="仿宋" w:hAnsi="仿宋" w:hint="eastAsia"/>
          <w:color w:val="000000" w:themeColor="text1"/>
          <w:sz w:val="28"/>
          <w:szCs w:val="28"/>
          <w:lang w:val="zh-TW"/>
        </w:rPr>
        <w:t>9</w:t>
      </w:r>
      <w:r w:rsidR="0022465B" w:rsidRPr="0022465B">
        <w:rPr>
          <w:rFonts w:ascii="仿宋" w:eastAsia="仿宋" w:hAnsi="仿宋" w:hint="eastAsia"/>
          <w:color w:val="000000" w:themeColor="text1"/>
          <w:sz w:val="28"/>
          <w:szCs w:val="28"/>
          <w:lang w:val="zh-TW"/>
        </w:rPr>
        <w:t>、</w:t>
      </w:r>
      <w:r w:rsidR="00F673F2">
        <w:rPr>
          <w:rFonts w:ascii="仿宋" w:eastAsia="仿宋" w:hAnsi="仿宋" w:cs="Calibri" w:hint="eastAsia"/>
          <w:bCs/>
          <w:caps/>
          <w:color w:val="000000" w:themeColor="text1"/>
          <w:sz w:val="28"/>
          <w:szCs w:val="28"/>
          <w:u w:color="000000"/>
        </w:rPr>
        <w:t>城乡社区事务</w:t>
      </w:r>
      <w:r w:rsidR="0022465B" w:rsidRPr="0022465B">
        <w:rPr>
          <w:rFonts w:ascii="仿宋" w:eastAsia="仿宋" w:hAnsi="仿宋" w:hint="eastAsia"/>
          <w:sz w:val="28"/>
          <w:szCs w:val="28"/>
        </w:rPr>
        <w:t>项目的信息（包括项目预算信息、项目绩效信息、项目执行情况）是否公开？</w:t>
      </w:r>
    </w:p>
    <w:p w:rsidR="0022465B" w:rsidRPr="00A123F1" w:rsidRDefault="0022465B" w:rsidP="00F64226">
      <w:pPr>
        <w:adjustRightInd w:val="0"/>
        <w:snapToGrid w:val="0"/>
        <w:spacing w:beforeLines="0" w:afterLines="0"/>
        <w:ind w:firstLineChars="200" w:firstLine="560"/>
        <w:jc w:val="both"/>
        <w:rPr>
          <w:rFonts w:ascii="仿宋" w:eastAsia="仿宋" w:hAnsi="仿宋"/>
          <w:sz w:val="28"/>
          <w:szCs w:val="28"/>
          <w:u w:val="single"/>
        </w:rPr>
      </w:pPr>
      <w:r w:rsidRPr="00A123F1">
        <w:rPr>
          <w:rFonts w:ascii="仿宋" w:eastAsia="仿宋" w:hAnsi="仿宋" w:hint="eastAsia"/>
          <w:sz w:val="28"/>
          <w:szCs w:val="28"/>
          <w:u w:val="single"/>
        </w:rPr>
        <w:t>答：</w:t>
      </w:r>
      <w:r w:rsidR="00F673F2" w:rsidRPr="00F673F2">
        <w:rPr>
          <w:rFonts w:ascii="仿宋" w:eastAsia="仿宋" w:hAnsi="仿宋" w:hint="eastAsia"/>
          <w:sz w:val="28"/>
          <w:szCs w:val="28"/>
          <w:u w:val="single"/>
        </w:rPr>
        <w:t>城乡社区事务</w:t>
      </w:r>
      <w:r w:rsidRPr="00A123F1">
        <w:rPr>
          <w:rFonts w:ascii="仿宋" w:eastAsia="仿宋" w:hAnsi="仿宋" w:hint="eastAsia"/>
          <w:sz w:val="28"/>
          <w:szCs w:val="28"/>
          <w:u w:val="single"/>
        </w:rPr>
        <w:t>项目的信息</w:t>
      </w:r>
      <w:r w:rsidR="00A123F1">
        <w:rPr>
          <w:rFonts w:ascii="仿宋" w:eastAsia="仿宋" w:hAnsi="仿宋" w:hint="eastAsia"/>
          <w:sz w:val="28"/>
          <w:szCs w:val="28"/>
          <w:u w:val="single"/>
        </w:rPr>
        <w:t>全部公开</w:t>
      </w:r>
      <w:r w:rsidRPr="00A123F1">
        <w:rPr>
          <w:rFonts w:ascii="仿宋" w:eastAsia="仿宋" w:hAnsi="仿宋" w:hint="eastAsia"/>
          <w:sz w:val="28"/>
          <w:szCs w:val="28"/>
          <w:u w:val="single"/>
        </w:rPr>
        <w:t>。</w:t>
      </w:r>
    </w:p>
    <w:p w:rsidR="00F64226" w:rsidRPr="0022465B" w:rsidRDefault="00F64226" w:rsidP="00F64226">
      <w:pPr>
        <w:adjustRightInd w:val="0"/>
        <w:snapToGrid w:val="0"/>
        <w:spacing w:beforeLines="0" w:afterLines="0"/>
        <w:ind w:firstLineChars="200" w:firstLine="560"/>
        <w:jc w:val="both"/>
        <w:rPr>
          <w:rFonts w:ascii="仿宋" w:eastAsia="仿宋" w:hAnsi="仿宋"/>
          <w:sz w:val="28"/>
          <w:szCs w:val="28"/>
        </w:rPr>
      </w:pPr>
    </w:p>
    <w:p w:rsidR="0022465B" w:rsidRPr="0022465B" w:rsidRDefault="0022465B" w:rsidP="00F64226">
      <w:pPr>
        <w:adjustRightInd w:val="0"/>
        <w:snapToGrid w:val="0"/>
        <w:spacing w:beforeLines="0" w:afterLines="0"/>
        <w:ind w:firstLineChars="200" w:firstLine="560"/>
        <w:jc w:val="both"/>
        <w:rPr>
          <w:rFonts w:ascii="仿宋" w:eastAsia="仿宋" w:hAnsi="仿宋"/>
          <w:color w:val="000000" w:themeColor="text1"/>
          <w:sz w:val="28"/>
          <w:szCs w:val="28"/>
        </w:rPr>
      </w:pPr>
      <w:r w:rsidRPr="0022465B">
        <w:rPr>
          <w:rFonts w:ascii="仿宋" w:eastAsia="仿宋" w:hAnsi="仿宋" w:hint="eastAsia"/>
          <w:sz w:val="28"/>
          <w:szCs w:val="28"/>
        </w:rPr>
        <w:lastRenderedPageBreak/>
        <w:t>1</w:t>
      </w:r>
      <w:r w:rsidR="00B32E12">
        <w:rPr>
          <w:rFonts w:ascii="仿宋" w:eastAsia="仿宋" w:hAnsi="仿宋" w:hint="eastAsia"/>
          <w:sz w:val="28"/>
          <w:szCs w:val="28"/>
        </w:rPr>
        <w:t>0</w:t>
      </w:r>
      <w:r w:rsidRPr="0022465B">
        <w:rPr>
          <w:rFonts w:ascii="仿宋" w:eastAsia="仿宋" w:hAnsi="仿宋" w:hint="eastAsia"/>
          <w:sz w:val="28"/>
          <w:szCs w:val="28"/>
        </w:rPr>
        <w:t>、您对第三方公司的服务满意吗？后续第三方公司污水运营时有何相关建议或意见？</w:t>
      </w:r>
    </w:p>
    <w:p w:rsidR="0022465B" w:rsidRPr="00A123F1" w:rsidRDefault="0022465B" w:rsidP="00F64226">
      <w:pPr>
        <w:adjustRightInd w:val="0"/>
        <w:snapToGrid w:val="0"/>
        <w:spacing w:beforeLines="0" w:afterLines="0"/>
        <w:jc w:val="both"/>
        <w:rPr>
          <w:rFonts w:ascii="仿宋" w:eastAsia="仿宋" w:hAnsi="仿宋"/>
          <w:sz w:val="28"/>
          <w:szCs w:val="28"/>
          <w:u w:val="single"/>
        </w:rPr>
      </w:pPr>
      <w:r w:rsidRPr="0022465B">
        <w:rPr>
          <w:rFonts w:ascii="仿宋" w:eastAsia="仿宋" w:hAnsi="仿宋" w:hint="eastAsia"/>
          <w:sz w:val="28"/>
          <w:szCs w:val="28"/>
        </w:rPr>
        <w:t xml:space="preserve">    </w:t>
      </w:r>
      <w:r w:rsidRPr="00A123F1">
        <w:rPr>
          <w:rFonts w:ascii="仿宋" w:eastAsia="仿宋" w:hAnsi="仿宋" w:hint="eastAsia"/>
          <w:sz w:val="28"/>
          <w:szCs w:val="28"/>
          <w:u w:val="single"/>
        </w:rPr>
        <w:t xml:space="preserve"> 答：运营服务满意，建议</w:t>
      </w:r>
      <w:r w:rsidR="00A123F1">
        <w:rPr>
          <w:rFonts w:ascii="仿宋" w:eastAsia="仿宋" w:hAnsi="仿宋" w:hint="eastAsia"/>
          <w:sz w:val="28"/>
          <w:szCs w:val="28"/>
          <w:u w:val="single"/>
        </w:rPr>
        <w:t>第三方公司</w:t>
      </w:r>
      <w:r w:rsidRPr="00A123F1">
        <w:rPr>
          <w:rFonts w:ascii="仿宋" w:eastAsia="仿宋" w:hAnsi="仿宋" w:hint="eastAsia"/>
          <w:sz w:val="28"/>
          <w:szCs w:val="28"/>
          <w:u w:val="single"/>
        </w:rPr>
        <w:t>后续记录</w:t>
      </w:r>
      <w:r w:rsidR="00A123F1">
        <w:rPr>
          <w:rFonts w:ascii="仿宋" w:eastAsia="仿宋" w:hAnsi="仿宋" w:hint="eastAsia"/>
          <w:sz w:val="28"/>
          <w:szCs w:val="28"/>
          <w:u w:val="single"/>
        </w:rPr>
        <w:t>的内容应更加</w:t>
      </w:r>
      <w:r w:rsidRPr="00A123F1">
        <w:rPr>
          <w:rFonts w:ascii="仿宋" w:eastAsia="仿宋" w:hAnsi="仿宋" w:hint="eastAsia"/>
          <w:sz w:val="28"/>
          <w:szCs w:val="28"/>
          <w:u w:val="single"/>
        </w:rPr>
        <w:t>完整，</w:t>
      </w:r>
      <w:r w:rsidR="00A123F1">
        <w:rPr>
          <w:rFonts w:ascii="仿宋" w:eastAsia="仿宋" w:hAnsi="仿宋" w:hint="eastAsia"/>
          <w:sz w:val="28"/>
          <w:szCs w:val="28"/>
          <w:u w:val="single"/>
        </w:rPr>
        <w:t>并且</w:t>
      </w:r>
      <w:r w:rsidRPr="00A123F1">
        <w:rPr>
          <w:rFonts w:ascii="仿宋" w:eastAsia="仿宋" w:hAnsi="仿宋" w:hint="eastAsia"/>
          <w:sz w:val="28"/>
          <w:szCs w:val="28"/>
          <w:u w:val="single"/>
        </w:rPr>
        <w:t>和农户保持沟通畅通。</w:t>
      </w:r>
    </w:p>
    <w:p w:rsidR="000073AC" w:rsidRPr="0022465B" w:rsidRDefault="000073AC" w:rsidP="002D166E">
      <w:pPr>
        <w:spacing w:before="163" w:after="163"/>
        <w:ind w:firstLine="564"/>
        <w:jc w:val="both"/>
        <w:rPr>
          <w:rFonts w:ascii="仿宋" w:eastAsia="仿宋" w:hAnsi="仿宋"/>
          <w:color w:val="FF0000"/>
          <w:sz w:val="28"/>
          <w:szCs w:val="28"/>
          <w:u w:val="single"/>
        </w:rPr>
      </w:pPr>
    </w:p>
    <w:p w:rsidR="000073AC" w:rsidRPr="00E47E8F" w:rsidRDefault="000073AC" w:rsidP="002D166E">
      <w:pPr>
        <w:spacing w:before="163" w:after="163"/>
        <w:ind w:firstLine="564"/>
        <w:jc w:val="both"/>
        <w:rPr>
          <w:rFonts w:ascii="仿宋" w:eastAsia="仿宋" w:hAnsi="仿宋"/>
          <w:color w:val="FF0000"/>
          <w:sz w:val="28"/>
          <w:szCs w:val="28"/>
          <w:u w:val="single"/>
          <w:lang w:val="zh-TW"/>
        </w:rPr>
      </w:pPr>
    </w:p>
    <w:p w:rsidR="00053A42" w:rsidRPr="00E47E8F" w:rsidRDefault="00053A42" w:rsidP="00807C1E">
      <w:pPr>
        <w:spacing w:before="163" w:after="163"/>
        <w:rPr>
          <w:rFonts w:ascii="仿宋" w:eastAsia="仿宋" w:hAnsi="仿宋"/>
          <w:color w:val="FF0000"/>
          <w:sz w:val="28"/>
          <w:szCs w:val="28"/>
        </w:rPr>
        <w:sectPr w:rsidR="00053A42" w:rsidRPr="00E47E8F" w:rsidSect="00025E4A">
          <w:pgSz w:w="11906" w:h="16838"/>
          <w:pgMar w:top="1134" w:right="1418" w:bottom="1134" w:left="1418" w:header="567" w:footer="680" w:gutter="0"/>
          <w:cols w:space="425"/>
          <w:docGrid w:type="lines" w:linePitch="326"/>
        </w:sectPr>
      </w:pPr>
    </w:p>
    <w:p w:rsidR="007C5959" w:rsidRPr="003508ED" w:rsidRDefault="007C5959" w:rsidP="007C5959">
      <w:pPr>
        <w:pStyle w:val="1"/>
        <w:spacing w:before="163" w:after="163"/>
        <w:rPr>
          <w:rFonts w:ascii="仿宋" w:hAnsi="仿宋"/>
          <w:color w:val="000000" w:themeColor="text1"/>
          <w:sz w:val="28"/>
          <w:szCs w:val="28"/>
        </w:rPr>
      </w:pPr>
      <w:bookmarkStart w:id="443" w:name="_Toc487713664"/>
      <w:bookmarkStart w:id="444" w:name="_Toc487714059"/>
      <w:bookmarkStart w:id="445" w:name="_Toc487786722"/>
      <w:bookmarkStart w:id="446" w:name="_Toc499826617"/>
      <w:bookmarkStart w:id="447" w:name="_Toc503870593"/>
      <w:bookmarkStart w:id="448" w:name="_Toc503873276"/>
      <w:bookmarkStart w:id="449" w:name="_Toc504663341"/>
      <w:bookmarkStart w:id="450" w:name="_Toc523387426"/>
      <w:r w:rsidRPr="003508ED">
        <w:rPr>
          <w:rFonts w:ascii="仿宋" w:hAnsi="仿宋"/>
          <w:color w:val="000000" w:themeColor="text1"/>
          <w:sz w:val="32"/>
          <w:szCs w:val="32"/>
        </w:rPr>
        <w:lastRenderedPageBreak/>
        <w:t>附件</w:t>
      </w:r>
      <w:r w:rsidR="004E705C" w:rsidRPr="003508ED">
        <w:rPr>
          <w:rFonts w:ascii="仿宋" w:hAnsi="仿宋" w:hint="eastAsia"/>
          <w:color w:val="000000" w:themeColor="text1"/>
          <w:sz w:val="32"/>
          <w:szCs w:val="32"/>
        </w:rPr>
        <w:t xml:space="preserve">6 </w:t>
      </w:r>
      <w:r w:rsidR="0078297A" w:rsidRPr="003508ED">
        <w:rPr>
          <w:rFonts w:ascii="仿宋" w:hAnsi="仿宋" w:hint="eastAsia"/>
          <w:color w:val="000000" w:themeColor="text1"/>
          <w:sz w:val="32"/>
          <w:szCs w:val="32"/>
        </w:rPr>
        <w:t xml:space="preserve"> </w:t>
      </w:r>
      <w:r w:rsidRPr="003508ED">
        <w:rPr>
          <w:rFonts w:ascii="仿宋" w:hAnsi="仿宋" w:hint="eastAsia"/>
          <w:color w:val="000000" w:themeColor="text1"/>
          <w:sz w:val="32"/>
          <w:szCs w:val="32"/>
        </w:rPr>
        <w:t>绩效目标修订表</w:t>
      </w:r>
      <w:bookmarkEnd w:id="443"/>
      <w:bookmarkEnd w:id="444"/>
      <w:bookmarkEnd w:id="445"/>
      <w:bookmarkEnd w:id="446"/>
      <w:bookmarkEnd w:id="447"/>
      <w:bookmarkEnd w:id="448"/>
      <w:bookmarkEnd w:id="449"/>
      <w:bookmarkEnd w:id="450"/>
    </w:p>
    <w:tbl>
      <w:tblPr>
        <w:tblStyle w:val="a9"/>
        <w:tblW w:w="0" w:type="auto"/>
        <w:jc w:val="center"/>
        <w:tblLayout w:type="fixed"/>
        <w:tblLook w:val="04A0" w:firstRow="1" w:lastRow="0" w:firstColumn="1" w:lastColumn="0" w:noHBand="0" w:noVBand="1"/>
      </w:tblPr>
      <w:tblGrid>
        <w:gridCol w:w="2270"/>
        <w:gridCol w:w="4272"/>
        <w:gridCol w:w="1426"/>
        <w:gridCol w:w="4682"/>
        <w:gridCol w:w="1694"/>
      </w:tblGrid>
      <w:tr w:rsidR="00E47E8F" w:rsidRPr="003508ED" w:rsidTr="00300BB6">
        <w:trPr>
          <w:trHeight w:hRule="exact" w:val="530"/>
          <w:tblHeader/>
          <w:jc w:val="center"/>
        </w:trPr>
        <w:tc>
          <w:tcPr>
            <w:tcW w:w="14344" w:type="dxa"/>
            <w:gridSpan w:val="5"/>
            <w:shd w:val="clear" w:color="auto" w:fill="BFBFBF" w:themeFill="background1" w:themeFillShade="BF"/>
            <w:vAlign w:val="center"/>
          </w:tcPr>
          <w:p w:rsidR="00DC4ABC" w:rsidRPr="003508ED" w:rsidRDefault="00DC4ABC" w:rsidP="00300BB6">
            <w:pPr>
              <w:widowControl w:val="0"/>
              <w:tabs>
                <w:tab w:val="left" w:pos="6168"/>
                <w:tab w:val="center" w:pos="7058"/>
              </w:tabs>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8"/>
                <w:szCs w:val="28"/>
              </w:rPr>
            </w:pPr>
            <w:r w:rsidRPr="003508ED">
              <w:rPr>
                <w:rFonts w:ascii="仿宋" w:eastAsia="仿宋" w:hAnsi="仿宋" w:hint="eastAsia"/>
                <w:b/>
                <w:color w:val="000000" w:themeColor="text1"/>
                <w:sz w:val="28"/>
                <w:szCs w:val="28"/>
              </w:rPr>
              <w:t>绩效目标修订表</w:t>
            </w:r>
          </w:p>
        </w:tc>
      </w:tr>
      <w:tr w:rsidR="00E47E8F" w:rsidRPr="003508ED" w:rsidTr="00300BB6">
        <w:trPr>
          <w:trHeight w:hRule="exact" w:val="530"/>
          <w:tblHeader/>
          <w:jc w:val="center"/>
        </w:trPr>
        <w:tc>
          <w:tcPr>
            <w:tcW w:w="2270" w:type="dxa"/>
            <w:shd w:val="clear" w:color="auto" w:fill="BFBFBF" w:themeFill="background1" w:themeFillShade="BF"/>
            <w:vAlign w:val="center"/>
          </w:tcPr>
          <w:p w:rsidR="0000789E" w:rsidRPr="003508ED" w:rsidRDefault="0000789E" w:rsidP="00300BB6">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Cs w:val="24"/>
              </w:rPr>
            </w:pPr>
            <w:r w:rsidRPr="003508ED">
              <w:rPr>
                <w:rFonts w:ascii="仿宋" w:eastAsia="仿宋" w:hAnsi="仿宋" w:hint="eastAsia"/>
                <w:b/>
                <w:color w:val="000000" w:themeColor="text1"/>
                <w:szCs w:val="24"/>
              </w:rPr>
              <w:t>分解目标内容</w:t>
            </w:r>
          </w:p>
        </w:tc>
        <w:tc>
          <w:tcPr>
            <w:tcW w:w="4272" w:type="dxa"/>
            <w:shd w:val="clear" w:color="auto" w:fill="BFBFBF" w:themeFill="background1" w:themeFillShade="BF"/>
            <w:vAlign w:val="center"/>
          </w:tcPr>
          <w:p w:rsidR="0000789E" w:rsidRPr="003508ED" w:rsidRDefault="0000789E" w:rsidP="00300BB6">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Cs w:val="24"/>
              </w:rPr>
            </w:pPr>
            <w:r w:rsidRPr="003508ED">
              <w:rPr>
                <w:rFonts w:ascii="仿宋" w:eastAsia="仿宋" w:hAnsi="仿宋" w:hint="eastAsia"/>
                <w:b/>
                <w:color w:val="000000" w:themeColor="text1"/>
                <w:szCs w:val="24"/>
              </w:rPr>
              <w:t>原定指标</w:t>
            </w:r>
          </w:p>
        </w:tc>
        <w:tc>
          <w:tcPr>
            <w:tcW w:w="1426" w:type="dxa"/>
            <w:shd w:val="clear" w:color="auto" w:fill="BFBFBF" w:themeFill="background1" w:themeFillShade="BF"/>
            <w:vAlign w:val="center"/>
          </w:tcPr>
          <w:p w:rsidR="0000789E" w:rsidRPr="003508ED" w:rsidRDefault="0000789E" w:rsidP="00300BB6">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Cs w:val="24"/>
              </w:rPr>
            </w:pPr>
            <w:r w:rsidRPr="003508ED">
              <w:rPr>
                <w:rFonts w:ascii="仿宋" w:eastAsia="仿宋" w:hAnsi="仿宋" w:hint="eastAsia"/>
                <w:b/>
                <w:color w:val="000000" w:themeColor="text1"/>
                <w:szCs w:val="24"/>
              </w:rPr>
              <w:t>原定目标值</w:t>
            </w:r>
          </w:p>
        </w:tc>
        <w:tc>
          <w:tcPr>
            <w:tcW w:w="4682" w:type="dxa"/>
            <w:shd w:val="clear" w:color="auto" w:fill="BFBFBF" w:themeFill="background1" w:themeFillShade="BF"/>
            <w:vAlign w:val="center"/>
          </w:tcPr>
          <w:p w:rsidR="0000789E" w:rsidRPr="003508ED" w:rsidRDefault="0000789E" w:rsidP="00300BB6">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Cs w:val="24"/>
              </w:rPr>
            </w:pPr>
            <w:r w:rsidRPr="003508ED">
              <w:rPr>
                <w:rFonts w:ascii="仿宋" w:eastAsia="仿宋" w:hAnsi="仿宋" w:hint="eastAsia"/>
                <w:b/>
                <w:color w:val="000000" w:themeColor="text1"/>
                <w:szCs w:val="24"/>
              </w:rPr>
              <w:t>确认</w:t>
            </w:r>
            <w:proofErr w:type="gramStart"/>
            <w:r w:rsidRPr="003508ED">
              <w:rPr>
                <w:rFonts w:ascii="仿宋" w:eastAsia="仿宋" w:hAnsi="仿宋" w:hint="eastAsia"/>
                <w:b/>
                <w:color w:val="000000" w:themeColor="text1"/>
                <w:szCs w:val="24"/>
              </w:rPr>
              <w:t>后指标</w:t>
            </w:r>
            <w:proofErr w:type="gramEnd"/>
          </w:p>
        </w:tc>
        <w:tc>
          <w:tcPr>
            <w:tcW w:w="1694" w:type="dxa"/>
            <w:shd w:val="clear" w:color="auto" w:fill="BFBFBF" w:themeFill="background1" w:themeFillShade="BF"/>
            <w:vAlign w:val="center"/>
          </w:tcPr>
          <w:p w:rsidR="0000789E" w:rsidRPr="003508ED" w:rsidRDefault="0000789E" w:rsidP="00300BB6">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Cs w:val="24"/>
              </w:rPr>
            </w:pPr>
            <w:r w:rsidRPr="003508ED">
              <w:rPr>
                <w:rFonts w:ascii="仿宋" w:eastAsia="仿宋" w:hAnsi="仿宋" w:hint="eastAsia"/>
                <w:b/>
                <w:color w:val="000000" w:themeColor="text1"/>
                <w:szCs w:val="24"/>
              </w:rPr>
              <w:t>确认后目标值</w:t>
            </w:r>
          </w:p>
        </w:tc>
      </w:tr>
      <w:tr w:rsidR="00D87BD2" w:rsidRPr="003508ED" w:rsidTr="00041945">
        <w:trPr>
          <w:cantSplit/>
          <w:trHeight w:hRule="exact" w:val="1021"/>
          <w:jc w:val="center"/>
        </w:trPr>
        <w:tc>
          <w:tcPr>
            <w:tcW w:w="2270" w:type="dxa"/>
            <w:vMerge w:val="restart"/>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1"/>
                <w:szCs w:val="21"/>
              </w:rPr>
            </w:pPr>
            <w:r w:rsidRPr="003508ED">
              <w:rPr>
                <w:rFonts w:ascii="仿宋" w:eastAsia="仿宋" w:hAnsi="仿宋" w:hint="eastAsia"/>
                <w:b/>
                <w:color w:val="000000" w:themeColor="text1"/>
                <w:sz w:val="21"/>
                <w:szCs w:val="21"/>
              </w:rPr>
              <w:t>投入和管理目标</w:t>
            </w:r>
          </w:p>
        </w:tc>
        <w:tc>
          <w:tcPr>
            <w:tcW w:w="4272" w:type="dxa"/>
            <w:vAlign w:val="center"/>
          </w:tcPr>
          <w:p w:rsidR="00D87BD2" w:rsidRPr="00A90C8C" w:rsidRDefault="00A90C8C" w:rsidP="00A90C8C">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预算的科学性</w:t>
            </w:r>
          </w:p>
        </w:tc>
        <w:tc>
          <w:tcPr>
            <w:tcW w:w="1426"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color w:val="000000" w:themeColor="text1"/>
                <w:sz w:val="21"/>
                <w:szCs w:val="21"/>
              </w:rPr>
              <w:t>80%</w:t>
            </w:r>
          </w:p>
        </w:tc>
        <w:tc>
          <w:tcPr>
            <w:tcW w:w="468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bookmarkStart w:id="451" w:name="OLE_LINK76"/>
            <w:r w:rsidRPr="003508ED">
              <w:rPr>
                <w:rFonts w:ascii="仿宋" w:eastAsia="仿宋" w:hAnsi="仿宋" w:hint="eastAsia"/>
                <w:color w:val="000000" w:themeColor="text1"/>
                <w:sz w:val="21"/>
                <w:szCs w:val="21"/>
              </w:rPr>
              <w:t>立项依据充分性</w:t>
            </w:r>
            <w:bookmarkEnd w:id="451"/>
          </w:p>
        </w:tc>
        <w:tc>
          <w:tcPr>
            <w:tcW w:w="1694"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3508ED">
              <w:rPr>
                <w:rFonts w:ascii="仿宋" w:eastAsia="仿宋" w:hAnsi="仿宋" w:hint="eastAsia"/>
                <w:color w:val="000000" w:themeColor="text1"/>
                <w:sz w:val="21"/>
                <w:szCs w:val="21"/>
              </w:rPr>
              <w:t>充分</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项目管理制度健全性</w:t>
            </w:r>
          </w:p>
        </w:tc>
        <w:tc>
          <w:tcPr>
            <w:tcW w:w="1426"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100%</w:t>
            </w:r>
          </w:p>
        </w:tc>
        <w:tc>
          <w:tcPr>
            <w:tcW w:w="468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bookmarkStart w:id="452" w:name="OLE_LINK86"/>
            <w:r w:rsidRPr="003508ED">
              <w:rPr>
                <w:rFonts w:ascii="仿宋" w:eastAsia="仿宋" w:hAnsi="仿宋" w:hint="eastAsia"/>
                <w:color w:val="000000" w:themeColor="text1"/>
                <w:sz w:val="21"/>
                <w:szCs w:val="21"/>
              </w:rPr>
              <w:t>项目立项规范性</w:t>
            </w:r>
            <w:bookmarkEnd w:id="452"/>
          </w:p>
        </w:tc>
        <w:tc>
          <w:tcPr>
            <w:tcW w:w="1694"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3508ED">
              <w:rPr>
                <w:rFonts w:ascii="仿宋" w:eastAsia="仿宋" w:hAnsi="仿宋" w:hint="eastAsia"/>
                <w:color w:val="000000" w:themeColor="text1"/>
                <w:sz w:val="21"/>
                <w:szCs w:val="21"/>
              </w:rPr>
              <w:t>规范</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项目管理过程规范性</w:t>
            </w:r>
          </w:p>
        </w:tc>
        <w:tc>
          <w:tcPr>
            <w:tcW w:w="1426"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100%</w:t>
            </w:r>
          </w:p>
        </w:tc>
        <w:tc>
          <w:tcPr>
            <w:tcW w:w="468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bookmarkStart w:id="453" w:name="OLE_LINK91"/>
            <w:r w:rsidRPr="003508ED">
              <w:rPr>
                <w:rFonts w:ascii="仿宋" w:eastAsia="仿宋" w:hAnsi="仿宋" w:hint="eastAsia"/>
                <w:color w:val="000000" w:themeColor="text1"/>
                <w:sz w:val="21"/>
                <w:szCs w:val="21"/>
              </w:rPr>
              <w:t>绩效目标合理性</w:t>
            </w:r>
            <w:bookmarkEnd w:id="453"/>
          </w:p>
        </w:tc>
        <w:tc>
          <w:tcPr>
            <w:tcW w:w="1694"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3508ED">
              <w:rPr>
                <w:rFonts w:ascii="仿宋" w:eastAsia="仿宋" w:hAnsi="仿宋" w:hint="eastAsia"/>
                <w:color w:val="000000" w:themeColor="text1"/>
                <w:sz w:val="21"/>
                <w:szCs w:val="21"/>
              </w:rPr>
              <w:t>合理</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财务制度健全性</w:t>
            </w:r>
          </w:p>
        </w:tc>
        <w:tc>
          <w:tcPr>
            <w:tcW w:w="1426"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100%</w:t>
            </w:r>
          </w:p>
        </w:tc>
        <w:tc>
          <w:tcPr>
            <w:tcW w:w="468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bookmarkStart w:id="454" w:name="OLE_LINK94"/>
            <w:r w:rsidRPr="003508ED">
              <w:rPr>
                <w:rFonts w:ascii="仿宋" w:eastAsia="仿宋" w:hAnsi="仿宋" w:hint="eastAsia"/>
                <w:color w:val="000000" w:themeColor="text1"/>
                <w:sz w:val="21"/>
                <w:szCs w:val="21"/>
              </w:rPr>
              <w:t>绩效指标明确性</w:t>
            </w:r>
            <w:bookmarkEnd w:id="454"/>
          </w:p>
        </w:tc>
        <w:tc>
          <w:tcPr>
            <w:tcW w:w="1694"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3508ED">
              <w:rPr>
                <w:rFonts w:ascii="仿宋" w:eastAsia="仿宋" w:hAnsi="仿宋" w:hint="eastAsia"/>
                <w:color w:val="000000" w:themeColor="text1"/>
                <w:sz w:val="21"/>
                <w:szCs w:val="21"/>
              </w:rPr>
              <w:t>明确</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财务行为合法合</w:t>
            </w:r>
            <w:proofErr w:type="gramStart"/>
            <w:r w:rsidRPr="00A90C8C">
              <w:rPr>
                <w:rFonts w:ascii="仿宋" w:eastAsia="仿宋" w:hAnsi="仿宋" w:hint="eastAsia"/>
                <w:color w:val="000000" w:themeColor="text1"/>
                <w:sz w:val="21"/>
                <w:szCs w:val="21"/>
              </w:rPr>
              <w:t>规</w:t>
            </w:r>
            <w:proofErr w:type="gramEnd"/>
            <w:r w:rsidRPr="00A90C8C">
              <w:rPr>
                <w:rFonts w:ascii="仿宋" w:eastAsia="仿宋" w:hAnsi="仿宋" w:hint="eastAsia"/>
                <w:color w:val="000000" w:themeColor="text1"/>
                <w:sz w:val="21"/>
                <w:szCs w:val="21"/>
              </w:rPr>
              <w:t>性</w:t>
            </w:r>
          </w:p>
        </w:tc>
        <w:tc>
          <w:tcPr>
            <w:tcW w:w="1426"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100%</w:t>
            </w:r>
          </w:p>
        </w:tc>
        <w:tc>
          <w:tcPr>
            <w:tcW w:w="4682"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bookmarkStart w:id="455" w:name="OLE_LINK100"/>
            <w:r w:rsidRPr="003508ED">
              <w:rPr>
                <w:rFonts w:ascii="仿宋" w:eastAsia="仿宋" w:hAnsi="仿宋" w:hint="eastAsia"/>
                <w:color w:val="000000" w:themeColor="text1"/>
                <w:sz w:val="21"/>
                <w:szCs w:val="21"/>
              </w:rPr>
              <w:t>预算编制合理性</w:t>
            </w:r>
            <w:bookmarkEnd w:id="455"/>
          </w:p>
        </w:tc>
        <w:tc>
          <w:tcPr>
            <w:tcW w:w="1694"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合理</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配套资金到位率</w:t>
            </w:r>
          </w:p>
        </w:tc>
        <w:tc>
          <w:tcPr>
            <w:tcW w:w="1426"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=100%</w:t>
            </w:r>
          </w:p>
        </w:tc>
        <w:tc>
          <w:tcPr>
            <w:tcW w:w="4682"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3508ED">
              <w:rPr>
                <w:rFonts w:ascii="仿宋" w:eastAsia="仿宋" w:hAnsi="仿宋" w:hint="eastAsia"/>
                <w:color w:val="000000" w:themeColor="text1"/>
                <w:sz w:val="21"/>
                <w:szCs w:val="21"/>
              </w:rPr>
              <w:t>预算执行率</w:t>
            </w:r>
          </w:p>
        </w:tc>
        <w:tc>
          <w:tcPr>
            <w:tcW w:w="1694"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100%</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档案管理规范性</w:t>
            </w:r>
          </w:p>
        </w:tc>
        <w:tc>
          <w:tcPr>
            <w:tcW w:w="1426"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规范</w:t>
            </w:r>
          </w:p>
        </w:tc>
        <w:tc>
          <w:tcPr>
            <w:tcW w:w="4682"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档案管理规范性</w:t>
            </w:r>
          </w:p>
        </w:tc>
        <w:tc>
          <w:tcPr>
            <w:tcW w:w="1694"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规范</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3508ED">
              <w:rPr>
                <w:rFonts w:ascii="仿宋" w:eastAsia="仿宋" w:hAnsi="仿宋" w:hint="eastAsia"/>
                <w:color w:val="000000" w:themeColor="text1"/>
                <w:sz w:val="21"/>
                <w:szCs w:val="21"/>
              </w:rPr>
              <w:t>专款专用率</w:t>
            </w:r>
          </w:p>
        </w:tc>
        <w:tc>
          <w:tcPr>
            <w:tcW w:w="1694"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100%</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工作计划完整性</w:t>
            </w:r>
          </w:p>
        </w:tc>
        <w:tc>
          <w:tcPr>
            <w:tcW w:w="1694"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完整</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工作计划执行的有效性</w:t>
            </w:r>
          </w:p>
        </w:tc>
        <w:tc>
          <w:tcPr>
            <w:tcW w:w="1694"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有效</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901D5">
              <w:rPr>
                <w:rFonts w:ascii="仿宋" w:eastAsia="仿宋" w:hAnsi="仿宋" w:hint="eastAsia"/>
                <w:color w:val="000000" w:themeColor="text1"/>
                <w:sz w:val="21"/>
                <w:szCs w:val="21"/>
              </w:rPr>
              <w:t>采购规范性</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规范</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901D5">
              <w:rPr>
                <w:rFonts w:ascii="仿宋" w:eastAsia="仿宋" w:hAnsi="仿宋" w:hint="eastAsia"/>
                <w:color w:val="000000" w:themeColor="text1"/>
                <w:sz w:val="21"/>
                <w:szCs w:val="21"/>
              </w:rPr>
              <w:t>合同内容规范性</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规范</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901D5">
              <w:rPr>
                <w:rFonts w:ascii="仿宋" w:eastAsia="仿宋" w:hAnsi="仿宋" w:hint="eastAsia"/>
                <w:color w:val="000000" w:themeColor="text1"/>
                <w:sz w:val="21"/>
                <w:szCs w:val="21"/>
              </w:rPr>
              <w:t>合同执行有效性</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有效</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901D5">
              <w:rPr>
                <w:rFonts w:ascii="仿宋" w:eastAsia="仿宋" w:hAnsi="仿宋" w:hint="eastAsia"/>
                <w:color w:val="000000" w:themeColor="text1"/>
                <w:sz w:val="21"/>
                <w:szCs w:val="21"/>
              </w:rPr>
              <w:t>施工管理制度健全性</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健全</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682"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901D5">
              <w:rPr>
                <w:rFonts w:ascii="仿宋" w:eastAsia="仿宋" w:hAnsi="仿宋" w:hint="eastAsia"/>
                <w:color w:val="000000" w:themeColor="text1"/>
                <w:sz w:val="21"/>
                <w:szCs w:val="21"/>
              </w:rPr>
              <w:t>施工管理制度执行的有效性</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有效</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682"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901D5">
              <w:rPr>
                <w:rFonts w:ascii="仿宋" w:eastAsia="仿宋" w:hAnsi="仿宋" w:hint="eastAsia"/>
                <w:color w:val="000000" w:themeColor="text1"/>
                <w:sz w:val="21"/>
                <w:szCs w:val="21"/>
              </w:rPr>
              <w:t>工程设计变更规范性</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规范</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682" w:type="dxa"/>
            <w:vAlign w:val="center"/>
          </w:tcPr>
          <w:p w:rsidR="00D87BD2" w:rsidRPr="003508ED" w:rsidRDefault="004901D5"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4901D5">
              <w:rPr>
                <w:rFonts w:ascii="仿宋" w:eastAsia="仿宋" w:hAnsi="仿宋" w:hint="eastAsia"/>
                <w:color w:val="000000" w:themeColor="text1"/>
                <w:sz w:val="21"/>
                <w:szCs w:val="21"/>
              </w:rPr>
              <w:t>工程量编制合理性</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合理</w:t>
            </w:r>
          </w:p>
        </w:tc>
      </w:tr>
      <w:tr w:rsidR="00E47E8F" w:rsidRPr="003508ED" w:rsidTr="00041945">
        <w:trPr>
          <w:cantSplit/>
          <w:trHeight w:hRule="exact" w:val="1021"/>
          <w:jc w:val="center"/>
        </w:trPr>
        <w:tc>
          <w:tcPr>
            <w:tcW w:w="2270" w:type="dxa"/>
            <w:vMerge w:val="restart"/>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1"/>
                <w:szCs w:val="21"/>
              </w:rPr>
            </w:pPr>
            <w:r w:rsidRPr="003508ED">
              <w:rPr>
                <w:rFonts w:ascii="仿宋" w:eastAsia="仿宋" w:hAnsi="仿宋" w:hint="eastAsia"/>
                <w:b/>
                <w:color w:val="000000" w:themeColor="text1"/>
                <w:sz w:val="21"/>
                <w:szCs w:val="21"/>
              </w:rPr>
              <w:t>产出目标</w:t>
            </w:r>
          </w:p>
        </w:tc>
        <w:tc>
          <w:tcPr>
            <w:tcW w:w="4272" w:type="dxa"/>
            <w:vAlign w:val="center"/>
          </w:tcPr>
          <w:p w:rsidR="00C7178D"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出水水质合格率</w:t>
            </w:r>
          </w:p>
        </w:tc>
        <w:tc>
          <w:tcPr>
            <w:tcW w:w="1426" w:type="dxa"/>
            <w:vAlign w:val="center"/>
          </w:tcPr>
          <w:p w:rsidR="00C7178D"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color w:val="000000" w:themeColor="text1"/>
                <w:sz w:val="21"/>
                <w:szCs w:val="21"/>
              </w:rPr>
              <w:t>&gt;90%</w:t>
            </w:r>
          </w:p>
        </w:tc>
        <w:tc>
          <w:tcPr>
            <w:tcW w:w="4682"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1F25CA">
              <w:rPr>
                <w:rFonts w:ascii="仿宋" w:eastAsia="仿宋" w:hAnsi="仿宋" w:hint="eastAsia"/>
                <w:color w:val="000000" w:themeColor="text1"/>
                <w:sz w:val="21"/>
                <w:szCs w:val="21"/>
              </w:rPr>
              <w:t>白</w:t>
            </w:r>
            <w:proofErr w:type="gramStart"/>
            <w:r w:rsidRPr="001F25CA">
              <w:rPr>
                <w:rFonts w:ascii="仿宋" w:eastAsia="仿宋" w:hAnsi="仿宋" w:hint="eastAsia"/>
                <w:color w:val="000000" w:themeColor="text1"/>
                <w:sz w:val="21"/>
                <w:szCs w:val="21"/>
              </w:rPr>
              <w:t>钥</w:t>
            </w:r>
            <w:proofErr w:type="gramEnd"/>
            <w:r w:rsidRPr="001F25CA">
              <w:rPr>
                <w:rFonts w:ascii="仿宋" w:eastAsia="仿宋" w:hAnsi="仿宋" w:hint="eastAsia"/>
                <w:color w:val="000000" w:themeColor="text1"/>
                <w:sz w:val="21"/>
                <w:szCs w:val="21"/>
              </w:rPr>
              <w:t>村、虹桥村污水运营项目计划完成率</w:t>
            </w:r>
          </w:p>
        </w:tc>
        <w:tc>
          <w:tcPr>
            <w:tcW w:w="1694"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100</w:t>
            </w:r>
            <w:r>
              <w:rPr>
                <w:rFonts w:ascii="仿宋" w:eastAsia="仿宋" w:hAnsi="仿宋"/>
                <w:color w:val="000000" w:themeColor="text1"/>
                <w:sz w:val="21"/>
                <w:szCs w:val="21"/>
              </w:rPr>
              <w:t>%</w:t>
            </w:r>
          </w:p>
        </w:tc>
      </w:tr>
      <w:tr w:rsidR="00E47E8F" w:rsidRPr="003508ED" w:rsidTr="00041945">
        <w:trPr>
          <w:cantSplit/>
          <w:trHeight w:hRule="exact" w:val="1021"/>
          <w:jc w:val="center"/>
        </w:trPr>
        <w:tc>
          <w:tcPr>
            <w:tcW w:w="2270" w:type="dxa"/>
            <w:vMerge/>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C7178D"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设备设施运行完好率</w:t>
            </w:r>
          </w:p>
        </w:tc>
        <w:tc>
          <w:tcPr>
            <w:tcW w:w="1426" w:type="dxa"/>
            <w:vAlign w:val="center"/>
          </w:tcPr>
          <w:p w:rsidR="00C7178D"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color w:val="000000" w:themeColor="text1"/>
                <w:sz w:val="21"/>
                <w:szCs w:val="21"/>
              </w:rPr>
              <w:t>&gt;90%</w:t>
            </w:r>
          </w:p>
        </w:tc>
        <w:tc>
          <w:tcPr>
            <w:tcW w:w="4682"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roofErr w:type="gramStart"/>
            <w:r w:rsidRPr="001F25CA">
              <w:rPr>
                <w:rFonts w:ascii="仿宋" w:eastAsia="仿宋" w:hAnsi="仿宋" w:hint="eastAsia"/>
                <w:color w:val="000000" w:themeColor="text1"/>
                <w:sz w:val="21"/>
                <w:szCs w:val="21"/>
              </w:rPr>
              <w:t>运南村</w:t>
            </w:r>
            <w:proofErr w:type="gramEnd"/>
            <w:r w:rsidRPr="001F25CA">
              <w:rPr>
                <w:rFonts w:ascii="仿宋" w:eastAsia="仿宋" w:hAnsi="仿宋" w:hint="eastAsia"/>
                <w:color w:val="000000" w:themeColor="text1"/>
                <w:sz w:val="21"/>
                <w:szCs w:val="21"/>
              </w:rPr>
              <w:t>、浜西村、富安村、</w:t>
            </w:r>
            <w:proofErr w:type="gramStart"/>
            <w:r w:rsidRPr="001F25CA">
              <w:rPr>
                <w:rFonts w:ascii="仿宋" w:eastAsia="仿宋" w:hAnsi="仿宋" w:hint="eastAsia"/>
                <w:color w:val="000000" w:themeColor="text1"/>
                <w:sz w:val="21"/>
                <w:szCs w:val="21"/>
              </w:rPr>
              <w:t>效东</w:t>
            </w:r>
            <w:proofErr w:type="gramEnd"/>
            <w:r w:rsidRPr="001F25CA">
              <w:rPr>
                <w:rFonts w:ascii="仿宋" w:eastAsia="仿宋" w:hAnsi="仿宋" w:hint="eastAsia"/>
                <w:color w:val="000000" w:themeColor="text1"/>
                <w:sz w:val="21"/>
                <w:szCs w:val="21"/>
              </w:rPr>
              <w:t>村污水运营项目计划完成率</w:t>
            </w:r>
          </w:p>
        </w:tc>
        <w:tc>
          <w:tcPr>
            <w:tcW w:w="1694"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1</w:t>
            </w:r>
            <w:r>
              <w:rPr>
                <w:rFonts w:ascii="仿宋" w:eastAsia="仿宋" w:hAnsi="仿宋"/>
                <w:color w:val="000000" w:themeColor="text1"/>
                <w:sz w:val="21"/>
                <w:szCs w:val="21"/>
              </w:rPr>
              <w:t>00%</w:t>
            </w:r>
          </w:p>
        </w:tc>
      </w:tr>
      <w:tr w:rsidR="00E47E8F" w:rsidRPr="003508ED" w:rsidTr="00041945">
        <w:trPr>
          <w:cantSplit/>
          <w:trHeight w:hRule="exact" w:val="1021"/>
          <w:jc w:val="center"/>
        </w:trPr>
        <w:tc>
          <w:tcPr>
            <w:tcW w:w="2270" w:type="dxa"/>
            <w:vMerge/>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C7178D"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污水维护处理及时性</w:t>
            </w:r>
          </w:p>
        </w:tc>
        <w:tc>
          <w:tcPr>
            <w:tcW w:w="1426" w:type="dxa"/>
            <w:vAlign w:val="center"/>
          </w:tcPr>
          <w:p w:rsidR="00C7178D"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及时</w:t>
            </w:r>
          </w:p>
        </w:tc>
        <w:tc>
          <w:tcPr>
            <w:tcW w:w="4682"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1F25CA">
              <w:rPr>
                <w:rFonts w:ascii="仿宋" w:eastAsia="仿宋" w:hAnsi="仿宋" w:hint="eastAsia"/>
                <w:color w:val="000000" w:themeColor="text1"/>
                <w:sz w:val="21"/>
                <w:szCs w:val="21"/>
              </w:rPr>
              <w:t>农村生活污水运营考核通过率</w:t>
            </w:r>
          </w:p>
        </w:tc>
        <w:tc>
          <w:tcPr>
            <w:tcW w:w="1694"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1</w:t>
            </w:r>
            <w:r>
              <w:rPr>
                <w:rFonts w:ascii="仿宋" w:eastAsia="仿宋" w:hAnsi="仿宋"/>
                <w:color w:val="000000" w:themeColor="text1"/>
                <w:sz w:val="21"/>
                <w:szCs w:val="21"/>
              </w:rPr>
              <w:t>00%</w:t>
            </w:r>
          </w:p>
        </w:tc>
      </w:tr>
      <w:tr w:rsidR="00E47E8F" w:rsidRPr="003508ED" w:rsidTr="00041945">
        <w:trPr>
          <w:cantSplit/>
          <w:trHeight w:hRule="exact" w:val="1021"/>
          <w:jc w:val="center"/>
        </w:trPr>
        <w:tc>
          <w:tcPr>
            <w:tcW w:w="2270" w:type="dxa"/>
            <w:vMerge/>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1F25CA">
              <w:rPr>
                <w:rFonts w:ascii="仿宋" w:eastAsia="仿宋" w:hAnsi="仿宋" w:hint="eastAsia"/>
                <w:color w:val="000000" w:themeColor="text1"/>
                <w:sz w:val="21"/>
                <w:szCs w:val="21"/>
              </w:rPr>
              <w:t>各污水运营项目完成及时性</w:t>
            </w:r>
          </w:p>
        </w:tc>
        <w:tc>
          <w:tcPr>
            <w:tcW w:w="1694"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及时</w:t>
            </w:r>
          </w:p>
        </w:tc>
      </w:tr>
      <w:tr w:rsidR="00E47E8F" w:rsidRPr="003508ED" w:rsidTr="00041945">
        <w:trPr>
          <w:cantSplit/>
          <w:trHeight w:hRule="exact" w:val="1021"/>
          <w:jc w:val="center"/>
        </w:trPr>
        <w:tc>
          <w:tcPr>
            <w:tcW w:w="2270" w:type="dxa"/>
            <w:vMerge/>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1F25CA">
              <w:rPr>
                <w:rFonts w:ascii="仿宋" w:eastAsia="仿宋" w:hAnsi="仿宋" w:hint="eastAsia"/>
                <w:color w:val="000000" w:themeColor="text1"/>
                <w:sz w:val="21"/>
                <w:szCs w:val="21"/>
              </w:rPr>
              <w:t>农村生活污水前期自筹资金及时性</w:t>
            </w:r>
          </w:p>
        </w:tc>
        <w:tc>
          <w:tcPr>
            <w:tcW w:w="1694"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及时</w:t>
            </w:r>
          </w:p>
        </w:tc>
      </w:tr>
      <w:tr w:rsidR="00E47E8F" w:rsidRPr="003508ED" w:rsidTr="00041945">
        <w:trPr>
          <w:cantSplit/>
          <w:trHeight w:hRule="exact" w:val="1021"/>
          <w:jc w:val="center"/>
        </w:trPr>
        <w:tc>
          <w:tcPr>
            <w:tcW w:w="2270" w:type="dxa"/>
            <w:vMerge/>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roofErr w:type="gramStart"/>
            <w:r w:rsidRPr="001F25CA">
              <w:rPr>
                <w:rFonts w:ascii="仿宋" w:eastAsia="仿宋" w:hAnsi="仿宋" w:hint="eastAsia"/>
                <w:color w:val="000000" w:themeColor="text1"/>
                <w:sz w:val="21"/>
                <w:szCs w:val="21"/>
              </w:rPr>
              <w:t>运南村</w:t>
            </w:r>
            <w:proofErr w:type="gramEnd"/>
            <w:r w:rsidRPr="001F25CA">
              <w:rPr>
                <w:rFonts w:ascii="仿宋" w:eastAsia="仿宋" w:hAnsi="仿宋" w:hint="eastAsia"/>
                <w:color w:val="000000" w:themeColor="text1"/>
                <w:sz w:val="21"/>
                <w:szCs w:val="21"/>
              </w:rPr>
              <w:t>生活污水处理1号站</w:t>
            </w:r>
            <w:proofErr w:type="gramStart"/>
            <w:r w:rsidRPr="001F25CA">
              <w:rPr>
                <w:rFonts w:ascii="仿宋" w:eastAsia="仿宋" w:hAnsi="仿宋" w:hint="eastAsia"/>
                <w:color w:val="000000" w:themeColor="text1"/>
                <w:sz w:val="21"/>
                <w:szCs w:val="21"/>
              </w:rPr>
              <w:t>换膜完</w:t>
            </w:r>
            <w:proofErr w:type="gramEnd"/>
            <w:r w:rsidRPr="001F25CA">
              <w:rPr>
                <w:rFonts w:ascii="仿宋" w:eastAsia="仿宋" w:hAnsi="仿宋" w:hint="eastAsia"/>
                <w:color w:val="000000" w:themeColor="text1"/>
                <w:sz w:val="21"/>
                <w:szCs w:val="21"/>
              </w:rPr>
              <w:t>成数</w:t>
            </w:r>
          </w:p>
        </w:tc>
        <w:tc>
          <w:tcPr>
            <w:tcW w:w="1694"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535块</w:t>
            </w:r>
          </w:p>
        </w:tc>
      </w:tr>
      <w:tr w:rsidR="00E47E8F" w:rsidRPr="003508ED" w:rsidTr="00041945">
        <w:trPr>
          <w:cantSplit/>
          <w:trHeight w:hRule="exact" w:val="1021"/>
          <w:jc w:val="center"/>
        </w:trPr>
        <w:tc>
          <w:tcPr>
            <w:tcW w:w="2270" w:type="dxa"/>
            <w:vMerge/>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C7178D" w:rsidRPr="003508ED" w:rsidRDefault="00C7178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1F25CA">
              <w:rPr>
                <w:rFonts w:ascii="仿宋" w:eastAsia="仿宋" w:hAnsi="仿宋" w:hint="eastAsia"/>
                <w:color w:val="000000" w:themeColor="text1"/>
                <w:sz w:val="21"/>
                <w:szCs w:val="21"/>
              </w:rPr>
              <w:t>各项工作开展及时性</w:t>
            </w:r>
          </w:p>
        </w:tc>
        <w:tc>
          <w:tcPr>
            <w:tcW w:w="1694" w:type="dxa"/>
            <w:vAlign w:val="center"/>
          </w:tcPr>
          <w:p w:rsidR="00C7178D"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及时</w:t>
            </w:r>
          </w:p>
        </w:tc>
      </w:tr>
      <w:tr w:rsidR="00D87BD2" w:rsidRPr="003508ED" w:rsidTr="00041945">
        <w:trPr>
          <w:cantSplit/>
          <w:trHeight w:hRule="exact" w:val="1021"/>
          <w:jc w:val="center"/>
        </w:trPr>
        <w:tc>
          <w:tcPr>
            <w:tcW w:w="2270" w:type="dxa"/>
            <w:vMerge w:val="restart"/>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1"/>
                <w:szCs w:val="21"/>
              </w:rPr>
            </w:pPr>
            <w:r w:rsidRPr="003508ED">
              <w:rPr>
                <w:rFonts w:ascii="仿宋" w:eastAsia="仿宋" w:hAnsi="仿宋" w:hint="eastAsia"/>
                <w:b/>
                <w:color w:val="000000" w:themeColor="text1"/>
                <w:sz w:val="21"/>
                <w:szCs w:val="21"/>
              </w:rPr>
              <w:t>效果目标</w:t>
            </w:r>
          </w:p>
        </w:tc>
        <w:tc>
          <w:tcPr>
            <w:tcW w:w="4272"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满意度</w:t>
            </w:r>
          </w:p>
        </w:tc>
        <w:tc>
          <w:tcPr>
            <w:tcW w:w="1426"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color w:val="000000" w:themeColor="text1"/>
                <w:sz w:val="21"/>
                <w:szCs w:val="21"/>
              </w:rPr>
              <w:t>&gt;70%</w:t>
            </w:r>
          </w:p>
        </w:tc>
        <w:tc>
          <w:tcPr>
            <w:tcW w:w="4682"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1F25CA">
              <w:rPr>
                <w:rFonts w:ascii="仿宋" w:eastAsia="仿宋" w:hAnsi="仿宋" w:hint="eastAsia"/>
                <w:color w:val="000000" w:themeColor="text1"/>
                <w:sz w:val="21"/>
                <w:szCs w:val="21"/>
              </w:rPr>
              <w:t>污水治理设施运营管理水平情况</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提高</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污水处理维护</w:t>
            </w:r>
          </w:p>
        </w:tc>
        <w:tc>
          <w:tcPr>
            <w:tcW w:w="1426" w:type="dxa"/>
            <w:vAlign w:val="center"/>
          </w:tcPr>
          <w:p w:rsidR="00D87BD2"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12个月</w:t>
            </w:r>
          </w:p>
        </w:tc>
        <w:tc>
          <w:tcPr>
            <w:tcW w:w="4682"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1F25CA">
              <w:rPr>
                <w:rFonts w:ascii="仿宋" w:eastAsia="仿宋" w:hAnsi="仿宋" w:hint="eastAsia"/>
                <w:color w:val="000000" w:themeColor="text1"/>
                <w:sz w:val="21"/>
                <w:szCs w:val="21"/>
              </w:rPr>
              <w:t>污水处理效率情况</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提高</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1F25CA">
              <w:rPr>
                <w:rFonts w:ascii="仿宋" w:eastAsia="仿宋" w:hAnsi="仿宋" w:hint="eastAsia"/>
                <w:color w:val="000000" w:themeColor="text1"/>
                <w:sz w:val="21"/>
                <w:szCs w:val="21"/>
              </w:rPr>
              <w:t>污水处理设备故障处理率</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100%</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1F25CA">
              <w:rPr>
                <w:rFonts w:ascii="仿宋" w:eastAsia="仿宋" w:hAnsi="仿宋" w:hint="eastAsia"/>
                <w:color w:val="000000" w:themeColor="text1"/>
                <w:sz w:val="21"/>
                <w:szCs w:val="21"/>
              </w:rPr>
              <w:t>污水处理设备故障处理及时性</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及时</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1F25CA">
              <w:rPr>
                <w:rFonts w:ascii="仿宋" w:eastAsia="仿宋" w:hAnsi="仿宋" w:hint="eastAsia"/>
                <w:color w:val="000000" w:themeColor="text1"/>
                <w:sz w:val="21"/>
                <w:szCs w:val="21"/>
              </w:rPr>
              <w:t>污水处理设备全年运行情况</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正常</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1F25CA">
              <w:rPr>
                <w:rFonts w:ascii="仿宋" w:eastAsia="仿宋" w:hAnsi="仿宋" w:hint="eastAsia"/>
                <w:color w:val="000000" w:themeColor="text1"/>
                <w:sz w:val="21"/>
                <w:szCs w:val="21"/>
              </w:rPr>
              <w:t>安全事故数</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0</w:t>
            </w:r>
          </w:p>
        </w:tc>
      </w:tr>
      <w:tr w:rsidR="00D87BD2" w:rsidRPr="003508ED" w:rsidTr="00041945">
        <w:trPr>
          <w:cantSplit/>
          <w:trHeight w:hRule="exact" w:val="1021"/>
          <w:jc w:val="center"/>
        </w:trPr>
        <w:tc>
          <w:tcPr>
            <w:tcW w:w="2270" w:type="dxa"/>
            <w:vMerge/>
            <w:vAlign w:val="center"/>
          </w:tcPr>
          <w:p w:rsidR="00D87BD2" w:rsidRPr="003508ED" w:rsidRDefault="00D87BD2" w:rsidP="00D87BD2">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D87BD2" w:rsidRPr="003508ED" w:rsidRDefault="00D87BD2"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1F25CA">
              <w:rPr>
                <w:rFonts w:ascii="仿宋" w:eastAsia="仿宋" w:hAnsi="仿宋" w:hint="eastAsia"/>
                <w:color w:val="000000" w:themeColor="text1"/>
                <w:sz w:val="21"/>
                <w:szCs w:val="21"/>
              </w:rPr>
              <w:t>提升污水处理站工作效率</w:t>
            </w:r>
          </w:p>
        </w:tc>
        <w:tc>
          <w:tcPr>
            <w:tcW w:w="1694" w:type="dxa"/>
            <w:vAlign w:val="center"/>
          </w:tcPr>
          <w:p w:rsidR="00D87BD2" w:rsidRPr="003508ED" w:rsidRDefault="001F25CA"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Pr>
                <w:rFonts w:ascii="仿宋" w:eastAsia="仿宋" w:hAnsi="仿宋" w:hint="eastAsia"/>
                <w:color w:val="000000" w:themeColor="text1"/>
                <w:sz w:val="21"/>
                <w:szCs w:val="21"/>
              </w:rPr>
              <w:t>提升</w:t>
            </w:r>
          </w:p>
        </w:tc>
      </w:tr>
      <w:tr w:rsidR="00E47E8F" w:rsidRPr="003508ED" w:rsidTr="00041945">
        <w:trPr>
          <w:cantSplit/>
          <w:trHeight w:hRule="exact" w:val="1021"/>
          <w:jc w:val="center"/>
        </w:trPr>
        <w:tc>
          <w:tcPr>
            <w:tcW w:w="2270" w:type="dxa"/>
            <w:vMerge w:val="restart"/>
            <w:vAlign w:val="center"/>
          </w:tcPr>
          <w:p w:rsidR="00A51F20" w:rsidRPr="003508ED" w:rsidRDefault="00A51F20" w:rsidP="00300BB6">
            <w:pPr>
              <w:widowControl w:val="0"/>
              <w:kinsoku w:val="0"/>
              <w:overflowPunct w:val="0"/>
              <w:autoSpaceDE w:val="0"/>
              <w:autoSpaceDN w:val="0"/>
              <w:adjustRightInd w:val="0"/>
              <w:snapToGrid w:val="0"/>
              <w:spacing w:before="163" w:after="163" w:line="240" w:lineRule="auto"/>
              <w:jc w:val="center"/>
              <w:rPr>
                <w:rFonts w:ascii="仿宋" w:eastAsia="仿宋" w:hAnsi="仿宋"/>
                <w:b/>
                <w:color w:val="000000" w:themeColor="text1"/>
                <w:sz w:val="21"/>
                <w:szCs w:val="21"/>
              </w:rPr>
            </w:pPr>
            <w:r w:rsidRPr="003508ED">
              <w:rPr>
                <w:rFonts w:ascii="仿宋" w:eastAsia="仿宋" w:hAnsi="仿宋" w:hint="eastAsia"/>
                <w:b/>
                <w:color w:val="000000" w:themeColor="text1"/>
                <w:sz w:val="21"/>
                <w:szCs w:val="21"/>
              </w:rPr>
              <w:lastRenderedPageBreak/>
              <w:t>影响力目标</w:t>
            </w:r>
          </w:p>
        </w:tc>
        <w:tc>
          <w:tcPr>
            <w:tcW w:w="4272" w:type="dxa"/>
            <w:vAlign w:val="center"/>
          </w:tcPr>
          <w:p w:rsidR="00A51F20"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长效管理机制健全性</w:t>
            </w:r>
          </w:p>
        </w:tc>
        <w:tc>
          <w:tcPr>
            <w:tcW w:w="1426" w:type="dxa"/>
            <w:vAlign w:val="center"/>
          </w:tcPr>
          <w:p w:rsidR="00A51F20" w:rsidRPr="003508ED" w:rsidRDefault="00A90C8C"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健全</w:t>
            </w:r>
          </w:p>
        </w:tc>
        <w:tc>
          <w:tcPr>
            <w:tcW w:w="4682" w:type="dxa"/>
            <w:vAlign w:val="center"/>
          </w:tcPr>
          <w:p w:rsidR="00A51F20" w:rsidRPr="003508ED" w:rsidRDefault="003508E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bookmarkStart w:id="456" w:name="OLE_LINK238"/>
            <w:r w:rsidRPr="003508ED">
              <w:rPr>
                <w:rFonts w:ascii="仿宋" w:eastAsia="仿宋" w:hAnsi="仿宋" w:hint="eastAsia"/>
                <w:color w:val="000000" w:themeColor="text1"/>
                <w:sz w:val="21"/>
                <w:szCs w:val="21"/>
              </w:rPr>
              <w:t>长效管理机制健全性</w:t>
            </w:r>
            <w:bookmarkEnd w:id="456"/>
          </w:p>
        </w:tc>
        <w:tc>
          <w:tcPr>
            <w:tcW w:w="1694" w:type="dxa"/>
            <w:vAlign w:val="center"/>
          </w:tcPr>
          <w:p w:rsidR="00A51F20" w:rsidRPr="003508ED" w:rsidRDefault="003508ED" w:rsidP="00300BB6">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3508ED">
              <w:rPr>
                <w:rFonts w:ascii="仿宋" w:eastAsia="仿宋" w:hAnsi="仿宋" w:hint="eastAsia"/>
                <w:color w:val="000000" w:themeColor="text1"/>
                <w:sz w:val="21"/>
                <w:szCs w:val="21"/>
              </w:rPr>
              <w:t>健全</w:t>
            </w:r>
          </w:p>
        </w:tc>
      </w:tr>
      <w:tr w:rsidR="001F25CA" w:rsidRPr="003508ED" w:rsidTr="00041945">
        <w:trPr>
          <w:cantSplit/>
          <w:trHeight w:hRule="exact" w:val="1021"/>
          <w:jc w:val="center"/>
        </w:trPr>
        <w:tc>
          <w:tcPr>
            <w:tcW w:w="2270" w:type="dxa"/>
            <w:vMerge/>
            <w:vAlign w:val="center"/>
          </w:tcPr>
          <w:p w:rsidR="001F25CA" w:rsidRPr="003508ED" w:rsidRDefault="001F25CA" w:rsidP="001F25CA">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1F25CA" w:rsidRPr="003508ED" w:rsidRDefault="00A90C8C" w:rsidP="001F25CA">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信息共享有效性</w:t>
            </w:r>
          </w:p>
        </w:tc>
        <w:tc>
          <w:tcPr>
            <w:tcW w:w="1426" w:type="dxa"/>
            <w:vAlign w:val="center"/>
          </w:tcPr>
          <w:p w:rsidR="001F25CA" w:rsidRPr="003508ED" w:rsidRDefault="00A90C8C" w:rsidP="001F25CA">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A90C8C">
              <w:rPr>
                <w:rFonts w:ascii="仿宋" w:eastAsia="仿宋" w:hAnsi="仿宋" w:hint="eastAsia"/>
                <w:color w:val="000000" w:themeColor="text1"/>
                <w:sz w:val="21"/>
                <w:szCs w:val="21"/>
              </w:rPr>
              <w:t>有效</w:t>
            </w:r>
          </w:p>
        </w:tc>
        <w:tc>
          <w:tcPr>
            <w:tcW w:w="4682" w:type="dxa"/>
            <w:vAlign w:val="center"/>
          </w:tcPr>
          <w:p w:rsidR="001F25CA" w:rsidRPr="003508ED" w:rsidRDefault="001F25CA" w:rsidP="001F25CA">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3508ED">
              <w:rPr>
                <w:rFonts w:ascii="仿宋" w:eastAsia="仿宋" w:hAnsi="仿宋" w:hint="eastAsia"/>
                <w:color w:val="000000" w:themeColor="text1"/>
                <w:sz w:val="21"/>
                <w:szCs w:val="21"/>
              </w:rPr>
              <w:t>信息公开情况</w:t>
            </w:r>
          </w:p>
        </w:tc>
        <w:tc>
          <w:tcPr>
            <w:tcW w:w="1694" w:type="dxa"/>
            <w:vAlign w:val="center"/>
          </w:tcPr>
          <w:p w:rsidR="001F25CA" w:rsidRPr="003508ED" w:rsidRDefault="001F25CA" w:rsidP="001F25CA">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3508ED">
              <w:rPr>
                <w:rFonts w:ascii="仿宋" w:eastAsia="仿宋" w:hAnsi="仿宋" w:hint="eastAsia"/>
                <w:color w:val="000000" w:themeColor="text1"/>
                <w:sz w:val="21"/>
                <w:szCs w:val="21"/>
              </w:rPr>
              <w:t>公开</w:t>
            </w:r>
          </w:p>
        </w:tc>
      </w:tr>
      <w:tr w:rsidR="001F25CA" w:rsidRPr="003508ED" w:rsidTr="00041945">
        <w:trPr>
          <w:cantSplit/>
          <w:trHeight w:hRule="exact" w:val="1021"/>
          <w:jc w:val="center"/>
        </w:trPr>
        <w:tc>
          <w:tcPr>
            <w:tcW w:w="2270" w:type="dxa"/>
            <w:vMerge/>
            <w:vAlign w:val="center"/>
          </w:tcPr>
          <w:p w:rsidR="001F25CA" w:rsidRPr="003508ED" w:rsidRDefault="001F25CA" w:rsidP="001F25CA">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Cs w:val="24"/>
              </w:rPr>
            </w:pPr>
          </w:p>
        </w:tc>
        <w:tc>
          <w:tcPr>
            <w:tcW w:w="4272" w:type="dxa"/>
            <w:vAlign w:val="center"/>
          </w:tcPr>
          <w:p w:rsidR="001F25CA" w:rsidRPr="003508ED" w:rsidRDefault="001F25CA" w:rsidP="001F25CA">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1426" w:type="dxa"/>
            <w:vAlign w:val="center"/>
          </w:tcPr>
          <w:p w:rsidR="001F25CA" w:rsidRPr="003508ED" w:rsidRDefault="001F25CA" w:rsidP="001F25CA">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p>
        </w:tc>
        <w:tc>
          <w:tcPr>
            <w:tcW w:w="4682" w:type="dxa"/>
            <w:vAlign w:val="center"/>
          </w:tcPr>
          <w:p w:rsidR="001F25CA" w:rsidRPr="003508ED" w:rsidRDefault="001F25CA" w:rsidP="001F25CA">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3508ED">
              <w:rPr>
                <w:rFonts w:ascii="仿宋" w:eastAsia="仿宋" w:hAnsi="仿宋" w:hint="eastAsia"/>
                <w:color w:val="000000" w:themeColor="text1"/>
                <w:sz w:val="21"/>
                <w:szCs w:val="21"/>
              </w:rPr>
              <w:t>人员配置合理性</w:t>
            </w:r>
          </w:p>
        </w:tc>
        <w:tc>
          <w:tcPr>
            <w:tcW w:w="1694" w:type="dxa"/>
            <w:vAlign w:val="center"/>
          </w:tcPr>
          <w:p w:rsidR="001F25CA" w:rsidRPr="003508ED" w:rsidRDefault="001F25CA" w:rsidP="001F25CA">
            <w:pPr>
              <w:widowControl w:val="0"/>
              <w:kinsoku w:val="0"/>
              <w:overflowPunct w:val="0"/>
              <w:autoSpaceDE w:val="0"/>
              <w:autoSpaceDN w:val="0"/>
              <w:adjustRightInd w:val="0"/>
              <w:snapToGrid w:val="0"/>
              <w:spacing w:before="163" w:after="163" w:line="240" w:lineRule="auto"/>
              <w:jc w:val="center"/>
              <w:rPr>
                <w:rFonts w:ascii="仿宋" w:eastAsia="仿宋" w:hAnsi="仿宋"/>
                <w:color w:val="000000" w:themeColor="text1"/>
                <w:sz w:val="21"/>
                <w:szCs w:val="21"/>
              </w:rPr>
            </w:pPr>
            <w:r w:rsidRPr="003508ED">
              <w:rPr>
                <w:rFonts w:ascii="仿宋" w:eastAsia="仿宋" w:hAnsi="仿宋" w:hint="eastAsia"/>
                <w:color w:val="000000" w:themeColor="text1"/>
                <w:sz w:val="21"/>
                <w:szCs w:val="21"/>
              </w:rPr>
              <w:t>合理</w:t>
            </w:r>
          </w:p>
        </w:tc>
      </w:tr>
    </w:tbl>
    <w:p w:rsidR="00474B96" w:rsidRDefault="00474B96">
      <w:pPr>
        <w:spacing w:before="163" w:after="163"/>
        <w:rPr>
          <w:rFonts w:ascii="仿宋" w:eastAsia="仿宋" w:hAnsi="仿宋"/>
          <w:color w:val="000000" w:themeColor="text1"/>
        </w:rPr>
      </w:pPr>
    </w:p>
    <w:p w:rsidR="00ED0226" w:rsidRDefault="00ED0226">
      <w:pPr>
        <w:spacing w:before="163" w:after="163"/>
        <w:rPr>
          <w:rFonts w:ascii="仿宋" w:eastAsia="仿宋" w:hAnsi="仿宋"/>
          <w:color w:val="000000" w:themeColor="text1"/>
        </w:rPr>
      </w:pPr>
    </w:p>
    <w:p w:rsidR="00ED0226" w:rsidRDefault="00ED0226">
      <w:pPr>
        <w:spacing w:before="163" w:after="163"/>
        <w:rPr>
          <w:rFonts w:ascii="仿宋" w:eastAsia="仿宋" w:hAnsi="仿宋"/>
          <w:color w:val="000000" w:themeColor="text1"/>
        </w:rPr>
        <w:sectPr w:rsidR="00ED0226" w:rsidSect="00025E4A">
          <w:pgSz w:w="16838" w:h="11906" w:orient="landscape"/>
          <w:pgMar w:top="849" w:right="1134" w:bottom="1560" w:left="1134" w:header="567" w:footer="680" w:gutter="0"/>
          <w:cols w:space="425"/>
          <w:docGrid w:type="lines" w:linePitch="326"/>
        </w:sectPr>
      </w:pPr>
    </w:p>
    <w:p w:rsidR="00ED0226" w:rsidRDefault="00ED0226" w:rsidP="00ED0226">
      <w:pPr>
        <w:pStyle w:val="1"/>
        <w:spacing w:before="163" w:after="163"/>
        <w:rPr>
          <w:rFonts w:ascii="仿宋" w:hAnsi="仿宋"/>
          <w:color w:val="000000" w:themeColor="text1"/>
          <w:sz w:val="32"/>
          <w:szCs w:val="32"/>
        </w:rPr>
      </w:pPr>
      <w:bookmarkStart w:id="457" w:name="_Toc523387427"/>
      <w:r w:rsidRPr="003508ED">
        <w:rPr>
          <w:rFonts w:ascii="仿宋" w:hAnsi="仿宋"/>
          <w:color w:val="000000" w:themeColor="text1"/>
          <w:sz w:val="32"/>
          <w:szCs w:val="32"/>
        </w:rPr>
        <w:lastRenderedPageBreak/>
        <w:t>附件</w:t>
      </w:r>
      <w:r>
        <w:rPr>
          <w:rFonts w:ascii="仿宋" w:hAnsi="仿宋" w:hint="eastAsia"/>
          <w:color w:val="000000" w:themeColor="text1"/>
          <w:sz w:val="32"/>
          <w:szCs w:val="32"/>
        </w:rPr>
        <w:t>7</w:t>
      </w:r>
      <w:r w:rsidRPr="003508ED">
        <w:rPr>
          <w:rFonts w:ascii="仿宋" w:hAnsi="仿宋" w:hint="eastAsia"/>
          <w:color w:val="000000" w:themeColor="text1"/>
          <w:sz w:val="32"/>
          <w:szCs w:val="32"/>
        </w:rPr>
        <w:t xml:space="preserve">  </w:t>
      </w:r>
      <w:r>
        <w:rPr>
          <w:rFonts w:ascii="仿宋" w:hAnsi="仿宋" w:hint="eastAsia"/>
          <w:color w:val="000000" w:themeColor="text1"/>
          <w:sz w:val="32"/>
          <w:szCs w:val="32"/>
        </w:rPr>
        <w:t>相关文件资料</w:t>
      </w:r>
      <w:bookmarkEnd w:id="457"/>
    </w:p>
    <w:p w:rsidR="00C15ABC" w:rsidRDefault="00C15ABC" w:rsidP="00ED0226">
      <w:pPr>
        <w:spacing w:before="163" w:after="163"/>
      </w:pPr>
      <w:r>
        <w:rPr>
          <w:noProof/>
        </w:rPr>
        <w:drawing>
          <wp:inline distT="0" distB="0" distL="0" distR="0">
            <wp:extent cx="6219825" cy="8324850"/>
            <wp:effectExtent l="0" t="0" r="9525" b="0"/>
            <wp:docPr id="12" name="图片 12" descr="C:\Users\ThinkPad\Desktop\20180822_103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hinkPad\Desktop\20180822_10304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19825" cy="8324850"/>
                    </a:xfrm>
                    <a:prstGeom prst="rect">
                      <a:avLst/>
                    </a:prstGeom>
                    <a:noFill/>
                    <a:ln>
                      <a:noFill/>
                    </a:ln>
                  </pic:spPr>
                </pic:pic>
              </a:graphicData>
            </a:graphic>
          </wp:inline>
        </w:drawing>
      </w:r>
    </w:p>
    <w:p w:rsidR="00C15ABC" w:rsidRDefault="00C15ABC" w:rsidP="00ED0226">
      <w:pPr>
        <w:spacing w:before="163" w:after="163"/>
      </w:pPr>
      <w:r>
        <w:rPr>
          <w:noProof/>
        </w:rPr>
        <w:lastRenderedPageBreak/>
        <w:drawing>
          <wp:inline distT="0" distB="0" distL="0" distR="0">
            <wp:extent cx="6353175" cy="8763000"/>
            <wp:effectExtent l="0" t="0" r="9525" b="0"/>
            <wp:docPr id="13" name="图片 13" descr="C:\Users\ThinkPad\Desktop\20180822_103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hinkPad\Desktop\20180822_10301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54896" cy="8765374"/>
                    </a:xfrm>
                    <a:prstGeom prst="rect">
                      <a:avLst/>
                    </a:prstGeom>
                    <a:noFill/>
                    <a:ln>
                      <a:noFill/>
                    </a:ln>
                  </pic:spPr>
                </pic:pic>
              </a:graphicData>
            </a:graphic>
          </wp:inline>
        </w:drawing>
      </w:r>
    </w:p>
    <w:p w:rsidR="00C15ABC" w:rsidRDefault="00C15ABC" w:rsidP="00ED0226">
      <w:pPr>
        <w:spacing w:before="163" w:after="163"/>
      </w:pPr>
      <w:r>
        <w:rPr>
          <w:noProof/>
        </w:rPr>
        <w:lastRenderedPageBreak/>
        <w:drawing>
          <wp:inline distT="0" distB="0" distL="0" distR="0">
            <wp:extent cx="6264275" cy="8789158"/>
            <wp:effectExtent l="0" t="0" r="3175" b="0"/>
            <wp:docPr id="17" name="图片 17" descr="C:\Users\ThinkPad\Desktop\20180822_103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hinkPad\Desktop\20180822_10301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66668" cy="8792516"/>
                    </a:xfrm>
                    <a:prstGeom prst="rect">
                      <a:avLst/>
                    </a:prstGeom>
                    <a:noFill/>
                    <a:ln>
                      <a:noFill/>
                    </a:ln>
                  </pic:spPr>
                </pic:pic>
              </a:graphicData>
            </a:graphic>
          </wp:inline>
        </w:drawing>
      </w:r>
    </w:p>
    <w:p w:rsidR="00C15ABC" w:rsidRDefault="00C15ABC" w:rsidP="00ED0226">
      <w:pPr>
        <w:spacing w:before="163" w:after="163"/>
      </w:pPr>
      <w:r>
        <w:rPr>
          <w:noProof/>
        </w:rPr>
        <w:lastRenderedPageBreak/>
        <w:drawing>
          <wp:inline distT="0" distB="0" distL="0" distR="0">
            <wp:extent cx="6264275" cy="8748215"/>
            <wp:effectExtent l="0" t="0" r="3175" b="0"/>
            <wp:docPr id="25" name="图片 25" descr="C:\Users\ThinkPad\Desktop\20180822_103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hinkPad\Desktop\20180822_10302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66680" cy="8751574"/>
                    </a:xfrm>
                    <a:prstGeom prst="rect">
                      <a:avLst/>
                    </a:prstGeom>
                    <a:noFill/>
                    <a:ln>
                      <a:noFill/>
                    </a:ln>
                  </pic:spPr>
                </pic:pic>
              </a:graphicData>
            </a:graphic>
          </wp:inline>
        </w:drawing>
      </w:r>
    </w:p>
    <w:p w:rsidR="00C15ABC" w:rsidRDefault="00C15ABC" w:rsidP="00ED0226">
      <w:pPr>
        <w:spacing w:before="163" w:after="163"/>
      </w:pPr>
      <w:r>
        <w:rPr>
          <w:noProof/>
        </w:rPr>
        <w:lastRenderedPageBreak/>
        <w:drawing>
          <wp:inline distT="0" distB="0" distL="0" distR="0">
            <wp:extent cx="6359525" cy="8666328"/>
            <wp:effectExtent l="0" t="0" r="3175" b="1905"/>
            <wp:docPr id="27" name="图片 27" descr="C:\Users\ThinkPad\Desktop\20180822_102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hinkPad\Desktop\20180822_10295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61568" cy="8669112"/>
                    </a:xfrm>
                    <a:prstGeom prst="rect">
                      <a:avLst/>
                    </a:prstGeom>
                    <a:noFill/>
                    <a:ln>
                      <a:noFill/>
                    </a:ln>
                  </pic:spPr>
                </pic:pic>
              </a:graphicData>
            </a:graphic>
          </wp:inline>
        </w:drawing>
      </w:r>
    </w:p>
    <w:sectPr w:rsidR="00C15ABC" w:rsidSect="00ED0226">
      <w:pgSz w:w="11906" w:h="16838"/>
      <w:pgMar w:top="1134" w:right="1560" w:bottom="1134" w:left="849" w:header="567" w:footer="680"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628F1" w:rsidRDefault="009628F1" w:rsidP="00EF0602">
      <w:pPr>
        <w:spacing w:before="120" w:after="120" w:line="240" w:lineRule="auto"/>
      </w:pPr>
      <w:r>
        <w:separator/>
      </w:r>
    </w:p>
  </w:endnote>
  <w:endnote w:type="continuationSeparator" w:id="0">
    <w:p w:rsidR="009628F1" w:rsidRDefault="009628F1" w:rsidP="00EF0602">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Unicode MS">
    <w:altName w:val="Arial"/>
    <w:panose1 w:val="020B0604020202020204"/>
    <w:charset w:val="00"/>
    <w:family w:val="roman"/>
    <w:pitch w:val="variable"/>
    <w:sig w:usb0="00000003" w:usb1="00000000" w:usb2="00000000" w:usb3="00000000" w:csb0="00000001" w:csb1="00000000"/>
  </w:font>
  <w:font w:name="仿宋_GB2312">
    <w:altName w:val="仿宋"/>
    <w:charset w:val="86"/>
    <w:family w:val="modern"/>
    <w:pitch w:val="fixed"/>
    <w:sig w:usb0="00000000"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82" w:rsidRDefault="000A6D8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82" w:rsidRDefault="000A6D82" w:rsidP="00D95054">
    <w:pPr>
      <w:pStyle w:val="a5"/>
      <w:spacing w:before="120" w:after="120"/>
      <w:jc w:val="center"/>
    </w:pPr>
  </w:p>
  <w:p w:rsidR="000A6D82" w:rsidRPr="000A0DC3" w:rsidRDefault="000A6D82" w:rsidP="000A0DC3">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81384815"/>
      <w:docPartObj>
        <w:docPartGallery w:val="Page Numbers (Bottom of Page)"/>
        <w:docPartUnique/>
      </w:docPartObj>
    </w:sdtPr>
    <w:sdtContent>
      <w:p w:rsidR="000A6D82" w:rsidRDefault="000A6D82" w:rsidP="00580716">
        <w:pPr>
          <w:pStyle w:val="a5"/>
          <w:spacing w:before="120" w:after="120"/>
          <w:jc w:val="center"/>
        </w:pPr>
        <w:r>
          <w:fldChar w:fldCharType="begin"/>
        </w:r>
        <w:r>
          <w:instrText>PAGE   \* MERGEFORMAT</w:instrText>
        </w:r>
        <w:r>
          <w:fldChar w:fldCharType="separate"/>
        </w:r>
        <w:r w:rsidRPr="00E640AA">
          <w:rPr>
            <w:noProof/>
            <w:lang w:val="zh-CN"/>
          </w:rPr>
          <w:t>1</w:t>
        </w:r>
        <w:r>
          <w:fldChar w:fldCharType="end"/>
        </w:r>
      </w:p>
    </w:sdtContent>
  </w:sdt>
  <w:p w:rsidR="000A6D82" w:rsidRDefault="000A6D82">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1840923"/>
      <w:docPartObj>
        <w:docPartGallery w:val="Page Numbers (Bottom of Page)"/>
        <w:docPartUnique/>
      </w:docPartObj>
    </w:sdtPr>
    <w:sdtContent>
      <w:p w:rsidR="000A6D82" w:rsidRDefault="000A6D82" w:rsidP="00D95054">
        <w:pPr>
          <w:pStyle w:val="a5"/>
          <w:spacing w:before="120" w:after="120"/>
          <w:jc w:val="center"/>
        </w:pPr>
        <w:r>
          <w:fldChar w:fldCharType="begin"/>
        </w:r>
        <w:r>
          <w:instrText>PAGE   \* MERGEFORMAT</w:instrText>
        </w:r>
        <w:r>
          <w:fldChar w:fldCharType="separate"/>
        </w:r>
        <w:r w:rsidRPr="00E640AA">
          <w:rPr>
            <w:noProof/>
            <w:lang w:val="zh-CN"/>
          </w:rPr>
          <w:t>3</w:t>
        </w:r>
        <w:r>
          <w:fldChar w:fldCharType="end"/>
        </w:r>
      </w:p>
    </w:sdtContent>
  </w:sdt>
  <w:p w:rsidR="000A6D82" w:rsidRPr="000A0DC3" w:rsidRDefault="000A6D82" w:rsidP="000A0DC3">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628F1" w:rsidRDefault="009628F1" w:rsidP="00EF0602">
      <w:pPr>
        <w:spacing w:before="120" w:after="120" w:line="240" w:lineRule="auto"/>
      </w:pPr>
      <w:r>
        <w:separator/>
      </w:r>
    </w:p>
  </w:footnote>
  <w:footnote w:type="continuationSeparator" w:id="0">
    <w:p w:rsidR="009628F1" w:rsidRDefault="009628F1" w:rsidP="00EF0602">
      <w:pPr>
        <w:spacing w:before="120" w:after="12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82" w:rsidRDefault="000A6D82">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82" w:rsidRPr="00B376A2" w:rsidRDefault="000A6D82" w:rsidP="00B376A2">
    <w:pPr>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82" w:rsidRDefault="000A6D82" w:rsidP="00580716">
    <w:pPr>
      <w:spacing w:before="120" w:after="1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82" w:rsidRPr="00BA7775" w:rsidRDefault="000A6D82" w:rsidP="00BA7775">
    <w:pPr>
      <w:pStyle w:val="a3"/>
      <w:pBdr>
        <w:bottom w:val="none" w:sz="0" w:space="0"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proofState w:spelling="clean"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31C1"/>
    <w:rsid w:val="0000050E"/>
    <w:rsid w:val="00000F4C"/>
    <w:rsid w:val="0000151A"/>
    <w:rsid w:val="000018E5"/>
    <w:rsid w:val="00003822"/>
    <w:rsid w:val="00005A14"/>
    <w:rsid w:val="00005CF5"/>
    <w:rsid w:val="00006205"/>
    <w:rsid w:val="00006513"/>
    <w:rsid w:val="000073AC"/>
    <w:rsid w:val="000074D4"/>
    <w:rsid w:val="0000789E"/>
    <w:rsid w:val="00007AF3"/>
    <w:rsid w:val="00010A93"/>
    <w:rsid w:val="00011332"/>
    <w:rsid w:val="00011944"/>
    <w:rsid w:val="00012CB0"/>
    <w:rsid w:val="00013939"/>
    <w:rsid w:val="00013ECA"/>
    <w:rsid w:val="00016D6B"/>
    <w:rsid w:val="00017AD2"/>
    <w:rsid w:val="00021284"/>
    <w:rsid w:val="00021737"/>
    <w:rsid w:val="00021ECB"/>
    <w:rsid w:val="00023F54"/>
    <w:rsid w:val="00024881"/>
    <w:rsid w:val="00024B38"/>
    <w:rsid w:val="00025819"/>
    <w:rsid w:val="00025C97"/>
    <w:rsid w:val="00025E4A"/>
    <w:rsid w:val="00025FF3"/>
    <w:rsid w:val="0002640C"/>
    <w:rsid w:val="00031708"/>
    <w:rsid w:val="00032339"/>
    <w:rsid w:val="00033680"/>
    <w:rsid w:val="000339BE"/>
    <w:rsid w:val="00033A09"/>
    <w:rsid w:val="00033E7B"/>
    <w:rsid w:val="000344EA"/>
    <w:rsid w:val="00034B0A"/>
    <w:rsid w:val="00034D48"/>
    <w:rsid w:val="00035514"/>
    <w:rsid w:val="00035795"/>
    <w:rsid w:val="00035EDB"/>
    <w:rsid w:val="00036039"/>
    <w:rsid w:val="000369CC"/>
    <w:rsid w:val="000402ED"/>
    <w:rsid w:val="00041945"/>
    <w:rsid w:val="0004229C"/>
    <w:rsid w:val="000426EB"/>
    <w:rsid w:val="000439E7"/>
    <w:rsid w:val="000440C7"/>
    <w:rsid w:val="00045ACB"/>
    <w:rsid w:val="00045C81"/>
    <w:rsid w:val="00045CB2"/>
    <w:rsid w:val="00046934"/>
    <w:rsid w:val="00046D91"/>
    <w:rsid w:val="00047F11"/>
    <w:rsid w:val="0005110D"/>
    <w:rsid w:val="00053A42"/>
    <w:rsid w:val="000540DA"/>
    <w:rsid w:val="000549AE"/>
    <w:rsid w:val="0005668A"/>
    <w:rsid w:val="00057043"/>
    <w:rsid w:val="000613DB"/>
    <w:rsid w:val="00062604"/>
    <w:rsid w:val="00063A36"/>
    <w:rsid w:val="00063BFC"/>
    <w:rsid w:val="00064103"/>
    <w:rsid w:val="000648B4"/>
    <w:rsid w:val="0006691A"/>
    <w:rsid w:val="00066C7C"/>
    <w:rsid w:val="00066D80"/>
    <w:rsid w:val="0007148E"/>
    <w:rsid w:val="00072BBA"/>
    <w:rsid w:val="00074643"/>
    <w:rsid w:val="0007476F"/>
    <w:rsid w:val="000749E5"/>
    <w:rsid w:val="00075678"/>
    <w:rsid w:val="000762F5"/>
    <w:rsid w:val="0007637C"/>
    <w:rsid w:val="00076C1D"/>
    <w:rsid w:val="000776BD"/>
    <w:rsid w:val="00077EF3"/>
    <w:rsid w:val="00081669"/>
    <w:rsid w:val="000824C0"/>
    <w:rsid w:val="00083E07"/>
    <w:rsid w:val="000843F2"/>
    <w:rsid w:val="00086D32"/>
    <w:rsid w:val="000871AE"/>
    <w:rsid w:val="00090B28"/>
    <w:rsid w:val="00090E20"/>
    <w:rsid w:val="000912A5"/>
    <w:rsid w:val="000952CA"/>
    <w:rsid w:val="000955BC"/>
    <w:rsid w:val="00095A5D"/>
    <w:rsid w:val="00096106"/>
    <w:rsid w:val="000964FA"/>
    <w:rsid w:val="00096F59"/>
    <w:rsid w:val="0009778E"/>
    <w:rsid w:val="000A0DC3"/>
    <w:rsid w:val="000A1255"/>
    <w:rsid w:val="000A21B3"/>
    <w:rsid w:val="000A4778"/>
    <w:rsid w:val="000A48C8"/>
    <w:rsid w:val="000A59B7"/>
    <w:rsid w:val="000A62B9"/>
    <w:rsid w:val="000A6D82"/>
    <w:rsid w:val="000A6E20"/>
    <w:rsid w:val="000A76D3"/>
    <w:rsid w:val="000B0E1C"/>
    <w:rsid w:val="000B18B5"/>
    <w:rsid w:val="000B23F3"/>
    <w:rsid w:val="000B29EA"/>
    <w:rsid w:val="000B2F6B"/>
    <w:rsid w:val="000B3078"/>
    <w:rsid w:val="000B323B"/>
    <w:rsid w:val="000B334C"/>
    <w:rsid w:val="000B3619"/>
    <w:rsid w:val="000B3B96"/>
    <w:rsid w:val="000B5D55"/>
    <w:rsid w:val="000B6CE4"/>
    <w:rsid w:val="000B7581"/>
    <w:rsid w:val="000C0C73"/>
    <w:rsid w:val="000C0FC6"/>
    <w:rsid w:val="000C2495"/>
    <w:rsid w:val="000C24DC"/>
    <w:rsid w:val="000C29C3"/>
    <w:rsid w:val="000C497F"/>
    <w:rsid w:val="000C4EA5"/>
    <w:rsid w:val="000C51EB"/>
    <w:rsid w:val="000C5E1E"/>
    <w:rsid w:val="000C6828"/>
    <w:rsid w:val="000C6BC4"/>
    <w:rsid w:val="000D2A6E"/>
    <w:rsid w:val="000D514A"/>
    <w:rsid w:val="000D5B59"/>
    <w:rsid w:val="000D6D9C"/>
    <w:rsid w:val="000E0D2C"/>
    <w:rsid w:val="000E284C"/>
    <w:rsid w:val="000E32BA"/>
    <w:rsid w:val="000E3808"/>
    <w:rsid w:val="000E680B"/>
    <w:rsid w:val="000E6881"/>
    <w:rsid w:val="000E7FC5"/>
    <w:rsid w:val="000F0586"/>
    <w:rsid w:val="000F2193"/>
    <w:rsid w:val="000F2BC5"/>
    <w:rsid w:val="000F2D7E"/>
    <w:rsid w:val="000F3649"/>
    <w:rsid w:val="000F3E1B"/>
    <w:rsid w:val="000F4C66"/>
    <w:rsid w:val="000F5555"/>
    <w:rsid w:val="000F5C45"/>
    <w:rsid w:val="000F5DCA"/>
    <w:rsid w:val="000F6513"/>
    <w:rsid w:val="000F779C"/>
    <w:rsid w:val="001007A3"/>
    <w:rsid w:val="00101FF7"/>
    <w:rsid w:val="00102E5C"/>
    <w:rsid w:val="00103C49"/>
    <w:rsid w:val="00104A70"/>
    <w:rsid w:val="0010538F"/>
    <w:rsid w:val="00107D91"/>
    <w:rsid w:val="0011081E"/>
    <w:rsid w:val="0011097C"/>
    <w:rsid w:val="0011156E"/>
    <w:rsid w:val="00111C5A"/>
    <w:rsid w:val="00113D6C"/>
    <w:rsid w:val="00114269"/>
    <w:rsid w:val="00114762"/>
    <w:rsid w:val="00114A49"/>
    <w:rsid w:val="00121516"/>
    <w:rsid w:val="001217C2"/>
    <w:rsid w:val="00121811"/>
    <w:rsid w:val="00121FE0"/>
    <w:rsid w:val="00123F23"/>
    <w:rsid w:val="00124CB1"/>
    <w:rsid w:val="00127645"/>
    <w:rsid w:val="00130CA5"/>
    <w:rsid w:val="001311AD"/>
    <w:rsid w:val="00131BED"/>
    <w:rsid w:val="0013305B"/>
    <w:rsid w:val="0013329A"/>
    <w:rsid w:val="0013381C"/>
    <w:rsid w:val="001349A4"/>
    <w:rsid w:val="00134A28"/>
    <w:rsid w:val="00135282"/>
    <w:rsid w:val="00136C20"/>
    <w:rsid w:val="00136E7B"/>
    <w:rsid w:val="00137032"/>
    <w:rsid w:val="0013736E"/>
    <w:rsid w:val="001375A8"/>
    <w:rsid w:val="00137A95"/>
    <w:rsid w:val="001407E3"/>
    <w:rsid w:val="00140A1E"/>
    <w:rsid w:val="00140B58"/>
    <w:rsid w:val="00140E68"/>
    <w:rsid w:val="0014180A"/>
    <w:rsid w:val="00142275"/>
    <w:rsid w:val="001432E3"/>
    <w:rsid w:val="001447DB"/>
    <w:rsid w:val="0014482F"/>
    <w:rsid w:val="00144AF4"/>
    <w:rsid w:val="00146301"/>
    <w:rsid w:val="00146DEC"/>
    <w:rsid w:val="00147073"/>
    <w:rsid w:val="001477C7"/>
    <w:rsid w:val="00147A81"/>
    <w:rsid w:val="001518F0"/>
    <w:rsid w:val="00151D96"/>
    <w:rsid w:val="00152394"/>
    <w:rsid w:val="00152C01"/>
    <w:rsid w:val="001534C1"/>
    <w:rsid w:val="00153D82"/>
    <w:rsid w:val="00154060"/>
    <w:rsid w:val="0015431E"/>
    <w:rsid w:val="001543B9"/>
    <w:rsid w:val="001562B5"/>
    <w:rsid w:val="0016001C"/>
    <w:rsid w:val="0016062E"/>
    <w:rsid w:val="001607E9"/>
    <w:rsid w:val="00160E80"/>
    <w:rsid w:val="00160EB6"/>
    <w:rsid w:val="00161252"/>
    <w:rsid w:val="0016158C"/>
    <w:rsid w:val="00162703"/>
    <w:rsid w:val="001634D4"/>
    <w:rsid w:val="0016381A"/>
    <w:rsid w:val="0016405F"/>
    <w:rsid w:val="0016475D"/>
    <w:rsid w:val="00164918"/>
    <w:rsid w:val="0016568A"/>
    <w:rsid w:val="001659EC"/>
    <w:rsid w:val="00166480"/>
    <w:rsid w:val="00167B3C"/>
    <w:rsid w:val="001733C5"/>
    <w:rsid w:val="00173A57"/>
    <w:rsid w:val="00180057"/>
    <w:rsid w:val="001810A1"/>
    <w:rsid w:val="00181418"/>
    <w:rsid w:val="0018203C"/>
    <w:rsid w:val="00182CD2"/>
    <w:rsid w:val="00183109"/>
    <w:rsid w:val="001842F9"/>
    <w:rsid w:val="001848D5"/>
    <w:rsid w:val="001849E0"/>
    <w:rsid w:val="001857B9"/>
    <w:rsid w:val="00185EAA"/>
    <w:rsid w:val="00190430"/>
    <w:rsid w:val="00190E1B"/>
    <w:rsid w:val="00191494"/>
    <w:rsid w:val="00191C57"/>
    <w:rsid w:val="00192CC6"/>
    <w:rsid w:val="00193E90"/>
    <w:rsid w:val="00194056"/>
    <w:rsid w:val="00194F2A"/>
    <w:rsid w:val="001952B0"/>
    <w:rsid w:val="001952F8"/>
    <w:rsid w:val="00196712"/>
    <w:rsid w:val="001A16F1"/>
    <w:rsid w:val="001A2212"/>
    <w:rsid w:val="001A22CA"/>
    <w:rsid w:val="001A52CC"/>
    <w:rsid w:val="001A6586"/>
    <w:rsid w:val="001B008E"/>
    <w:rsid w:val="001B0E8A"/>
    <w:rsid w:val="001B0FCB"/>
    <w:rsid w:val="001B1217"/>
    <w:rsid w:val="001B168A"/>
    <w:rsid w:val="001B1703"/>
    <w:rsid w:val="001B4488"/>
    <w:rsid w:val="001B55A1"/>
    <w:rsid w:val="001B5986"/>
    <w:rsid w:val="001B5FB3"/>
    <w:rsid w:val="001B61F3"/>
    <w:rsid w:val="001B6E99"/>
    <w:rsid w:val="001B6FE9"/>
    <w:rsid w:val="001B7BA1"/>
    <w:rsid w:val="001B7F41"/>
    <w:rsid w:val="001C004B"/>
    <w:rsid w:val="001C02F6"/>
    <w:rsid w:val="001C15A5"/>
    <w:rsid w:val="001C175B"/>
    <w:rsid w:val="001C176E"/>
    <w:rsid w:val="001C1D5E"/>
    <w:rsid w:val="001C32D8"/>
    <w:rsid w:val="001C37C8"/>
    <w:rsid w:val="001C3B75"/>
    <w:rsid w:val="001C5CC4"/>
    <w:rsid w:val="001C6287"/>
    <w:rsid w:val="001D2A39"/>
    <w:rsid w:val="001D2D73"/>
    <w:rsid w:val="001D4091"/>
    <w:rsid w:val="001D4421"/>
    <w:rsid w:val="001D4474"/>
    <w:rsid w:val="001D49CE"/>
    <w:rsid w:val="001D4A10"/>
    <w:rsid w:val="001E066F"/>
    <w:rsid w:val="001E16B5"/>
    <w:rsid w:val="001E2F0B"/>
    <w:rsid w:val="001E2F77"/>
    <w:rsid w:val="001E2FD4"/>
    <w:rsid w:val="001E337B"/>
    <w:rsid w:val="001E36A1"/>
    <w:rsid w:val="001E64A3"/>
    <w:rsid w:val="001E732C"/>
    <w:rsid w:val="001E7BE1"/>
    <w:rsid w:val="001F17AA"/>
    <w:rsid w:val="001F1C0A"/>
    <w:rsid w:val="001F25CA"/>
    <w:rsid w:val="001F3867"/>
    <w:rsid w:val="001F3D54"/>
    <w:rsid w:val="001F660A"/>
    <w:rsid w:val="001F6664"/>
    <w:rsid w:val="001F700B"/>
    <w:rsid w:val="001F7AEF"/>
    <w:rsid w:val="00202E85"/>
    <w:rsid w:val="002034AA"/>
    <w:rsid w:val="00203C3E"/>
    <w:rsid w:val="00206014"/>
    <w:rsid w:val="00206225"/>
    <w:rsid w:val="00206988"/>
    <w:rsid w:val="00207EB0"/>
    <w:rsid w:val="00211084"/>
    <w:rsid w:val="002116F6"/>
    <w:rsid w:val="00212EE6"/>
    <w:rsid w:val="00215777"/>
    <w:rsid w:val="002162FC"/>
    <w:rsid w:val="002173CD"/>
    <w:rsid w:val="002179DC"/>
    <w:rsid w:val="00217C22"/>
    <w:rsid w:val="00220D44"/>
    <w:rsid w:val="00220E8B"/>
    <w:rsid w:val="00220F70"/>
    <w:rsid w:val="00221FA7"/>
    <w:rsid w:val="00223725"/>
    <w:rsid w:val="00224574"/>
    <w:rsid w:val="0022465B"/>
    <w:rsid w:val="0022475E"/>
    <w:rsid w:val="00224E84"/>
    <w:rsid w:val="0022630A"/>
    <w:rsid w:val="0022671C"/>
    <w:rsid w:val="00230269"/>
    <w:rsid w:val="002303A9"/>
    <w:rsid w:val="00231E45"/>
    <w:rsid w:val="00232B14"/>
    <w:rsid w:val="00233556"/>
    <w:rsid w:val="00234137"/>
    <w:rsid w:val="00234403"/>
    <w:rsid w:val="00234901"/>
    <w:rsid w:val="0023605A"/>
    <w:rsid w:val="002361F4"/>
    <w:rsid w:val="002365C0"/>
    <w:rsid w:val="00236832"/>
    <w:rsid w:val="00242260"/>
    <w:rsid w:val="00242E13"/>
    <w:rsid w:val="0024482D"/>
    <w:rsid w:val="00244854"/>
    <w:rsid w:val="00244FE4"/>
    <w:rsid w:val="00245B35"/>
    <w:rsid w:val="00245D9C"/>
    <w:rsid w:val="002461F1"/>
    <w:rsid w:val="00246649"/>
    <w:rsid w:val="00247077"/>
    <w:rsid w:val="00250137"/>
    <w:rsid w:val="00250207"/>
    <w:rsid w:val="002509F1"/>
    <w:rsid w:val="002511BB"/>
    <w:rsid w:val="00252204"/>
    <w:rsid w:val="00252D13"/>
    <w:rsid w:val="0025301F"/>
    <w:rsid w:val="00253D2B"/>
    <w:rsid w:val="002544A1"/>
    <w:rsid w:val="00254835"/>
    <w:rsid w:val="00254B0A"/>
    <w:rsid w:val="00256942"/>
    <w:rsid w:val="00256D6F"/>
    <w:rsid w:val="00260BB9"/>
    <w:rsid w:val="002619C7"/>
    <w:rsid w:val="00261BD3"/>
    <w:rsid w:val="00261F50"/>
    <w:rsid w:val="0026453F"/>
    <w:rsid w:val="0026626F"/>
    <w:rsid w:val="00266E7B"/>
    <w:rsid w:val="00267524"/>
    <w:rsid w:val="00270640"/>
    <w:rsid w:val="00273308"/>
    <w:rsid w:val="00273D50"/>
    <w:rsid w:val="002758FF"/>
    <w:rsid w:val="00276888"/>
    <w:rsid w:val="00276B5E"/>
    <w:rsid w:val="00280034"/>
    <w:rsid w:val="002809F6"/>
    <w:rsid w:val="0028167E"/>
    <w:rsid w:val="002816D3"/>
    <w:rsid w:val="0028189C"/>
    <w:rsid w:val="00281BA1"/>
    <w:rsid w:val="0028347C"/>
    <w:rsid w:val="002836AE"/>
    <w:rsid w:val="00284927"/>
    <w:rsid w:val="00284A7E"/>
    <w:rsid w:val="00285ADB"/>
    <w:rsid w:val="00286146"/>
    <w:rsid w:val="00287CDE"/>
    <w:rsid w:val="0029100C"/>
    <w:rsid w:val="002913AE"/>
    <w:rsid w:val="00291AE6"/>
    <w:rsid w:val="00292003"/>
    <w:rsid w:val="00292536"/>
    <w:rsid w:val="002930B6"/>
    <w:rsid w:val="0029348C"/>
    <w:rsid w:val="002935B0"/>
    <w:rsid w:val="002968AA"/>
    <w:rsid w:val="002970BA"/>
    <w:rsid w:val="00297A6F"/>
    <w:rsid w:val="00297BEC"/>
    <w:rsid w:val="00297C5B"/>
    <w:rsid w:val="002A229F"/>
    <w:rsid w:val="002A241A"/>
    <w:rsid w:val="002A2585"/>
    <w:rsid w:val="002A2ED7"/>
    <w:rsid w:val="002A336F"/>
    <w:rsid w:val="002A457B"/>
    <w:rsid w:val="002A4DF0"/>
    <w:rsid w:val="002A5C79"/>
    <w:rsid w:val="002A6A42"/>
    <w:rsid w:val="002A6A51"/>
    <w:rsid w:val="002A72AB"/>
    <w:rsid w:val="002A7F1D"/>
    <w:rsid w:val="002B04F7"/>
    <w:rsid w:val="002B16DF"/>
    <w:rsid w:val="002B1EEB"/>
    <w:rsid w:val="002B2472"/>
    <w:rsid w:val="002B29C0"/>
    <w:rsid w:val="002B3D96"/>
    <w:rsid w:val="002B446A"/>
    <w:rsid w:val="002B62F2"/>
    <w:rsid w:val="002B643D"/>
    <w:rsid w:val="002B6E97"/>
    <w:rsid w:val="002B7307"/>
    <w:rsid w:val="002B76CB"/>
    <w:rsid w:val="002C0BB6"/>
    <w:rsid w:val="002C1678"/>
    <w:rsid w:val="002C1FB3"/>
    <w:rsid w:val="002C2071"/>
    <w:rsid w:val="002C2A7A"/>
    <w:rsid w:val="002C2C76"/>
    <w:rsid w:val="002C47F9"/>
    <w:rsid w:val="002C4BEE"/>
    <w:rsid w:val="002C4D53"/>
    <w:rsid w:val="002C5B5D"/>
    <w:rsid w:val="002C6636"/>
    <w:rsid w:val="002C7E5A"/>
    <w:rsid w:val="002D0F75"/>
    <w:rsid w:val="002D166E"/>
    <w:rsid w:val="002D195A"/>
    <w:rsid w:val="002D30A3"/>
    <w:rsid w:val="002D315C"/>
    <w:rsid w:val="002D36A3"/>
    <w:rsid w:val="002D3795"/>
    <w:rsid w:val="002D427D"/>
    <w:rsid w:val="002D49F4"/>
    <w:rsid w:val="002D4BC0"/>
    <w:rsid w:val="002D521D"/>
    <w:rsid w:val="002D55EC"/>
    <w:rsid w:val="002D66B0"/>
    <w:rsid w:val="002D7572"/>
    <w:rsid w:val="002D7747"/>
    <w:rsid w:val="002D7C11"/>
    <w:rsid w:val="002E0074"/>
    <w:rsid w:val="002E0CB7"/>
    <w:rsid w:val="002E1025"/>
    <w:rsid w:val="002E38AC"/>
    <w:rsid w:val="002E4055"/>
    <w:rsid w:val="002E59C4"/>
    <w:rsid w:val="002E59C9"/>
    <w:rsid w:val="002E6FE1"/>
    <w:rsid w:val="002E7022"/>
    <w:rsid w:val="002E7C01"/>
    <w:rsid w:val="002F0A73"/>
    <w:rsid w:val="002F1196"/>
    <w:rsid w:val="002F1E7C"/>
    <w:rsid w:val="002F405B"/>
    <w:rsid w:val="002F48C7"/>
    <w:rsid w:val="002F4CAA"/>
    <w:rsid w:val="002F5DA9"/>
    <w:rsid w:val="002F5F10"/>
    <w:rsid w:val="002F6313"/>
    <w:rsid w:val="002F68E6"/>
    <w:rsid w:val="002F7C86"/>
    <w:rsid w:val="00300240"/>
    <w:rsid w:val="0030046D"/>
    <w:rsid w:val="00300BB6"/>
    <w:rsid w:val="003025C1"/>
    <w:rsid w:val="00302798"/>
    <w:rsid w:val="00302E4A"/>
    <w:rsid w:val="00303E68"/>
    <w:rsid w:val="003040C8"/>
    <w:rsid w:val="0030411D"/>
    <w:rsid w:val="003046C9"/>
    <w:rsid w:val="0030590B"/>
    <w:rsid w:val="00305FB7"/>
    <w:rsid w:val="0030709D"/>
    <w:rsid w:val="00310877"/>
    <w:rsid w:val="00311AA0"/>
    <w:rsid w:val="00311B70"/>
    <w:rsid w:val="00311FDF"/>
    <w:rsid w:val="00312F9B"/>
    <w:rsid w:val="00313C86"/>
    <w:rsid w:val="00313FA4"/>
    <w:rsid w:val="0031451D"/>
    <w:rsid w:val="003167AA"/>
    <w:rsid w:val="00317AEB"/>
    <w:rsid w:val="00320AFE"/>
    <w:rsid w:val="0032238F"/>
    <w:rsid w:val="003231C1"/>
    <w:rsid w:val="0032406C"/>
    <w:rsid w:val="003245F8"/>
    <w:rsid w:val="00324E01"/>
    <w:rsid w:val="003256DC"/>
    <w:rsid w:val="003258D9"/>
    <w:rsid w:val="0032608A"/>
    <w:rsid w:val="00326703"/>
    <w:rsid w:val="00327581"/>
    <w:rsid w:val="003275C6"/>
    <w:rsid w:val="0033119E"/>
    <w:rsid w:val="003322DA"/>
    <w:rsid w:val="00333A6D"/>
    <w:rsid w:val="00333F44"/>
    <w:rsid w:val="00334778"/>
    <w:rsid w:val="00334C3F"/>
    <w:rsid w:val="00335131"/>
    <w:rsid w:val="00337104"/>
    <w:rsid w:val="00340A89"/>
    <w:rsid w:val="00340CA2"/>
    <w:rsid w:val="00340E82"/>
    <w:rsid w:val="0034130F"/>
    <w:rsid w:val="00342642"/>
    <w:rsid w:val="00343F0A"/>
    <w:rsid w:val="003443B4"/>
    <w:rsid w:val="00344716"/>
    <w:rsid w:val="00344B7C"/>
    <w:rsid w:val="00345E3C"/>
    <w:rsid w:val="00346F3A"/>
    <w:rsid w:val="003473B2"/>
    <w:rsid w:val="003474F7"/>
    <w:rsid w:val="00347CD0"/>
    <w:rsid w:val="003508ED"/>
    <w:rsid w:val="00351373"/>
    <w:rsid w:val="00352275"/>
    <w:rsid w:val="003548DE"/>
    <w:rsid w:val="00357052"/>
    <w:rsid w:val="00360BCF"/>
    <w:rsid w:val="00361295"/>
    <w:rsid w:val="0036398E"/>
    <w:rsid w:val="0036403F"/>
    <w:rsid w:val="00364DF3"/>
    <w:rsid w:val="003662A4"/>
    <w:rsid w:val="00366469"/>
    <w:rsid w:val="0036677D"/>
    <w:rsid w:val="00366AB7"/>
    <w:rsid w:val="00370F5F"/>
    <w:rsid w:val="003713B4"/>
    <w:rsid w:val="00371903"/>
    <w:rsid w:val="00372247"/>
    <w:rsid w:val="00372942"/>
    <w:rsid w:val="003732F7"/>
    <w:rsid w:val="00376C70"/>
    <w:rsid w:val="00377B05"/>
    <w:rsid w:val="00377B93"/>
    <w:rsid w:val="003801F9"/>
    <w:rsid w:val="00381687"/>
    <w:rsid w:val="003817BA"/>
    <w:rsid w:val="00381D33"/>
    <w:rsid w:val="003829DE"/>
    <w:rsid w:val="00382A64"/>
    <w:rsid w:val="00383F15"/>
    <w:rsid w:val="0038558C"/>
    <w:rsid w:val="003859FE"/>
    <w:rsid w:val="00386142"/>
    <w:rsid w:val="0038629F"/>
    <w:rsid w:val="00386BFA"/>
    <w:rsid w:val="00387EF6"/>
    <w:rsid w:val="0039014B"/>
    <w:rsid w:val="003917BA"/>
    <w:rsid w:val="00391D4F"/>
    <w:rsid w:val="0039229B"/>
    <w:rsid w:val="003922D8"/>
    <w:rsid w:val="003924D2"/>
    <w:rsid w:val="00394762"/>
    <w:rsid w:val="00394FFA"/>
    <w:rsid w:val="00395A91"/>
    <w:rsid w:val="00396583"/>
    <w:rsid w:val="00396AEE"/>
    <w:rsid w:val="003972EC"/>
    <w:rsid w:val="00397360"/>
    <w:rsid w:val="00397585"/>
    <w:rsid w:val="00397B35"/>
    <w:rsid w:val="003A0DB3"/>
    <w:rsid w:val="003A1A75"/>
    <w:rsid w:val="003A2670"/>
    <w:rsid w:val="003A26D5"/>
    <w:rsid w:val="003A2EF1"/>
    <w:rsid w:val="003A30A4"/>
    <w:rsid w:val="003A3686"/>
    <w:rsid w:val="003A39F8"/>
    <w:rsid w:val="003A3AFB"/>
    <w:rsid w:val="003A47DD"/>
    <w:rsid w:val="003B0C86"/>
    <w:rsid w:val="003B1CCC"/>
    <w:rsid w:val="003B2092"/>
    <w:rsid w:val="003B230B"/>
    <w:rsid w:val="003B2370"/>
    <w:rsid w:val="003B3421"/>
    <w:rsid w:val="003B3549"/>
    <w:rsid w:val="003B38A9"/>
    <w:rsid w:val="003B3FA1"/>
    <w:rsid w:val="003B3FB4"/>
    <w:rsid w:val="003B5A30"/>
    <w:rsid w:val="003B6AEF"/>
    <w:rsid w:val="003B6F49"/>
    <w:rsid w:val="003B784F"/>
    <w:rsid w:val="003B793E"/>
    <w:rsid w:val="003B7995"/>
    <w:rsid w:val="003C1926"/>
    <w:rsid w:val="003C25B9"/>
    <w:rsid w:val="003C27D5"/>
    <w:rsid w:val="003C3FD3"/>
    <w:rsid w:val="003C45BF"/>
    <w:rsid w:val="003C46FB"/>
    <w:rsid w:val="003C4722"/>
    <w:rsid w:val="003C4B2A"/>
    <w:rsid w:val="003C5A48"/>
    <w:rsid w:val="003C5AB1"/>
    <w:rsid w:val="003C5BB8"/>
    <w:rsid w:val="003C6C4C"/>
    <w:rsid w:val="003D1346"/>
    <w:rsid w:val="003D1D17"/>
    <w:rsid w:val="003D1F5C"/>
    <w:rsid w:val="003D349A"/>
    <w:rsid w:val="003D3C7F"/>
    <w:rsid w:val="003D4A6F"/>
    <w:rsid w:val="003D5170"/>
    <w:rsid w:val="003D62C4"/>
    <w:rsid w:val="003D6885"/>
    <w:rsid w:val="003E06FA"/>
    <w:rsid w:val="003E09D4"/>
    <w:rsid w:val="003E0A21"/>
    <w:rsid w:val="003E0DBD"/>
    <w:rsid w:val="003E35E7"/>
    <w:rsid w:val="003E43B6"/>
    <w:rsid w:val="003E5A36"/>
    <w:rsid w:val="003E67E6"/>
    <w:rsid w:val="003E6883"/>
    <w:rsid w:val="003E7A97"/>
    <w:rsid w:val="003E7BE6"/>
    <w:rsid w:val="003F1222"/>
    <w:rsid w:val="003F275D"/>
    <w:rsid w:val="003F35BA"/>
    <w:rsid w:val="003F4DC2"/>
    <w:rsid w:val="003F5CB9"/>
    <w:rsid w:val="003F707C"/>
    <w:rsid w:val="003F7C72"/>
    <w:rsid w:val="004018FA"/>
    <w:rsid w:val="0040205C"/>
    <w:rsid w:val="00402C52"/>
    <w:rsid w:val="00402E26"/>
    <w:rsid w:val="00404496"/>
    <w:rsid w:val="00404818"/>
    <w:rsid w:val="00404E4F"/>
    <w:rsid w:val="00405424"/>
    <w:rsid w:val="00405FEC"/>
    <w:rsid w:val="0040652E"/>
    <w:rsid w:val="00406E1D"/>
    <w:rsid w:val="00406FFB"/>
    <w:rsid w:val="00407F85"/>
    <w:rsid w:val="004100CC"/>
    <w:rsid w:val="00410162"/>
    <w:rsid w:val="00411515"/>
    <w:rsid w:val="0041188A"/>
    <w:rsid w:val="00413B5E"/>
    <w:rsid w:val="004160E1"/>
    <w:rsid w:val="00416E91"/>
    <w:rsid w:val="00417A40"/>
    <w:rsid w:val="00420BE1"/>
    <w:rsid w:val="00420E46"/>
    <w:rsid w:val="004217DB"/>
    <w:rsid w:val="004271C2"/>
    <w:rsid w:val="004305B3"/>
    <w:rsid w:val="004308BA"/>
    <w:rsid w:val="004309F6"/>
    <w:rsid w:val="00430D0F"/>
    <w:rsid w:val="00431971"/>
    <w:rsid w:val="00432B00"/>
    <w:rsid w:val="00433E9F"/>
    <w:rsid w:val="00434C30"/>
    <w:rsid w:val="00434C5B"/>
    <w:rsid w:val="00434FC5"/>
    <w:rsid w:val="00437239"/>
    <w:rsid w:val="00437FBA"/>
    <w:rsid w:val="004411D4"/>
    <w:rsid w:val="00441DC8"/>
    <w:rsid w:val="00441DCE"/>
    <w:rsid w:val="004424DB"/>
    <w:rsid w:val="00442CE9"/>
    <w:rsid w:val="00442EBC"/>
    <w:rsid w:val="00444D75"/>
    <w:rsid w:val="00444E61"/>
    <w:rsid w:val="00445A20"/>
    <w:rsid w:val="004461DA"/>
    <w:rsid w:val="0044661C"/>
    <w:rsid w:val="00450098"/>
    <w:rsid w:val="004507A2"/>
    <w:rsid w:val="00450864"/>
    <w:rsid w:val="004509AC"/>
    <w:rsid w:val="004510EB"/>
    <w:rsid w:val="0045189D"/>
    <w:rsid w:val="004525A0"/>
    <w:rsid w:val="00452D98"/>
    <w:rsid w:val="00452E5B"/>
    <w:rsid w:val="00452F4D"/>
    <w:rsid w:val="0045406D"/>
    <w:rsid w:val="00454429"/>
    <w:rsid w:val="004553BE"/>
    <w:rsid w:val="004555B4"/>
    <w:rsid w:val="00455737"/>
    <w:rsid w:val="004572D7"/>
    <w:rsid w:val="004575A8"/>
    <w:rsid w:val="00460C39"/>
    <w:rsid w:val="00460E82"/>
    <w:rsid w:val="00462134"/>
    <w:rsid w:val="00462E27"/>
    <w:rsid w:val="0046494A"/>
    <w:rsid w:val="0046543C"/>
    <w:rsid w:val="00465E3E"/>
    <w:rsid w:val="00466345"/>
    <w:rsid w:val="00466908"/>
    <w:rsid w:val="004672CB"/>
    <w:rsid w:val="0046787C"/>
    <w:rsid w:val="00467FFD"/>
    <w:rsid w:val="004718C6"/>
    <w:rsid w:val="004729B1"/>
    <w:rsid w:val="00472BAC"/>
    <w:rsid w:val="00472C5F"/>
    <w:rsid w:val="00472C74"/>
    <w:rsid w:val="00472D2D"/>
    <w:rsid w:val="00472F1D"/>
    <w:rsid w:val="00473605"/>
    <w:rsid w:val="00474B96"/>
    <w:rsid w:val="00475607"/>
    <w:rsid w:val="0047577E"/>
    <w:rsid w:val="00475D06"/>
    <w:rsid w:val="00476C33"/>
    <w:rsid w:val="00477A9D"/>
    <w:rsid w:val="00480459"/>
    <w:rsid w:val="004819FB"/>
    <w:rsid w:val="00481ABF"/>
    <w:rsid w:val="004838C1"/>
    <w:rsid w:val="00484090"/>
    <w:rsid w:val="004844FA"/>
    <w:rsid w:val="00484762"/>
    <w:rsid w:val="00484DB1"/>
    <w:rsid w:val="00486270"/>
    <w:rsid w:val="004869B0"/>
    <w:rsid w:val="0048716B"/>
    <w:rsid w:val="00487E97"/>
    <w:rsid w:val="004901D5"/>
    <w:rsid w:val="00491FAA"/>
    <w:rsid w:val="00492DDD"/>
    <w:rsid w:val="00496709"/>
    <w:rsid w:val="00496ADF"/>
    <w:rsid w:val="00496B23"/>
    <w:rsid w:val="00496ED1"/>
    <w:rsid w:val="004970A8"/>
    <w:rsid w:val="004A33D6"/>
    <w:rsid w:val="004A38EB"/>
    <w:rsid w:val="004A3B0C"/>
    <w:rsid w:val="004A3BD1"/>
    <w:rsid w:val="004A3F28"/>
    <w:rsid w:val="004A41CD"/>
    <w:rsid w:val="004A44DA"/>
    <w:rsid w:val="004A53E8"/>
    <w:rsid w:val="004A7E9F"/>
    <w:rsid w:val="004B154F"/>
    <w:rsid w:val="004B20A9"/>
    <w:rsid w:val="004B239D"/>
    <w:rsid w:val="004B249A"/>
    <w:rsid w:val="004B288A"/>
    <w:rsid w:val="004B525E"/>
    <w:rsid w:val="004B6363"/>
    <w:rsid w:val="004B6A73"/>
    <w:rsid w:val="004C11F6"/>
    <w:rsid w:val="004C30DB"/>
    <w:rsid w:val="004C34CE"/>
    <w:rsid w:val="004C40B3"/>
    <w:rsid w:val="004C4E7E"/>
    <w:rsid w:val="004C5D84"/>
    <w:rsid w:val="004C63C4"/>
    <w:rsid w:val="004C7369"/>
    <w:rsid w:val="004C7F71"/>
    <w:rsid w:val="004D047A"/>
    <w:rsid w:val="004D133C"/>
    <w:rsid w:val="004D1DD1"/>
    <w:rsid w:val="004D32AD"/>
    <w:rsid w:val="004D3DD9"/>
    <w:rsid w:val="004D4299"/>
    <w:rsid w:val="004D4D0C"/>
    <w:rsid w:val="004D4E78"/>
    <w:rsid w:val="004D53AB"/>
    <w:rsid w:val="004D5A3A"/>
    <w:rsid w:val="004D64B5"/>
    <w:rsid w:val="004D7A15"/>
    <w:rsid w:val="004E15FF"/>
    <w:rsid w:val="004E4F78"/>
    <w:rsid w:val="004E6E52"/>
    <w:rsid w:val="004E705C"/>
    <w:rsid w:val="004E7B43"/>
    <w:rsid w:val="004E7B4E"/>
    <w:rsid w:val="004F266D"/>
    <w:rsid w:val="004F2922"/>
    <w:rsid w:val="004F2B72"/>
    <w:rsid w:val="004F3BDD"/>
    <w:rsid w:val="004F51BC"/>
    <w:rsid w:val="004F54C1"/>
    <w:rsid w:val="004F74E9"/>
    <w:rsid w:val="004F7A86"/>
    <w:rsid w:val="004F7BA7"/>
    <w:rsid w:val="005019CA"/>
    <w:rsid w:val="00502FD0"/>
    <w:rsid w:val="005037B1"/>
    <w:rsid w:val="0050388A"/>
    <w:rsid w:val="00503911"/>
    <w:rsid w:val="00504885"/>
    <w:rsid w:val="005048C8"/>
    <w:rsid w:val="0050757B"/>
    <w:rsid w:val="00507E90"/>
    <w:rsid w:val="0051206E"/>
    <w:rsid w:val="00512195"/>
    <w:rsid w:val="00512E27"/>
    <w:rsid w:val="005132A5"/>
    <w:rsid w:val="0051374D"/>
    <w:rsid w:val="005147B7"/>
    <w:rsid w:val="005159C4"/>
    <w:rsid w:val="005174C0"/>
    <w:rsid w:val="00520527"/>
    <w:rsid w:val="00520D34"/>
    <w:rsid w:val="00520DEF"/>
    <w:rsid w:val="0052100F"/>
    <w:rsid w:val="0052152B"/>
    <w:rsid w:val="0052296B"/>
    <w:rsid w:val="0052452A"/>
    <w:rsid w:val="00524B0D"/>
    <w:rsid w:val="005263F7"/>
    <w:rsid w:val="00530858"/>
    <w:rsid w:val="005309B9"/>
    <w:rsid w:val="0053165F"/>
    <w:rsid w:val="0053209A"/>
    <w:rsid w:val="00532868"/>
    <w:rsid w:val="00532914"/>
    <w:rsid w:val="00532CAA"/>
    <w:rsid w:val="00532E2F"/>
    <w:rsid w:val="0053332D"/>
    <w:rsid w:val="00537292"/>
    <w:rsid w:val="00537F91"/>
    <w:rsid w:val="0054206B"/>
    <w:rsid w:val="00542F48"/>
    <w:rsid w:val="00542F70"/>
    <w:rsid w:val="00543582"/>
    <w:rsid w:val="00544B22"/>
    <w:rsid w:val="005455DE"/>
    <w:rsid w:val="0054601B"/>
    <w:rsid w:val="0054658F"/>
    <w:rsid w:val="0054675E"/>
    <w:rsid w:val="005470D4"/>
    <w:rsid w:val="00547C6D"/>
    <w:rsid w:val="00547D34"/>
    <w:rsid w:val="00550632"/>
    <w:rsid w:val="005535FE"/>
    <w:rsid w:val="00553812"/>
    <w:rsid w:val="00553F69"/>
    <w:rsid w:val="005541F8"/>
    <w:rsid w:val="0055425D"/>
    <w:rsid w:val="005542DC"/>
    <w:rsid w:val="005554AE"/>
    <w:rsid w:val="00555C3A"/>
    <w:rsid w:val="00556C8D"/>
    <w:rsid w:val="00556FB0"/>
    <w:rsid w:val="00561675"/>
    <w:rsid w:val="00562D4E"/>
    <w:rsid w:val="005639C7"/>
    <w:rsid w:val="005653E0"/>
    <w:rsid w:val="005657EC"/>
    <w:rsid w:val="0056586E"/>
    <w:rsid w:val="00565B88"/>
    <w:rsid w:val="0057055E"/>
    <w:rsid w:val="00570C0A"/>
    <w:rsid w:val="005711FB"/>
    <w:rsid w:val="00571F88"/>
    <w:rsid w:val="005738B0"/>
    <w:rsid w:val="00573E74"/>
    <w:rsid w:val="00574577"/>
    <w:rsid w:val="005750B5"/>
    <w:rsid w:val="005751F2"/>
    <w:rsid w:val="00575895"/>
    <w:rsid w:val="00575B57"/>
    <w:rsid w:val="005766DC"/>
    <w:rsid w:val="00580712"/>
    <w:rsid w:val="00580716"/>
    <w:rsid w:val="00581135"/>
    <w:rsid w:val="00581510"/>
    <w:rsid w:val="00581749"/>
    <w:rsid w:val="00584105"/>
    <w:rsid w:val="00584277"/>
    <w:rsid w:val="00584FF7"/>
    <w:rsid w:val="00585703"/>
    <w:rsid w:val="00586BBD"/>
    <w:rsid w:val="0059205E"/>
    <w:rsid w:val="0059260F"/>
    <w:rsid w:val="0059482F"/>
    <w:rsid w:val="005957CF"/>
    <w:rsid w:val="00595DC9"/>
    <w:rsid w:val="005971DF"/>
    <w:rsid w:val="005976D3"/>
    <w:rsid w:val="005A0030"/>
    <w:rsid w:val="005A066E"/>
    <w:rsid w:val="005A0ACC"/>
    <w:rsid w:val="005A4568"/>
    <w:rsid w:val="005A6C2D"/>
    <w:rsid w:val="005A7546"/>
    <w:rsid w:val="005B011B"/>
    <w:rsid w:val="005B025C"/>
    <w:rsid w:val="005B115A"/>
    <w:rsid w:val="005B1C10"/>
    <w:rsid w:val="005B276F"/>
    <w:rsid w:val="005B27DF"/>
    <w:rsid w:val="005B2DB9"/>
    <w:rsid w:val="005B30A4"/>
    <w:rsid w:val="005B3C88"/>
    <w:rsid w:val="005B3E2A"/>
    <w:rsid w:val="005B5DE4"/>
    <w:rsid w:val="005B5E18"/>
    <w:rsid w:val="005B5ED3"/>
    <w:rsid w:val="005C02B0"/>
    <w:rsid w:val="005C04BF"/>
    <w:rsid w:val="005C0699"/>
    <w:rsid w:val="005C0D40"/>
    <w:rsid w:val="005C1D2B"/>
    <w:rsid w:val="005C2480"/>
    <w:rsid w:val="005C24ED"/>
    <w:rsid w:val="005C2551"/>
    <w:rsid w:val="005C3833"/>
    <w:rsid w:val="005C3D1B"/>
    <w:rsid w:val="005C45BE"/>
    <w:rsid w:val="005C4B07"/>
    <w:rsid w:val="005C57B3"/>
    <w:rsid w:val="005C60A6"/>
    <w:rsid w:val="005C66A8"/>
    <w:rsid w:val="005D1688"/>
    <w:rsid w:val="005D1D32"/>
    <w:rsid w:val="005D28BC"/>
    <w:rsid w:val="005D3362"/>
    <w:rsid w:val="005D360C"/>
    <w:rsid w:val="005D364C"/>
    <w:rsid w:val="005D594B"/>
    <w:rsid w:val="005D602C"/>
    <w:rsid w:val="005D716B"/>
    <w:rsid w:val="005E18F9"/>
    <w:rsid w:val="005E2CFC"/>
    <w:rsid w:val="005E3CE1"/>
    <w:rsid w:val="005E448A"/>
    <w:rsid w:val="005E6138"/>
    <w:rsid w:val="005E78A6"/>
    <w:rsid w:val="005F2FAE"/>
    <w:rsid w:val="005F3B64"/>
    <w:rsid w:val="005F4998"/>
    <w:rsid w:val="005F52BC"/>
    <w:rsid w:val="005F52E6"/>
    <w:rsid w:val="005F554A"/>
    <w:rsid w:val="005F584C"/>
    <w:rsid w:val="005F70F5"/>
    <w:rsid w:val="00600925"/>
    <w:rsid w:val="00600F95"/>
    <w:rsid w:val="0060481F"/>
    <w:rsid w:val="00605FAF"/>
    <w:rsid w:val="00606583"/>
    <w:rsid w:val="006069D8"/>
    <w:rsid w:val="00606FD5"/>
    <w:rsid w:val="006073CA"/>
    <w:rsid w:val="00607BA5"/>
    <w:rsid w:val="006114A4"/>
    <w:rsid w:val="00613C4D"/>
    <w:rsid w:val="00614CCD"/>
    <w:rsid w:val="006161B4"/>
    <w:rsid w:val="00616D9C"/>
    <w:rsid w:val="00617289"/>
    <w:rsid w:val="0061795D"/>
    <w:rsid w:val="00617D8F"/>
    <w:rsid w:val="0062190E"/>
    <w:rsid w:val="00621F02"/>
    <w:rsid w:val="00624CFA"/>
    <w:rsid w:val="006264E3"/>
    <w:rsid w:val="00627AED"/>
    <w:rsid w:val="006317F3"/>
    <w:rsid w:val="0063402D"/>
    <w:rsid w:val="0063422A"/>
    <w:rsid w:val="00634850"/>
    <w:rsid w:val="00636888"/>
    <w:rsid w:val="00637021"/>
    <w:rsid w:val="00637137"/>
    <w:rsid w:val="006409F1"/>
    <w:rsid w:val="00640BCE"/>
    <w:rsid w:val="00640EE4"/>
    <w:rsid w:val="00641313"/>
    <w:rsid w:val="00641D18"/>
    <w:rsid w:val="00642244"/>
    <w:rsid w:val="00643167"/>
    <w:rsid w:val="006432DB"/>
    <w:rsid w:val="00643A9D"/>
    <w:rsid w:val="00643FBE"/>
    <w:rsid w:val="006445E3"/>
    <w:rsid w:val="00645A13"/>
    <w:rsid w:val="00646238"/>
    <w:rsid w:val="00647332"/>
    <w:rsid w:val="0065073D"/>
    <w:rsid w:val="00650825"/>
    <w:rsid w:val="00651076"/>
    <w:rsid w:val="00652181"/>
    <w:rsid w:val="0065295D"/>
    <w:rsid w:val="00653229"/>
    <w:rsid w:val="00654C53"/>
    <w:rsid w:val="006601A1"/>
    <w:rsid w:val="00660D08"/>
    <w:rsid w:val="00661A49"/>
    <w:rsid w:val="006621EA"/>
    <w:rsid w:val="0066273B"/>
    <w:rsid w:val="00664A33"/>
    <w:rsid w:val="0066787D"/>
    <w:rsid w:val="00667FAA"/>
    <w:rsid w:val="00670C94"/>
    <w:rsid w:val="006718BB"/>
    <w:rsid w:val="006725D6"/>
    <w:rsid w:val="00672E4F"/>
    <w:rsid w:val="00675806"/>
    <w:rsid w:val="006772AA"/>
    <w:rsid w:val="006772C2"/>
    <w:rsid w:val="00677671"/>
    <w:rsid w:val="00680004"/>
    <w:rsid w:val="006804B9"/>
    <w:rsid w:val="0068061B"/>
    <w:rsid w:val="006810A1"/>
    <w:rsid w:val="00681504"/>
    <w:rsid w:val="00682127"/>
    <w:rsid w:val="006831B6"/>
    <w:rsid w:val="00683857"/>
    <w:rsid w:val="00684A17"/>
    <w:rsid w:val="006878C2"/>
    <w:rsid w:val="00690EBB"/>
    <w:rsid w:val="0069168D"/>
    <w:rsid w:val="00691788"/>
    <w:rsid w:val="00692C59"/>
    <w:rsid w:val="00696BCD"/>
    <w:rsid w:val="00697EF4"/>
    <w:rsid w:val="006A04EB"/>
    <w:rsid w:val="006A0D58"/>
    <w:rsid w:val="006A1B24"/>
    <w:rsid w:val="006A1F3A"/>
    <w:rsid w:val="006A24E9"/>
    <w:rsid w:val="006A28A1"/>
    <w:rsid w:val="006A3320"/>
    <w:rsid w:val="006A45A9"/>
    <w:rsid w:val="006A6D82"/>
    <w:rsid w:val="006A7D55"/>
    <w:rsid w:val="006B0C61"/>
    <w:rsid w:val="006B1AAE"/>
    <w:rsid w:val="006B239B"/>
    <w:rsid w:val="006B3892"/>
    <w:rsid w:val="006B451F"/>
    <w:rsid w:val="006B4C28"/>
    <w:rsid w:val="006B5EA0"/>
    <w:rsid w:val="006B700C"/>
    <w:rsid w:val="006B73C6"/>
    <w:rsid w:val="006C1534"/>
    <w:rsid w:val="006C1A67"/>
    <w:rsid w:val="006C407C"/>
    <w:rsid w:val="006C481F"/>
    <w:rsid w:val="006C5F24"/>
    <w:rsid w:val="006C72E8"/>
    <w:rsid w:val="006D1365"/>
    <w:rsid w:val="006D1501"/>
    <w:rsid w:val="006D2F5A"/>
    <w:rsid w:val="006D457B"/>
    <w:rsid w:val="006D52B7"/>
    <w:rsid w:val="006D5620"/>
    <w:rsid w:val="006D6F9F"/>
    <w:rsid w:val="006D7EFC"/>
    <w:rsid w:val="006E0059"/>
    <w:rsid w:val="006E03E7"/>
    <w:rsid w:val="006E0A77"/>
    <w:rsid w:val="006E0DDE"/>
    <w:rsid w:val="006E13ED"/>
    <w:rsid w:val="006E18CF"/>
    <w:rsid w:val="006E1A2D"/>
    <w:rsid w:val="006E3B90"/>
    <w:rsid w:val="006E45B5"/>
    <w:rsid w:val="006E4AF7"/>
    <w:rsid w:val="006E558E"/>
    <w:rsid w:val="006E635E"/>
    <w:rsid w:val="006E7C12"/>
    <w:rsid w:val="006F08C4"/>
    <w:rsid w:val="006F21C1"/>
    <w:rsid w:val="006F3817"/>
    <w:rsid w:val="006F4026"/>
    <w:rsid w:val="006F4851"/>
    <w:rsid w:val="006F48F7"/>
    <w:rsid w:val="006F516B"/>
    <w:rsid w:val="006F5AF7"/>
    <w:rsid w:val="006F61D3"/>
    <w:rsid w:val="006F796A"/>
    <w:rsid w:val="00701994"/>
    <w:rsid w:val="00703650"/>
    <w:rsid w:val="00703861"/>
    <w:rsid w:val="007038C0"/>
    <w:rsid w:val="00703C6D"/>
    <w:rsid w:val="00704407"/>
    <w:rsid w:val="00706645"/>
    <w:rsid w:val="007069B7"/>
    <w:rsid w:val="00706BB3"/>
    <w:rsid w:val="007106E7"/>
    <w:rsid w:val="007114BB"/>
    <w:rsid w:val="007119D4"/>
    <w:rsid w:val="007119D7"/>
    <w:rsid w:val="00711BA4"/>
    <w:rsid w:val="007125E0"/>
    <w:rsid w:val="007132EF"/>
    <w:rsid w:val="0071348E"/>
    <w:rsid w:val="00713C61"/>
    <w:rsid w:val="00714C58"/>
    <w:rsid w:val="00715315"/>
    <w:rsid w:val="007156E2"/>
    <w:rsid w:val="0071662B"/>
    <w:rsid w:val="00716740"/>
    <w:rsid w:val="00717A53"/>
    <w:rsid w:val="00717C05"/>
    <w:rsid w:val="00720554"/>
    <w:rsid w:val="00721015"/>
    <w:rsid w:val="00723D62"/>
    <w:rsid w:val="00724DFD"/>
    <w:rsid w:val="00726E38"/>
    <w:rsid w:val="00726F08"/>
    <w:rsid w:val="007277F7"/>
    <w:rsid w:val="00727845"/>
    <w:rsid w:val="00727AB0"/>
    <w:rsid w:val="007303EE"/>
    <w:rsid w:val="0073421D"/>
    <w:rsid w:val="0073464A"/>
    <w:rsid w:val="0073523E"/>
    <w:rsid w:val="00735697"/>
    <w:rsid w:val="00735ACF"/>
    <w:rsid w:val="00735FC9"/>
    <w:rsid w:val="007366D3"/>
    <w:rsid w:val="00736DAD"/>
    <w:rsid w:val="00743E67"/>
    <w:rsid w:val="00744606"/>
    <w:rsid w:val="00745ACD"/>
    <w:rsid w:val="007471F7"/>
    <w:rsid w:val="00747253"/>
    <w:rsid w:val="00747709"/>
    <w:rsid w:val="00751334"/>
    <w:rsid w:val="007527ED"/>
    <w:rsid w:val="00757F67"/>
    <w:rsid w:val="00762CDA"/>
    <w:rsid w:val="00762F47"/>
    <w:rsid w:val="00763626"/>
    <w:rsid w:val="00764AEA"/>
    <w:rsid w:val="007701A5"/>
    <w:rsid w:val="00770FB7"/>
    <w:rsid w:val="007713E5"/>
    <w:rsid w:val="00771B15"/>
    <w:rsid w:val="007722AC"/>
    <w:rsid w:val="00772C78"/>
    <w:rsid w:val="00774CEF"/>
    <w:rsid w:val="00775FED"/>
    <w:rsid w:val="007766B8"/>
    <w:rsid w:val="00777AB8"/>
    <w:rsid w:val="00780471"/>
    <w:rsid w:val="00780691"/>
    <w:rsid w:val="0078085B"/>
    <w:rsid w:val="0078297A"/>
    <w:rsid w:val="00782AA6"/>
    <w:rsid w:val="00784AA6"/>
    <w:rsid w:val="0078541A"/>
    <w:rsid w:val="00785D8B"/>
    <w:rsid w:val="00785F12"/>
    <w:rsid w:val="00785FFF"/>
    <w:rsid w:val="007868E0"/>
    <w:rsid w:val="007869B6"/>
    <w:rsid w:val="007871A0"/>
    <w:rsid w:val="00787248"/>
    <w:rsid w:val="00787E6D"/>
    <w:rsid w:val="0079131D"/>
    <w:rsid w:val="00791560"/>
    <w:rsid w:val="00792CA4"/>
    <w:rsid w:val="00792DB5"/>
    <w:rsid w:val="007930D0"/>
    <w:rsid w:val="007934A7"/>
    <w:rsid w:val="00793627"/>
    <w:rsid w:val="00794703"/>
    <w:rsid w:val="0079499C"/>
    <w:rsid w:val="00794C40"/>
    <w:rsid w:val="00795731"/>
    <w:rsid w:val="0079658C"/>
    <w:rsid w:val="00796892"/>
    <w:rsid w:val="007A00A4"/>
    <w:rsid w:val="007A0B1A"/>
    <w:rsid w:val="007A101D"/>
    <w:rsid w:val="007A21CA"/>
    <w:rsid w:val="007A237F"/>
    <w:rsid w:val="007A2494"/>
    <w:rsid w:val="007A27A4"/>
    <w:rsid w:val="007A3802"/>
    <w:rsid w:val="007A4393"/>
    <w:rsid w:val="007A63F9"/>
    <w:rsid w:val="007A7764"/>
    <w:rsid w:val="007B09BA"/>
    <w:rsid w:val="007B2622"/>
    <w:rsid w:val="007B3368"/>
    <w:rsid w:val="007B35B4"/>
    <w:rsid w:val="007B73AE"/>
    <w:rsid w:val="007B7BCE"/>
    <w:rsid w:val="007C04EB"/>
    <w:rsid w:val="007C0947"/>
    <w:rsid w:val="007C55D2"/>
    <w:rsid w:val="007C5959"/>
    <w:rsid w:val="007D0017"/>
    <w:rsid w:val="007D0325"/>
    <w:rsid w:val="007D0BF8"/>
    <w:rsid w:val="007D1840"/>
    <w:rsid w:val="007D18AC"/>
    <w:rsid w:val="007D34B5"/>
    <w:rsid w:val="007D3653"/>
    <w:rsid w:val="007D37FE"/>
    <w:rsid w:val="007D3BA8"/>
    <w:rsid w:val="007D4A75"/>
    <w:rsid w:val="007D551B"/>
    <w:rsid w:val="007D5AFB"/>
    <w:rsid w:val="007D649C"/>
    <w:rsid w:val="007D7081"/>
    <w:rsid w:val="007E0436"/>
    <w:rsid w:val="007E05C9"/>
    <w:rsid w:val="007E0A98"/>
    <w:rsid w:val="007E1069"/>
    <w:rsid w:val="007E31B6"/>
    <w:rsid w:val="007E3AD8"/>
    <w:rsid w:val="007E4363"/>
    <w:rsid w:val="007E4552"/>
    <w:rsid w:val="007E4769"/>
    <w:rsid w:val="007E5205"/>
    <w:rsid w:val="007E5307"/>
    <w:rsid w:val="007E5AFB"/>
    <w:rsid w:val="007E6009"/>
    <w:rsid w:val="007E6076"/>
    <w:rsid w:val="007E6352"/>
    <w:rsid w:val="007E739C"/>
    <w:rsid w:val="007E7FE1"/>
    <w:rsid w:val="007F0487"/>
    <w:rsid w:val="007F3630"/>
    <w:rsid w:val="007F3D58"/>
    <w:rsid w:val="007F474C"/>
    <w:rsid w:val="007F5238"/>
    <w:rsid w:val="007F59FD"/>
    <w:rsid w:val="007F5EE0"/>
    <w:rsid w:val="007F6267"/>
    <w:rsid w:val="007F6BD3"/>
    <w:rsid w:val="007F6D66"/>
    <w:rsid w:val="007F6DBB"/>
    <w:rsid w:val="007F7032"/>
    <w:rsid w:val="0080223F"/>
    <w:rsid w:val="00803797"/>
    <w:rsid w:val="008046B5"/>
    <w:rsid w:val="00804FEA"/>
    <w:rsid w:val="00806199"/>
    <w:rsid w:val="00806FF8"/>
    <w:rsid w:val="00807C1E"/>
    <w:rsid w:val="00811AD2"/>
    <w:rsid w:val="00812CBD"/>
    <w:rsid w:val="008130D8"/>
    <w:rsid w:val="00814FED"/>
    <w:rsid w:val="008151F3"/>
    <w:rsid w:val="008165BD"/>
    <w:rsid w:val="008165FE"/>
    <w:rsid w:val="00816E2A"/>
    <w:rsid w:val="008174C1"/>
    <w:rsid w:val="0081791D"/>
    <w:rsid w:val="00817D69"/>
    <w:rsid w:val="0082038A"/>
    <w:rsid w:val="008207E1"/>
    <w:rsid w:val="008212EB"/>
    <w:rsid w:val="0082136C"/>
    <w:rsid w:val="0082138F"/>
    <w:rsid w:val="00821AC4"/>
    <w:rsid w:val="00822206"/>
    <w:rsid w:val="00822377"/>
    <w:rsid w:val="008224EE"/>
    <w:rsid w:val="008229F2"/>
    <w:rsid w:val="00823FA8"/>
    <w:rsid w:val="0082477C"/>
    <w:rsid w:val="0082628B"/>
    <w:rsid w:val="00827F93"/>
    <w:rsid w:val="00830947"/>
    <w:rsid w:val="00830DEF"/>
    <w:rsid w:val="00831EF4"/>
    <w:rsid w:val="00833144"/>
    <w:rsid w:val="00834C8A"/>
    <w:rsid w:val="00836D7C"/>
    <w:rsid w:val="00841252"/>
    <w:rsid w:val="00841343"/>
    <w:rsid w:val="008417A2"/>
    <w:rsid w:val="0084208B"/>
    <w:rsid w:val="00842317"/>
    <w:rsid w:val="00844196"/>
    <w:rsid w:val="00844BE5"/>
    <w:rsid w:val="00844D22"/>
    <w:rsid w:val="0084564E"/>
    <w:rsid w:val="00845CCC"/>
    <w:rsid w:val="00846896"/>
    <w:rsid w:val="00847662"/>
    <w:rsid w:val="008501B7"/>
    <w:rsid w:val="0085072D"/>
    <w:rsid w:val="00850ED9"/>
    <w:rsid w:val="00851207"/>
    <w:rsid w:val="00851997"/>
    <w:rsid w:val="00852137"/>
    <w:rsid w:val="00852289"/>
    <w:rsid w:val="00853C02"/>
    <w:rsid w:val="00854547"/>
    <w:rsid w:val="008559CE"/>
    <w:rsid w:val="00856A34"/>
    <w:rsid w:val="00856AC0"/>
    <w:rsid w:val="00856CD2"/>
    <w:rsid w:val="00857735"/>
    <w:rsid w:val="00857C36"/>
    <w:rsid w:val="00860CD7"/>
    <w:rsid w:val="00861170"/>
    <w:rsid w:val="00861420"/>
    <w:rsid w:val="00863387"/>
    <w:rsid w:val="008639C3"/>
    <w:rsid w:val="00864ACC"/>
    <w:rsid w:val="00865097"/>
    <w:rsid w:val="00865125"/>
    <w:rsid w:val="00865603"/>
    <w:rsid w:val="0086598D"/>
    <w:rsid w:val="00865B84"/>
    <w:rsid w:val="00865CFD"/>
    <w:rsid w:val="00865D96"/>
    <w:rsid w:val="0086600C"/>
    <w:rsid w:val="008663FB"/>
    <w:rsid w:val="008667F3"/>
    <w:rsid w:val="00867BE5"/>
    <w:rsid w:val="00870507"/>
    <w:rsid w:val="008722E4"/>
    <w:rsid w:val="00873EA9"/>
    <w:rsid w:val="0087455C"/>
    <w:rsid w:val="00874921"/>
    <w:rsid w:val="00875FB6"/>
    <w:rsid w:val="008761F5"/>
    <w:rsid w:val="00876BE0"/>
    <w:rsid w:val="0087734E"/>
    <w:rsid w:val="00881E8F"/>
    <w:rsid w:val="00882A0B"/>
    <w:rsid w:val="00884B2A"/>
    <w:rsid w:val="008850C8"/>
    <w:rsid w:val="008873AB"/>
    <w:rsid w:val="00887E73"/>
    <w:rsid w:val="00890312"/>
    <w:rsid w:val="00891212"/>
    <w:rsid w:val="00892320"/>
    <w:rsid w:val="008925CC"/>
    <w:rsid w:val="0089365D"/>
    <w:rsid w:val="00893BC3"/>
    <w:rsid w:val="008946FB"/>
    <w:rsid w:val="00894A25"/>
    <w:rsid w:val="00895A8C"/>
    <w:rsid w:val="00895C11"/>
    <w:rsid w:val="00896545"/>
    <w:rsid w:val="00896557"/>
    <w:rsid w:val="008A186F"/>
    <w:rsid w:val="008A26FD"/>
    <w:rsid w:val="008A275A"/>
    <w:rsid w:val="008A3CAA"/>
    <w:rsid w:val="008A3F21"/>
    <w:rsid w:val="008A41B5"/>
    <w:rsid w:val="008A5C6F"/>
    <w:rsid w:val="008A5E98"/>
    <w:rsid w:val="008A6EC8"/>
    <w:rsid w:val="008B0C6C"/>
    <w:rsid w:val="008B1592"/>
    <w:rsid w:val="008B2959"/>
    <w:rsid w:val="008B41E9"/>
    <w:rsid w:val="008B4BC9"/>
    <w:rsid w:val="008B7F94"/>
    <w:rsid w:val="008C0029"/>
    <w:rsid w:val="008C0E54"/>
    <w:rsid w:val="008C181D"/>
    <w:rsid w:val="008C1E68"/>
    <w:rsid w:val="008C34FC"/>
    <w:rsid w:val="008C3E54"/>
    <w:rsid w:val="008C5988"/>
    <w:rsid w:val="008C5C3C"/>
    <w:rsid w:val="008C6A4A"/>
    <w:rsid w:val="008D1211"/>
    <w:rsid w:val="008D1518"/>
    <w:rsid w:val="008D1574"/>
    <w:rsid w:val="008D1C09"/>
    <w:rsid w:val="008D21CC"/>
    <w:rsid w:val="008D22A5"/>
    <w:rsid w:val="008D2C2F"/>
    <w:rsid w:val="008D2EF0"/>
    <w:rsid w:val="008D362C"/>
    <w:rsid w:val="008D3912"/>
    <w:rsid w:val="008D3D25"/>
    <w:rsid w:val="008D44E5"/>
    <w:rsid w:val="008D4C83"/>
    <w:rsid w:val="008D52A5"/>
    <w:rsid w:val="008D6951"/>
    <w:rsid w:val="008D7424"/>
    <w:rsid w:val="008D7940"/>
    <w:rsid w:val="008D7F8F"/>
    <w:rsid w:val="008E08EC"/>
    <w:rsid w:val="008E1E41"/>
    <w:rsid w:val="008E3817"/>
    <w:rsid w:val="008E4847"/>
    <w:rsid w:val="008E6251"/>
    <w:rsid w:val="008E77F4"/>
    <w:rsid w:val="008E78BC"/>
    <w:rsid w:val="008E7BC5"/>
    <w:rsid w:val="008F0BB6"/>
    <w:rsid w:val="008F0D67"/>
    <w:rsid w:val="008F0DA7"/>
    <w:rsid w:val="008F1220"/>
    <w:rsid w:val="008F1E43"/>
    <w:rsid w:val="008F20FB"/>
    <w:rsid w:val="008F32B9"/>
    <w:rsid w:val="008F33EC"/>
    <w:rsid w:val="008F4F4A"/>
    <w:rsid w:val="008F50E8"/>
    <w:rsid w:val="008F5B11"/>
    <w:rsid w:val="008F5E73"/>
    <w:rsid w:val="008F6F45"/>
    <w:rsid w:val="00902C68"/>
    <w:rsid w:val="00903081"/>
    <w:rsid w:val="009030E5"/>
    <w:rsid w:val="009036D8"/>
    <w:rsid w:val="009039DC"/>
    <w:rsid w:val="00903C72"/>
    <w:rsid w:val="009053CD"/>
    <w:rsid w:val="00905428"/>
    <w:rsid w:val="00905650"/>
    <w:rsid w:val="0090670F"/>
    <w:rsid w:val="00906BAA"/>
    <w:rsid w:val="00906DFA"/>
    <w:rsid w:val="00907211"/>
    <w:rsid w:val="009076BB"/>
    <w:rsid w:val="00910ABF"/>
    <w:rsid w:val="00910DB4"/>
    <w:rsid w:val="0091123E"/>
    <w:rsid w:val="00911478"/>
    <w:rsid w:val="00912BB7"/>
    <w:rsid w:val="00912CFB"/>
    <w:rsid w:val="009137FD"/>
    <w:rsid w:val="00913CBD"/>
    <w:rsid w:val="00914582"/>
    <w:rsid w:val="009146E9"/>
    <w:rsid w:val="0091474C"/>
    <w:rsid w:val="00914FA4"/>
    <w:rsid w:val="00915BBA"/>
    <w:rsid w:val="00915C8A"/>
    <w:rsid w:val="00916F64"/>
    <w:rsid w:val="00917CE3"/>
    <w:rsid w:val="00920554"/>
    <w:rsid w:val="009218B0"/>
    <w:rsid w:val="00921FB5"/>
    <w:rsid w:val="00923129"/>
    <w:rsid w:val="0092356D"/>
    <w:rsid w:val="009237D5"/>
    <w:rsid w:val="009247C3"/>
    <w:rsid w:val="009250A1"/>
    <w:rsid w:val="00925971"/>
    <w:rsid w:val="00926FB6"/>
    <w:rsid w:val="009273DF"/>
    <w:rsid w:val="009277BF"/>
    <w:rsid w:val="009307CF"/>
    <w:rsid w:val="00930E01"/>
    <w:rsid w:val="00932518"/>
    <w:rsid w:val="009328D0"/>
    <w:rsid w:val="009343CE"/>
    <w:rsid w:val="00934A82"/>
    <w:rsid w:val="00935BB3"/>
    <w:rsid w:val="00936672"/>
    <w:rsid w:val="0093788F"/>
    <w:rsid w:val="009404D6"/>
    <w:rsid w:val="00942014"/>
    <w:rsid w:val="00942D55"/>
    <w:rsid w:val="009435FC"/>
    <w:rsid w:val="00945C17"/>
    <w:rsid w:val="009469CB"/>
    <w:rsid w:val="00946EBE"/>
    <w:rsid w:val="00946F00"/>
    <w:rsid w:val="009472FD"/>
    <w:rsid w:val="009474B3"/>
    <w:rsid w:val="00950DD0"/>
    <w:rsid w:val="00951B38"/>
    <w:rsid w:val="00951FC5"/>
    <w:rsid w:val="0095294B"/>
    <w:rsid w:val="009553EA"/>
    <w:rsid w:val="009628F1"/>
    <w:rsid w:val="0096294F"/>
    <w:rsid w:val="009629AB"/>
    <w:rsid w:val="00965347"/>
    <w:rsid w:val="00965C14"/>
    <w:rsid w:val="00966DD1"/>
    <w:rsid w:val="009670B7"/>
    <w:rsid w:val="00967BB4"/>
    <w:rsid w:val="00971513"/>
    <w:rsid w:val="00971B30"/>
    <w:rsid w:val="00972CD8"/>
    <w:rsid w:val="009731EF"/>
    <w:rsid w:val="00974744"/>
    <w:rsid w:val="009748AC"/>
    <w:rsid w:val="00974B81"/>
    <w:rsid w:val="00975599"/>
    <w:rsid w:val="00981EDC"/>
    <w:rsid w:val="00982020"/>
    <w:rsid w:val="00982247"/>
    <w:rsid w:val="00982E01"/>
    <w:rsid w:val="00983607"/>
    <w:rsid w:val="00984246"/>
    <w:rsid w:val="00984491"/>
    <w:rsid w:val="00984A6F"/>
    <w:rsid w:val="00985D2E"/>
    <w:rsid w:val="009862F5"/>
    <w:rsid w:val="00986623"/>
    <w:rsid w:val="009907B1"/>
    <w:rsid w:val="00991064"/>
    <w:rsid w:val="009914E9"/>
    <w:rsid w:val="0099185D"/>
    <w:rsid w:val="00992DE7"/>
    <w:rsid w:val="00993009"/>
    <w:rsid w:val="00993B82"/>
    <w:rsid w:val="00994225"/>
    <w:rsid w:val="0099451E"/>
    <w:rsid w:val="00994833"/>
    <w:rsid w:val="009951A2"/>
    <w:rsid w:val="00995D27"/>
    <w:rsid w:val="0099622F"/>
    <w:rsid w:val="00997C16"/>
    <w:rsid w:val="009A06B3"/>
    <w:rsid w:val="009A24D1"/>
    <w:rsid w:val="009A2D51"/>
    <w:rsid w:val="009A4262"/>
    <w:rsid w:val="009A4CCC"/>
    <w:rsid w:val="009A504A"/>
    <w:rsid w:val="009A6F16"/>
    <w:rsid w:val="009B0C7A"/>
    <w:rsid w:val="009B25EF"/>
    <w:rsid w:val="009B3F86"/>
    <w:rsid w:val="009B49B7"/>
    <w:rsid w:val="009B51BF"/>
    <w:rsid w:val="009B5FC7"/>
    <w:rsid w:val="009B64FF"/>
    <w:rsid w:val="009B76BE"/>
    <w:rsid w:val="009B7C0D"/>
    <w:rsid w:val="009C0563"/>
    <w:rsid w:val="009C14A8"/>
    <w:rsid w:val="009C1715"/>
    <w:rsid w:val="009C220C"/>
    <w:rsid w:val="009C2F47"/>
    <w:rsid w:val="009C3D60"/>
    <w:rsid w:val="009C5C90"/>
    <w:rsid w:val="009C6754"/>
    <w:rsid w:val="009C7934"/>
    <w:rsid w:val="009D0651"/>
    <w:rsid w:val="009D0E2E"/>
    <w:rsid w:val="009D1610"/>
    <w:rsid w:val="009D17A2"/>
    <w:rsid w:val="009D1840"/>
    <w:rsid w:val="009D2174"/>
    <w:rsid w:val="009D2658"/>
    <w:rsid w:val="009D33F9"/>
    <w:rsid w:val="009D34F3"/>
    <w:rsid w:val="009D4425"/>
    <w:rsid w:val="009D591E"/>
    <w:rsid w:val="009D5A1A"/>
    <w:rsid w:val="009D5E5D"/>
    <w:rsid w:val="009D6B06"/>
    <w:rsid w:val="009D6EB6"/>
    <w:rsid w:val="009D7750"/>
    <w:rsid w:val="009E3C75"/>
    <w:rsid w:val="009E4029"/>
    <w:rsid w:val="009E48C4"/>
    <w:rsid w:val="009E4B37"/>
    <w:rsid w:val="009E4E00"/>
    <w:rsid w:val="009E61A1"/>
    <w:rsid w:val="009E64A4"/>
    <w:rsid w:val="009E6899"/>
    <w:rsid w:val="009F065E"/>
    <w:rsid w:val="009F0841"/>
    <w:rsid w:val="009F0DAD"/>
    <w:rsid w:val="009F174F"/>
    <w:rsid w:val="009F2D89"/>
    <w:rsid w:val="009F308C"/>
    <w:rsid w:val="009F30BF"/>
    <w:rsid w:val="009F36AF"/>
    <w:rsid w:val="009F4245"/>
    <w:rsid w:val="009F5A04"/>
    <w:rsid w:val="009F5E5C"/>
    <w:rsid w:val="009F6DCC"/>
    <w:rsid w:val="009F6F43"/>
    <w:rsid w:val="009F73E1"/>
    <w:rsid w:val="00A000D7"/>
    <w:rsid w:val="00A016AE"/>
    <w:rsid w:val="00A022B2"/>
    <w:rsid w:val="00A02895"/>
    <w:rsid w:val="00A02A44"/>
    <w:rsid w:val="00A03323"/>
    <w:rsid w:val="00A03498"/>
    <w:rsid w:val="00A037FE"/>
    <w:rsid w:val="00A03B1B"/>
    <w:rsid w:val="00A03CB5"/>
    <w:rsid w:val="00A04A27"/>
    <w:rsid w:val="00A04E9E"/>
    <w:rsid w:val="00A053F9"/>
    <w:rsid w:val="00A070B2"/>
    <w:rsid w:val="00A07514"/>
    <w:rsid w:val="00A0784A"/>
    <w:rsid w:val="00A07E83"/>
    <w:rsid w:val="00A10142"/>
    <w:rsid w:val="00A112FB"/>
    <w:rsid w:val="00A123F1"/>
    <w:rsid w:val="00A12400"/>
    <w:rsid w:val="00A12F22"/>
    <w:rsid w:val="00A13962"/>
    <w:rsid w:val="00A139D9"/>
    <w:rsid w:val="00A159B3"/>
    <w:rsid w:val="00A17412"/>
    <w:rsid w:val="00A1795F"/>
    <w:rsid w:val="00A22F45"/>
    <w:rsid w:val="00A23713"/>
    <w:rsid w:val="00A239DE"/>
    <w:rsid w:val="00A24E2A"/>
    <w:rsid w:val="00A25E38"/>
    <w:rsid w:val="00A307C8"/>
    <w:rsid w:val="00A30CB3"/>
    <w:rsid w:val="00A30CF1"/>
    <w:rsid w:val="00A312F3"/>
    <w:rsid w:val="00A324C3"/>
    <w:rsid w:val="00A3277D"/>
    <w:rsid w:val="00A33356"/>
    <w:rsid w:val="00A33846"/>
    <w:rsid w:val="00A34D55"/>
    <w:rsid w:val="00A350C7"/>
    <w:rsid w:val="00A35183"/>
    <w:rsid w:val="00A3549D"/>
    <w:rsid w:val="00A355A7"/>
    <w:rsid w:val="00A36466"/>
    <w:rsid w:val="00A36DF5"/>
    <w:rsid w:val="00A377F2"/>
    <w:rsid w:val="00A377F4"/>
    <w:rsid w:val="00A37CFD"/>
    <w:rsid w:val="00A42DC0"/>
    <w:rsid w:val="00A44DD8"/>
    <w:rsid w:val="00A4572E"/>
    <w:rsid w:val="00A46725"/>
    <w:rsid w:val="00A46CC0"/>
    <w:rsid w:val="00A47549"/>
    <w:rsid w:val="00A51F20"/>
    <w:rsid w:val="00A534BC"/>
    <w:rsid w:val="00A56014"/>
    <w:rsid w:val="00A5616C"/>
    <w:rsid w:val="00A5646B"/>
    <w:rsid w:val="00A565F5"/>
    <w:rsid w:val="00A568A0"/>
    <w:rsid w:val="00A570B0"/>
    <w:rsid w:val="00A600BB"/>
    <w:rsid w:val="00A60E47"/>
    <w:rsid w:val="00A6168E"/>
    <w:rsid w:val="00A62694"/>
    <w:rsid w:val="00A63291"/>
    <w:rsid w:val="00A64A40"/>
    <w:rsid w:val="00A66AC8"/>
    <w:rsid w:val="00A66EFA"/>
    <w:rsid w:val="00A67696"/>
    <w:rsid w:val="00A676D7"/>
    <w:rsid w:val="00A6781D"/>
    <w:rsid w:val="00A6787D"/>
    <w:rsid w:val="00A67B7A"/>
    <w:rsid w:val="00A718A1"/>
    <w:rsid w:val="00A71F48"/>
    <w:rsid w:val="00A720F9"/>
    <w:rsid w:val="00A75723"/>
    <w:rsid w:val="00A7589C"/>
    <w:rsid w:val="00A75A42"/>
    <w:rsid w:val="00A75D19"/>
    <w:rsid w:val="00A76AC8"/>
    <w:rsid w:val="00A76D37"/>
    <w:rsid w:val="00A772D2"/>
    <w:rsid w:val="00A7780A"/>
    <w:rsid w:val="00A80758"/>
    <w:rsid w:val="00A80F91"/>
    <w:rsid w:val="00A82F79"/>
    <w:rsid w:val="00A846BB"/>
    <w:rsid w:val="00A84ABC"/>
    <w:rsid w:val="00A85693"/>
    <w:rsid w:val="00A85D96"/>
    <w:rsid w:val="00A85E91"/>
    <w:rsid w:val="00A86202"/>
    <w:rsid w:val="00A866FF"/>
    <w:rsid w:val="00A874C3"/>
    <w:rsid w:val="00A878C5"/>
    <w:rsid w:val="00A90C74"/>
    <w:rsid w:val="00A90C8C"/>
    <w:rsid w:val="00A91933"/>
    <w:rsid w:val="00A93551"/>
    <w:rsid w:val="00A94893"/>
    <w:rsid w:val="00A94D21"/>
    <w:rsid w:val="00A951B5"/>
    <w:rsid w:val="00A97407"/>
    <w:rsid w:val="00A97429"/>
    <w:rsid w:val="00AA0333"/>
    <w:rsid w:val="00AA03DA"/>
    <w:rsid w:val="00AA0D5B"/>
    <w:rsid w:val="00AA1684"/>
    <w:rsid w:val="00AA1B25"/>
    <w:rsid w:val="00AA279F"/>
    <w:rsid w:val="00AA28F1"/>
    <w:rsid w:val="00AA433D"/>
    <w:rsid w:val="00AA5A4C"/>
    <w:rsid w:val="00AA6474"/>
    <w:rsid w:val="00AB082F"/>
    <w:rsid w:val="00AB1E76"/>
    <w:rsid w:val="00AB2175"/>
    <w:rsid w:val="00AB2267"/>
    <w:rsid w:val="00AB249D"/>
    <w:rsid w:val="00AB285E"/>
    <w:rsid w:val="00AB2A74"/>
    <w:rsid w:val="00AB32E0"/>
    <w:rsid w:val="00AB3AE5"/>
    <w:rsid w:val="00AB4494"/>
    <w:rsid w:val="00AB49F8"/>
    <w:rsid w:val="00AB4B62"/>
    <w:rsid w:val="00AB54A9"/>
    <w:rsid w:val="00AB553F"/>
    <w:rsid w:val="00AB580F"/>
    <w:rsid w:val="00AC01F5"/>
    <w:rsid w:val="00AC0B08"/>
    <w:rsid w:val="00AC0BE6"/>
    <w:rsid w:val="00AC1FEB"/>
    <w:rsid w:val="00AC26FE"/>
    <w:rsid w:val="00AC46C3"/>
    <w:rsid w:val="00AC486B"/>
    <w:rsid w:val="00AC54C4"/>
    <w:rsid w:val="00AC76BE"/>
    <w:rsid w:val="00AD1389"/>
    <w:rsid w:val="00AD3B57"/>
    <w:rsid w:val="00AD50B1"/>
    <w:rsid w:val="00AD66D1"/>
    <w:rsid w:val="00AD7793"/>
    <w:rsid w:val="00AE02DF"/>
    <w:rsid w:val="00AE04EC"/>
    <w:rsid w:val="00AE0B59"/>
    <w:rsid w:val="00AE2D53"/>
    <w:rsid w:val="00AE3194"/>
    <w:rsid w:val="00AE328A"/>
    <w:rsid w:val="00AE35FE"/>
    <w:rsid w:val="00AE4366"/>
    <w:rsid w:val="00AE4A2E"/>
    <w:rsid w:val="00AE53DA"/>
    <w:rsid w:val="00AE56A3"/>
    <w:rsid w:val="00AE57EA"/>
    <w:rsid w:val="00AE589A"/>
    <w:rsid w:val="00AE59D9"/>
    <w:rsid w:val="00AE5E4C"/>
    <w:rsid w:val="00AE75EA"/>
    <w:rsid w:val="00AE7D81"/>
    <w:rsid w:val="00AF286E"/>
    <w:rsid w:val="00AF3B2D"/>
    <w:rsid w:val="00AF3D88"/>
    <w:rsid w:val="00AF4173"/>
    <w:rsid w:val="00AF4DC4"/>
    <w:rsid w:val="00AF57A2"/>
    <w:rsid w:val="00B01247"/>
    <w:rsid w:val="00B01354"/>
    <w:rsid w:val="00B01626"/>
    <w:rsid w:val="00B026C2"/>
    <w:rsid w:val="00B03B06"/>
    <w:rsid w:val="00B05509"/>
    <w:rsid w:val="00B05AD0"/>
    <w:rsid w:val="00B0683B"/>
    <w:rsid w:val="00B0764C"/>
    <w:rsid w:val="00B0772D"/>
    <w:rsid w:val="00B1042A"/>
    <w:rsid w:val="00B10DD5"/>
    <w:rsid w:val="00B110CD"/>
    <w:rsid w:val="00B134C2"/>
    <w:rsid w:val="00B1428E"/>
    <w:rsid w:val="00B14A4F"/>
    <w:rsid w:val="00B15DCA"/>
    <w:rsid w:val="00B163BF"/>
    <w:rsid w:val="00B17436"/>
    <w:rsid w:val="00B177F0"/>
    <w:rsid w:val="00B205A2"/>
    <w:rsid w:val="00B2091A"/>
    <w:rsid w:val="00B2268C"/>
    <w:rsid w:val="00B22873"/>
    <w:rsid w:val="00B22D41"/>
    <w:rsid w:val="00B232D7"/>
    <w:rsid w:val="00B23428"/>
    <w:rsid w:val="00B252B2"/>
    <w:rsid w:val="00B25541"/>
    <w:rsid w:val="00B25845"/>
    <w:rsid w:val="00B258F0"/>
    <w:rsid w:val="00B260E3"/>
    <w:rsid w:val="00B277B6"/>
    <w:rsid w:val="00B27FBE"/>
    <w:rsid w:val="00B300F5"/>
    <w:rsid w:val="00B30964"/>
    <w:rsid w:val="00B309DA"/>
    <w:rsid w:val="00B30B8B"/>
    <w:rsid w:val="00B32E12"/>
    <w:rsid w:val="00B32F76"/>
    <w:rsid w:val="00B3320C"/>
    <w:rsid w:val="00B35E60"/>
    <w:rsid w:val="00B37639"/>
    <w:rsid w:val="00B376A2"/>
    <w:rsid w:val="00B37C70"/>
    <w:rsid w:val="00B37D38"/>
    <w:rsid w:val="00B40457"/>
    <w:rsid w:val="00B40DBE"/>
    <w:rsid w:val="00B4110F"/>
    <w:rsid w:val="00B41C9B"/>
    <w:rsid w:val="00B41D5C"/>
    <w:rsid w:val="00B42190"/>
    <w:rsid w:val="00B430F9"/>
    <w:rsid w:val="00B431C1"/>
    <w:rsid w:val="00B4459B"/>
    <w:rsid w:val="00B45AE5"/>
    <w:rsid w:val="00B47264"/>
    <w:rsid w:val="00B47722"/>
    <w:rsid w:val="00B47781"/>
    <w:rsid w:val="00B50262"/>
    <w:rsid w:val="00B516AC"/>
    <w:rsid w:val="00B528D7"/>
    <w:rsid w:val="00B56026"/>
    <w:rsid w:val="00B5638F"/>
    <w:rsid w:val="00B5744B"/>
    <w:rsid w:val="00B57BE8"/>
    <w:rsid w:val="00B608B2"/>
    <w:rsid w:val="00B60FC4"/>
    <w:rsid w:val="00B61A51"/>
    <w:rsid w:val="00B62A8C"/>
    <w:rsid w:val="00B63665"/>
    <w:rsid w:val="00B6416C"/>
    <w:rsid w:val="00B6494C"/>
    <w:rsid w:val="00B65557"/>
    <w:rsid w:val="00B6556E"/>
    <w:rsid w:val="00B65FF6"/>
    <w:rsid w:val="00B6673F"/>
    <w:rsid w:val="00B67462"/>
    <w:rsid w:val="00B700E4"/>
    <w:rsid w:val="00B714A4"/>
    <w:rsid w:val="00B715B0"/>
    <w:rsid w:val="00B71A7D"/>
    <w:rsid w:val="00B72267"/>
    <w:rsid w:val="00B7273A"/>
    <w:rsid w:val="00B72F9F"/>
    <w:rsid w:val="00B738FA"/>
    <w:rsid w:val="00B7433A"/>
    <w:rsid w:val="00B74AA9"/>
    <w:rsid w:val="00B74B54"/>
    <w:rsid w:val="00B74D59"/>
    <w:rsid w:val="00B759F8"/>
    <w:rsid w:val="00B76360"/>
    <w:rsid w:val="00B767DF"/>
    <w:rsid w:val="00B769F7"/>
    <w:rsid w:val="00B76D83"/>
    <w:rsid w:val="00B81D20"/>
    <w:rsid w:val="00B82943"/>
    <w:rsid w:val="00B855E0"/>
    <w:rsid w:val="00B907BF"/>
    <w:rsid w:val="00B930BE"/>
    <w:rsid w:val="00B934EC"/>
    <w:rsid w:val="00B93BDC"/>
    <w:rsid w:val="00B93E47"/>
    <w:rsid w:val="00B96AF3"/>
    <w:rsid w:val="00B97A06"/>
    <w:rsid w:val="00BA1551"/>
    <w:rsid w:val="00BA15FC"/>
    <w:rsid w:val="00BA4442"/>
    <w:rsid w:val="00BA4A08"/>
    <w:rsid w:val="00BA5083"/>
    <w:rsid w:val="00BA54DF"/>
    <w:rsid w:val="00BA5524"/>
    <w:rsid w:val="00BA66DD"/>
    <w:rsid w:val="00BA67C4"/>
    <w:rsid w:val="00BA7775"/>
    <w:rsid w:val="00BB0DA1"/>
    <w:rsid w:val="00BB1281"/>
    <w:rsid w:val="00BB176A"/>
    <w:rsid w:val="00BB1A3D"/>
    <w:rsid w:val="00BB2A98"/>
    <w:rsid w:val="00BB2F75"/>
    <w:rsid w:val="00BB4002"/>
    <w:rsid w:val="00BB4C43"/>
    <w:rsid w:val="00BB6A74"/>
    <w:rsid w:val="00BB6BDE"/>
    <w:rsid w:val="00BB74B4"/>
    <w:rsid w:val="00BC12BF"/>
    <w:rsid w:val="00BC283F"/>
    <w:rsid w:val="00BC377F"/>
    <w:rsid w:val="00BC4D3B"/>
    <w:rsid w:val="00BC5A77"/>
    <w:rsid w:val="00BC64D4"/>
    <w:rsid w:val="00BC7049"/>
    <w:rsid w:val="00BC7124"/>
    <w:rsid w:val="00BC7184"/>
    <w:rsid w:val="00BC7409"/>
    <w:rsid w:val="00BC79E2"/>
    <w:rsid w:val="00BD0142"/>
    <w:rsid w:val="00BD5957"/>
    <w:rsid w:val="00BD5B23"/>
    <w:rsid w:val="00BE0040"/>
    <w:rsid w:val="00BE0D01"/>
    <w:rsid w:val="00BE20A2"/>
    <w:rsid w:val="00BE283F"/>
    <w:rsid w:val="00BE2C35"/>
    <w:rsid w:val="00BE326F"/>
    <w:rsid w:val="00BE408E"/>
    <w:rsid w:val="00BE4C3E"/>
    <w:rsid w:val="00BE528D"/>
    <w:rsid w:val="00BF0918"/>
    <w:rsid w:val="00BF15A2"/>
    <w:rsid w:val="00BF1D1C"/>
    <w:rsid w:val="00BF34A5"/>
    <w:rsid w:val="00BF35B5"/>
    <w:rsid w:val="00BF387D"/>
    <w:rsid w:val="00BF4237"/>
    <w:rsid w:val="00BF4CD6"/>
    <w:rsid w:val="00BF4E5E"/>
    <w:rsid w:val="00BF663B"/>
    <w:rsid w:val="00BF69D2"/>
    <w:rsid w:val="00C004C5"/>
    <w:rsid w:val="00C0247D"/>
    <w:rsid w:val="00C02796"/>
    <w:rsid w:val="00C02EF2"/>
    <w:rsid w:val="00C02FE1"/>
    <w:rsid w:val="00C038F3"/>
    <w:rsid w:val="00C05085"/>
    <w:rsid w:val="00C06EF6"/>
    <w:rsid w:val="00C073F9"/>
    <w:rsid w:val="00C075C1"/>
    <w:rsid w:val="00C07CEE"/>
    <w:rsid w:val="00C10955"/>
    <w:rsid w:val="00C12B1E"/>
    <w:rsid w:val="00C12B20"/>
    <w:rsid w:val="00C145E6"/>
    <w:rsid w:val="00C15ABC"/>
    <w:rsid w:val="00C1645C"/>
    <w:rsid w:val="00C166B7"/>
    <w:rsid w:val="00C176AE"/>
    <w:rsid w:val="00C17E26"/>
    <w:rsid w:val="00C20356"/>
    <w:rsid w:val="00C20D90"/>
    <w:rsid w:val="00C20E24"/>
    <w:rsid w:val="00C21EA6"/>
    <w:rsid w:val="00C22F16"/>
    <w:rsid w:val="00C2306E"/>
    <w:rsid w:val="00C23E28"/>
    <w:rsid w:val="00C24626"/>
    <w:rsid w:val="00C25112"/>
    <w:rsid w:val="00C27145"/>
    <w:rsid w:val="00C27719"/>
    <w:rsid w:val="00C27AC4"/>
    <w:rsid w:val="00C3059D"/>
    <w:rsid w:val="00C30C1F"/>
    <w:rsid w:val="00C33929"/>
    <w:rsid w:val="00C34A4D"/>
    <w:rsid w:val="00C34C5A"/>
    <w:rsid w:val="00C357B0"/>
    <w:rsid w:val="00C373AD"/>
    <w:rsid w:val="00C3764F"/>
    <w:rsid w:val="00C37D30"/>
    <w:rsid w:val="00C408DB"/>
    <w:rsid w:val="00C40994"/>
    <w:rsid w:val="00C41714"/>
    <w:rsid w:val="00C4189E"/>
    <w:rsid w:val="00C41ECB"/>
    <w:rsid w:val="00C42520"/>
    <w:rsid w:val="00C42CC9"/>
    <w:rsid w:val="00C43100"/>
    <w:rsid w:val="00C43183"/>
    <w:rsid w:val="00C45508"/>
    <w:rsid w:val="00C45522"/>
    <w:rsid w:val="00C462BC"/>
    <w:rsid w:val="00C501F1"/>
    <w:rsid w:val="00C50473"/>
    <w:rsid w:val="00C5203A"/>
    <w:rsid w:val="00C55597"/>
    <w:rsid w:val="00C55D1B"/>
    <w:rsid w:val="00C56F3D"/>
    <w:rsid w:val="00C60960"/>
    <w:rsid w:val="00C61501"/>
    <w:rsid w:val="00C622F3"/>
    <w:rsid w:val="00C62EDD"/>
    <w:rsid w:val="00C63552"/>
    <w:rsid w:val="00C64AA5"/>
    <w:rsid w:val="00C651CA"/>
    <w:rsid w:val="00C70372"/>
    <w:rsid w:val="00C712FE"/>
    <w:rsid w:val="00C7178D"/>
    <w:rsid w:val="00C71A6E"/>
    <w:rsid w:val="00C71CF3"/>
    <w:rsid w:val="00C7408A"/>
    <w:rsid w:val="00C756A1"/>
    <w:rsid w:val="00C762B4"/>
    <w:rsid w:val="00C76A8C"/>
    <w:rsid w:val="00C777D4"/>
    <w:rsid w:val="00C77D25"/>
    <w:rsid w:val="00C81793"/>
    <w:rsid w:val="00C81B3F"/>
    <w:rsid w:val="00C82144"/>
    <w:rsid w:val="00C827D4"/>
    <w:rsid w:val="00C83EA1"/>
    <w:rsid w:val="00C8586B"/>
    <w:rsid w:val="00C86320"/>
    <w:rsid w:val="00C877FB"/>
    <w:rsid w:val="00C878E8"/>
    <w:rsid w:val="00C87AED"/>
    <w:rsid w:val="00C9023F"/>
    <w:rsid w:val="00C9053D"/>
    <w:rsid w:val="00C94AD9"/>
    <w:rsid w:val="00C95500"/>
    <w:rsid w:val="00CA0D46"/>
    <w:rsid w:val="00CA192A"/>
    <w:rsid w:val="00CA2280"/>
    <w:rsid w:val="00CA2BE3"/>
    <w:rsid w:val="00CA2F30"/>
    <w:rsid w:val="00CA3259"/>
    <w:rsid w:val="00CA356A"/>
    <w:rsid w:val="00CA3A0D"/>
    <w:rsid w:val="00CA429A"/>
    <w:rsid w:val="00CA4D95"/>
    <w:rsid w:val="00CA6135"/>
    <w:rsid w:val="00CA6AD7"/>
    <w:rsid w:val="00CA7520"/>
    <w:rsid w:val="00CA7EF4"/>
    <w:rsid w:val="00CB0157"/>
    <w:rsid w:val="00CB0880"/>
    <w:rsid w:val="00CB0BDD"/>
    <w:rsid w:val="00CB0F3D"/>
    <w:rsid w:val="00CB1846"/>
    <w:rsid w:val="00CB19C6"/>
    <w:rsid w:val="00CB42C2"/>
    <w:rsid w:val="00CB5055"/>
    <w:rsid w:val="00CB5F59"/>
    <w:rsid w:val="00CB6025"/>
    <w:rsid w:val="00CB623C"/>
    <w:rsid w:val="00CB6E73"/>
    <w:rsid w:val="00CB7546"/>
    <w:rsid w:val="00CC0632"/>
    <w:rsid w:val="00CC09D6"/>
    <w:rsid w:val="00CC0C9A"/>
    <w:rsid w:val="00CC17B0"/>
    <w:rsid w:val="00CC2AA5"/>
    <w:rsid w:val="00CC34E7"/>
    <w:rsid w:val="00CC3AA4"/>
    <w:rsid w:val="00CC3D46"/>
    <w:rsid w:val="00CC3F2D"/>
    <w:rsid w:val="00CC4468"/>
    <w:rsid w:val="00CC4B88"/>
    <w:rsid w:val="00CD0A0A"/>
    <w:rsid w:val="00CD169D"/>
    <w:rsid w:val="00CD1E33"/>
    <w:rsid w:val="00CD275D"/>
    <w:rsid w:val="00CD2BEC"/>
    <w:rsid w:val="00CD3150"/>
    <w:rsid w:val="00CD4BC3"/>
    <w:rsid w:val="00CD52C6"/>
    <w:rsid w:val="00CD6E55"/>
    <w:rsid w:val="00CD75BF"/>
    <w:rsid w:val="00CD7C68"/>
    <w:rsid w:val="00CE0281"/>
    <w:rsid w:val="00CE0EE1"/>
    <w:rsid w:val="00CE1324"/>
    <w:rsid w:val="00CE4DB2"/>
    <w:rsid w:val="00CE766A"/>
    <w:rsid w:val="00CE7C17"/>
    <w:rsid w:val="00CF00F6"/>
    <w:rsid w:val="00CF0B44"/>
    <w:rsid w:val="00CF1CD3"/>
    <w:rsid w:val="00CF23B7"/>
    <w:rsid w:val="00CF2C5E"/>
    <w:rsid w:val="00CF3176"/>
    <w:rsid w:val="00CF4449"/>
    <w:rsid w:val="00CF51EE"/>
    <w:rsid w:val="00CF5BA9"/>
    <w:rsid w:val="00CF60AB"/>
    <w:rsid w:val="00D00939"/>
    <w:rsid w:val="00D01163"/>
    <w:rsid w:val="00D01667"/>
    <w:rsid w:val="00D01709"/>
    <w:rsid w:val="00D02584"/>
    <w:rsid w:val="00D03548"/>
    <w:rsid w:val="00D03996"/>
    <w:rsid w:val="00D03EEC"/>
    <w:rsid w:val="00D0485D"/>
    <w:rsid w:val="00D0517B"/>
    <w:rsid w:val="00D05C69"/>
    <w:rsid w:val="00D06530"/>
    <w:rsid w:val="00D0675C"/>
    <w:rsid w:val="00D07FBF"/>
    <w:rsid w:val="00D11509"/>
    <w:rsid w:val="00D11C4F"/>
    <w:rsid w:val="00D11CA2"/>
    <w:rsid w:val="00D12153"/>
    <w:rsid w:val="00D123B3"/>
    <w:rsid w:val="00D128A6"/>
    <w:rsid w:val="00D12903"/>
    <w:rsid w:val="00D139E6"/>
    <w:rsid w:val="00D14008"/>
    <w:rsid w:val="00D143DA"/>
    <w:rsid w:val="00D15C67"/>
    <w:rsid w:val="00D2150D"/>
    <w:rsid w:val="00D2187D"/>
    <w:rsid w:val="00D2282A"/>
    <w:rsid w:val="00D22C86"/>
    <w:rsid w:val="00D22F5E"/>
    <w:rsid w:val="00D242C2"/>
    <w:rsid w:val="00D2677D"/>
    <w:rsid w:val="00D26895"/>
    <w:rsid w:val="00D2706A"/>
    <w:rsid w:val="00D2709F"/>
    <w:rsid w:val="00D27772"/>
    <w:rsid w:val="00D30743"/>
    <w:rsid w:val="00D31046"/>
    <w:rsid w:val="00D321BE"/>
    <w:rsid w:val="00D3265D"/>
    <w:rsid w:val="00D333FE"/>
    <w:rsid w:val="00D349F6"/>
    <w:rsid w:val="00D35488"/>
    <w:rsid w:val="00D36124"/>
    <w:rsid w:val="00D37DCA"/>
    <w:rsid w:val="00D41B63"/>
    <w:rsid w:val="00D41EC6"/>
    <w:rsid w:val="00D43216"/>
    <w:rsid w:val="00D432CD"/>
    <w:rsid w:val="00D43A6B"/>
    <w:rsid w:val="00D43D00"/>
    <w:rsid w:val="00D45015"/>
    <w:rsid w:val="00D45DD6"/>
    <w:rsid w:val="00D46160"/>
    <w:rsid w:val="00D464DB"/>
    <w:rsid w:val="00D512F0"/>
    <w:rsid w:val="00D542E2"/>
    <w:rsid w:val="00D55A27"/>
    <w:rsid w:val="00D56FD6"/>
    <w:rsid w:val="00D5714B"/>
    <w:rsid w:val="00D60857"/>
    <w:rsid w:val="00D61848"/>
    <w:rsid w:val="00D61886"/>
    <w:rsid w:val="00D61C2A"/>
    <w:rsid w:val="00D63200"/>
    <w:rsid w:val="00D63281"/>
    <w:rsid w:val="00D66D22"/>
    <w:rsid w:val="00D674C1"/>
    <w:rsid w:val="00D7189E"/>
    <w:rsid w:val="00D71C65"/>
    <w:rsid w:val="00D72272"/>
    <w:rsid w:val="00D72A55"/>
    <w:rsid w:val="00D732B1"/>
    <w:rsid w:val="00D7334F"/>
    <w:rsid w:val="00D73D9C"/>
    <w:rsid w:val="00D74353"/>
    <w:rsid w:val="00D74444"/>
    <w:rsid w:val="00D759E5"/>
    <w:rsid w:val="00D76AF3"/>
    <w:rsid w:val="00D76B4F"/>
    <w:rsid w:val="00D7734B"/>
    <w:rsid w:val="00D80727"/>
    <w:rsid w:val="00D80940"/>
    <w:rsid w:val="00D80C66"/>
    <w:rsid w:val="00D817C8"/>
    <w:rsid w:val="00D8411F"/>
    <w:rsid w:val="00D842BB"/>
    <w:rsid w:val="00D85454"/>
    <w:rsid w:val="00D85DCB"/>
    <w:rsid w:val="00D87BD2"/>
    <w:rsid w:val="00D91F2E"/>
    <w:rsid w:val="00D9374E"/>
    <w:rsid w:val="00D947B0"/>
    <w:rsid w:val="00D94995"/>
    <w:rsid w:val="00D95054"/>
    <w:rsid w:val="00D97E16"/>
    <w:rsid w:val="00DA0634"/>
    <w:rsid w:val="00DA06D7"/>
    <w:rsid w:val="00DA1DB2"/>
    <w:rsid w:val="00DA2189"/>
    <w:rsid w:val="00DA22B2"/>
    <w:rsid w:val="00DA2487"/>
    <w:rsid w:val="00DA28B4"/>
    <w:rsid w:val="00DA2985"/>
    <w:rsid w:val="00DA2E35"/>
    <w:rsid w:val="00DA32EF"/>
    <w:rsid w:val="00DA3C1A"/>
    <w:rsid w:val="00DA4435"/>
    <w:rsid w:val="00DA57AE"/>
    <w:rsid w:val="00DA6606"/>
    <w:rsid w:val="00DA7A0B"/>
    <w:rsid w:val="00DA7BB1"/>
    <w:rsid w:val="00DB01B5"/>
    <w:rsid w:val="00DB0420"/>
    <w:rsid w:val="00DB04BB"/>
    <w:rsid w:val="00DB0515"/>
    <w:rsid w:val="00DB0D17"/>
    <w:rsid w:val="00DB2679"/>
    <w:rsid w:val="00DB3DB4"/>
    <w:rsid w:val="00DB4270"/>
    <w:rsid w:val="00DB4CB9"/>
    <w:rsid w:val="00DB57D0"/>
    <w:rsid w:val="00DB5984"/>
    <w:rsid w:val="00DB6F81"/>
    <w:rsid w:val="00DB7566"/>
    <w:rsid w:val="00DB7CB3"/>
    <w:rsid w:val="00DC043E"/>
    <w:rsid w:val="00DC10F5"/>
    <w:rsid w:val="00DC1E02"/>
    <w:rsid w:val="00DC4267"/>
    <w:rsid w:val="00DC4552"/>
    <w:rsid w:val="00DC4ABC"/>
    <w:rsid w:val="00DC4CCC"/>
    <w:rsid w:val="00DC51E0"/>
    <w:rsid w:val="00DC5480"/>
    <w:rsid w:val="00DC62C3"/>
    <w:rsid w:val="00DC6483"/>
    <w:rsid w:val="00DC6776"/>
    <w:rsid w:val="00DC7F65"/>
    <w:rsid w:val="00DD0C96"/>
    <w:rsid w:val="00DD0CDB"/>
    <w:rsid w:val="00DD1655"/>
    <w:rsid w:val="00DD250B"/>
    <w:rsid w:val="00DD2E45"/>
    <w:rsid w:val="00DD3E05"/>
    <w:rsid w:val="00DD5D6E"/>
    <w:rsid w:val="00DD642D"/>
    <w:rsid w:val="00DD76A3"/>
    <w:rsid w:val="00DD76AB"/>
    <w:rsid w:val="00DE01B6"/>
    <w:rsid w:val="00DE0D0A"/>
    <w:rsid w:val="00DE1A6A"/>
    <w:rsid w:val="00DE2A84"/>
    <w:rsid w:val="00DE38D3"/>
    <w:rsid w:val="00DE4608"/>
    <w:rsid w:val="00DE6CBC"/>
    <w:rsid w:val="00DE77DD"/>
    <w:rsid w:val="00DE7868"/>
    <w:rsid w:val="00DE7A3D"/>
    <w:rsid w:val="00DF0AF1"/>
    <w:rsid w:val="00DF122E"/>
    <w:rsid w:val="00DF1621"/>
    <w:rsid w:val="00DF288A"/>
    <w:rsid w:val="00DF33E5"/>
    <w:rsid w:val="00DF4FE2"/>
    <w:rsid w:val="00DF525D"/>
    <w:rsid w:val="00DF5C36"/>
    <w:rsid w:val="00DF70F5"/>
    <w:rsid w:val="00DF7F78"/>
    <w:rsid w:val="00E0075B"/>
    <w:rsid w:val="00E019BC"/>
    <w:rsid w:val="00E0319F"/>
    <w:rsid w:val="00E03213"/>
    <w:rsid w:val="00E037C3"/>
    <w:rsid w:val="00E0451B"/>
    <w:rsid w:val="00E04704"/>
    <w:rsid w:val="00E04779"/>
    <w:rsid w:val="00E04B47"/>
    <w:rsid w:val="00E07DD5"/>
    <w:rsid w:val="00E07F04"/>
    <w:rsid w:val="00E1142E"/>
    <w:rsid w:val="00E11F38"/>
    <w:rsid w:val="00E12449"/>
    <w:rsid w:val="00E12454"/>
    <w:rsid w:val="00E136AD"/>
    <w:rsid w:val="00E13A8B"/>
    <w:rsid w:val="00E13BB5"/>
    <w:rsid w:val="00E13ECC"/>
    <w:rsid w:val="00E13F4A"/>
    <w:rsid w:val="00E15419"/>
    <w:rsid w:val="00E15B51"/>
    <w:rsid w:val="00E16579"/>
    <w:rsid w:val="00E16B0B"/>
    <w:rsid w:val="00E16F09"/>
    <w:rsid w:val="00E17EC0"/>
    <w:rsid w:val="00E2022D"/>
    <w:rsid w:val="00E20E20"/>
    <w:rsid w:val="00E20EED"/>
    <w:rsid w:val="00E212D1"/>
    <w:rsid w:val="00E213A3"/>
    <w:rsid w:val="00E216C4"/>
    <w:rsid w:val="00E21BE9"/>
    <w:rsid w:val="00E21C76"/>
    <w:rsid w:val="00E222C8"/>
    <w:rsid w:val="00E22662"/>
    <w:rsid w:val="00E2284C"/>
    <w:rsid w:val="00E22C04"/>
    <w:rsid w:val="00E25178"/>
    <w:rsid w:val="00E25ED7"/>
    <w:rsid w:val="00E263BB"/>
    <w:rsid w:val="00E268BA"/>
    <w:rsid w:val="00E278D3"/>
    <w:rsid w:val="00E305B0"/>
    <w:rsid w:val="00E30FEB"/>
    <w:rsid w:val="00E31741"/>
    <w:rsid w:val="00E31A01"/>
    <w:rsid w:val="00E32EFA"/>
    <w:rsid w:val="00E33434"/>
    <w:rsid w:val="00E355BB"/>
    <w:rsid w:val="00E360A9"/>
    <w:rsid w:val="00E363B9"/>
    <w:rsid w:val="00E374F7"/>
    <w:rsid w:val="00E37902"/>
    <w:rsid w:val="00E37AF6"/>
    <w:rsid w:val="00E40F03"/>
    <w:rsid w:val="00E42265"/>
    <w:rsid w:val="00E42501"/>
    <w:rsid w:val="00E42569"/>
    <w:rsid w:val="00E43230"/>
    <w:rsid w:val="00E43252"/>
    <w:rsid w:val="00E436D9"/>
    <w:rsid w:val="00E4483B"/>
    <w:rsid w:val="00E46F93"/>
    <w:rsid w:val="00E47E8F"/>
    <w:rsid w:val="00E500E8"/>
    <w:rsid w:val="00E5094F"/>
    <w:rsid w:val="00E52369"/>
    <w:rsid w:val="00E5293A"/>
    <w:rsid w:val="00E5357D"/>
    <w:rsid w:val="00E53886"/>
    <w:rsid w:val="00E540CA"/>
    <w:rsid w:val="00E5660C"/>
    <w:rsid w:val="00E56960"/>
    <w:rsid w:val="00E56C12"/>
    <w:rsid w:val="00E57019"/>
    <w:rsid w:val="00E5708B"/>
    <w:rsid w:val="00E57A8D"/>
    <w:rsid w:val="00E61666"/>
    <w:rsid w:val="00E61B6E"/>
    <w:rsid w:val="00E62EA6"/>
    <w:rsid w:val="00E63BDD"/>
    <w:rsid w:val="00E63E7C"/>
    <w:rsid w:val="00E640AA"/>
    <w:rsid w:val="00E6593B"/>
    <w:rsid w:val="00E669D2"/>
    <w:rsid w:val="00E67875"/>
    <w:rsid w:val="00E67B8B"/>
    <w:rsid w:val="00E72E49"/>
    <w:rsid w:val="00E748E6"/>
    <w:rsid w:val="00E75459"/>
    <w:rsid w:val="00E75990"/>
    <w:rsid w:val="00E75B46"/>
    <w:rsid w:val="00E75D96"/>
    <w:rsid w:val="00E767DF"/>
    <w:rsid w:val="00E77A81"/>
    <w:rsid w:val="00E80A9C"/>
    <w:rsid w:val="00E8154F"/>
    <w:rsid w:val="00E82472"/>
    <w:rsid w:val="00E838AD"/>
    <w:rsid w:val="00E83A93"/>
    <w:rsid w:val="00E83D4E"/>
    <w:rsid w:val="00E84015"/>
    <w:rsid w:val="00E84DD5"/>
    <w:rsid w:val="00E8557D"/>
    <w:rsid w:val="00E86785"/>
    <w:rsid w:val="00E86E5B"/>
    <w:rsid w:val="00E908E8"/>
    <w:rsid w:val="00E909EA"/>
    <w:rsid w:val="00E90B9F"/>
    <w:rsid w:val="00E915D3"/>
    <w:rsid w:val="00E9186F"/>
    <w:rsid w:val="00E91C2A"/>
    <w:rsid w:val="00E91E9E"/>
    <w:rsid w:val="00E941F5"/>
    <w:rsid w:val="00E94EBD"/>
    <w:rsid w:val="00E9524D"/>
    <w:rsid w:val="00E95EF1"/>
    <w:rsid w:val="00EA006A"/>
    <w:rsid w:val="00EA0F32"/>
    <w:rsid w:val="00EA118B"/>
    <w:rsid w:val="00EA170E"/>
    <w:rsid w:val="00EA223F"/>
    <w:rsid w:val="00EA23E4"/>
    <w:rsid w:val="00EA27D6"/>
    <w:rsid w:val="00EA303B"/>
    <w:rsid w:val="00EA54A7"/>
    <w:rsid w:val="00EA585C"/>
    <w:rsid w:val="00EA6837"/>
    <w:rsid w:val="00EA7870"/>
    <w:rsid w:val="00EA7C17"/>
    <w:rsid w:val="00EB054D"/>
    <w:rsid w:val="00EB07F9"/>
    <w:rsid w:val="00EB22C5"/>
    <w:rsid w:val="00EB271F"/>
    <w:rsid w:val="00EB3C87"/>
    <w:rsid w:val="00EB6333"/>
    <w:rsid w:val="00EB7905"/>
    <w:rsid w:val="00EC19D6"/>
    <w:rsid w:val="00EC1D0A"/>
    <w:rsid w:val="00EC22CC"/>
    <w:rsid w:val="00EC5493"/>
    <w:rsid w:val="00EC59AA"/>
    <w:rsid w:val="00EC5C55"/>
    <w:rsid w:val="00EC5F34"/>
    <w:rsid w:val="00EC6AE1"/>
    <w:rsid w:val="00EC75CA"/>
    <w:rsid w:val="00ED0226"/>
    <w:rsid w:val="00ED0516"/>
    <w:rsid w:val="00ED1BB0"/>
    <w:rsid w:val="00ED24D9"/>
    <w:rsid w:val="00ED2510"/>
    <w:rsid w:val="00ED34DA"/>
    <w:rsid w:val="00ED364A"/>
    <w:rsid w:val="00ED409E"/>
    <w:rsid w:val="00ED45AB"/>
    <w:rsid w:val="00ED467F"/>
    <w:rsid w:val="00ED4A6F"/>
    <w:rsid w:val="00ED5065"/>
    <w:rsid w:val="00ED50B8"/>
    <w:rsid w:val="00ED50E3"/>
    <w:rsid w:val="00ED581A"/>
    <w:rsid w:val="00ED5CEC"/>
    <w:rsid w:val="00ED5D96"/>
    <w:rsid w:val="00ED6169"/>
    <w:rsid w:val="00EE0635"/>
    <w:rsid w:val="00EE16A7"/>
    <w:rsid w:val="00EE368F"/>
    <w:rsid w:val="00EE5C83"/>
    <w:rsid w:val="00EE7BCF"/>
    <w:rsid w:val="00EF035A"/>
    <w:rsid w:val="00EF0602"/>
    <w:rsid w:val="00EF08EF"/>
    <w:rsid w:val="00EF09A1"/>
    <w:rsid w:val="00EF1BD1"/>
    <w:rsid w:val="00EF2081"/>
    <w:rsid w:val="00EF255F"/>
    <w:rsid w:val="00EF340A"/>
    <w:rsid w:val="00EF3E51"/>
    <w:rsid w:val="00EF5A47"/>
    <w:rsid w:val="00EF652A"/>
    <w:rsid w:val="00EF71C8"/>
    <w:rsid w:val="00F003CB"/>
    <w:rsid w:val="00F0078B"/>
    <w:rsid w:val="00F00ECB"/>
    <w:rsid w:val="00F01472"/>
    <w:rsid w:val="00F01F23"/>
    <w:rsid w:val="00F1277E"/>
    <w:rsid w:val="00F12CF0"/>
    <w:rsid w:val="00F1363D"/>
    <w:rsid w:val="00F13BBF"/>
    <w:rsid w:val="00F13C60"/>
    <w:rsid w:val="00F17EC4"/>
    <w:rsid w:val="00F20184"/>
    <w:rsid w:val="00F20815"/>
    <w:rsid w:val="00F20861"/>
    <w:rsid w:val="00F219C7"/>
    <w:rsid w:val="00F22F46"/>
    <w:rsid w:val="00F23A46"/>
    <w:rsid w:val="00F23FA4"/>
    <w:rsid w:val="00F24122"/>
    <w:rsid w:val="00F245DB"/>
    <w:rsid w:val="00F24C19"/>
    <w:rsid w:val="00F254E1"/>
    <w:rsid w:val="00F25A55"/>
    <w:rsid w:val="00F27893"/>
    <w:rsid w:val="00F27A06"/>
    <w:rsid w:val="00F32CBF"/>
    <w:rsid w:val="00F33721"/>
    <w:rsid w:val="00F3389B"/>
    <w:rsid w:val="00F33AA8"/>
    <w:rsid w:val="00F3455D"/>
    <w:rsid w:val="00F34F26"/>
    <w:rsid w:val="00F35032"/>
    <w:rsid w:val="00F35833"/>
    <w:rsid w:val="00F362FB"/>
    <w:rsid w:val="00F36A13"/>
    <w:rsid w:val="00F375FC"/>
    <w:rsid w:val="00F4104F"/>
    <w:rsid w:val="00F41093"/>
    <w:rsid w:val="00F42B1E"/>
    <w:rsid w:val="00F43F99"/>
    <w:rsid w:val="00F4508C"/>
    <w:rsid w:val="00F4645B"/>
    <w:rsid w:val="00F46EE7"/>
    <w:rsid w:val="00F47258"/>
    <w:rsid w:val="00F473B8"/>
    <w:rsid w:val="00F5008D"/>
    <w:rsid w:val="00F512B6"/>
    <w:rsid w:val="00F51C54"/>
    <w:rsid w:val="00F51F2E"/>
    <w:rsid w:val="00F524B0"/>
    <w:rsid w:val="00F52843"/>
    <w:rsid w:val="00F52ABF"/>
    <w:rsid w:val="00F53BB9"/>
    <w:rsid w:val="00F53C20"/>
    <w:rsid w:val="00F53FB5"/>
    <w:rsid w:val="00F54F8D"/>
    <w:rsid w:val="00F568E6"/>
    <w:rsid w:val="00F5702F"/>
    <w:rsid w:val="00F57387"/>
    <w:rsid w:val="00F600F0"/>
    <w:rsid w:val="00F60499"/>
    <w:rsid w:val="00F611BC"/>
    <w:rsid w:val="00F61240"/>
    <w:rsid w:val="00F615C1"/>
    <w:rsid w:val="00F61743"/>
    <w:rsid w:val="00F61A18"/>
    <w:rsid w:val="00F63A66"/>
    <w:rsid w:val="00F64226"/>
    <w:rsid w:val="00F64671"/>
    <w:rsid w:val="00F64AD5"/>
    <w:rsid w:val="00F65940"/>
    <w:rsid w:val="00F65AA0"/>
    <w:rsid w:val="00F65CA7"/>
    <w:rsid w:val="00F66792"/>
    <w:rsid w:val="00F673F2"/>
    <w:rsid w:val="00F7089E"/>
    <w:rsid w:val="00F708D4"/>
    <w:rsid w:val="00F720AA"/>
    <w:rsid w:val="00F721D5"/>
    <w:rsid w:val="00F72977"/>
    <w:rsid w:val="00F729B7"/>
    <w:rsid w:val="00F73942"/>
    <w:rsid w:val="00F739CD"/>
    <w:rsid w:val="00F73D05"/>
    <w:rsid w:val="00F74921"/>
    <w:rsid w:val="00F74B10"/>
    <w:rsid w:val="00F755BB"/>
    <w:rsid w:val="00F75D54"/>
    <w:rsid w:val="00F76E01"/>
    <w:rsid w:val="00F77171"/>
    <w:rsid w:val="00F803F9"/>
    <w:rsid w:val="00F803FA"/>
    <w:rsid w:val="00F81D82"/>
    <w:rsid w:val="00F81F82"/>
    <w:rsid w:val="00F8343B"/>
    <w:rsid w:val="00F834D3"/>
    <w:rsid w:val="00F83E0A"/>
    <w:rsid w:val="00F83F40"/>
    <w:rsid w:val="00F84632"/>
    <w:rsid w:val="00F84EDF"/>
    <w:rsid w:val="00F852F3"/>
    <w:rsid w:val="00F85442"/>
    <w:rsid w:val="00F85688"/>
    <w:rsid w:val="00F859AE"/>
    <w:rsid w:val="00F86AF9"/>
    <w:rsid w:val="00F874DB"/>
    <w:rsid w:val="00F8786C"/>
    <w:rsid w:val="00F87CF2"/>
    <w:rsid w:val="00F90191"/>
    <w:rsid w:val="00F90676"/>
    <w:rsid w:val="00F91884"/>
    <w:rsid w:val="00F935A5"/>
    <w:rsid w:val="00F93C3B"/>
    <w:rsid w:val="00F95926"/>
    <w:rsid w:val="00F967DE"/>
    <w:rsid w:val="00F972B4"/>
    <w:rsid w:val="00F97E16"/>
    <w:rsid w:val="00FA2AE9"/>
    <w:rsid w:val="00FA2BE9"/>
    <w:rsid w:val="00FA2DB9"/>
    <w:rsid w:val="00FA3127"/>
    <w:rsid w:val="00FA5754"/>
    <w:rsid w:val="00FA5C26"/>
    <w:rsid w:val="00FB04D9"/>
    <w:rsid w:val="00FB1882"/>
    <w:rsid w:val="00FB340E"/>
    <w:rsid w:val="00FB4057"/>
    <w:rsid w:val="00FB4448"/>
    <w:rsid w:val="00FB45A6"/>
    <w:rsid w:val="00FB4B17"/>
    <w:rsid w:val="00FB5962"/>
    <w:rsid w:val="00FC1054"/>
    <w:rsid w:val="00FC16BE"/>
    <w:rsid w:val="00FC24AD"/>
    <w:rsid w:val="00FC2790"/>
    <w:rsid w:val="00FC29F0"/>
    <w:rsid w:val="00FC2ACE"/>
    <w:rsid w:val="00FC30FC"/>
    <w:rsid w:val="00FC36B4"/>
    <w:rsid w:val="00FC4D6D"/>
    <w:rsid w:val="00FC5959"/>
    <w:rsid w:val="00FC6F19"/>
    <w:rsid w:val="00FC7471"/>
    <w:rsid w:val="00FC7C5E"/>
    <w:rsid w:val="00FD17CE"/>
    <w:rsid w:val="00FD17D5"/>
    <w:rsid w:val="00FD1D97"/>
    <w:rsid w:val="00FD2554"/>
    <w:rsid w:val="00FD384F"/>
    <w:rsid w:val="00FD44AF"/>
    <w:rsid w:val="00FD514C"/>
    <w:rsid w:val="00FD555D"/>
    <w:rsid w:val="00FD6812"/>
    <w:rsid w:val="00FD7149"/>
    <w:rsid w:val="00FD753E"/>
    <w:rsid w:val="00FD75B6"/>
    <w:rsid w:val="00FD7A1A"/>
    <w:rsid w:val="00FE0079"/>
    <w:rsid w:val="00FE013C"/>
    <w:rsid w:val="00FE076F"/>
    <w:rsid w:val="00FE3201"/>
    <w:rsid w:val="00FE3A13"/>
    <w:rsid w:val="00FE4D12"/>
    <w:rsid w:val="00FE5A17"/>
    <w:rsid w:val="00FE6072"/>
    <w:rsid w:val="00FF12DD"/>
    <w:rsid w:val="00FF14DA"/>
    <w:rsid w:val="00FF2138"/>
    <w:rsid w:val="00FF3D45"/>
    <w:rsid w:val="00FF54B3"/>
    <w:rsid w:val="00FF6DBF"/>
    <w:rsid w:val="00FF7519"/>
    <w:rsid w:val="00FF78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432C28"/>
  <w15:docId w15:val="{F344C4B4-DA5A-4904-BD99-DD3B82156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61A51"/>
    <w:pPr>
      <w:spacing w:beforeLines="50" w:afterLines="50" w:line="360" w:lineRule="auto"/>
    </w:pPr>
    <w:rPr>
      <w:kern w:val="0"/>
      <w:sz w:val="24"/>
    </w:rPr>
  </w:style>
  <w:style w:type="paragraph" w:styleId="1">
    <w:name w:val="heading 1"/>
    <w:basedOn w:val="a"/>
    <w:next w:val="a"/>
    <w:link w:val="10"/>
    <w:uiPriority w:val="9"/>
    <w:qFormat/>
    <w:rsid w:val="00EE16A7"/>
    <w:pPr>
      <w:keepNext/>
      <w:keepLines/>
      <w:spacing w:before="340" w:after="330" w:line="578" w:lineRule="auto"/>
      <w:outlineLvl w:val="0"/>
    </w:pPr>
    <w:rPr>
      <w:rFonts w:eastAsia="仿宋"/>
      <w:b/>
      <w:bCs/>
      <w:kern w:val="44"/>
      <w:sz w:val="44"/>
      <w:szCs w:val="44"/>
    </w:rPr>
  </w:style>
  <w:style w:type="paragraph" w:styleId="2">
    <w:name w:val="heading 2"/>
    <w:basedOn w:val="a"/>
    <w:next w:val="a"/>
    <w:link w:val="20"/>
    <w:uiPriority w:val="9"/>
    <w:unhideWhenUsed/>
    <w:qFormat/>
    <w:rsid w:val="00EE16A7"/>
    <w:pPr>
      <w:keepNext/>
      <w:keepLines/>
      <w:spacing w:before="260" w:after="260" w:line="416" w:lineRule="auto"/>
      <w:outlineLvl w:val="1"/>
    </w:pPr>
    <w:rPr>
      <w:rFonts w:asciiTheme="majorHAnsi" w:eastAsia="仿宋" w:hAnsiTheme="majorHAnsi" w:cstheme="majorBidi"/>
      <w:b/>
      <w:bCs/>
      <w:sz w:val="32"/>
      <w:szCs w:val="32"/>
    </w:rPr>
  </w:style>
  <w:style w:type="paragraph" w:styleId="3">
    <w:name w:val="heading 3"/>
    <w:basedOn w:val="a"/>
    <w:next w:val="a"/>
    <w:link w:val="30"/>
    <w:uiPriority w:val="9"/>
    <w:unhideWhenUsed/>
    <w:qFormat/>
    <w:rsid w:val="003F7C72"/>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6A28A1"/>
    <w:pPr>
      <w:keepNext/>
      <w:keepLines/>
      <w:widowControl w:val="0"/>
      <w:spacing w:beforeLines="0" w:before="280" w:afterLines="0" w:after="290" w:line="376" w:lineRule="auto"/>
      <w:jc w:val="both"/>
      <w:outlineLvl w:val="3"/>
    </w:pPr>
    <w:rPr>
      <w:rFonts w:asciiTheme="majorHAnsi" w:eastAsiaTheme="majorEastAsia" w:hAnsiTheme="majorHAnsi" w:cstheme="majorBidi"/>
      <w:b/>
      <w:bCs/>
      <w:kern w:val="2"/>
      <w:sz w:val="28"/>
      <w:szCs w:val="28"/>
    </w:rPr>
  </w:style>
  <w:style w:type="paragraph" w:styleId="5">
    <w:name w:val="heading 5"/>
    <w:basedOn w:val="a"/>
    <w:next w:val="a"/>
    <w:link w:val="50"/>
    <w:uiPriority w:val="9"/>
    <w:unhideWhenUsed/>
    <w:qFormat/>
    <w:rsid w:val="00CD169D"/>
    <w:pPr>
      <w:keepNext/>
      <w:keepLines/>
      <w:widowControl w:val="0"/>
      <w:spacing w:beforeLines="0" w:before="280" w:afterLines="0" w:after="290" w:line="376" w:lineRule="auto"/>
      <w:jc w:val="both"/>
      <w:outlineLvl w:val="4"/>
    </w:pPr>
    <w:rPr>
      <w:b/>
      <w:bCs/>
      <w:kern w:val="2"/>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F0602"/>
    <w:pPr>
      <w:widowControl w:val="0"/>
      <w:pBdr>
        <w:bottom w:val="single" w:sz="6" w:space="1" w:color="auto"/>
      </w:pBdr>
      <w:tabs>
        <w:tab w:val="center" w:pos="4153"/>
        <w:tab w:val="right" w:pos="8306"/>
      </w:tabs>
      <w:snapToGrid w:val="0"/>
      <w:spacing w:beforeLines="0" w:afterLines="0" w:line="240" w:lineRule="auto"/>
      <w:jc w:val="center"/>
    </w:pPr>
    <w:rPr>
      <w:kern w:val="2"/>
      <w:sz w:val="18"/>
      <w:szCs w:val="18"/>
    </w:rPr>
  </w:style>
  <w:style w:type="character" w:customStyle="1" w:styleId="a4">
    <w:name w:val="页眉 字符"/>
    <w:basedOn w:val="a0"/>
    <w:link w:val="a3"/>
    <w:uiPriority w:val="99"/>
    <w:rsid w:val="00EF0602"/>
    <w:rPr>
      <w:sz w:val="18"/>
      <w:szCs w:val="18"/>
    </w:rPr>
  </w:style>
  <w:style w:type="paragraph" w:styleId="a5">
    <w:name w:val="footer"/>
    <w:basedOn w:val="a"/>
    <w:link w:val="a6"/>
    <w:uiPriority w:val="99"/>
    <w:unhideWhenUsed/>
    <w:rsid w:val="00EF0602"/>
    <w:pPr>
      <w:widowControl w:val="0"/>
      <w:tabs>
        <w:tab w:val="center" w:pos="4153"/>
        <w:tab w:val="right" w:pos="8306"/>
      </w:tabs>
      <w:snapToGrid w:val="0"/>
      <w:spacing w:beforeLines="0" w:afterLines="0" w:line="240" w:lineRule="auto"/>
    </w:pPr>
    <w:rPr>
      <w:kern w:val="2"/>
      <w:sz w:val="18"/>
      <w:szCs w:val="18"/>
    </w:rPr>
  </w:style>
  <w:style w:type="character" w:customStyle="1" w:styleId="a6">
    <w:name w:val="页脚 字符"/>
    <w:basedOn w:val="a0"/>
    <w:link w:val="a5"/>
    <w:uiPriority w:val="99"/>
    <w:rsid w:val="00EF0602"/>
    <w:rPr>
      <w:sz w:val="18"/>
      <w:szCs w:val="18"/>
    </w:rPr>
  </w:style>
  <w:style w:type="paragraph" w:customStyle="1" w:styleId="11">
    <w:name w:val="标题1"/>
    <w:link w:val="1Char"/>
    <w:qFormat/>
    <w:rsid w:val="00EF0602"/>
    <w:pPr>
      <w:widowControl w:val="0"/>
      <w:pBdr>
        <w:top w:val="nil"/>
        <w:left w:val="nil"/>
        <w:bottom w:val="nil"/>
        <w:right w:val="nil"/>
      </w:pBdr>
      <w:spacing w:before="50" w:after="50" w:line="360" w:lineRule="auto"/>
      <w:jc w:val="center"/>
    </w:pPr>
    <w:rPr>
      <w:rFonts w:ascii="黑体" w:eastAsia="黑体" w:hAnsi="黑体" w:cs="黑体"/>
      <w:b/>
      <w:color w:val="000000"/>
      <w:sz w:val="52"/>
      <w:szCs w:val="28"/>
      <w:u w:color="000000"/>
      <w:lang w:val="zh-TW" w:eastAsia="zh-TW"/>
    </w:rPr>
  </w:style>
  <w:style w:type="character" w:customStyle="1" w:styleId="1Char">
    <w:name w:val="标题1 Char"/>
    <w:link w:val="11"/>
    <w:rsid w:val="00EF0602"/>
    <w:rPr>
      <w:rFonts w:ascii="黑体" w:eastAsia="黑体" w:hAnsi="黑体" w:cs="黑体"/>
      <w:b/>
      <w:color w:val="000000"/>
      <w:sz w:val="52"/>
      <w:szCs w:val="28"/>
      <w:u w:color="000000"/>
      <w:lang w:val="zh-TW" w:eastAsia="zh-TW"/>
    </w:rPr>
  </w:style>
  <w:style w:type="character" w:styleId="a7">
    <w:name w:val="Hyperlink"/>
    <w:uiPriority w:val="99"/>
    <w:rsid w:val="00EF0602"/>
    <w:rPr>
      <w:color w:val="0000FF"/>
      <w:u w:val="single"/>
    </w:rPr>
  </w:style>
  <w:style w:type="paragraph" w:styleId="TOC1">
    <w:name w:val="toc 1"/>
    <w:uiPriority w:val="39"/>
    <w:qFormat/>
    <w:rsid w:val="00EE16A7"/>
    <w:pPr>
      <w:widowControl w:val="0"/>
      <w:pBdr>
        <w:top w:val="nil"/>
        <w:left w:val="nil"/>
        <w:bottom w:val="nil"/>
        <w:right w:val="nil"/>
      </w:pBdr>
      <w:tabs>
        <w:tab w:val="right" w:leader="dot" w:pos="8302"/>
      </w:tabs>
    </w:pPr>
    <w:rPr>
      <w:rFonts w:ascii="Calibri" w:eastAsia="宋体" w:hAnsi="Calibri" w:cs="Calibri"/>
      <w:b/>
      <w:bCs/>
      <w:caps/>
      <w:color w:val="000000"/>
      <w:sz w:val="20"/>
      <w:szCs w:val="20"/>
      <w:u w:color="000000"/>
    </w:rPr>
  </w:style>
  <w:style w:type="paragraph" w:styleId="TOC2">
    <w:name w:val="toc 2"/>
    <w:uiPriority w:val="39"/>
    <w:qFormat/>
    <w:rsid w:val="00EE16A7"/>
    <w:pPr>
      <w:widowControl w:val="0"/>
      <w:pBdr>
        <w:top w:val="nil"/>
        <w:left w:val="nil"/>
        <w:bottom w:val="nil"/>
        <w:right w:val="nil"/>
      </w:pBdr>
      <w:tabs>
        <w:tab w:val="right" w:leader="dot" w:pos="8302"/>
      </w:tabs>
      <w:ind w:left="210"/>
    </w:pPr>
    <w:rPr>
      <w:rFonts w:ascii="Calibri" w:eastAsia="宋体" w:hAnsi="Calibri" w:cs="Calibri"/>
      <w:smallCaps/>
      <w:color w:val="000000"/>
      <w:sz w:val="20"/>
      <w:szCs w:val="20"/>
      <w:u w:color="000000"/>
    </w:rPr>
  </w:style>
  <w:style w:type="paragraph" w:styleId="TOC3">
    <w:name w:val="toc 3"/>
    <w:uiPriority w:val="39"/>
    <w:qFormat/>
    <w:rsid w:val="00EE16A7"/>
    <w:pPr>
      <w:widowControl w:val="0"/>
      <w:pBdr>
        <w:top w:val="nil"/>
        <w:left w:val="nil"/>
        <w:bottom w:val="nil"/>
        <w:right w:val="nil"/>
      </w:pBdr>
      <w:tabs>
        <w:tab w:val="right" w:leader="dot" w:pos="8302"/>
      </w:tabs>
      <w:ind w:left="420"/>
    </w:pPr>
    <w:rPr>
      <w:rFonts w:ascii="Calibri" w:eastAsia="宋体" w:hAnsi="Calibri" w:cs="Calibri"/>
      <w:i/>
      <w:iCs/>
      <w:color w:val="000000"/>
      <w:sz w:val="20"/>
      <w:szCs w:val="20"/>
      <w:u w:color="000000"/>
    </w:rPr>
  </w:style>
  <w:style w:type="character" w:customStyle="1" w:styleId="10">
    <w:name w:val="标题 1 字符"/>
    <w:basedOn w:val="a0"/>
    <w:link w:val="1"/>
    <w:uiPriority w:val="9"/>
    <w:rsid w:val="00EE16A7"/>
    <w:rPr>
      <w:rFonts w:eastAsia="仿宋"/>
      <w:b/>
      <w:bCs/>
      <w:kern w:val="44"/>
      <w:sz w:val="44"/>
      <w:szCs w:val="44"/>
    </w:rPr>
  </w:style>
  <w:style w:type="character" w:customStyle="1" w:styleId="20">
    <w:name w:val="标题 2 字符"/>
    <w:basedOn w:val="a0"/>
    <w:link w:val="2"/>
    <w:uiPriority w:val="9"/>
    <w:rsid w:val="00EE16A7"/>
    <w:rPr>
      <w:rFonts w:asciiTheme="majorHAnsi" w:eastAsia="仿宋" w:hAnsiTheme="majorHAnsi" w:cstheme="majorBidi"/>
      <w:b/>
      <w:bCs/>
      <w:kern w:val="0"/>
      <w:sz w:val="32"/>
      <w:szCs w:val="32"/>
    </w:rPr>
  </w:style>
  <w:style w:type="paragraph" w:customStyle="1" w:styleId="A8">
    <w:name w:val="正文 A"/>
    <w:rsid w:val="00EE16A7"/>
    <w:pPr>
      <w:widowControl w:val="0"/>
      <w:pBdr>
        <w:top w:val="nil"/>
        <w:left w:val="nil"/>
        <w:bottom w:val="nil"/>
        <w:right w:val="nil"/>
      </w:pBdr>
      <w:spacing w:before="50" w:after="50" w:line="360" w:lineRule="auto"/>
    </w:pPr>
    <w:rPr>
      <w:rFonts w:ascii="Times New Roman" w:eastAsia="Arial Unicode MS" w:hAnsi="Arial Unicode MS" w:cs="Arial Unicode MS"/>
      <w:color w:val="000000"/>
      <w:sz w:val="28"/>
      <w:szCs w:val="28"/>
      <w:u w:color="000000"/>
    </w:rPr>
  </w:style>
  <w:style w:type="paragraph" w:customStyle="1" w:styleId="reader-word-layer">
    <w:name w:val="reader-word-layer"/>
    <w:basedOn w:val="a"/>
    <w:rsid w:val="006E1A2D"/>
    <w:pPr>
      <w:spacing w:beforeLines="0" w:before="100" w:beforeAutospacing="1" w:afterLines="0" w:after="100" w:afterAutospacing="1" w:line="240" w:lineRule="auto"/>
    </w:pPr>
    <w:rPr>
      <w:rFonts w:ascii="宋体" w:eastAsia="宋体" w:hAnsi="宋体" w:cs="宋体"/>
      <w:szCs w:val="24"/>
    </w:rPr>
  </w:style>
  <w:style w:type="character" w:customStyle="1" w:styleId="30">
    <w:name w:val="标题 3 字符"/>
    <w:basedOn w:val="a0"/>
    <w:link w:val="3"/>
    <w:uiPriority w:val="9"/>
    <w:rsid w:val="003F7C72"/>
    <w:rPr>
      <w:b/>
      <w:bCs/>
      <w:kern w:val="0"/>
      <w:sz w:val="32"/>
      <w:szCs w:val="32"/>
    </w:rPr>
  </w:style>
  <w:style w:type="table" w:styleId="a9">
    <w:name w:val="Table Grid"/>
    <w:basedOn w:val="a1"/>
    <w:uiPriority w:val="59"/>
    <w:rsid w:val="007B26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footnote reference"/>
    <w:rsid w:val="002E6FE1"/>
    <w:rPr>
      <w:vertAlign w:val="superscript"/>
    </w:rPr>
  </w:style>
  <w:style w:type="character" w:customStyle="1" w:styleId="ab">
    <w:name w:val="脚注文本 字符"/>
    <w:link w:val="ac"/>
    <w:rsid w:val="002E6FE1"/>
    <w:rPr>
      <w:sz w:val="18"/>
      <w:szCs w:val="18"/>
      <w:lang w:eastAsia="en-US" w:bidi="en-US"/>
    </w:rPr>
  </w:style>
  <w:style w:type="paragraph" w:styleId="ac">
    <w:name w:val="footnote text"/>
    <w:basedOn w:val="a"/>
    <w:link w:val="ab"/>
    <w:rsid w:val="002E6FE1"/>
    <w:pPr>
      <w:snapToGrid w:val="0"/>
      <w:spacing w:afterLines="0" w:after="200" w:line="276" w:lineRule="auto"/>
      <w:ind w:firstLineChars="200" w:firstLine="200"/>
    </w:pPr>
    <w:rPr>
      <w:kern w:val="2"/>
      <w:sz w:val="18"/>
      <w:szCs w:val="18"/>
      <w:lang w:eastAsia="en-US" w:bidi="en-US"/>
    </w:rPr>
  </w:style>
  <w:style w:type="character" w:customStyle="1" w:styleId="Char1">
    <w:name w:val="脚注文本 Char1"/>
    <w:basedOn w:val="a0"/>
    <w:uiPriority w:val="99"/>
    <w:semiHidden/>
    <w:rsid w:val="002E6FE1"/>
    <w:rPr>
      <w:kern w:val="0"/>
      <w:sz w:val="18"/>
      <w:szCs w:val="18"/>
    </w:rPr>
  </w:style>
  <w:style w:type="character" w:customStyle="1" w:styleId="40">
    <w:name w:val="标题 4 字符"/>
    <w:basedOn w:val="a0"/>
    <w:link w:val="4"/>
    <w:uiPriority w:val="9"/>
    <w:rsid w:val="006A28A1"/>
    <w:rPr>
      <w:rFonts w:asciiTheme="majorHAnsi" w:eastAsiaTheme="majorEastAsia" w:hAnsiTheme="majorHAnsi" w:cstheme="majorBidi"/>
      <w:b/>
      <w:bCs/>
      <w:sz w:val="28"/>
      <w:szCs w:val="28"/>
    </w:rPr>
  </w:style>
  <w:style w:type="paragraph" w:styleId="ad">
    <w:name w:val="List Paragraph"/>
    <w:basedOn w:val="a"/>
    <w:uiPriority w:val="34"/>
    <w:qFormat/>
    <w:rsid w:val="00EB3C87"/>
    <w:pPr>
      <w:ind w:firstLineChars="200" w:firstLine="420"/>
    </w:pPr>
  </w:style>
  <w:style w:type="paragraph" w:customStyle="1" w:styleId="reader-word-layerreader-word-s1-0">
    <w:name w:val="reader-word-layer reader-word-s1-0"/>
    <w:basedOn w:val="a"/>
    <w:rsid w:val="00512195"/>
    <w:pPr>
      <w:spacing w:beforeLines="0" w:before="100" w:beforeAutospacing="1" w:afterLines="0" w:after="100" w:afterAutospacing="1" w:line="240" w:lineRule="auto"/>
    </w:pPr>
    <w:rPr>
      <w:rFonts w:ascii="宋体" w:eastAsia="宋体" w:hAnsi="宋体" w:cs="宋体"/>
      <w:szCs w:val="24"/>
    </w:rPr>
  </w:style>
  <w:style w:type="paragraph" w:customStyle="1" w:styleId="reader-word-layerreader-word-s1-5">
    <w:name w:val="reader-word-layer reader-word-s1-5"/>
    <w:basedOn w:val="a"/>
    <w:rsid w:val="00512195"/>
    <w:pPr>
      <w:spacing w:beforeLines="0" w:before="100" w:beforeAutospacing="1" w:afterLines="0" w:after="100" w:afterAutospacing="1" w:line="240" w:lineRule="auto"/>
    </w:pPr>
    <w:rPr>
      <w:rFonts w:ascii="宋体" w:eastAsia="宋体" w:hAnsi="宋体" w:cs="宋体"/>
      <w:szCs w:val="24"/>
    </w:rPr>
  </w:style>
  <w:style w:type="paragraph" w:styleId="ae">
    <w:name w:val="Balloon Text"/>
    <w:basedOn w:val="a"/>
    <w:link w:val="af"/>
    <w:uiPriority w:val="99"/>
    <w:semiHidden/>
    <w:unhideWhenUsed/>
    <w:rsid w:val="00FF7889"/>
    <w:pPr>
      <w:spacing w:line="240" w:lineRule="auto"/>
    </w:pPr>
    <w:rPr>
      <w:sz w:val="18"/>
      <w:szCs w:val="18"/>
    </w:rPr>
  </w:style>
  <w:style w:type="character" w:customStyle="1" w:styleId="af">
    <w:name w:val="批注框文本 字符"/>
    <w:basedOn w:val="a0"/>
    <w:link w:val="ae"/>
    <w:uiPriority w:val="99"/>
    <w:semiHidden/>
    <w:rsid w:val="00FF7889"/>
    <w:rPr>
      <w:kern w:val="0"/>
      <w:sz w:val="18"/>
      <w:szCs w:val="18"/>
    </w:rPr>
  </w:style>
  <w:style w:type="table" w:styleId="af0">
    <w:name w:val="Light Shading"/>
    <w:basedOn w:val="a1"/>
    <w:uiPriority w:val="60"/>
    <w:rsid w:val="006E45B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6E45B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6E45B5"/>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6E45B5"/>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5">
    <w:name w:val="Light Shading Accent 5"/>
    <w:basedOn w:val="a1"/>
    <w:uiPriority w:val="60"/>
    <w:rsid w:val="006E45B5"/>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customStyle="1" w:styleId="50">
    <w:name w:val="标题 5 字符"/>
    <w:basedOn w:val="a0"/>
    <w:link w:val="5"/>
    <w:uiPriority w:val="9"/>
    <w:rsid w:val="00CD169D"/>
    <w:rPr>
      <w:b/>
      <w:bCs/>
      <w:sz w:val="28"/>
      <w:szCs w:val="28"/>
    </w:rPr>
  </w:style>
  <w:style w:type="paragraph" w:styleId="af1">
    <w:name w:val="Date"/>
    <w:basedOn w:val="a"/>
    <w:next w:val="a"/>
    <w:link w:val="af2"/>
    <w:uiPriority w:val="99"/>
    <w:semiHidden/>
    <w:unhideWhenUsed/>
    <w:rsid w:val="00CD169D"/>
    <w:pPr>
      <w:widowControl w:val="0"/>
      <w:spacing w:beforeLines="0" w:afterLines="0" w:line="240" w:lineRule="auto"/>
      <w:ind w:leftChars="2500" w:left="100"/>
      <w:jc w:val="both"/>
    </w:pPr>
    <w:rPr>
      <w:kern w:val="2"/>
      <w:sz w:val="21"/>
    </w:rPr>
  </w:style>
  <w:style w:type="character" w:customStyle="1" w:styleId="af2">
    <w:name w:val="日期 字符"/>
    <w:basedOn w:val="a0"/>
    <w:link w:val="af1"/>
    <w:uiPriority w:val="99"/>
    <w:semiHidden/>
    <w:rsid w:val="00CD169D"/>
  </w:style>
  <w:style w:type="character" w:styleId="af3">
    <w:name w:val="Strong"/>
    <w:basedOn w:val="a0"/>
    <w:uiPriority w:val="22"/>
    <w:qFormat/>
    <w:rsid w:val="00CD169D"/>
    <w:rPr>
      <w:b/>
      <w:bCs/>
    </w:rPr>
  </w:style>
  <w:style w:type="paragraph" w:styleId="af4">
    <w:name w:val="Normal (Web)"/>
    <w:basedOn w:val="a"/>
    <w:uiPriority w:val="99"/>
    <w:unhideWhenUsed/>
    <w:rsid w:val="00CD169D"/>
    <w:pPr>
      <w:spacing w:beforeLines="0" w:before="100" w:beforeAutospacing="1" w:afterLines="0" w:after="100" w:afterAutospacing="1" w:line="240" w:lineRule="auto"/>
    </w:pPr>
    <w:rPr>
      <w:rFonts w:ascii="宋体" w:eastAsia="宋体" w:hAnsi="宋体" w:cs="宋体"/>
      <w:szCs w:val="24"/>
    </w:rPr>
  </w:style>
  <w:style w:type="character" w:customStyle="1" w:styleId="apple-converted-space">
    <w:name w:val="apple-converted-space"/>
    <w:basedOn w:val="a0"/>
    <w:rsid w:val="00CD169D"/>
  </w:style>
  <w:style w:type="paragraph" w:styleId="af5">
    <w:name w:val="Subtitle"/>
    <w:basedOn w:val="a"/>
    <w:next w:val="a"/>
    <w:link w:val="af6"/>
    <w:uiPriority w:val="11"/>
    <w:qFormat/>
    <w:rsid w:val="00CD169D"/>
    <w:pPr>
      <w:widowControl w:val="0"/>
      <w:spacing w:beforeLines="0" w:before="240" w:afterLines="0" w:after="60" w:line="312" w:lineRule="auto"/>
      <w:jc w:val="center"/>
      <w:outlineLvl w:val="1"/>
    </w:pPr>
    <w:rPr>
      <w:b/>
      <w:bCs/>
      <w:kern w:val="28"/>
      <w:sz w:val="32"/>
      <w:szCs w:val="32"/>
    </w:rPr>
  </w:style>
  <w:style w:type="character" w:customStyle="1" w:styleId="af6">
    <w:name w:val="副标题 字符"/>
    <w:basedOn w:val="a0"/>
    <w:link w:val="af5"/>
    <w:uiPriority w:val="11"/>
    <w:rsid w:val="00CD169D"/>
    <w:rPr>
      <w:b/>
      <w:bCs/>
      <w:kern w:val="28"/>
      <w:sz w:val="32"/>
      <w:szCs w:val="32"/>
    </w:rPr>
  </w:style>
  <w:style w:type="paragraph" w:styleId="TOC">
    <w:name w:val="TOC Heading"/>
    <w:basedOn w:val="1"/>
    <w:next w:val="a"/>
    <w:uiPriority w:val="39"/>
    <w:unhideWhenUsed/>
    <w:qFormat/>
    <w:rsid w:val="00CD169D"/>
    <w:pPr>
      <w:spacing w:beforeLines="0" w:before="480" w:afterLines="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af7">
    <w:name w:val="annotation text"/>
    <w:basedOn w:val="a"/>
    <w:link w:val="af8"/>
    <w:uiPriority w:val="99"/>
    <w:unhideWhenUsed/>
    <w:rsid w:val="00AC54C4"/>
  </w:style>
  <w:style w:type="character" w:customStyle="1" w:styleId="af8">
    <w:name w:val="批注文字 字符"/>
    <w:basedOn w:val="a0"/>
    <w:link w:val="af7"/>
    <w:uiPriority w:val="99"/>
    <w:rsid w:val="00AC54C4"/>
    <w:rPr>
      <w:kern w:val="0"/>
      <w:sz w:val="24"/>
    </w:rPr>
  </w:style>
  <w:style w:type="paragraph" w:customStyle="1" w:styleId="21">
    <w:name w:val="列出段落2"/>
    <w:basedOn w:val="a"/>
    <w:rsid w:val="00224574"/>
    <w:pPr>
      <w:spacing w:beforeLines="0" w:afterLines="0" w:after="200" w:line="276" w:lineRule="auto"/>
      <w:ind w:left="720"/>
      <w:contextualSpacing/>
    </w:pPr>
    <w:rPr>
      <w:rFonts w:ascii="Calibri" w:eastAsia="宋体" w:hAnsi="Calibri" w:cs="Times New Roman"/>
      <w:sz w:val="22"/>
      <w:lang w:eastAsia="en-US"/>
    </w:rPr>
  </w:style>
  <w:style w:type="character" w:customStyle="1" w:styleId="words-outer-wrap">
    <w:name w:val="words-outer-wrap"/>
    <w:basedOn w:val="a0"/>
    <w:rsid w:val="00784AA6"/>
  </w:style>
  <w:style w:type="character" w:customStyle="1" w:styleId="split-word">
    <w:name w:val="split-word"/>
    <w:basedOn w:val="a0"/>
    <w:rsid w:val="00784AA6"/>
  </w:style>
  <w:style w:type="paragraph" w:customStyle="1" w:styleId="-">
    <w:name w:val="闻政-正文段落文字"/>
    <w:basedOn w:val="a"/>
    <w:link w:val="-Char"/>
    <w:uiPriority w:val="3"/>
    <w:qFormat/>
    <w:rsid w:val="00780471"/>
    <w:pPr>
      <w:widowControl w:val="0"/>
      <w:spacing w:beforeLines="0" w:afterLines="0" w:line="500" w:lineRule="exact"/>
      <w:ind w:firstLineChars="200" w:firstLine="200"/>
      <w:jc w:val="both"/>
    </w:pPr>
    <w:rPr>
      <w:rFonts w:ascii="Times New Roman" w:eastAsia="仿宋_GB2312" w:hAnsi="Times New Roman" w:cs="Times New Roman"/>
      <w:sz w:val="28"/>
      <w:szCs w:val="28"/>
      <w:lang w:val="x-none" w:eastAsia="x-none"/>
    </w:rPr>
  </w:style>
  <w:style w:type="character" w:customStyle="1" w:styleId="-Char">
    <w:name w:val="闻政-正文段落文字 Char"/>
    <w:link w:val="-"/>
    <w:uiPriority w:val="3"/>
    <w:rsid w:val="00780471"/>
    <w:rPr>
      <w:rFonts w:ascii="Times New Roman" w:eastAsia="仿宋_GB2312" w:hAnsi="Times New Roman" w:cs="Times New Roman"/>
      <w:kern w:val="0"/>
      <w:sz w:val="28"/>
      <w:szCs w:val="28"/>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42144">
      <w:bodyDiv w:val="1"/>
      <w:marLeft w:val="0"/>
      <w:marRight w:val="0"/>
      <w:marTop w:val="0"/>
      <w:marBottom w:val="0"/>
      <w:divBdr>
        <w:top w:val="none" w:sz="0" w:space="0" w:color="auto"/>
        <w:left w:val="none" w:sz="0" w:space="0" w:color="auto"/>
        <w:bottom w:val="none" w:sz="0" w:space="0" w:color="auto"/>
        <w:right w:val="none" w:sz="0" w:space="0" w:color="auto"/>
      </w:divBdr>
    </w:div>
    <w:div w:id="24523597">
      <w:bodyDiv w:val="1"/>
      <w:marLeft w:val="0"/>
      <w:marRight w:val="0"/>
      <w:marTop w:val="0"/>
      <w:marBottom w:val="0"/>
      <w:divBdr>
        <w:top w:val="none" w:sz="0" w:space="0" w:color="auto"/>
        <w:left w:val="none" w:sz="0" w:space="0" w:color="auto"/>
        <w:bottom w:val="none" w:sz="0" w:space="0" w:color="auto"/>
        <w:right w:val="none" w:sz="0" w:space="0" w:color="auto"/>
      </w:divBdr>
      <w:divsChild>
        <w:div w:id="326056500">
          <w:marLeft w:val="0"/>
          <w:marRight w:val="0"/>
          <w:marTop w:val="0"/>
          <w:marBottom w:val="0"/>
          <w:divBdr>
            <w:top w:val="none" w:sz="0" w:space="0" w:color="auto"/>
            <w:left w:val="none" w:sz="0" w:space="0" w:color="auto"/>
            <w:bottom w:val="none" w:sz="0" w:space="0" w:color="auto"/>
            <w:right w:val="none" w:sz="0" w:space="0" w:color="auto"/>
          </w:divBdr>
        </w:div>
      </w:divsChild>
    </w:div>
    <w:div w:id="26226973">
      <w:bodyDiv w:val="1"/>
      <w:marLeft w:val="0"/>
      <w:marRight w:val="0"/>
      <w:marTop w:val="0"/>
      <w:marBottom w:val="0"/>
      <w:divBdr>
        <w:top w:val="none" w:sz="0" w:space="0" w:color="auto"/>
        <w:left w:val="none" w:sz="0" w:space="0" w:color="auto"/>
        <w:bottom w:val="none" w:sz="0" w:space="0" w:color="auto"/>
        <w:right w:val="none" w:sz="0" w:space="0" w:color="auto"/>
      </w:divBdr>
    </w:div>
    <w:div w:id="37165806">
      <w:bodyDiv w:val="1"/>
      <w:marLeft w:val="0"/>
      <w:marRight w:val="0"/>
      <w:marTop w:val="0"/>
      <w:marBottom w:val="0"/>
      <w:divBdr>
        <w:top w:val="none" w:sz="0" w:space="0" w:color="auto"/>
        <w:left w:val="none" w:sz="0" w:space="0" w:color="auto"/>
        <w:bottom w:val="none" w:sz="0" w:space="0" w:color="auto"/>
        <w:right w:val="none" w:sz="0" w:space="0" w:color="auto"/>
      </w:divBdr>
      <w:divsChild>
        <w:div w:id="1222522944">
          <w:marLeft w:val="0"/>
          <w:marRight w:val="0"/>
          <w:marTop w:val="0"/>
          <w:marBottom w:val="0"/>
          <w:divBdr>
            <w:top w:val="none" w:sz="0" w:space="0" w:color="auto"/>
            <w:left w:val="none" w:sz="0" w:space="0" w:color="auto"/>
            <w:bottom w:val="none" w:sz="0" w:space="0" w:color="auto"/>
            <w:right w:val="none" w:sz="0" w:space="0" w:color="auto"/>
          </w:divBdr>
        </w:div>
      </w:divsChild>
    </w:div>
    <w:div w:id="210845392">
      <w:bodyDiv w:val="1"/>
      <w:marLeft w:val="0"/>
      <w:marRight w:val="0"/>
      <w:marTop w:val="0"/>
      <w:marBottom w:val="0"/>
      <w:divBdr>
        <w:top w:val="none" w:sz="0" w:space="0" w:color="auto"/>
        <w:left w:val="none" w:sz="0" w:space="0" w:color="auto"/>
        <w:bottom w:val="none" w:sz="0" w:space="0" w:color="auto"/>
        <w:right w:val="none" w:sz="0" w:space="0" w:color="auto"/>
      </w:divBdr>
    </w:div>
    <w:div w:id="292180620">
      <w:bodyDiv w:val="1"/>
      <w:marLeft w:val="0"/>
      <w:marRight w:val="0"/>
      <w:marTop w:val="0"/>
      <w:marBottom w:val="0"/>
      <w:divBdr>
        <w:top w:val="none" w:sz="0" w:space="0" w:color="auto"/>
        <w:left w:val="none" w:sz="0" w:space="0" w:color="auto"/>
        <w:bottom w:val="none" w:sz="0" w:space="0" w:color="auto"/>
        <w:right w:val="none" w:sz="0" w:space="0" w:color="auto"/>
      </w:divBdr>
      <w:divsChild>
        <w:div w:id="987588138">
          <w:marLeft w:val="0"/>
          <w:marRight w:val="0"/>
          <w:marTop w:val="0"/>
          <w:marBottom w:val="0"/>
          <w:divBdr>
            <w:top w:val="none" w:sz="0" w:space="0" w:color="auto"/>
            <w:left w:val="none" w:sz="0" w:space="0" w:color="auto"/>
            <w:bottom w:val="none" w:sz="0" w:space="0" w:color="auto"/>
            <w:right w:val="none" w:sz="0" w:space="0" w:color="auto"/>
          </w:divBdr>
        </w:div>
      </w:divsChild>
    </w:div>
    <w:div w:id="435175771">
      <w:bodyDiv w:val="1"/>
      <w:marLeft w:val="0"/>
      <w:marRight w:val="0"/>
      <w:marTop w:val="0"/>
      <w:marBottom w:val="0"/>
      <w:divBdr>
        <w:top w:val="none" w:sz="0" w:space="0" w:color="auto"/>
        <w:left w:val="none" w:sz="0" w:space="0" w:color="auto"/>
        <w:bottom w:val="none" w:sz="0" w:space="0" w:color="auto"/>
        <w:right w:val="none" w:sz="0" w:space="0" w:color="auto"/>
      </w:divBdr>
      <w:divsChild>
        <w:div w:id="102071202">
          <w:marLeft w:val="0"/>
          <w:marRight w:val="0"/>
          <w:marTop w:val="0"/>
          <w:marBottom w:val="0"/>
          <w:divBdr>
            <w:top w:val="none" w:sz="0" w:space="0" w:color="auto"/>
            <w:left w:val="none" w:sz="0" w:space="0" w:color="auto"/>
            <w:bottom w:val="none" w:sz="0" w:space="0" w:color="auto"/>
            <w:right w:val="none" w:sz="0" w:space="0" w:color="auto"/>
          </w:divBdr>
        </w:div>
      </w:divsChild>
    </w:div>
    <w:div w:id="445396335">
      <w:bodyDiv w:val="1"/>
      <w:marLeft w:val="0"/>
      <w:marRight w:val="0"/>
      <w:marTop w:val="0"/>
      <w:marBottom w:val="0"/>
      <w:divBdr>
        <w:top w:val="none" w:sz="0" w:space="0" w:color="auto"/>
        <w:left w:val="none" w:sz="0" w:space="0" w:color="auto"/>
        <w:bottom w:val="none" w:sz="0" w:space="0" w:color="auto"/>
        <w:right w:val="none" w:sz="0" w:space="0" w:color="auto"/>
      </w:divBdr>
      <w:divsChild>
        <w:div w:id="1348868869">
          <w:marLeft w:val="0"/>
          <w:marRight w:val="0"/>
          <w:marTop w:val="0"/>
          <w:marBottom w:val="0"/>
          <w:divBdr>
            <w:top w:val="none" w:sz="0" w:space="0" w:color="auto"/>
            <w:left w:val="none" w:sz="0" w:space="0" w:color="auto"/>
            <w:bottom w:val="none" w:sz="0" w:space="0" w:color="auto"/>
            <w:right w:val="none" w:sz="0" w:space="0" w:color="auto"/>
          </w:divBdr>
        </w:div>
      </w:divsChild>
    </w:div>
    <w:div w:id="502280720">
      <w:bodyDiv w:val="1"/>
      <w:marLeft w:val="0"/>
      <w:marRight w:val="0"/>
      <w:marTop w:val="0"/>
      <w:marBottom w:val="0"/>
      <w:divBdr>
        <w:top w:val="none" w:sz="0" w:space="0" w:color="auto"/>
        <w:left w:val="none" w:sz="0" w:space="0" w:color="auto"/>
        <w:bottom w:val="none" w:sz="0" w:space="0" w:color="auto"/>
        <w:right w:val="none" w:sz="0" w:space="0" w:color="auto"/>
      </w:divBdr>
      <w:divsChild>
        <w:div w:id="763375783">
          <w:marLeft w:val="0"/>
          <w:marRight w:val="0"/>
          <w:marTop w:val="0"/>
          <w:marBottom w:val="0"/>
          <w:divBdr>
            <w:top w:val="none" w:sz="0" w:space="0" w:color="auto"/>
            <w:left w:val="none" w:sz="0" w:space="0" w:color="auto"/>
            <w:bottom w:val="none" w:sz="0" w:space="0" w:color="auto"/>
            <w:right w:val="none" w:sz="0" w:space="0" w:color="auto"/>
          </w:divBdr>
        </w:div>
      </w:divsChild>
    </w:div>
    <w:div w:id="608464024">
      <w:bodyDiv w:val="1"/>
      <w:marLeft w:val="0"/>
      <w:marRight w:val="0"/>
      <w:marTop w:val="0"/>
      <w:marBottom w:val="0"/>
      <w:divBdr>
        <w:top w:val="none" w:sz="0" w:space="0" w:color="auto"/>
        <w:left w:val="none" w:sz="0" w:space="0" w:color="auto"/>
        <w:bottom w:val="none" w:sz="0" w:space="0" w:color="auto"/>
        <w:right w:val="none" w:sz="0" w:space="0" w:color="auto"/>
      </w:divBdr>
      <w:divsChild>
        <w:div w:id="1266881248">
          <w:marLeft w:val="0"/>
          <w:marRight w:val="0"/>
          <w:marTop w:val="0"/>
          <w:marBottom w:val="0"/>
          <w:divBdr>
            <w:top w:val="none" w:sz="0" w:space="0" w:color="auto"/>
            <w:left w:val="none" w:sz="0" w:space="0" w:color="auto"/>
            <w:bottom w:val="none" w:sz="0" w:space="0" w:color="auto"/>
            <w:right w:val="none" w:sz="0" w:space="0" w:color="auto"/>
          </w:divBdr>
        </w:div>
      </w:divsChild>
    </w:div>
    <w:div w:id="683673579">
      <w:bodyDiv w:val="1"/>
      <w:marLeft w:val="0"/>
      <w:marRight w:val="0"/>
      <w:marTop w:val="0"/>
      <w:marBottom w:val="0"/>
      <w:divBdr>
        <w:top w:val="none" w:sz="0" w:space="0" w:color="auto"/>
        <w:left w:val="none" w:sz="0" w:space="0" w:color="auto"/>
        <w:bottom w:val="none" w:sz="0" w:space="0" w:color="auto"/>
        <w:right w:val="none" w:sz="0" w:space="0" w:color="auto"/>
      </w:divBdr>
      <w:divsChild>
        <w:div w:id="125389673">
          <w:marLeft w:val="0"/>
          <w:marRight w:val="0"/>
          <w:marTop w:val="0"/>
          <w:marBottom w:val="0"/>
          <w:divBdr>
            <w:top w:val="none" w:sz="0" w:space="0" w:color="auto"/>
            <w:left w:val="none" w:sz="0" w:space="0" w:color="auto"/>
            <w:bottom w:val="none" w:sz="0" w:space="0" w:color="auto"/>
            <w:right w:val="none" w:sz="0" w:space="0" w:color="auto"/>
          </w:divBdr>
        </w:div>
      </w:divsChild>
    </w:div>
    <w:div w:id="689575001">
      <w:bodyDiv w:val="1"/>
      <w:marLeft w:val="0"/>
      <w:marRight w:val="0"/>
      <w:marTop w:val="0"/>
      <w:marBottom w:val="0"/>
      <w:divBdr>
        <w:top w:val="none" w:sz="0" w:space="0" w:color="auto"/>
        <w:left w:val="none" w:sz="0" w:space="0" w:color="auto"/>
        <w:bottom w:val="none" w:sz="0" w:space="0" w:color="auto"/>
        <w:right w:val="none" w:sz="0" w:space="0" w:color="auto"/>
      </w:divBdr>
    </w:div>
    <w:div w:id="693381325">
      <w:bodyDiv w:val="1"/>
      <w:marLeft w:val="0"/>
      <w:marRight w:val="0"/>
      <w:marTop w:val="0"/>
      <w:marBottom w:val="0"/>
      <w:divBdr>
        <w:top w:val="none" w:sz="0" w:space="0" w:color="auto"/>
        <w:left w:val="none" w:sz="0" w:space="0" w:color="auto"/>
        <w:bottom w:val="none" w:sz="0" w:space="0" w:color="auto"/>
        <w:right w:val="none" w:sz="0" w:space="0" w:color="auto"/>
      </w:divBdr>
    </w:div>
    <w:div w:id="704211758">
      <w:bodyDiv w:val="1"/>
      <w:marLeft w:val="0"/>
      <w:marRight w:val="0"/>
      <w:marTop w:val="0"/>
      <w:marBottom w:val="0"/>
      <w:divBdr>
        <w:top w:val="none" w:sz="0" w:space="0" w:color="auto"/>
        <w:left w:val="none" w:sz="0" w:space="0" w:color="auto"/>
        <w:bottom w:val="none" w:sz="0" w:space="0" w:color="auto"/>
        <w:right w:val="none" w:sz="0" w:space="0" w:color="auto"/>
      </w:divBdr>
    </w:div>
    <w:div w:id="747920796">
      <w:bodyDiv w:val="1"/>
      <w:marLeft w:val="0"/>
      <w:marRight w:val="0"/>
      <w:marTop w:val="0"/>
      <w:marBottom w:val="0"/>
      <w:divBdr>
        <w:top w:val="none" w:sz="0" w:space="0" w:color="auto"/>
        <w:left w:val="none" w:sz="0" w:space="0" w:color="auto"/>
        <w:bottom w:val="none" w:sz="0" w:space="0" w:color="auto"/>
        <w:right w:val="none" w:sz="0" w:space="0" w:color="auto"/>
      </w:divBdr>
    </w:div>
    <w:div w:id="763959920">
      <w:bodyDiv w:val="1"/>
      <w:marLeft w:val="0"/>
      <w:marRight w:val="0"/>
      <w:marTop w:val="0"/>
      <w:marBottom w:val="0"/>
      <w:divBdr>
        <w:top w:val="none" w:sz="0" w:space="0" w:color="auto"/>
        <w:left w:val="none" w:sz="0" w:space="0" w:color="auto"/>
        <w:bottom w:val="none" w:sz="0" w:space="0" w:color="auto"/>
        <w:right w:val="none" w:sz="0" w:space="0" w:color="auto"/>
      </w:divBdr>
    </w:div>
    <w:div w:id="780107339">
      <w:bodyDiv w:val="1"/>
      <w:marLeft w:val="0"/>
      <w:marRight w:val="0"/>
      <w:marTop w:val="0"/>
      <w:marBottom w:val="0"/>
      <w:divBdr>
        <w:top w:val="none" w:sz="0" w:space="0" w:color="auto"/>
        <w:left w:val="none" w:sz="0" w:space="0" w:color="auto"/>
        <w:bottom w:val="none" w:sz="0" w:space="0" w:color="auto"/>
        <w:right w:val="none" w:sz="0" w:space="0" w:color="auto"/>
      </w:divBdr>
    </w:div>
    <w:div w:id="783184892">
      <w:bodyDiv w:val="1"/>
      <w:marLeft w:val="0"/>
      <w:marRight w:val="0"/>
      <w:marTop w:val="0"/>
      <w:marBottom w:val="0"/>
      <w:divBdr>
        <w:top w:val="none" w:sz="0" w:space="0" w:color="auto"/>
        <w:left w:val="none" w:sz="0" w:space="0" w:color="auto"/>
        <w:bottom w:val="none" w:sz="0" w:space="0" w:color="auto"/>
        <w:right w:val="none" w:sz="0" w:space="0" w:color="auto"/>
      </w:divBdr>
    </w:div>
    <w:div w:id="813526077">
      <w:bodyDiv w:val="1"/>
      <w:marLeft w:val="0"/>
      <w:marRight w:val="0"/>
      <w:marTop w:val="0"/>
      <w:marBottom w:val="0"/>
      <w:divBdr>
        <w:top w:val="none" w:sz="0" w:space="0" w:color="auto"/>
        <w:left w:val="none" w:sz="0" w:space="0" w:color="auto"/>
        <w:bottom w:val="none" w:sz="0" w:space="0" w:color="auto"/>
        <w:right w:val="none" w:sz="0" w:space="0" w:color="auto"/>
      </w:divBdr>
    </w:div>
    <w:div w:id="843935081">
      <w:bodyDiv w:val="1"/>
      <w:marLeft w:val="0"/>
      <w:marRight w:val="0"/>
      <w:marTop w:val="0"/>
      <w:marBottom w:val="0"/>
      <w:divBdr>
        <w:top w:val="none" w:sz="0" w:space="0" w:color="auto"/>
        <w:left w:val="none" w:sz="0" w:space="0" w:color="auto"/>
        <w:bottom w:val="none" w:sz="0" w:space="0" w:color="auto"/>
        <w:right w:val="none" w:sz="0" w:space="0" w:color="auto"/>
      </w:divBdr>
    </w:div>
    <w:div w:id="864830859">
      <w:bodyDiv w:val="1"/>
      <w:marLeft w:val="0"/>
      <w:marRight w:val="0"/>
      <w:marTop w:val="0"/>
      <w:marBottom w:val="0"/>
      <w:divBdr>
        <w:top w:val="none" w:sz="0" w:space="0" w:color="auto"/>
        <w:left w:val="none" w:sz="0" w:space="0" w:color="auto"/>
        <w:bottom w:val="none" w:sz="0" w:space="0" w:color="auto"/>
        <w:right w:val="none" w:sz="0" w:space="0" w:color="auto"/>
      </w:divBdr>
      <w:divsChild>
        <w:div w:id="2009669425">
          <w:marLeft w:val="0"/>
          <w:marRight w:val="0"/>
          <w:marTop w:val="0"/>
          <w:marBottom w:val="0"/>
          <w:divBdr>
            <w:top w:val="none" w:sz="0" w:space="0" w:color="auto"/>
            <w:left w:val="none" w:sz="0" w:space="0" w:color="auto"/>
            <w:bottom w:val="none" w:sz="0" w:space="0" w:color="auto"/>
            <w:right w:val="none" w:sz="0" w:space="0" w:color="auto"/>
          </w:divBdr>
        </w:div>
      </w:divsChild>
    </w:div>
    <w:div w:id="886406737">
      <w:bodyDiv w:val="1"/>
      <w:marLeft w:val="0"/>
      <w:marRight w:val="0"/>
      <w:marTop w:val="0"/>
      <w:marBottom w:val="0"/>
      <w:divBdr>
        <w:top w:val="none" w:sz="0" w:space="0" w:color="auto"/>
        <w:left w:val="none" w:sz="0" w:space="0" w:color="auto"/>
        <w:bottom w:val="none" w:sz="0" w:space="0" w:color="auto"/>
        <w:right w:val="none" w:sz="0" w:space="0" w:color="auto"/>
      </w:divBdr>
    </w:div>
    <w:div w:id="987054244">
      <w:bodyDiv w:val="1"/>
      <w:marLeft w:val="0"/>
      <w:marRight w:val="0"/>
      <w:marTop w:val="0"/>
      <w:marBottom w:val="0"/>
      <w:divBdr>
        <w:top w:val="none" w:sz="0" w:space="0" w:color="auto"/>
        <w:left w:val="none" w:sz="0" w:space="0" w:color="auto"/>
        <w:bottom w:val="none" w:sz="0" w:space="0" w:color="auto"/>
        <w:right w:val="none" w:sz="0" w:space="0" w:color="auto"/>
      </w:divBdr>
    </w:div>
    <w:div w:id="1021324773">
      <w:bodyDiv w:val="1"/>
      <w:marLeft w:val="0"/>
      <w:marRight w:val="0"/>
      <w:marTop w:val="0"/>
      <w:marBottom w:val="0"/>
      <w:divBdr>
        <w:top w:val="none" w:sz="0" w:space="0" w:color="auto"/>
        <w:left w:val="none" w:sz="0" w:space="0" w:color="auto"/>
        <w:bottom w:val="none" w:sz="0" w:space="0" w:color="auto"/>
        <w:right w:val="none" w:sz="0" w:space="0" w:color="auto"/>
      </w:divBdr>
    </w:div>
    <w:div w:id="1034772887">
      <w:bodyDiv w:val="1"/>
      <w:marLeft w:val="0"/>
      <w:marRight w:val="0"/>
      <w:marTop w:val="0"/>
      <w:marBottom w:val="0"/>
      <w:divBdr>
        <w:top w:val="none" w:sz="0" w:space="0" w:color="auto"/>
        <w:left w:val="none" w:sz="0" w:space="0" w:color="auto"/>
        <w:bottom w:val="none" w:sz="0" w:space="0" w:color="auto"/>
        <w:right w:val="none" w:sz="0" w:space="0" w:color="auto"/>
      </w:divBdr>
    </w:div>
    <w:div w:id="1087536586">
      <w:bodyDiv w:val="1"/>
      <w:marLeft w:val="0"/>
      <w:marRight w:val="0"/>
      <w:marTop w:val="0"/>
      <w:marBottom w:val="0"/>
      <w:divBdr>
        <w:top w:val="none" w:sz="0" w:space="0" w:color="auto"/>
        <w:left w:val="none" w:sz="0" w:space="0" w:color="auto"/>
        <w:bottom w:val="none" w:sz="0" w:space="0" w:color="auto"/>
        <w:right w:val="none" w:sz="0" w:space="0" w:color="auto"/>
      </w:divBdr>
    </w:div>
    <w:div w:id="1099985947">
      <w:bodyDiv w:val="1"/>
      <w:marLeft w:val="0"/>
      <w:marRight w:val="0"/>
      <w:marTop w:val="0"/>
      <w:marBottom w:val="0"/>
      <w:divBdr>
        <w:top w:val="none" w:sz="0" w:space="0" w:color="auto"/>
        <w:left w:val="none" w:sz="0" w:space="0" w:color="auto"/>
        <w:bottom w:val="none" w:sz="0" w:space="0" w:color="auto"/>
        <w:right w:val="none" w:sz="0" w:space="0" w:color="auto"/>
      </w:divBdr>
      <w:divsChild>
        <w:div w:id="2126803714">
          <w:marLeft w:val="0"/>
          <w:marRight w:val="0"/>
          <w:marTop w:val="120"/>
          <w:marBottom w:val="0"/>
          <w:divBdr>
            <w:top w:val="none" w:sz="0" w:space="0" w:color="auto"/>
            <w:left w:val="none" w:sz="0" w:space="0" w:color="auto"/>
            <w:bottom w:val="none" w:sz="0" w:space="0" w:color="auto"/>
            <w:right w:val="none" w:sz="0" w:space="0" w:color="auto"/>
          </w:divBdr>
          <w:divsChild>
            <w:div w:id="711922592">
              <w:marLeft w:val="0"/>
              <w:marRight w:val="0"/>
              <w:marTop w:val="150"/>
              <w:marBottom w:val="750"/>
              <w:divBdr>
                <w:top w:val="none" w:sz="0" w:space="0" w:color="auto"/>
                <w:left w:val="none" w:sz="0" w:space="0" w:color="auto"/>
                <w:bottom w:val="none" w:sz="0" w:space="0" w:color="auto"/>
                <w:right w:val="none" w:sz="0" w:space="0" w:color="auto"/>
              </w:divBdr>
              <w:divsChild>
                <w:div w:id="2093235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2572051">
      <w:bodyDiv w:val="1"/>
      <w:marLeft w:val="0"/>
      <w:marRight w:val="0"/>
      <w:marTop w:val="0"/>
      <w:marBottom w:val="0"/>
      <w:divBdr>
        <w:top w:val="none" w:sz="0" w:space="0" w:color="auto"/>
        <w:left w:val="none" w:sz="0" w:space="0" w:color="auto"/>
        <w:bottom w:val="none" w:sz="0" w:space="0" w:color="auto"/>
        <w:right w:val="none" w:sz="0" w:space="0" w:color="auto"/>
      </w:divBdr>
      <w:divsChild>
        <w:div w:id="2140569110">
          <w:marLeft w:val="0"/>
          <w:marRight w:val="0"/>
          <w:marTop w:val="0"/>
          <w:marBottom w:val="0"/>
          <w:divBdr>
            <w:top w:val="none" w:sz="0" w:space="0" w:color="auto"/>
            <w:left w:val="none" w:sz="0" w:space="0" w:color="auto"/>
            <w:bottom w:val="none" w:sz="0" w:space="0" w:color="auto"/>
            <w:right w:val="none" w:sz="0" w:space="0" w:color="auto"/>
          </w:divBdr>
        </w:div>
      </w:divsChild>
    </w:div>
    <w:div w:id="1126654094">
      <w:bodyDiv w:val="1"/>
      <w:marLeft w:val="0"/>
      <w:marRight w:val="0"/>
      <w:marTop w:val="0"/>
      <w:marBottom w:val="0"/>
      <w:divBdr>
        <w:top w:val="none" w:sz="0" w:space="0" w:color="auto"/>
        <w:left w:val="none" w:sz="0" w:space="0" w:color="auto"/>
        <w:bottom w:val="none" w:sz="0" w:space="0" w:color="auto"/>
        <w:right w:val="none" w:sz="0" w:space="0" w:color="auto"/>
      </w:divBdr>
    </w:div>
    <w:div w:id="1170414777">
      <w:bodyDiv w:val="1"/>
      <w:marLeft w:val="0"/>
      <w:marRight w:val="0"/>
      <w:marTop w:val="0"/>
      <w:marBottom w:val="0"/>
      <w:divBdr>
        <w:top w:val="none" w:sz="0" w:space="0" w:color="auto"/>
        <w:left w:val="none" w:sz="0" w:space="0" w:color="auto"/>
        <w:bottom w:val="none" w:sz="0" w:space="0" w:color="auto"/>
        <w:right w:val="none" w:sz="0" w:space="0" w:color="auto"/>
      </w:divBdr>
    </w:div>
    <w:div w:id="1247692894">
      <w:bodyDiv w:val="1"/>
      <w:marLeft w:val="0"/>
      <w:marRight w:val="0"/>
      <w:marTop w:val="0"/>
      <w:marBottom w:val="0"/>
      <w:divBdr>
        <w:top w:val="none" w:sz="0" w:space="0" w:color="auto"/>
        <w:left w:val="none" w:sz="0" w:space="0" w:color="auto"/>
        <w:bottom w:val="none" w:sz="0" w:space="0" w:color="auto"/>
        <w:right w:val="none" w:sz="0" w:space="0" w:color="auto"/>
      </w:divBdr>
      <w:divsChild>
        <w:div w:id="1224369441">
          <w:marLeft w:val="0"/>
          <w:marRight w:val="0"/>
          <w:marTop w:val="0"/>
          <w:marBottom w:val="0"/>
          <w:divBdr>
            <w:top w:val="none" w:sz="0" w:space="0" w:color="auto"/>
            <w:left w:val="none" w:sz="0" w:space="0" w:color="auto"/>
            <w:bottom w:val="none" w:sz="0" w:space="0" w:color="auto"/>
            <w:right w:val="none" w:sz="0" w:space="0" w:color="auto"/>
          </w:divBdr>
        </w:div>
      </w:divsChild>
    </w:div>
    <w:div w:id="1270965386">
      <w:bodyDiv w:val="1"/>
      <w:marLeft w:val="0"/>
      <w:marRight w:val="0"/>
      <w:marTop w:val="0"/>
      <w:marBottom w:val="0"/>
      <w:divBdr>
        <w:top w:val="none" w:sz="0" w:space="0" w:color="auto"/>
        <w:left w:val="none" w:sz="0" w:space="0" w:color="auto"/>
        <w:bottom w:val="none" w:sz="0" w:space="0" w:color="auto"/>
        <w:right w:val="none" w:sz="0" w:space="0" w:color="auto"/>
      </w:divBdr>
      <w:divsChild>
        <w:div w:id="1574852162">
          <w:marLeft w:val="0"/>
          <w:marRight w:val="0"/>
          <w:marTop w:val="0"/>
          <w:marBottom w:val="0"/>
          <w:divBdr>
            <w:top w:val="none" w:sz="0" w:space="0" w:color="auto"/>
            <w:left w:val="none" w:sz="0" w:space="0" w:color="auto"/>
            <w:bottom w:val="none" w:sz="0" w:space="0" w:color="auto"/>
            <w:right w:val="none" w:sz="0" w:space="0" w:color="auto"/>
          </w:divBdr>
        </w:div>
      </w:divsChild>
    </w:div>
    <w:div w:id="1335953367">
      <w:bodyDiv w:val="1"/>
      <w:marLeft w:val="0"/>
      <w:marRight w:val="0"/>
      <w:marTop w:val="0"/>
      <w:marBottom w:val="0"/>
      <w:divBdr>
        <w:top w:val="none" w:sz="0" w:space="0" w:color="auto"/>
        <w:left w:val="none" w:sz="0" w:space="0" w:color="auto"/>
        <w:bottom w:val="none" w:sz="0" w:space="0" w:color="auto"/>
        <w:right w:val="none" w:sz="0" w:space="0" w:color="auto"/>
      </w:divBdr>
    </w:div>
    <w:div w:id="1339498329">
      <w:bodyDiv w:val="1"/>
      <w:marLeft w:val="0"/>
      <w:marRight w:val="0"/>
      <w:marTop w:val="0"/>
      <w:marBottom w:val="0"/>
      <w:divBdr>
        <w:top w:val="none" w:sz="0" w:space="0" w:color="auto"/>
        <w:left w:val="none" w:sz="0" w:space="0" w:color="auto"/>
        <w:bottom w:val="none" w:sz="0" w:space="0" w:color="auto"/>
        <w:right w:val="none" w:sz="0" w:space="0" w:color="auto"/>
      </w:divBdr>
    </w:div>
    <w:div w:id="1358507159">
      <w:bodyDiv w:val="1"/>
      <w:marLeft w:val="0"/>
      <w:marRight w:val="0"/>
      <w:marTop w:val="0"/>
      <w:marBottom w:val="0"/>
      <w:divBdr>
        <w:top w:val="none" w:sz="0" w:space="0" w:color="auto"/>
        <w:left w:val="none" w:sz="0" w:space="0" w:color="auto"/>
        <w:bottom w:val="none" w:sz="0" w:space="0" w:color="auto"/>
        <w:right w:val="none" w:sz="0" w:space="0" w:color="auto"/>
      </w:divBdr>
      <w:divsChild>
        <w:div w:id="196239022">
          <w:marLeft w:val="0"/>
          <w:marRight w:val="0"/>
          <w:marTop w:val="0"/>
          <w:marBottom w:val="0"/>
          <w:divBdr>
            <w:top w:val="none" w:sz="0" w:space="0" w:color="auto"/>
            <w:left w:val="none" w:sz="0" w:space="0" w:color="auto"/>
            <w:bottom w:val="none" w:sz="0" w:space="0" w:color="auto"/>
            <w:right w:val="none" w:sz="0" w:space="0" w:color="auto"/>
          </w:divBdr>
        </w:div>
      </w:divsChild>
    </w:div>
    <w:div w:id="1378626880">
      <w:bodyDiv w:val="1"/>
      <w:marLeft w:val="0"/>
      <w:marRight w:val="0"/>
      <w:marTop w:val="0"/>
      <w:marBottom w:val="0"/>
      <w:divBdr>
        <w:top w:val="none" w:sz="0" w:space="0" w:color="auto"/>
        <w:left w:val="none" w:sz="0" w:space="0" w:color="auto"/>
        <w:bottom w:val="none" w:sz="0" w:space="0" w:color="auto"/>
        <w:right w:val="none" w:sz="0" w:space="0" w:color="auto"/>
      </w:divBdr>
    </w:div>
    <w:div w:id="1398551077">
      <w:bodyDiv w:val="1"/>
      <w:marLeft w:val="0"/>
      <w:marRight w:val="0"/>
      <w:marTop w:val="0"/>
      <w:marBottom w:val="0"/>
      <w:divBdr>
        <w:top w:val="none" w:sz="0" w:space="0" w:color="auto"/>
        <w:left w:val="none" w:sz="0" w:space="0" w:color="auto"/>
        <w:bottom w:val="none" w:sz="0" w:space="0" w:color="auto"/>
        <w:right w:val="none" w:sz="0" w:space="0" w:color="auto"/>
      </w:divBdr>
    </w:div>
    <w:div w:id="1519347663">
      <w:bodyDiv w:val="1"/>
      <w:marLeft w:val="0"/>
      <w:marRight w:val="0"/>
      <w:marTop w:val="0"/>
      <w:marBottom w:val="0"/>
      <w:divBdr>
        <w:top w:val="none" w:sz="0" w:space="0" w:color="auto"/>
        <w:left w:val="none" w:sz="0" w:space="0" w:color="auto"/>
        <w:bottom w:val="none" w:sz="0" w:space="0" w:color="auto"/>
        <w:right w:val="none" w:sz="0" w:space="0" w:color="auto"/>
      </w:divBdr>
      <w:divsChild>
        <w:div w:id="1491485036">
          <w:marLeft w:val="0"/>
          <w:marRight w:val="0"/>
          <w:marTop w:val="0"/>
          <w:marBottom w:val="0"/>
          <w:divBdr>
            <w:top w:val="none" w:sz="0" w:space="0" w:color="auto"/>
            <w:left w:val="none" w:sz="0" w:space="0" w:color="auto"/>
            <w:bottom w:val="none" w:sz="0" w:space="0" w:color="auto"/>
            <w:right w:val="none" w:sz="0" w:space="0" w:color="auto"/>
          </w:divBdr>
        </w:div>
      </w:divsChild>
    </w:div>
    <w:div w:id="1554467952">
      <w:bodyDiv w:val="1"/>
      <w:marLeft w:val="0"/>
      <w:marRight w:val="0"/>
      <w:marTop w:val="0"/>
      <w:marBottom w:val="0"/>
      <w:divBdr>
        <w:top w:val="none" w:sz="0" w:space="0" w:color="auto"/>
        <w:left w:val="none" w:sz="0" w:space="0" w:color="auto"/>
        <w:bottom w:val="none" w:sz="0" w:space="0" w:color="auto"/>
        <w:right w:val="none" w:sz="0" w:space="0" w:color="auto"/>
      </w:divBdr>
    </w:div>
    <w:div w:id="1629774858">
      <w:bodyDiv w:val="1"/>
      <w:marLeft w:val="0"/>
      <w:marRight w:val="0"/>
      <w:marTop w:val="0"/>
      <w:marBottom w:val="0"/>
      <w:divBdr>
        <w:top w:val="none" w:sz="0" w:space="0" w:color="auto"/>
        <w:left w:val="none" w:sz="0" w:space="0" w:color="auto"/>
        <w:bottom w:val="none" w:sz="0" w:space="0" w:color="auto"/>
        <w:right w:val="none" w:sz="0" w:space="0" w:color="auto"/>
      </w:divBdr>
    </w:div>
    <w:div w:id="1633899421">
      <w:bodyDiv w:val="1"/>
      <w:marLeft w:val="0"/>
      <w:marRight w:val="0"/>
      <w:marTop w:val="0"/>
      <w:marBottom w:val="0"/>
      <w:divBdr>
        <w:top w:val="none" w:sz="0" w:space="0" w:color="auto"/>
        <w:left w:val="none" w:sz="0" w:space="0" w:color="auto"/>
        <w:bottom w:val="none" w:sz="0" w:space="0" w:color="auto"/>
        <w:right w:val="none" w:sz="0" w:space="0" w:color="auto"/>
      </w:divBdr>
      <w:divsChild>
        <w:div w:id="17900923">
          <w:marLeft w:val="0"/>
          <w:marRight w:val="0"/>
          <w:marTop w:val="0"/>
          <w:marBottom w:val="0"/>
          <w:divBdr>
            <w:top w:val="none" w:sz="0" w:space="0" w:color="auto"/>
            <w:left w:val="none" w:sz="0" w:space="0" w:color="auto"/>
            <w:bottom w:val="none" w:sz="0" w:space="0" w:color="auto"/>
            <w:right w:val="none" w:sz="0" w:space="0" w:color="auto"/>
          </w:divBdr>
        </w:div>
      </w:divsChild>
    </w:div>
    <w:div w:id="1643726448">
      <w:bodyDiv w:val="1"/>
      <w:marLeft w:val="0"/>
      <w:marRight w:val="0"/>
      <w:marTop w:val="0"/>
      <w:marBottom w:val="0"/>
      <w:divBdr>
        <w:top w:val="none" w:sz="0" w:space="0" w:color="auto"/>
        <w:left w:val="none" w:sz="0" w:space="0" w:color="auto"/>
        <w:bottom w:val="none" w:sz="0" w:space="0" w:color="auto"/>
        <w:right w:val="none" w:sz="0" w:space="0" w:color="auto"/>
      </w:divBdr>
    </w:div>
    <w:div w:id="1684471897">
      <w:bodyDiv w:val="1"/>
      <w:marLeft w:val="0"/>
      <w:marRight w:val="0"/>
      <w:marTop w:val="0"/>
      <w:marBottom w:val="0"/>
      <w:divBdr>
        <w:top w:val="none" w:sz="0" w:space="0" w:color="auto"/>
        <w:left w:val="none" w:sz="0" w:space="0" w:color="auto"/>
        <w:bottom w:val="none" w:sz="0" w:space="0" w:color="auto"/>
        <w:right w:val="none" w:sz="0" w:space="0" w:color="auto"/>
      </w:divBdr>
    </w:div>
    <w:div w:id="1892417751">
      <w:bodyDiv w:val="1"/>
      <w:marLeft w:val="0"/>
      <w:marRight w:val="0"/>
      <w:marTop w:val="0"/>
      <w:marBottom w:val="0"/>
      <w:divBdr>
        <w:top w:val="none" w:sz="0" w:space="0" w:color="auto"/>
        <w:left w:val="none" w:sz="0" w:space="0" w:color="auto"/>
        <w:bottom w:val="none" w:sz="0" w:space="0" w:color="auto"/>
        <w:right w:val="none" w:sz="0" w:space="0" w:color="auto"/>
      </w:divBdr>
      <w:divsChild>
        <w:div w:id="1320039494">
          <w:marLeft w:val="0"/>
          <w:marRight w:val="0"/>
          <w:marTop w:val="0"/>
          <w:marBottom w:val="0"/>
          <w:divBdr>
            <w:top w:val="none" w:sz="0" w:space="0" w:color="auto"/>
            <w:left w:val="none" w:sz="0" w:space="0" w:color="auto"/>
            <w:bottom w:val="none" w:sz="0" w:space="0" w:color="auto"/>
            <w:right w:val="none" w:sz="0" w:space="0" w:color="auto"/>
          </w:divBdr>
        </w:div>
      </w:divsChild>
    </w:div>
    <w:div w:id="1892688890">
      <w:bodyDiv w:val="1"/>
      <w:marLeft w:val="0"/>
      <w:marRight w:val="0"/>
      <w:marTop w:val="0"/>
      <w:marBottom w:val="0"/>
      <w:divBdr>
        <w:top w:val="none" w:sz="0" w:space="0" w:color="auto"/>
        <w:left w:val="none" w:sz="0" w:space="0" w:color="auto"/>
        <w:bottom w:val="none" w:sz="0" w:space="0" w:color="auto"/>
        <w:right w:val="none" w:sz="0" w:space="0" w:color="auto"/>
      </w:divBdr>
    </w:div>
    <w:div w:id="1903325964">
      <w:bodyDiv w:val="1"/>
      <w:marLeft w:val="0"/>
      <w:marRight w:val="0"/>
      <w:marTop w:val="0"/>
      <w:marBottom w:val="0"/>
      <w:divBdr>
        <w:top w:val="none" w:sz="0" w:space="0" w:color="auto"/>
        <w:left w:val="none" w:sz="0" w:space="0" w:color="auto"/>
        <w:bottom w:val="none" w:sz="0" w:space="0" w:color="auto"/>
        <w:right w:val="none" w:sz="0" w:space="0" w:color="auto"/>
      </w:divBdr>
    </w:div>
    <w:div w:id="1934706387">
      <w:bodyDiv w:val="1"/>
      <w:marLeft w:val="0"/>
      <w:marRight w:val="0"/>
      <w:marTop w:val="0"/>
      <w:marBottom w:val="0"/>
      <w:divBdr>
        <w:top w:val="none" w:sz="0" w:space="0" w:color="auto"/>
        <w:left w:val="none" w:sz="0" w:space="0" w:color="auto"/>
        <w:bottom w:val="none" w:sz="0" w:space="0" w:color="auto"/>
        <w:right w:val="none" w:sz="0" w:space="0" w:color="auto"/>
      </w:divBdr>
    </w:div>
    <w:div w:id="2017802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jpeg"/><Relationship Id="rId3" Type="http://schemas.openxmlformats.org/officeDocument/2006/relationships/settings" Target="settings.xml"/><Relationship Id="rId21" Type="http://schemas.openxmlformats.org/officeDocument/2006/relationships/image" Target="media/image6.jpeg"/><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header" Target="header4.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chart" Target="charts/chart1.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50"/>
      <c:rotY val="80"/>
      <c:rAngAx val="0"/>
      <c:perspective val="50"/>
    </c:view3D>
    <c:floor>
      <c:thickness val="0"/>
    </c:floor>
    <c:sideWall>
      <c:thickness val="0"/>
    </c:sideWall>
    <c:backWall>
      <c:thickness val="0"/>
    </c:backWall>
    <c:plotArea>
      <c:layout/>
      <c:pie3DChart>
        <c:varyColors val="1"/>
        <c:ser>
          <c:idx val="0"/>
          <c:order val="0"/>
          <c:tx>
            <c:strRef>
              <c:f>Sheet1!$B$1</c:f>
              <c:strCache>
                <c:ptCount val="1"/>
                <c:pt idx="0">
                  <c:v>指标体系</c:v>
                </c:pt>
              </c:strCache>
            </c:strRef>
          </c:tx>
          <c:explosion val="11"/>
          <c:dPt>
            <c:idx val="0"/>
            <c:bubble3D val="0"/>
            <c:explosion val="21"/>
            <c:extLst>
              <c:ext xmlns:c16="http://schemas.microsoft.com/office/drawing/2014/chart" uri="{C3380CC4-5D6E-409C-BE32-E72D297353CC}">
                <c16:uniqueId val="{00000000-DFAE-4217-B0D7-2C7736E62209}"/>
              </c:ext>
            </c:extLst>
          </c:dPt>
          <c:dPt>
            <c:idx val="1"/>
            <c:bubble3D val="0"/>
            <c:explosion val="27"/>
            <c:extLst>
              <c:ext xmlns:c16="http://schemas.microsoft.com/office/drawing/2014/chart" uri="{C3380CC4-5D6E-409C-BE32-E72D297353CC}">
                <c16:uniqueId val="{00000001-DFAE-4217-B0D7-2C7736E62209}"/>
              </c:ext>
            </c:extLst>
          </c:dPt>
          <c:dPt>
            <c:idx val="2"/>
            <c:bubble3D val="0"/>
            <c:explosion val="20"/>
            <c:extLst>
              <c:ext xmlns:c16="http://schemas.microsoft.com/office/drawing/2014/chart" uri="{C3380CC4-5D6E-409C-BE32-E72D297353CC}">
                <c16:uniqueId val="{00000002-DFAE-4217-B0D7-2C7736E62209}"/>
              </c:ext>
            </c:extLst>
          </c:dPt>
          <c:cat>
            <c:strRef>
              <c:f>Sheet1!$A$2:$A$4</c:f>
              <c:strCache>
                <c:ptCount val="3"/>
                <c:pt idx="0">
                  <c:v>项目决策</c:v>
                </c:pt>
                <c:pt idx="1">
                  <c:v>项目管理</c:v>
                </c:pt>
                <c:pt idx="2">
                  <c:v>项目绩效</c:v>
                </c:pt>
              </c:strCache>
            </c:strRef>
          </c:cat>
          <c:val>
            <c:numRef>
              <c:f>Sheet1!$B$2:$B$4</c:f>
              <c:numCache>
                <c:formatCode>General</c:formatCode>
                <c:ptCount val="3"/>
                <c:pt idx="0">
                  <c:v>1</c:v>
                </c:pt>
                <c:pt idx="1">
                  <c:v>3</c:v>
                </c:pt>
                <c:pt idx="2">
                  <c:v>6</c:v>
                </c:pt>
              </c:numCache>
            </c:numRef>
          </c:val>
          <c:extLst>
            <c:ext xmlns:c16="http://schemas.microsoft.com/office/drawing/2014/chart" uri="{C3380CC4-5D6E-409C-BE32-E72D297353CC}">
              <c16:uniqueId val="{00000003-DFAE-4217-B0D7-2C7736E62209}"/>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6E787D-656E-4C32-84E8-8ADC4F2F7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611</TotalTime>
  <Pages>108</Pages>
  <Words>7157</Words>
  <Characters>40797</Characters>
  <Application>Microsoft Office Word</Application>
  <DocSecurity>0</DocSecurity>
  <Lines>339</Lines>
  <Paragraphs>95</Paragraphs>
  <ScaleCrop>false</ScaleCrop>
  <Company>Sky123.Org</Company>
  <LinksUpToDate>false</LinksUpToDate>
  <CharactersWithSpaces>47859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Sky123.Org</dc:creator>
  <cp:keywords/>
  <dc:description/>
  <cp:lastModifiedBy>ThinkPad</cp:lastModifiedBy>
  <cp:revision>21</cp:revision>
  <cp:lastPrinted>2017-09-28T04:57:00Z</cp:lastPrinted>
  <dcterms:created xsi:type="dcterms:W3CDTF">2018-08-20T07:51:00Z</dcterms:created>
  <dcterms:modified xsi:type="dcterms:W3CDTF">2018-08-30T02:15:00Z</dcterms:modified>
</cp:coreProperties>
</file>