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sz w:val="36"/>
          <w:szCs w:val="36"/>
          <w:highlight w:val="none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36"/>
          <w:szCs w:val="36"/>
          <w:highlight w:val="none"/>
          <w:lang w:val="en-US" w:eastAsia="zh-CN"/>
        </w:rPr>
        <w:t>2024年下半年巡查发现问题较多予以通报批评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sz w:val="36"/>
          <w:szCs w:val="36"/>
          <w:highlight w:val="none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36"/>
          <w:szCs w:val="36"/>
          <w:highlight w:val="none"/>
          <w:lang w:val="en-US" w:eastAsia="zh-CN"/>
        </w:rPr>
        <w:t>的工程项目和责任单位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  <w:rPr>
          <w:rFonts w:hint="eastAsia" w:ascii="楷体" w:hAnsi="楷体" w:eastAsia="楷体" w:cs="楷体"/>
          <w:b/>
          <w:bCs/>
          <w:sz w:val="32"/>
          <w:szCs w:val="32"/>
          <w:highlight w:val="none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highlight w:val="none"/>
          <w:lang w:val="en-US" w:eastAsia="zh-CN"/>
        </w:rPr>
        <w:t>1、项目名称：崇明区城桥镇CMC10101单元05A街坊05A-05A地块住宅项目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highlight w:val="none"/>
          <w:lang w:val="en-US" w:eastAsia="zh-CN"/>
        </w:rPr>
        <w:t>建设单位：上海中建城桥城市建设发展有限公司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highlight w:val="none"/>
          <w:lang w:val="en-US" w:eastAsia="zh-CN"/>
        </w:rPr>
        <w:t>总包单位：中建八局总承包建设有限公司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highlight w:val="none"/>
          <w:lang w:val="en-US" w:eastAsia="zh-CN"/>
        </w:rPr>
        <w:t>监理单位：上海同建工程建设监理咨询有限责任公司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highlight w:val="none"/>
          <w:lang w:val="en-US" w:eastAsia="zh-CN"/>
        </w:rPr>
        <w:t>主要问题：（1）现场有松散建材未覆盖；（2）工地南侧积水较多；（3）局部混凝土爆模未处理；（4）现浇结构与PC结构结合处漏浆未处理；（5）总包项目经理、安全员打卡率不足；（6）防腐保温分包工程单位项目经理涉嫌超职业资格资质担任。（现场处于半停工状态）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highlight w:val="none"/>
          <w:lang w:val="en-US" w:eastAsia="zh-CN"/>
        </w:rPr>
        <w:t>2、项目名称：崇明区城桥镇生态社区幼儿园新建工程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highlight w:val="none"/>
          <w:lang w:val="en-US" w:eastAsia="zh-CN"/>
        </w:rPr>
        <w:t>建设单位：上海市崇明教育局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highlight w:val="none"/>
          <w:lang w:val="en-US" w:eastAsia="zh-CN"/>
        </w:rPr>
        <w:t>总包单位：上海宝冶建筑工程有限公司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highlight w:val="none"/>
          <w:lang w:val="en-US" w:eastAsia="zh-CN"/>
        </w:rPr>
        <w:t>监理单位：上海鼎业民防建设咨询有限公司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highlight w:val="none"/>
          <w:lang w:val="en-US" w:eastAsia="zh-CN"/>
        </w:rPr>
        <w:t>主要问题：（1）个别分配电箱放置于外脚手架上，现场使用非标三级箱，部分电缆线穿越室内脚手架无绝缘保护措施；（2）货梯卸料平台与外脚手架连接，门式脚手架作业面未满铺且无防护栏杆；（3）室内脚手架方案缺失；（4）外墙内保温设计变更审图手续未见，现场样板间已施工；（5）保温样板件个别保温板材单块面积偏小，窗角处未一体切割；（6）个别超300mm洞口预制过梁未设置；（7）门窗检测报告不全；（8）存在一线施工人员超龄；（9）未落实人员日常健康监测；（10）建管平台现场人员未实名制录入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highlight w:val="none"/>
          <w:lang w:val="en-US" w:eastAsia="zh-CN"/>
        </w:rPr>
      </w:pPr>
      <w:bookmarkStart w:id="0" w:name="_GoBack"/>
      <w:bookmarkEnd w:id="0"/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highlight w:val="none"/>
          <w:lang w:val="en-US" w:eastAsia="zh-CN"/>
        </w:rPr>
        <w:t>3、项目名称：无机固态气凝胶复合材料研发生产基地项目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highlight w:val="none"/>
          <w:lang w:val="en-US" w:eastAsia="zh-CN"/>
        </w:rPr>
        <w:t>建设单位：上海大音希声新型材料有限公司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highlight w:val="none"/>
          <w:lang w:val="en-US" w:eastAsia="zh-CN"/>
        </w:rPr>
        <w:t>总包单位：上海交城建筑工程有限公司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highlight w:val="none"/>
          <w:lang w:val="en-US" w:eastAsia="zh-CN"/>
        </w:rPr>
        <w:t>监理单位：上海凯悦建设咨询监理有限公司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highlight w:val="none"/>
          <w:lang w:val="en-US" w:eastAsia="zh-CN"/>
        </w:rPr>
        <w:t>主要问题：（1）2#楼物料提升机非停靠料台位置门未关闭，四层料台两侧临边无防护；（2）2#楼四层开关箱内插座损坏；（3）内保温相关资料及复试报告未见；（4）门窗检测报告不全；（5）个别上悬窗防坠装置未设置；（6）个别吊筋自由端超300mm。</w:t>
      </w:r>
    </w:p>
    <w:sectPr>
      <w:footerReference r:id="rId3" w:type="default"/>
      <w:pgSz w:w="11906" w:h="16838"/>
      <w:pgMar w:top="2098" w:right="1474" w:bottom="1984" w:left="158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rPr>
        <w:sz w:val="1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3"/>
                            <w:rPr>
                              <w:rFonts w:hint="eastAsia" w:eastAsiaTheme="minorEastAsia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rPr>
                        <w:rFonts w:hint="eastAsia" w:eastAsiaTheme="minorEastAsia"/>
                        <w:lang w:eastAsia="zh-CN"/>
                      </w:rPr>
                    </w:pP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1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0573D10"/>
    <w:rsid w:val="00C67B63"/>
    <w:rsid w:val="021238A6"/>
    <w:rsid w:val="028E6246"/>
    <w:rsid w:val="044635FD"/>
    <w:rsid w:val="07703A3D"/>
    <w:rsid w:val="08BE020F"/>
    <w:rsid w:val="09E0762F"/>
    <w:rsid w:val="0AB71AC3"/>
    <w:rsid w:val="0B8D2121"/>
    <w:rsid w:val="0C886A35"/>
    <w:rsid w:val="0CA663B2"/>
    <w:rsid w:val="0CB717E1"/>
    <w:rsid w:val="0D4167B5"/>
    <w:rsid w:val="0ED87F03"/>
    <w:rsid w:val="0F7B60FE"/>
    <w:rsid w:val="122D57B5"/>
    <w:rsid w:val="14203D82"/>
    <w:rsid w:val="1429066B"/>
    <w:rsid w:val="14CF739D"/>
    <w:rsid w:val="156E05CC"/>
    <w:rsid w:val="166D6306"/>
    <w:rsid w:val="17CF7313"/>
    <w:rsid w:val="17E20225"/>
    <w:rsid w:val="17EF756B"/>
    <w:rsid w:val="18913443"/>
    <w:rsid w:val="19B866E8"/>
    <w:rsid w:val="1A426A43"/>
    <w:rsid w:val="1ADF55F3"/>
    <w:rsid w:val="1AE33F27"/>
    <w:rsid w:val="1B56001F"/>
    <w:rsid w:val="1C983636"/>
    <w:rsid w:val="1EAC4276"/>
    <w:rsid w:val="22113C05"/>
    <w:rsid w:val="223C61C0"/>
    <w:rsid w:val="224E0F56"/>
    <w:rsid w:val="22826DA5"/>
    <w:rsid w:val="25B64CE2"/>
    <w:rsid w:val="265838FB"/>
    <w:rsid w:val="26A71E55"/>
    <w:rsid w:val="26DF427D"/>
    <w:rsid w:val="26F50429"/>
    <w:rsid w:val="274C0DE6"/>
    <w:rsid w:val="28722A2F"/>
    <w:rsid w:val="29E16812"/>
    <w:rsid w:val="2AA104C5"/>
    <w:rsid w:val="2D19361D"/>
    <w:rsid w:val="2D4A7ECA"/>
    <w:rsid w:val="2E2B0B68"/>
    <w:rsid w:val="2E31110E"/>
    <w:rsid w:val="308057F5"/>
    <w:rsid w:val="30F02074"/>
    <w:rsid w:val="31E570B5"/>
    <w:rsid w:val="3439168F"/>
    <w:rsid w:val="347F5123"/>
    <w:rsid w:val="35130C4A"/>
    <w:rsid w:val="35445A3A"/>
    <w:rsid w:val="361A4F05"/>
    <w:rsid w:val="37D207E0"/>
    <w:rsid w:val="38AA1072"/>
    <w:rsid w:val="3AA04207"/>
    <w:rsid w:val="3B7B2ADA"/>
    <w:rsid w:val="3BA922CD"/>
    <w:rsid w:val="3CA56A76"/>
    <w:rsid w:val="3DE95990"/>
    <w:rsid w:val="415A1B25"/>
    <w:rsid w:val="417933AC"/>
    <w:rsid w:val="42466E6D"/>
    <w:rsid w:val="429241BC"/>
    <w:rsid w:val="42D3451C"/>
    <w:rsid w:val="445D64F2"/>
    <w:rsid w:val="44D33814"/>
    <w:rsid w:val="457105BF"/>
    <w:rsid w:val="45773ADD"/>
    <w:rsid w:val="471762CB"/>
    <w:rsid w:val="4A2B6C6B"/>
    <w:rsid w:val="4BCB6733"/>
    <w:rsid w:val="4C5F2BE6"/>
    <w:rsid w:val="4CDD4A6F"/>
    <w:rsid w:val="4E8408EB"/>
    <w:rsid w:val="4FDC5CF8"/>
    <w:rsid w:val="50193782"/>
    <w:rsid w:val="507E413C"/>
    <w:rsid w:val="529659F0"/>
    <w:rsid w:val="52EB285A"/>
    <w:rsid w:val="533C7844"/>
    <w:rsid w:val="546A1C92"/>
    <w:rsid w:val="55A81A31"/>
    <w:rsid w:val="55AC6D57"/>
    <w:rsid w:val="560F0A99"/>
    <w:rsid w:val="57256F55"/>
    <w:rsid w:val="585C2F0C"/>
    <w:rsid w:val="58A10AF1"/>
    <w:rsid w:val="58EE177A"/>
    <w:rsid w:val="593A329E"/>
    <w:rsid w:val="598E538C"/>
    <w:rsid w:val="59D650FA"/>
    <w:rsid w:val="5A2C1723"/>
    <w:rsid w:val="5B057133"/>
    <w:rsid w:val="5CCE52D4"/>
    <w:rsid w:val="5D4C6D62"/>
    <w:rsid w:val="5E086A6D"/>
    <w:rsid w:val="5F2910F2"/>
    <w:rsid w:val="60981790"/>
    <w:rsid w:val="613D14A4"/>
    <w:rsid w:val="624724B6"/>
    <w:rsid w:val="628D3DF8"/>
    <w:rsid w:val="62906550"/>
    <w:rsid w:val="62C9067B"/>
    <w:rsid w:val="633C7ED5"/>
    <w:rsid w:val="64C84C62"/>
    <w:rsid w:val="671F3230"/>
    <w:rsid w:val="67596298"/>
    <w:rsid w:val="6767740A"/>
    <w:rsid w:val="6771516B"/>
    <w:rsid w:val="69005AA1"/>
    <w:rsid w:val="69FB2A7D"/>
    <w:rsid w:val="6AB4791D"/>
    <w:rsid w:val="6ABC1DD2"/>
    <w:rsid w:val="6C09687A"/>
    <w:rsid w:val="6C0A2821"/>
    <w:rsid w:val="6C964029"/>
    <w:rsid w:val="6CE447B1"/>
    <w:rsid w:val="6D1E18CF"/>
    <w:rsid w:val="6D4F1BCB"/>
    <w:rsid w:val="6DE4132C"/>
    <w:rsid w:val="6E9E72F8"/>
    <w:rsid w:val="72FB132B"/>
    <w:rsid w:val="73B05DE2"/>
    <w:rsid w:val="74981D36"/>
    <w:rsid w:val="75384447"/>
    <w:rsid w:val="75FA6E46"/>
    <w:rsid w:val="78597B6A"/>
    <w:rsid w:val="78821EB0"/>
    <w:rsid w:val="78D92E40"/>
    <w:rsid w:val="7AC2262D"/>
    <w:rsid w:val="7C072BD7"/>
    <w:rsid w:val="7C08162A"/>
    <w:rsid w:val="7C7A3675"/>
    <w:rsid w:val="7CA45F49"/>
    <w:rsid w:val="7ED137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="340" w:beforeLines="0" w:beforeAutospacing="0" w:after="330" w:afterLines="0" w:afterAutospacing="0" w:line="576" w:lineRule="auto"/>
      <w:outlineLvl w:val="0"/>
    </w:pPr>
    <w:rPr>
      <w:b/>
      <w:kern w:val="44"/>
      <w:sz w:val="44"/>
    </w:rPr>
  </w:style>
  <w:style w:type="character" w:default="1" w:styleId="5">
    <w:name w:val="Default Paragraph Font"/>
    <w:semiHidden/>
    <w:qFormat/>
    <w:uiPriority w:val="0"/>
  </w:style>
  <w:style w:type="table" w:default="1" w:styleId="7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character" w:styleId="6">
    <w:name w:val="Emphasis"/>
    <w:basedOn w:val="5"/>
    <w:qFormat/>
    <w:uiPriority w:val="0"/>
    <w:rPr>
      <w:i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17</TotalTime>
  <ScaleCrop>false</ScaleCrop>
  <LinksUpToDate>false</LinksUpToDate>
  <CharactersWithSpaces>0</CharactersWithSpaces>
  <Application>WPS Office_10.8.2.7119_F1E327BC-269C-435d-A152-05C5408002CA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2021-06-22T00:47:00Z</dcterms:created>
  <dc:creator>Administrator</dc:creator>
  <cp:lastModifiedBy>Administrator</cp:lastModifiedBy>
  <cp:lastPrinted>2024-07-26T07:31:00Z</cp:lastPrinted>
  <dcterms:modified xsi:type="dcterms:W3CDTF">2025-01-09T02:06:46Z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2052-10.8.2.7119</vt:lpwstr>
  </property>
</Properties>
</file>