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</w:p>
    <w:p>
      <w:pPr>
        <w:widowControl/>
        <w:spacing w:line="240" w:lineRule="auto"/>
        <w:jc w:val="center"/>
        <w:rPr>
          <w:rFonts w:hint="default" w:ascii="宋体" w:hAnsi="宋体" w:eastAsia="宋体" w:cs="宋体"/>
          <w:spacing w:val="0"/>
          <w:kern w:val="0"/>
          <w:sz w:val="30"/>
          <w:szCs w:val="30"/>
          <w:u w:val="singl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kern w:val="0"/>
          <w:sz w:val="40"/>
          <w:szCs w:val="40"/>
          <w:u w:val="none"/>
          <w:lang w:val="en-US" w:eastAsia="zh-CN"/>
        </w:rPr>
        <w:t>试验示范协作基地申报表</w:t>
      </w:r>
    </w:p>
    <w:tbl>
      <w:tblPr>
        <w:tblStyle w:val="4"/>
        <w:tblW w:w="105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8"/>
        <w:gridCol w:w="1761"/>
        <w:gridCol w:w="930"/>
        <w:gridCol w:w="1755"/>
        <w:gridCol w:w="1573"/>
        <w:gridCol w:w="2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名称</w:t>
            </w:r>
          </w:p>
        </w:tc>
        <w:tc>
          <w:tcPr>
            <w:tcW w:w="4446" w:type="dxa"/>
            <w:gridSpan w:val="3"/>
            <w:vAlign w:val="center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  <w:tc>
          <w:tcPr>
            <w:tcW w:w="1573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  <w:t>法人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地址</w:t>
            </w:r>
          </w:p>
        </w:tc>
        <w:tc>
          <w:tcPr>
            <w:tcW w:w="4446" w:type="dxa"/>
            <w:gridSpan w:val="3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3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水稻种植规模（亩）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基地属性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widowControl/>
              <w:spacing w:line="440" w:lineRule="exact"/>
              <w:ind w:firstLine="280" w:firstLineChars="1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自有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Calibri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流转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负责人姓名</w:t>
            </w:r>
          </w:p>
        </w:tc>
        <w:tc>
          <w:tcPr>
            <w:tcW w:w="1761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930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1755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3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手机</w:t>
            </w:r>
          </w:p>
        </w:tc>
        <w:tc>
          <w:tcPr>
            <w:tcW w:w="2785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1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申请试验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/示范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项目名称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上海市水稻产业技术体系建设-崇明试验站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防治水稻褐飞虱的核酸生物制剂的研发与示范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工作基础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具有水稻新品种示范种植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相关工作基础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近两年为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区水稻绿色高产高效创建示范基地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7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实施单位及负责人签署意见</w:t>
            </w:r>
          </w:p>
        </w:tc>
        <w:tc>
          <w:tcPr>
            <w:tcW w:w="8804" w:type="dxa"/>
            <w:gridSpan w:val="5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本单位申请列入试验示范协作基地，将认真履行试验基地职责，按时完成年度工作任务，自愿承担试验示范风险。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负责人（签字）：              实施单位（盖章）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实地考察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8804" w:type="dxa"/>
            <w:gridSpan w:val="5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考察人员（签字）：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审定意见</w:t>
            </w:r>
          </w:p>
        </w:tc>
        <w:tc>
          <w:tcPr>
            <w:tcW w:w="8804" w:type="dxa"/>
            <w:gridSpan w:val="5"/>
            <w:vAlign w:val="bottom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5320" w:firstLineChars="19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单位（盖章）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</w:tbl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942BCA"/>
    <w:rsid w:val="1B7C0145"/>
    <w:rsid w:val="447C4320"/>
    <w:rsid w:val="5F4B75ED"/>
    <w:rsid w:val="6D351B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spacing w:afterLines="0" w:afterAutospacing="0"/>
      <w:ind w:leftChars="0" w:firstLine="880" w:firstLineChars="200"/>
    </w:pPr>
    <w:rPr>
      <w:rFonts w:ascii="仿宋_GB2312" w:hAnsi="仿宋_GB2312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hp002</dc:creator>
  <cp:lastModifiedBy>hp002</cp:lastModifiedBy>
  <dcterms:modified xsi:type="dcterms:W3CDTF">2024-05-20T01:58:55Z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