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17" w:rsidRDefault="00420C17" w:rsidP="00BE601F">
      <w:pPr>
        <w:spacing w:beforeLines="50" w:before="156" w:line="560" w:lineRule="exact"/>
        <w:jc w:val="center"/>
        <w:rPr>
          <w:rFonts w:ascii="黑体" w:eastAsia="黑体"/>
          <w:b/>
          <w:sz w:val="44"/>
          <w:szCs w:val="44"/>
        </w:rPr>
      </w:pPr>
      <w:r>
        <w:rPr>
          <w:rFonts w:ascii="黑体" w:eastAsia="黑体" w:hint="eastAsia"/>
          <w:b/>
          <w:sz w:val="44"/>
          <w:szCs w:val="44"/>
        </w:rPr>
        <w:t>关于庙镇</w:t>
      </w:r>
      <w:r>
        <w:rPr>
          <w:rFonts w:ascii="黑体" w:eastAsia="黑体"/>
          <w:b/>
          <w:sz w:val="44"/>
          <w:szCs w:val="44"/>
        </w:rPr>
        <w:t>2020</w:t>
      </w:r>
      <w:r>
        <w:rPr>
          <w:rFonts w:ascii="黑体" w:eastAsia="黑体" w:hint="eastAsia"/>
          <w:b/>
          <w:sz w:val="44"/>
          <w:szCs w:val="44"/>
        </w:rPr>
        <w:t>年预算执行情况和</w:t>
      </w:r>
    </w:p>
    <w:p w:rsidR="00420C17" w:rsidRDefault="00420C17">
      <w:pPr>
        <w:spacing w:line="560" w:lineRule="exact"/>
        <w:jc w:val="center"/>
        <w:rPr>
          <w:rFonts w:ascii="黑体" w:eastAsia="黑体"/>
          <w:b/>
          <w:sz w:val="44"/>
          <w:szCs w:val="44"/>
        </w:rPr>
      </w:pPr>
      <w:r>
        <w:rPr>
          <w:rFonts w:ascii="黑体" w:eastAsia="黑体"/>
          <w:b/>
          <w:sz w:val="44"/>
          <w:szCs w:val="44"/>
        </w:rPr>
        <w:t>2021</w:t>
      </w:r>
      <w:r>
        <w:rPr>
          <w:rFonts w:ascii="黑体" w:eastAsia="黑体" w:hint="eastAsia"/>
          <w:b/>
          <w:sz w:val="44"/>
          <w:szCs w:val="44"/>
        </w:rPr>
        <w:t>年预算草案的报告</w:t>
      </w:r>
    </w:p>
    <w:p w:rsidR="00420C17" w:rsidRDefault="00420C17" w:rsidP="00BE601F">
      <w:pPr>
        <w:spacing w:afterLines="50" w:after="156" w:line="560" w:lineRule="exact"/>
        <w:jc w:val="center"/>
        <w:rPr>
          <w:rFonts w:ascii="楷体_GB2312" w:eastAsia="楷体_GB2312" w:hAnsi="楷体"/>
          <w:sz w:val="32"/>
          <w:szCs w:val="32"/>
        </w:rPr>
      </w:pPr>
      <w:r>
        <w:rPr>
          <w:rFonts w:ascii="楷体_GB2312" w:eastAsia="楷体_GB2312" w:hAnsi="楷体"/>
          <w:sz w:val="32"/>
          <w:szCs w:val="32"/>
        </w:rPr>
        <w:t>——</w:t>
      </w:r>
      <w:r>
        <w:rPr>
          <w:rFonts w:ascii="楷体_GB2312" w:eastAsia="楷体_GB2312" w:hAnsi="楷体" w:hint="eastAsia"/>
          <w:sz w:val="32"/>
          <w:szCs w:val="32"/>
        </w:rPr>
        <w:t>在上海市崇明区庙镇第一届人民代表大会第十二次会议上</w:t>
      </w:r>
    </w:p>
    <w:p w:rsidR="00420C17" w:rsidRDefault="00420C17">
      <w:pPr>
        <w:spacing w:line="560" w:lineRule="exact"/>
        <w:rPr>
          <w:rFonts w:ascii="仿宋_GB2312" w:eastAsia="仿宋_GB2312" w:hAnsi="仿宋"/>
          <w:sz w:val="32"/>
          <w:szCs w:val="32"/>
        </w:rPr>
      </w:pPr>
      <w:bookmarkStart w:id="0" w:name="_GoBack"/>
      <w:bookmarkEnd w:id="0"/>
    </w:p>
    <w:p w:rsidR="00420C17" w:rsidRDefault="00420C17">
      <w:pPr>
        <w:spacing w:line="560" w:lineRule="exact"/>
        <w:rPr>
          <w:rFonts w:ascii="仿宋_GB2312" w:eastAsia="仿宋_GB2312" w:hAnsi="仿宋"/>
          <w:sz w:val="32"/>
          <w:szCs w:val="32"/>
        </w:rPr>
      </w:pPr>
      <w:r>
        <w:rPr>
          <w:rFonts w:ascii="仿宋_GB2312" w:eastAsia="仿宋_GB2312" w:hAnsi="仿宋" w:hint="eastAsia"/>
          <w:sz w:val="32"/>
          <w:szCs w:val="32"/>
        </w:rPr>
        <w:t>各位代表，同志们：</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我受庙镇人民政府的委托，向大会报告本镇</w:t>
      </w:r>
      <w:r>
        <w:rPr>
          <w:rFonts w:ascii="仿宋_GB2312" w:eastAsia="仿宋_GB2312" w:hAnsi="仿宋"/>
          <w:sz w:val="32"/>
          <w:szCs w:val="32"/>
        </w:rPr>
        <w:t>2020</w:t>
      </w:r>
      <w:r>
        <w:rPr>
          <w:rFonts w:ascii="仿宋_GB2312" w:eastAsia="仿宋_GB2312" w:hAnsi="仿宋" w:hint="eastAsia"/>
          <w:sz w:val="32"/>
          <w:szCs w:val="32"/>
        </w:rPr>
        <w:t>年预算执行情况和</w:t>
      </w:r>
      <w:r>
        <w:rPr>
          <w:rFonts w:ascii="仿宋_GB2312" w:eastAsia="仿宋_GB2312" w:hAnsi="仿宋"/>
          <w:sz w:val="32"/>
          <w:szCs w:val="32"/>
        </w:rPr>
        <w:t>2021</w:t>
      </w:r>
      <w:r>
        <w:rPr>
          <w:rFonts w:ascii="仿宋_GB2312" w:eastAsia="仿宋_GB2312" w:hAnsi="仿宋" w:hint="eastAsia"/>
          <w:sz w:val="32"/>
          <w:szCs w:val="32"/>
        </w:rPr>
        <w:t>年预算草案，请予审议，并请列席人员提出意见。</w:t>
      </w:r>
    </w:p>
    <w:p w:rsidR="00420C17" w:rsidRDefault="00420C17" w:rsidP="00A82834">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2020</w:t>
      </w:r>
      <w:r>
        <w:rPr>
          <w:rFonts w:ascii="黑体" w:eastAsia="黑体" w:hAnsi="黑体" w:hint="eastAsia"/>
          <w:sz w:val="32"/>
          <w:szCs w:val="32"/>
        </w:rPr>
        <w:t>年预算执行情况</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2020</w:t>
      </w:r>
      <w:r>
        <w:rPr>
          <w:rFonts w:ascii="仿宋_GB2312" w:eastAsia="仿宋_GB2312" w:hAnsi="仿宋" w:hint="eastAsia"/>
          <w:sz w:val="32"/>
          <w:szCs w:val="32"/>
        </w:rPr>
        <w:t>年在区委、区政府及镇党委的坚强领导</w:t>
      </w:r>
      <w:r w:rsidRPr="00BE601F">
        <w:rPr>
          <w:rFonts w:ascii="仿宋_GB2312" w:eastAsia="仿宋_GB2312" w:hAnsi="仿宋" w:hint="eastAsia"/>
          <w:sz w:val="32"/>
          <w:szCs w:val="32"/>
        </w:rPr>
        <w:t>和各级部门的关心支持下</w:t>
      </w:r>
      <w:r>
        <w:rPr>
          <w:rFonts w:ascii="仿宋_GB2312" w:eastAsia="仿宋_GB2312" w:hAnsi="仿宋" w:hint="eastAsia"/>
          <w:sz w:val="32"/>
          <w:szCs w:val="32"/>
        </w:rPr>
        <w:t>，在镇人大的监督支持下，</w:t>
      </w:r>
      <w:r w:rsidRPr="00BE601F">
        <w:rPr>
          <w:rFonts w:ascii="仿宋_GB2312" w:eastAsia="仿宋_GB2312" w:hAnsi="仿宋" w:hint="eastAsia"/>
          <w:sz w:val="32"/>
          <w:szCs w:val="32"/>
        </w:rPr>
        <w:t>全面落实崇明世界级生态岛建设的决策部署，深入实施“康养小镇·幸福庙镇”建设，在疫情防控常态化前提下，攻坚克难、开拓进取。</w:t>
      </w:r>
      <w:r>
        <w:rPr>
          <w:rFonts w:ascii="仿宋_GB2312" w:eastAsia="仿宋_GB2312" w:hAnsi="仿宋" w:hint="eastAsia"/>
          <w:sz w:val="32"/>
          <w:szCs w:val="32"/>
        </w:rPr>
        <w:t>镇财政紧紧围绕镇一届人大十次会议确定的全年总体目标，坚持稳中求进工作总基调，坚持推动高质量发展，统筹推进稳增长、促改革、调结构、惠民生、防风险、保稳定工作，进一步调整优化支出结构，较好地实现了预算目标任务，确保了全镇经济社会平稳健康发展。</w:t>
      </w:r>
      <w:r>
        <w:rPr>
          <w:rFonts w:ascii="仿宋_GB2312" w:eastAsia="仿宋_GB2312" w:hAnsi="仿宋"/>
          <w:sz w:val="32"/>
          <w:szCs w:val="32"/>
        </w:rPr>
        <w:t xml:space="preserve"> </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2020</w:t>
      </w:r>
      <w:r>
        <w:rPr>
          <w:rFonts w:ascii="仿宋_GB2312" w:eastAsia="仿宋_GB2312" w:hAnsi="仿宋" w:hint="eastAsia"/>
          <w:sz w:val="32"/>
          <w:szCs w:val="32"/>
        </w:rPr>
        <w:t>年由于受区财政推进</w:t>
      </w:r>
      <w:r>
        <w:rPr>
          <w:rFonts w:ascii="仿宋_GB2312" w:eastAsia="仿宋_GB2312" w:hAnsi="宋体" w:hint="eastAsia"/>
          <w:sz w:val="32"/>
          <w:szCs w:val="32"/>
        </w:rPr>
        <w:t>地方财政暂付性款项清理消化工作和受疫情影响</w:t>
      </w:r>
      <w:r>
        <w:rPr>
          <w:rFonts w:ascii="仿宋_GB2312" w:eastAsia="仿宋_GB2312" w:hAnsi="仿宋" w:hint="eastAsia"/>
          <w:sz w:val="32"/>
          <w:szCs w:val="32"/>
        </w:rPr>
        <w:t>等因素，同时考虑区财政总的控制指标和全镇税收的增量，我镇根据财政收支实际情况对预算收支进行了调整，并经过镇一届人大十一次会议表决通过。现将</w:t>
      </w:r>
      <w:r>
        <w:rPr>
          <w:rFonts w:ascii="仿宋_GB2312" w:eastAsia="仿宋_GB2312" w:hAnsi="仿宋"/>
          <w:sz w:val="32"/>
          <w:szCs w:val="32"/>
        </w:rPr>
        <w:t>2020</w:t>
      </w:r>
      <w:r>
        <w:rPr>
          <w:rFonts w:ascii="仿宋_GB2312" w:eastAsia="仿宋_GB2312" w:hAnsi="仿宋" w:hint="eastAsia"/>
          <w:sz w:val="32"/>
          <w:szCs w:val="32"/>
        </w:rPr>
        <w:t>年财政预算执行情况汇报如下：</w:t>
      </w:r>
    </w:p>
    <w:p w:rsidR="00420C17" w:rsidRDefault="00420C17" w:rsidP="00A82834">
      <w:pPr>
        <w:spacing w:line="560" w:lineRule="exact"/>
        <w:ind w:firstLineChars="192" w:firstLine="614"/>
        <w:rPr>
          <w:rFonts w:ascii="楷体_GB2312" w:eastAsia="楷体_GB2312" w:hAnsi="仿宋"/>
          <w:sz w:val="32"/>
          <w:szCs w:val="32"/>
        </w:rPr>
      </w:pPr>
      <w:r>
        <w:rPr>
          <w:rFonts w:ascii="楷体_GB2312" w:eastAsia="楷体_GB2312" w:hAnsi="仿宋" w:hint="eastAsia"/>
          <w:sz w:val="32"/>
          <w:szCs w:val="32"/>
        </w:rPr>
        <w:t>（一）</w:t>
      </w:r>
      <w:r>
        <w:rPr>
          <w:rFonts w:ascii="楷体_GB2312" w:eastAsia="楷体_GB2312" w:hAnsi="仿宋"/>
          <w:sz w:val="32"/>
          <w:szCs w:val="32"/>
        </w:rPr>
        <w:t>2020</w:t>
      </w:r>
      <w:r>
        <w:rPr>
          <w:rFonts w:ascii="楷体_GB2312" w:eastAsia="楷体_GB2312" w:hAnsi="仿宋" w:hint="eastAsia"/>
          <w:sz w:val="32"/>
          <w:szCs w:val="32"/>
        </w:rPr>
        <w:t>年</w:t>
      </w:r>
      <w:r>
        <w:rPr>
          <w:rFonts w:ascii="楷体_GB2312" w:eastAsia="楷体_GB2312" w:hAnsi="仿宋"/>
          <w:sz w:val="32"/>
          <w:szCs w:val="32"/>
        </w:rPr>
        <w:t>1-11</w:t>
      </w:r>
      <w:r>
        <w:rPr>
          <w:rFonts w:ascii="楷体_GB2312" w:eastAsia="楷体_GB2312" w:hAnsi="仿宋" w:hint="eastAsia"/>
          <w:sz w:val="32"/>
          <w:szCs w:val="32"/>
        </w:rPr>
        <w:t>月财政收入</w:t>
      </w:r>
    </w:p>
    <w:p w:rsidR="00420C17" w:rsidRDefault="00420C17" w:rsidP="00A82834">
      <w:pPr>
        <w:spacing w:line="560" w:lineRule="exact"/>
        <w:ind w:firstLineChars="192" w:firstLine="614"/>
        <w:rPr>
          <w:rFonts w:ascii="仿宋_GB2312" w:eastAsia="仿宋_GB2312" w:hAnsi="仿宋"/>
          <w:sz w:val="32"/>
          <w:szCs w:val="32"/>
        </w:rPr>
      </w:pPr>
      <w:r>
        <w:rPr>
          <w:rFonts w:ascii="仿宋_GB2312" w:eastAsia="仿宋_GB2312" w:hAnsi="仿宋"/>
          <w:sz w:val="32"/>
          <w:szCs w:val="32"/>
        </w:rPr>
        <w:t>2020</w:t>
      </w:r>
      <w:r>
        <w:rPr>
          <w:rFonts w:ascii="仿宋_GB2312" w:eastAsia="仿宋_GB2312" w:hAnsi="仿宋" w:hint="eastAsia"/>
          <w:sz w:val="32"/>
          <w:szCs w:val="32"/>
        </w:rPr>
        <w:t>年</w:t>
      </w:r>
      <w:r>
        <w:rPr>
          <w:rFonts w:ascii="仿宋_GB2312" w:eastAsia="仿宋_GB2312" w:hAnsi="仿宋"/>
          <w:sz w:val="32"/>
          <w:szCs w:val="32"/>
        </w:rPr>
        <w:t>1-11</w:t>
      </w:r>
      <w:r>
        <w:rPr>
          <w:rFonts w:ascii="仿宋_GB2312" w:eastAsia="仿宋_GB2312" w:hAnsi="仿宋" w:hint="eastAsia"/>
          <w:sz w:val="32"/>
          <w:szCs w:val="32"/>
        </w:rPr>
        <w:t>月实现财政收入</w:t>
      </w:r>
      <w:r>
        <w:rPr>
          <w:rFonts w:ascii="仿宋_GB2312" w:eastAsia="仿宋_GB2312" w:hAnsi="仿宋"/>
          <w:sz w:val="32"/>
          <w:szCs w:val="32"/>
        </w:rPr>
        <w:t>53365.39</w:t>
      </w:r>
      <w:r>
        <w:rPr>
          <w:rFonts w:ascii="仿宋_GB2312" w:eastAsia="仿宋_GB2312" w:hAnsi="仿宋" w:hint="eastAsia"/>
          <w:sz w:val="32"/>
          <w:szCs w:val="32"/>
        </w:rPr>
        <w:t>万元，完成预算的</w:t>
      </w:r>
      <w:r>
        <w:rPr>
          <w:rFonts w:ascii="仿宋_GB2312" w:eastAsia="仿宋_GB2312" w:hAnsi="仿宋"/>
          <w:sz w:val="32"/>
          <w:szCs w:val="32"/>
        </w:rPr>
        <w:lastRenderedPageBreak/>
        <w:t>96.33%</w:t>
      </w:r>
      <w:r>
        <w:rPr>
          <w:rFonts w:ascii="仿宋_GB2312" w:eastAsia="仿宋_GB2312" w:hAnsi="仿宋" w:hint="eastAsia"/>
          <w:sz w:val="32"/>
          <w:szCs w:val="32"/>
        </w:rPr>
        <w:t>。其中，区级财力补助</w:t>
      </w:r>
      <w:r>
        <w:rPr>
          <w:rFonts w:ascii="仿宋_GB2312" w:eastAsia="仿宋_GB2312" w:hAnsi="仿宋"/>
          <w:sz w:val="32"/>
          <w:szCs w:val="32"/>
        </w:rPr>
        <w:t>1850</w:t>
      </w:r>
      <w:r>
        <w:rPr>
          <w:rFonts w:ascii="仿宋_GB2312" w:eastAsia="仿宋_GB2312" w:hAnsi="仿宋" w:hint="eastAsia"/>
          <w:sz w:val="32"/>
          <w:szCs w:val="32"/>
        </w:rPr>
        <w:t>万元，区镇税收体制分成</w:t>
      </w:r>
      <w:r>
        <w:rPr>
          <w:rFonts w:ascii="仿宋_GB2312" w:eastAsia="仿宋_GB2312" w:hAnsi="仿宋"/>
          <w:sz w:val="32"/>
          <w:szCs w:val="32"/>
        </w:rPr>
        <w:t>51515.39</w:t>
      </w:r>
      <w:r>
        <w:rPr>
          <w:rFonts w:ascii="仿宋_GB2312" w:eastAsia="仿宋_GB2312" w:hAnsi="仿宋" w:hint="eastAsia"/>
          <w:sz w:val="32"/>
          <w:szCs w:val="32"/>
        </w:rPr>
        <w:t>万元。</w:t>
      </w:r>
      <w:r>
        <w:rPr>
          <w:rFonts w:ascii="仿宋_GB2312" w:eastAsia="仿宋_GB2312" w:hAnsi="仿宋"/>
          <w:sz w:val="32"/>
          <w:szCs w:val="32"/>
        </w:rPr>
        <w:t xml:space="preserve"> </w:t>
      </w:r>
    </w:p>
    <w:p w:rsidR="00420C17" w:rsidRDefault="00420C17" w:rsidP="00A82834">
      <w:pPr>
        <w:spacing w:line="560" w:lineRule="exact"/>
        <w:ind w:firstLineChars="192" w:firstLine="614"/>
        <w:rPr>
          <w:rFonts w:ascii="楷体_GB2312" w:eastAsia="楷体_GB2312" w:hAnsi="仿宋"/>
          <w:sz w:val="32"/>
          <w:szCs w:val="32"/>
        </w:rPr>
      </w:pPr>
      <w:r>
        <w:rPr>
          <w:rFonts w:ascii="楷体_GB2312" w:eastAsia="楷体_GB2312" w:hAnsi="仿宋" w:hint="eastAsia"/>
          <w:sz w:val="32"/>
          <w:szCs w:val="32"/>
        </w:rPr>
        <w:t>（二）</w:t>
      </w:r>
      <w:r>
        <w:rPr>
          <w:rFonts w:ascii="楷体_GB2312" w:eastAsia="楷体_GB2312" w:hAnsi="仿宋"/>
          <w:sz w:val="32"/>
          <w:szCs w:val="32"/>
        </w:rPr>
        <w:t>2020</w:t>
      </w:r>
      <w:r>
        <w:rPr>
          <w:rFonts w:ascii="楷体_GB2312" w:eastAsia="楷体_GB2312" w:hAnsi="仿宋" w:hint="eastAsia"/>
          <w:sz w:val="32"/>
          <w:szCs w:val="32"/>
        </w:rPr>
        <w:t>年</w:t>
      </w:r>
      <w:r>
        <w:rPr>
          <w:rFonts w:ascii="楷体_GB2312" w:eastAsia="楷体_GB2312" w:hAnsi="仿宋"/>
          <w:sz w:val="32"/>
          <w:szCs w:val="32"/>
        </w:rPr>
        <w:t>1-11</w:t>
      </w:r>
      <w:r>
        <w:rPr>
          <w:rFonts w:ascii="楷体_GB2312" w:eastAsia="楷体_GB2312" w:hAnsi="仿宋" w:hint="eastAsia"/>
          <w:sz w:val="32"/>
          <w:szCs w:val="32"/>
        </w:rPr>
        <w:t>月财政支出</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2020</w:t>
      </w:r>
      <w:r>
        <w:rPr>
          <w:rFonts w:ascii="仿宋_GB2312" w:eastAsia="仿宋_GB2312" w:hAnsi="仿宋" w:hint="eastAsia"/>
          <w:sz w:val="32"/>
          <w:szCs w:val="32"/>
        </w:rPr>
        <w:t>年</w:t>
      </w:r>
      <w:r>
        <w:rPr>
          <w:rFonts w:ascii="仿宋_GB2312" w:eastAsia="仿宋_GB2312" w:hAnsi="仿宋"/>
          <w:sz w:val="32"/>
          <w:szCs w:val="32"/>
        </w:rPr>
        <w:t>1-11</w:t>
      </w:r>
      <w:r>
        <w:rPr>
          <w:rFonts w:ascii="仿宋_GB2312" w:eastAsia="仿宋_GB2312" w:hAnsi="仿宋" w:hint="eastAsia"/>
          <w:sz w:val="32"/>
          <w:szCs w:val="32"/>
        </w:rPr>
        <w:t>月财政支出</w:t>
      </w:r>
      <w:r>
        <w:rPr>
          <w:rFonts w:ascii="仿宋_GB2312" w:eastAsia="仿宋_GB2312" w:hAnsi="仿宋"/>
          <w:sz w:val="32"/>
          <w:szCs w:val="32"/>
        </w:rPr>
        <w:t>51198.42</w:t>
      </w:r>
      <w:r>
        <w:rPr>
          <w:rFonts w:ascii="仿宋_GB2312" w:eastAsia="仿宋_GB2312" w:hAnsi="仿宋" w:hint="eastAsia"/>
          <w:sz w:val="32"/>
          <w:szCs w:val="32"/>
        </w:rPr>
        <w:t>万元，完成预算的</w:t>
      </w:r>
      <w:r>
        <w:rPr>
          <w:rFonts w:ascii="仿宋_GB2312" w:eastAsia="仿宋_GB2312" w:hAnsi="仿宋"/>
          <w:sz w:val="32"/>
          <w:szCs w:val="32"/>
        </w:rPr>
        <w:t>92.42%</w:t>
      </w:r>
      <w:r>
        <w:rPr>
          <w:rFonts w:ascii="仿宋_GB2312" w:eastAsia="仿宋_GB2312" w:hAnsi="仿宋" w:hint="eastAsia"/>
          <w:sz w:val="32"/>
          <w:szCs w:val="32"/>
        </w:rPr>
        <w:t>。</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各项支出具体明细如下：</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w:t>
      </w:r>
      <w:r>
        <w:rPr>
          <w:rFonts w:ascii="仿宋_GB2312" w:eastAsia="仿宋_GB2312" w:hAnsi="仿宋" w:hint="eastAsia"/>
          <w:b/>
          <w:sz w:val="32"/>
          <w:szCs w:val="32"/>
        </w:rPr>
        <w:t>．一般公共服务支出</w:t>
      </w:r>
      <w:r>
        <w:rPr>
          <w:rFonts w:ascii="仿宋_GB2312" w:eastAsia="仿宋_GB2312" w:hAnsi="仿宋"/>
          <w:b/>
          <w:sz w:val="32"/>
          <w:szCs w:val="32"/>
        </w:rPr>
        <w:t>3227.06</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）政府行政运行支出</w:t>
      </w:r>
      <w:r>
        <w:rPr>
          <w:rFonts w:ascii="仿宋_GB2312" w:eastAsia="仿宋_GB2312" w:hAnsi="仿宋"/>
          <w:sz w:val="32"/>
          <w:szCs w:val="32"/>
        </w:rPr>
        <w:t>1778.75</w:t>
      </w:r>
      <w:r>
        <w:rPr>
          <w:rFonts w:ascii="仿宋_GB2312" w:eastAsia="仿宋_GB2312" w:hAnsi="仿宋" w:hint="eastAsia"/>
          <w:sz w:val="32"/>
          <w:szCs w:val="32"/>
        </w:rPr>
        <w:t>万元。主要用于人员工资及补贴、福利费、行政公务费、工会费以及日常维护费等支出。</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）共产党事务支出</w:t>
      </w:r>
      <w:r>
        <w:rPr>
          <w:rFonts w:ascii="仿宋_GB2312" w:eastAsia="仿宋_GB2312" w:hAnsi="仿宋"/>
          <w:sz w:val="32"/>
          <w:szCs w:val="32"/>
        </w:rPr>
        <w:t>685.26</w:t>
      </w:r>
      <w:r>
        <w:rPr>
          <w:rFonts w:ascii="仿宋_GB2312" w:eastAsia="仿宋_GB2312" w:hAnsi="仿宋" w:hint="eastAsia"/>
          <w:sz w:val="32"/>
          <w:szCs w:val="32"/>
        </w:rPr>
        <w:t>万元。主要用于党建服务中心运行经费，党员培训、两新组织支部补贴等。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）宣传事务支出</w:t>
      </w:r>
      <w:r>
        <w:rPr>
          <w:rFonts w:ascii="仿宋_GB2312" w:eastAsia="仿宋_GB2312" w:hAnsi="仿宋"/>
          <w:sz w:val="32"/>
          <w:szCs w:val="32"/>
        </w:rPr>
        <w:t>250</w:t>
      </w:r>
      <w:r>
        <w:rPr>
          <w:rFonts w:ascii="仿宋_GB2312" w:eastAsia="仿宋_GB2312" w:hAnsi="仿宋" w:hint="eastAsia"/>
          <w:sz w:val="32"/>
          <w:szCs w:val="32"/>
        </w:rPr>
        <w:t>万元，主要用于创建文明城区各项费用。</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）群众团体事务支出</w:t>
      </w:r>
      <w:r>
        <w:rPr>
          <w:rFonts w:ascii="仿宋_GB2312" w:eastAsia="仿宋_GB2312" w:hAnsi="仿宋"/>
          <w:sz w:val="32"/>
          <w:szCs w:val="32"/>
        </w:rPr>
        <w:t>36.93</w:t>
      </w:r>
      <w:r>
        <w:rPr>
          <w:rFonts w:ascii="仿宋_GB2312" w:eastAsia="仿宋_GB2312" w:hAnsi="仿宋" w:hint="eastAsia"/>
          <w:sz w:val="32"/>
          <w:szCs w:val="32"/>
        </w:rPr>
        <w:t>万元。主要用于工会、妇联和共青团组织的费用。</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）纪检监察事务支出</w:t>
      </w:r>
      <w:r>
        <w:rPr>
          <w:rFonts w:ascii="仿宋_GB2312" w:eastAsia="仿宋_GB2312" w:hAnsi="仿宋"/>
          <w:sz w:val="32"/>
          <w:szCs w:val="32"/>
        </w:rPr>
        <w:t>20.72</w:t>
      </w:r>
      <w:r>
        <w:rPr>
          <w:rFonts w:ascii="仿宋_GB2312" w:eastAsia="仿宋_GB2312" w:hAnsi="仿宋" w:hint="eastAsia"/>
          <w:sz w:val="32"/>
          <w:szCs w:val="32"/>
        </w:rPr>
        <w:t>万元。主要用于廉政教育费和审计经费。</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）市场监督管理事务支出</w:t>
      </w:r>
      <w:r>
        <w:rPr>
          <w:rFonts w:ascii="仿宋_GB2312" w:eastAsia="仿宋_GB2312" w:hAnsi="仿宋"/>
          <w:sz w:val="32"/>
          <w:szCs w:val="32"/>
        </w:rPr>
        <w:t>13.74</w:t>
      </w:r>
      <w:r>
        <w:rPr>
          <w:rFonts w:ascii="仿宋_GB2312" w:eastAsia="仿宋_GB2312" w:hAnsi="仿宋" w:hint="eastAsia"/>
          <w:sz w:val="32"/>
          <w:szCs w:val="32"/>
        </w:rPr>
        <w:t>万元。主要用于食品安全保险费和食品安全宣传费用。</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7</w:t>
      </w:r>
      <w:r>
        <w:rPr>
          <w:rFonts w:ascii="仿宋_GB2312" w:eastAsia="仿宋_GB2312" w:hAnsi="仿宋" w:hint="eastAsia"/>
          <w:sz w:val="32"/>
          <w:szCs w:val="32"/>
        </w:rPr>
        <w:t>）财政事务及其他一般公共服务支出</w:t>
      </w:r>
      <w:r>
        <w:rPr>
          <w:rFonts w:ascii="仿宋_GB2312" w:eastAsia="仿宋_GB2312" w:hAnsi="仿宋"/>
          <w:sz w:val="32"/>
          <w:szCs w:val="32"/>
        </w:rPr>
        <w:t>441.66</w:t>
      </w:r>
      <w:r>
        <w:rPr>
          <w:rFonts w:ascii="仿宋_GB2312" w:eastAsia="仿宋_GB2312" w:hAnsi="仿宋" w:hint="eastAsia"/>
          <w:sz w:val="32"/>
          <w:szCs w:val="32"/>
        </w:rPr>
        <w:t>万元。主要用于财政所、经济管理事务中心运行经费。</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2</w:t>
      </w:r>
      <w:r>
        <w:rPr>
          <w:rFonts w:ascii="仿宋_GB2312" w:eastAsia="仿宋_GB2312" w:hAnsi="仿宋" w:hint="eastAsia"/>
          <w:b/>
          <w:sz w:val="32"/>
          <w:szCs w:val="32"/>
        </w:rPr>
        <w:t>．教育支出</w:t>
      </w:r>
      <w:r>
        <w:rPr>
          <w:rFonts w:ascii="仿宋_GB2312" w:eastAsia="仿宋_GB2312" w:hAnsi="仿宋"/>
          <w:b/>
          <w:sz w:val="32"/>
          <w:szCs w:val="32"/>
        </w:rPr>
        <w:t>11.87</w:t>
      </w:r>
      <w:r>
        <w:rPr>
          <w:rFonts w:ascii="仿宋_GB2312" w:eastAsia="仿宋_GB2312" w:hAnsi="仿宋" w:hint="eastAsia"/>
          <w:b/>
          <w:sz w:val="32"/>
          <w:szCs w:val="32"/>
        </w:rPr>
        <w:t>万元。</w:t>
      </w:r>
      <w:r>
        <w:rPr>
          <w:rFonts w:ascii="仿宋_GB2312" w:eastAsia="仿宋_GB2312" w:hAnsi="仿宋" w:hint="eastAsia"/>
          <w:sz w:val="32"/>
          <w:szCs w:val="32"/>
        </w:rPr>
        <w:t>主要用于成人学校的经费补贴，优秀教师慰问等。</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3</w:t>
      </w:r>
      <w:r>
        <w:rPr>
          <w:rFonts w:ascii="仿宋_GB2312" w:eastAsia="仿宋_GB2312" w:hAnsi="仿宋" w:hint="eastAsia"/>
          <w:b/>
          <w:sz w:val="32"/>
          <w:szCs w:val="32"/>
        </w:rPr>
        <w:t>．科学技术支出</w:t>
      </w:r>
      <w:r>
        <w:rPr>
          <w:rFonts w:ascii="仿宋_GB2312" w:eastAsia="仿宋_GB2312" w:hAnsi="仿宋"/>
          <w:b/>
          <w:sz w:val="32"/>
          <w:szCs w:val="32"/>
        </w:rPr>
        <w:t>31.45</w:t>
      </w:r>
      <w:r>
        <w:rPr>
          <w:rFonts w:ascii="仿宋_GB2312" w:eastAsia="仿宋_GB2312" w:hAnsi="仿宋" w:hint="eastAsia"/>
          <w:b/>
          <w:sz w:val="32"/>
          <w:szCs w:val="32"/>
        </w:rPr>
        <w:t>万元。</w:t>
      </w:r>
      <w:r>
        <w:rPr>
          <w:rFonts w:ascii="仿宋_GB2312" w:eastAsia="仿宋_GB2312" w:hAnsi="仿宋" w:hint="eastAsia"/>
          <w:sz w:val="32"/>
          <w:szCs w:val="32"/>
        </w:rPr>
        <w:t>主要是科技创新引导资金，</w:t>
      </w:r>
      <w:r>
        <w:rPr>
          <w:rFonts w:ascii="仿宋_GB2312" w:eastAsia="仿宋_GB2312" w:hAnsi="仿宋" w:hint="eastAsia"/>
          <w:sz w:val="32"/>
          <w:szCs w:val="32"/>
        </w:rPr>
        <w:lastRenderedPageBreak/>
        <w:t>用于对新兴企业的科技创新政策扶持以及科技创业创新大赛配套资金。</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4</w:t>
      </w:r>
      <w:r>
        <w:rPr>
          <w:rFonts w:ascii="仿宋_GB2312" w:eastAsia="仿宋_GB2312" w:hAnsi="仿宋" w:hint="eastAsia"/>
          <w:b/>
          <w:sz w:val="32"/>
          <w:szCs w:val="32"/>
        </w:rPr>
        <w:t>．文化体育及传媒支出</w:t>
      </w:r>
      <w:r>
        <w:rPr>
          <w:rFonts w:ascii="仿宋_GB2312" w:eastAsia="仿宋_GB2312" w:hAnsi="仿宋"/>
          <w:b/>
          <w:sz w:val="32"/>
          <w:szCs w:val="32"/>
        </w:rPr>
        <w:t>236.26</w:t>
      </w:r>
      <w:r>
        <w:rPr>
          <w:rFonts w:ascii="仿宋_GB2312" w:eastAsia="仿宋_GB2312" w:hAnsi="仿宋" w:hint="eastAsia"/>
          <w:b/>
          <w:sz w:val="32"/>
          <w:szCs w:val="32"/>
        </w:rPr>
        <w:t>万元。</w:t>
      </w:r>
      <w:r>
        <w:rPr>
          <w:rFonts w:ascii="仿宋_GB2312" w:eastAsia="仿宋_GB2312" w:hAnsi="仿宋" w:hint="eastAsia"/>
          <w:sz w:val="32"/>
          <w:szCs w:val="32"/>
        </w:rPr>
        <w:t>主要用于文化体育广播电视站运行经费</w:t>
      </w:r>
      <w:r>
        <w:rPr>
          <w:rFonts w:ascii="仿宋_GB2312" w:eastAsia="仿宋_GB2312" w:hAnsi="仿宋"/>
          <w:sz w:val="32"/>
          <w:szCs w:val="32"/>
        </w:rPr>
        <w:t>144.70</w:t>
      </w:r>
      <w:r>
        <w:rPr>
          <w:rFonts w:ascii="仿宋_GB2312" w:eastAsia="仿宋_GB2312" w:hAnsi="仿宋" w:hint="eastAsia"/>
          <w:sz w:val="32"/>
          <w:szCs w:val="32"/>
        </w:rPr>
        <w:t>万元，文体专项活动支出</w:t>
      </w:r>
      <w:r>
        <w:rPr>
          <w:rFonts w:ascii="仿宋_GB2312" w:eastAsia="仿宋_GB2312" w:hAnsi="仿宋"/>
          <w:sz w:val="32"/>
          <w:szCs w:val="32"/>
        </w:rPr>
        <w:t>91.56</w:t>
      </w:r>
      <w:r>
        <w:rPr>
          <w:rFonts w:ascii="仿宋_GB2312" w:eastAsia="仿宋_GB2312" w:hAnsi="仿宋" w:hint="eastAsia"/>
          <w:sz w:val="32"/>
          <w:szCs w:val="32"/>
        </w:rPr>
        <w:t>万元。</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5</w:t>
      </w:r>
      <w:r>
        <w:rPr>
          <w:rFonts w:ascii="仿宋_GB2312" w:eastAsia="仿宋_GB2312" w:hAnsi="仿宋" w:hint="eastAsia"/>
          <w:b/>
          <w:sz w:val="32"/>
          <w:szCs w:val="32"/>
        </w:rPr>
        <w:t>．社会保障和就业支出</w:t>
      </w:r>
      <w:r>
        <w:rPr>
          <w:rFonts w:ascii="仿宋_GB2312" w:eastAsia="仿宋_GB2312" w:hAnsi="仿宋"/>
          <w:b/>
          <w:sz w:val="32"/>
          <w:szCs w:val="32"/>
        </w:rPr>
        <w:t>2138.03</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）民政管理事务支出</w:t>
      </w:r>
      <w:r>
        <w:rPr>
          <w:rFonts w:ascii="仿宋_GB2312" w:eastAsia="仿宋_GB2312" w:hAnsi="仿宋"/>
          <w:sz w:val="32"/>
          <w:szCs w:val="32"/>
        </w:rPr>
        <w:t>327.51</w:t>
      </w:r>
      <w:r>
        <w:rPr>
          <w:rFonts w:ascii="仿宋_GB2312" w:eastAsia="仿宋_GB2312" w:hAnsi="仿宋" w:hint="eastAsia"/>
          <w:sz w:val="32"/>
          <w:szCs w:val="32"/>
        </w:rPr>
        <w:t>万元。主要用于社区事务受理中心运行经费和对居委会的补助费用等。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）行政事业单位离退休支出</w:t>
      </w:r>
      <w:r>
        <w:rPr>
          <w:rFonts w:ascii="仿宋_GB2312" w:eastAsia="仿宋_GB2312" w:hAnsi="仿宋"/>
          <w:sz w:val="32"/>
          <w:szCs w:val="32"/>
        </w:rPr>
        <w:t>22.36</w:t>
      </w:r>
      <w:r>
        <w:rPr>
          <w:rFonts w:ascii="仿宋_GB2312" w:eastAsia="仿宋_GB2312" w:hAnsi="仿宋" w:hint="eastAsia"/>
          <w:sz w:val="32"/>
          <w:szCs w:val="32"/>
        </w:rPr>
        <w:t>万元。主要用于机关及事业单位退休人员的补贴。</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）机关事业单位养老保险及职业年金支出</w:t>
      </w:r>
      <w:r>
        <w:rPr>
          <w:rFonts w:ascii="仿宋_GB2312" w:eastAsia="仿宋_GB2312" w:hAnsi="仿宋"/>
          <w:sz w:val="32"/>
          <w:szCs w:val="32"/>
        </w:rPr>
        <w:t>489.41</w:t>
      </w:r>
      <w:r>
        <w:rPr>
          <w:rFonts w:ascii="仿宋_GB2312" w:eastAsia="仿宋_GB2312" w:hAnsi="仿宋" w:hint="eastAsia"/>
          <w:sz w:val="32"/>
          <w:szCs w:val="32"/>
        </w:rPr>
        <w:t>万元。主要用于机关及事业单位基本养老保险及职业年金缴费。</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）就业补助支出</w:t>
      </w:r>
      <w:r>
        <w:rPr>
          <w:rFonts w:ascii="仿宋_GB2312" w:eastAsia="仿宋_GB2312" w:hAnsi="仿宋"/>
          <w:sz w:val="32"/>
          <w:szCs w:val="32"/>
        </w:rPr>
        <w:t>95.68</w:t>
      </w:r>
      <w:r>
        <w:rPr>
          <w:rFonts w:ascii="仿宋_GB2312" w:eastAsia="仿宋_GB2312" w:hAnsi="仿宋" w:hint="eastAsia"/>
          <w:sz w:val="32"/>
          <w:szCs w:val="32"/>
        </w:rPr>
        <w:t>万元。主要用于帮困互助基金以及征地灵活就业补贴。</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）抚恤支出</w:t>
      </w:r>
      <w:r>
        <w:rPr>
          <w:rFonts w:ascii="仿宋_GB2312" w:eastAsia="仿宋_GB2312" w:hAnsi="仿宋"/>
          <w:sz w:val="32"/>
          <w:szCs w:val="32"/>
        </w:rPr>
        <w:t>40.97</w:t>
      </w:r>
      <w:r>
        <w:rPr>
          <w:rFonts w:ascii="仿宋_GB2312" w:eastAsia="仿宋_GB2312" w:hAnsi="仿宋" w:hint="eastAsia"/>
          <w:sz w:val="32"/>
          <w:szCs w:val="32"/>
        </w:rPr>
        <w:t>万元。主要用于在乡复员、退休军人生活补助、义务兵优待金等。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）退役安置支出</w:t>
      </w:r>
      <w:r>
        <w:rPr>
          <w:rFonts w:ascii="仿宋_GB2312" w:eastAsia="仿宋_GB2312" w:hAnsi="仿宋"/>
          <w:sz w:val="32"/>
          <w:szCs w:val="32"/>
        </w:rPr>
        <w:t>126.62</w:t>
      </w:r>
      <w:r>
        <w:rPr>
          <w:rFonts w:ascii="仿宋_GB2312" w:eastAsia="仿宋_GB2312" w:hAnsi="仿宋" w:hint="eastAsia"/>
          <w:sz w:val="32"/>
          <w:szCs w:val="32"/>
        </w:rPr>
        <w:t>万元。主要用于退伍军人补贴，退役士兵补助及双拥拥军优属经费。</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7</w:t>
      </w:r>
      <w:r>
        <w:rPr>
          <w:rFonts w:ascii="仿宋_GB2312" w:eastAsia="仿宋_GB2312" w:hAnsi="仿宋" w:hint="eastAsia"/>
          <w:sz w:val="32"/>
          <w:szCs w:val="32"/>
        </w:rPr>
        <w:t>）社会福利支出</w:t>
      </w:r>
      <w:r>
        <w:rPr>
          <w:rFonts w:ascii="仿宋_GB2312" w:eastAsia="仿宋_GB2312" w:hAnsi="仿宋"/>
          <w:sz w:val="32"/>
          <w:szCs w:val="32"/>
        </w:rPr>
        <w:t>134.84</w:t>
      </w:r>
      <w:r>
        <w:rPr>
          <w:rFonts w:ascii="仿宋_GB2312" w:eastAsia="仿宋_GB2312" w:hAnsi="仿宋" w:hint="eastAsia"/>
          <w:sz w:val="32"/>
          <w:szCs w:val="32"/>
        </w:rPr>
        <w:t>万元。主要用于敬老院经费补助和社会老年福利。</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8</w:t>
      </w:r>
      <w:r>
        <w:rPr>
          <w:rFonts w:ascii="仿宋_GB2312" w:eastAsia="仿宋_GB2312" w:hAnsi="仿宋" w:hint="eastAsia"/>
          <w:sz w:val="32"/>
          <w:szCs w:val="32"/>
        </w:rPr>
        <w:t>）残疾人事业支出</w:t>
      </w:r>
      <w:r>
        <w:rPr>
          <w:rFonts w:ascii="仿宋_GB2312" w:eastAsia="仿宋_GB2312" w:hAnsi="仿宋"/>
          <w:sz w:val="32"/>
          <w:szCs w:val="32"/>
        </w:rPr>
        <w:t>289.49</w:t>
      </w:r>
      <w:r>
        <w:rPr>
          <w:rFonts w:ascii="仿宋_GB2312" w:eastAsia="仿宋_GB2312" w:hAnsi="仿宋" w:hint="eastAsia"/>
          <w:sz w:val="32"/>
          <w:szCs w:val="32"/>
        </w:rPr>
        <w:t>万元。主要用于重残无业人员生活补助以及合作医疗补助等。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9</w:t>
      </w:r>
      <w:r>
        <w:rPr>
          <w:rFonts w:ascii="仿宋_GB2312" w:eastAsia="仿宋_GB2312" w:hAnsi="仿宋" w:hint="eastAsia"/>
          <w:sz w:val="32"/>
          <w:szCs w:val="32"/>
        </w:rPr>
        <w:t>）红十字会捐助</w:t>
      </w:r>
      <w:r>
        <w:rPr>
          <w:rFonts w:ascii="仿宋_GB2312" w:eastAsia="仿宋_GB2312" w:hAnsi="仿宋"/>
          <w:sz w:val="32"/>
          <w:szCs w:val="32"/>
        </w:rPr>
        <w:t>6.34</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10</w:t>
      </w:r>
      <w:r>
        <w:rPr>
          <w:rFonts w:ascii="仿宋_GB2312" w:eastAsia="仿宋_GB2312" w:hAnsi="仿宋" w:hint="eastAsia"/>
          <w:sz w:val="32"/>
          <w:szCs w:val="32"/>
        </w:rPr>
        <w:t>）农村最低生活保障支出</w:t>
      </w:r>
      <w:r>
        <w:rPr>
          <w:rFonts w:ascii="仿宋_GB2312" w:eastAsia="仿宋_GB2312" w:hAnsi="仿宋"/>
          <w:sz w:val="32"/>
          <w:szCs w:val="32"/>
        </w:rPr>
        <w:t>60.59</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sz w:val="32"/>
          <w:szCs w:val="32"/>
        </w:rPr>
        <w:t>11</w:t>
      </w:r>
      <w:r>
        <w:rPr>
          <w:rFonts w:ascii="仿宋_GB2312" w:eastAsia="仿宋_GB2312" w:hAnsi="仿宋" w:hint="eastAsia"/>
          <w:sz w:val="32"/>
          <w:szCs w:val="32"/>
        </w:rPr>
        <w:t>）特困人员救助供养</w:t>
      </w:r>
      <w:r>
        <w:rPr>
          <w:rFonts w:ascii="仿宋_GB2312" w:eastAsia="仿宋_GB2312" w:hAnsi="仿宋"/>
          <w:sz w:val="32"/>
          <w:szCs w:val="32"/>
        </w:rPr>
        <w:t>128.20</w:t>
      </w:r>
      <w:r>
        <w:rPr>
          <w:rFonts w:ascii="仿宋_GB2312" w:eastAsia="仿宋_GB2312" w:hAnsi="仿宋" w:hint="eastAsia"/>
          <w:sz w:val="32"/>
          <w:szCs w:val="32"/>
        </w:rPr>
        <w:t>万元。主要用于农村特困补贴以及特困医疗补助。</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12</w:t>
      </w:r>
      <w:r>
        <w:rPr>
          <w:rFonts w:ascii="仿宋_GB2312" w:eastAsia="仿宋_GB2312" w:hAnsi="仿宋" w:hint="eastAsia"/>
          <w:sz w:val="32"/>
          <w:szCs w:val="32"/>
        </w:rPr>
        <w:t>）其他社会保障和就业支出</w:t>
      </w:r>
      <w:r>
        <w:rPr>
          <w:rFonts w:ascii="仿宋_GB2312" w:eastAsia="仿宋_GB2312" w:hAnsi="仿宋"/>
          <w:sz w:val="32"/>
          <w:szCs w:val="32"/>
        </w:rPr>
        <w:t>416.02</w:t>
      </w:r>
      <w:r>
        <w:rPr>
          <w:rFonts w:ascii="仿宋_GB2312" w:eastAsia="仿宋_GB2312" w:hAnsi="仿宋" w:hint="eastAsia"/>
          <w:sz w:val="32"/>
          <w:szCs w:val="32"/>
        </w:rPr>
        <w:t>万元。主要用于村及企业老干部生活补贴，幼教、兽医生活补助，镇事业镇集体生活补助，乡镇综合保险，刑释人员特殊补助，</w:t>
      </w:r>
      <w:r>
        <w:rPr>
          <w:rFonts w:ascii="仿宋_GB2312" w:eastAsia="仿宋_GB2312" w:hAnsi="仿宋"/>
          <w:sz w:val="32"/>
          <w:szCs w:val="32"/>
        </w:rPr>
        <w:t>70</w:t>
      </w:r>
      <w:r>
        <w:rPr>
          <w:rFonts w:ascii="仿宋_GB2312" w:eastAsia="仿宋_GB2312" w:hAnsi="仿宋" w:hint="eastAsia"/>
          <w:sz w:val="32"/>
          <w:szCs w:val="32"/>
        </w:rPr>
        <w:t>周岁以上医疗保险补贴等。</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6</w:t>
      </w:r>
      <w:r>
        <w:rPr>
          <w:rFonts w:ascii="仿宋_GB2312" w:eastAsia="仿宋_GB2312" w:hAnsi="仿宋" w:hint="eastAsia"/>
          <w:b/>
          <w:sz w:val="32"/>
          <w:szCs w:val="32"/>
        </w:rPr>
        <w:t>．医疗卫生支出</w:t>
      </w:r>
      <w:r>
        <w:rPr>
          <w:rFonts w:ascii="仿宋_GB2312" w:eastAsia="仿宋_GB2312" w:hAnsi="仿宋"/>
          <w:b/>
          <w:sz w:val="32"/>
          <w:szCs w:val="32"/>
        </w:rPr>
        <w:t>373.56</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）基层医疗卫生机构支出</w:t>
      </w:r>
      <w:r>
        <w:rPr>
          <w:rFonts w:ascii="仿宋_GB2312" w:eastAsia="仿宋_GB2312" w:hAnsi="仿宋"/>
          <w:sz w:val="32"/>
          <w:szCs w:val="32"/>
        </w:rPr>
        <w:t>15</w:t>
      </w:r>
      <w:r>
        <w:rPr>
          <w:rFonts w:ascii="仿宋_GB2312" w:eastAsia="仿宋_GB2312" w:hAnsi="仿宋" w:hint="eastAsia"/>
          <w:sz w:val="32"/>
          <w:szCs w:val="32"/>
        </w:rPr>
        <w:t>万元。主要用于社区卫生中心经费补贴。</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）公共卫生支出</w:t>
      </w:r>
      <w:r>
        <w:rPr>
          <w:rFonts w:ascii="仿宋_GB2312" w:eastAsia="仿宋_GB2312" w:hAnsi="仿宋"/>
          <w:sz w:val="32"/>
          <w:szCs w:val="32"/>
        </w:rPr>
        <w:t>34.93</w:t>
      </w:r>
      <w:r>
        <w:rPr>
          <w:rFonts w:ascii="仿宋_GB2312" w:eastAsia="仿宋_GB2312" w:hAnsi="仿宋" w:hint="eastAsia"/>
          <w:sz w:val="32"/>
          <w:szCs w:val="32"/>
        </w:rPr>
        <w:t>万元。主要用于除四害支出。</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）计划生育事务支出</w:t>
      </w:r>
      <w:r>
        <w:rPr>
          <w:rFonts w:ascii="仿宋_GB2312" w:eastAsia="仿宋_GB2312" w:hAnsi="仿宋"/>
          <w:sz w:val="32"/>
          <w:szCs w:val="32"/>
        </w:rPr>
        <w:t>39.60</w:t>
      </w:r>
      <w:r>
        <w:rPr>
          <w:rFonts w:ascii="仿宋_GB2312" w:eastAsia="仿宋_GB2312" w:hAnsi="仿宋" w:hint="eastAsia"/>
          <w:sz w:val="32"/>
          <w:szCs w:val="32"/>
        </w:rPr>
        <w:t>万元。主要用于对计划生育家庭的奖励。</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）行政事业单位医疗支出</w:t>
      </w:r>
      <w:r>
        <w:rPr>
          <w:rFonts w:ascii="仿宋_GB2312" w:eastAsia="仿宋_GB2312" w:hAnsi="仿宋"/>
          <w:sz w:val="32"/>
          <w:szCs w:val="32"/>
        </w:rPr>
        <w:t>181.65</w:t>
      </w:r>
      <w:r>
        <w:rPr>
          <w:rFonts w:ascii="仿宋_GB2312" w:eastAsia="仿宋_GB2312" w:hAnsi="仿宋" w:hint="eastAsia"/>
          <w:sz w:val="32"/>
          <w:szCs w:val="32"/>
        </w:rPr>
        <w:t>万元。主要安排行政事业单位医疗缴费。</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）其他医疗卫生支出</w:t>
      </w:r>
      <w:r>
        <w:rPr>
          <w:rFonts w:ascii="仿宋_GB2312" w:eastAsia="仿宋_GB2312" w:hAnsi="仿宋"/>
          <w:sz w:val="32"/>
          <w:szCs w:val="32"/>
        </w:rPr>
        <w:t>102.38</w:t>
      </w:r>
      <w:r>
        <w:rPr>
          <w:rFonts w:ascii="仿宋_GB2312" w:eastAsia="仿宋_GB2312" w:hAnsi="仿宋" w:hint="eastAsia"/>
          <w:sz w:val="32"/>
          <w:szCs w:val="32"/>
        </w:rPr>
        <w:t>万元，主要用于献血及服务总站经费和新冠病毒防疫经费。</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7</w:t>
      </w:r>
      <w:r>
        <w:rPr>
          <w:rFonts w:ascii="仿宋_GB2312" w:eastAsia="仿宋_GB2312" w:hAnsi="仿宋" w:hint="eastAsia"/>
          <w:b/>
          <w:sz w:val="32"/>
          <w:szCs w:val="32"/>
        </w:rPr>
        <w:t>．节能环保支出</w:t>
      </w:r>
      <w:r>
        <w:rPr>
          <w:rFonts w:ascii="仿宋_GB2312" w:eastAsia="仿宋_GB2312" w:hAnsi="仿宋"/>
          <w:b/>
          <w:sz w:val="32"/>
          <w:szCs w:val="32"/>
        </w:rPr>
        <w:t>25856.68</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）环境保护管理事务支出</w:t>
      </w:r>
      <w:r>
        <w:rPr>
          <w:rFonts w:ascii="仿宋_GB2312" w:eastAsia="仿宋_GB2312" w:hAnsi="仿宋"/>
          <w:sz w:val="32"/>
          <w:szCs w:val="32"/>
        </w:rPr>
        <w:t>1328.68</w:t>
      </w:r>
      <w:r>
        <w:rPr>
          <w:rFonts w:ascii="仿宋_GB2312" w:eastAsia="仿宋_GB2312" w:hAnsi="仿宋" w:hint="eastAsia"/>
          <w:sz w:val="32"/>
          <w:szCs w:val="32"/>
        </w:rPr>
        <w:t>万元。主要用于市政市容环境事务所运行经费以及政府购买社会化服务经费等。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）自然生态保护支出</w:t>
      </w:r>
      <w:r>
        <w:rPr>
          <w:rFonts w:ascii="仿宋_GB2312" w:eastAsia="仿宋_GB2312" w:hAnsi="仿宋"/>
          <w:sz w:val="32"/>
          <w:szCs w:val="32"/>
        </w:rPr>
        <w:t>3158</w:t>
      </w:r>
      <w:r>
        <w:rPr>
          <w:rFonts w:ascii="仿宋_GB2312" w:eastAsia="仿宋_GB2312" w:hAnsi="仿宋" w:hint="eastAsia"/>
          <w:sz w:val="32"/>
          <w:szCs w:val="32"/>
        </w:rPr>
        <w:t>万元。主要用于公共绿地养护</w:t>
      </w:r>
      <w:r>
        <w:rPr>
          <w:rFonts w:ascii="仿宋_GB2312" w:eastAsia="仿宋_GB2312" w:hAnsi="仿宋"/>
          <w:sz w:val="32"/>
          <w:szCs w:val="32"/>
        </w:rPr>
        <w:t>99.32</w:t>
      </w:r>
      <w:r>
        <w:rPr>
          <w:rFonts w:ascii="仿宋_GB2312" w:eastAsia="仿宋_GB2312" w:hAnsi="仿宋" w:hint="eastAsia"/>
          <w:sz w:val="32"/>
          <w:szCs w:val="32"/>
        </w:rPr>
        <w:t>万元，湿垃圾站点运行经费</w:t>
      </w:r>
      <w:r>
        <w:rPr>
          <w:rFonts w:ascii="仿宋_GB2312" w:eastAsia="仿宋_GB2312" w:hAnsi="仿宋"/>
          <w:sz w:val="32"/>
          <w:szCs w:val="32"/>
        </w:rPr>
        <w:t>295</w:t>
      </w:r>
      <w:r>
        <w:rPr>
          <w:rFonts w:ascii="仿宋_GB2312" w:eastAsia="仿宋_GB2312" w:hAnsi="仿宋" w:hint="eastAsia"/>
          <w:sz w:val="32"/>
          <w:szCs w:val="32"/>
        </w:rPr>
        <w:t>万元，生态养护经费（人员经费）</w:t>
      </w:r>
      <w:r>
        <w:rPr>
          <w:rFonts w:ascii="仿宋_GB2312" w:eastAsia="仿宋_GB2312" w:hAnsi="仿宋"/>
          <w:sz w:val="32"/>
          <w:szCs w:val="32"/>
        </w:rPr>
        <w:t>2556.32</w:t>
      </w:r>
      <w:r>
        <w:rPr>
          <w:rFonts w:ascii="仿宋_GB2312" w:eastAsia="仿宋_GB2312" w:hAnsi="仿宋" w:hint="eastAsia"/>
          <w:sz w:val="32"/>
          <w:szCs w:val="32"/>
        </w:rPr>
        <w:t>万元，生活污水站点维护</w:t>
      </w:r>
      <w:r>
        <w:rPr>
          <w:rFonts w:ascii="仿宋_GB2312" w:eastAsia="仿宋_GB2312" w:hAnsi="仿宋"/>
          <w:sz w:val="32"/>
          <w:szCs w:val="32"/>
        </w:rPr>
        <w:t>42.09</w:t>
      </w:r>
      <w:r>
        <w:rPr>
          <w:rFonts w:ascii="仿宋_GB2312" w:eastAsia="仿宋_GB2312" w:hAnsi="仿宋" w:hint="eastAsia"/>
          <w:sz w:val="32"/>
          <w:szCs w:val="32"/>
        </w:rPr>
        <w:t>万元，环保应急处置经费</w:t>
      </w:r>
      <w:r>
        <w:rPr>
          <w:rFonts w:ascii="仿宋_GB2312" w:eastAsia="仿宋_GB2312" w:hAnsi="仿宋"/>
          <w:sz w:val="32"/>
          <w:szCs w:val="32"/>
        </w:rPr>
        <w:t>4.86</w:t>
      </w:r>
      <w:r>
        <w:rPr>
          <w:rFonts w:ascii="仿宋_GB2312" w:eastAsia="仿宋_GB2312" w:hAnsi="仿宋" w:hint="eastAsia"/>
          <w:sz w:val="32"/>
          <w:szCs w:val="32"/>
        </w:rPr>
        <w:t>万元，庙镇路灯社会化养护</w:t>
      </w:r>
      <w:r>
        <w:rPr>
          <w:rFonts w:ascii="仿宋_GB2312" w:eastAsia="仿宋_GB2312" w:hAnsi="仿宋"/>
          <w:sz w:val="32"/>
          <w:szCs w:val="32"/>
        </w:rPr>
        <w:t>115.41</w:t>
      </w:r>
      <w:r>
        <w:rPr>
          <w:rFonts w:ascii="仿宋_GB2312" w:eastAsia="仿宋_GB2312" w:hAnsi="仿宋" w:hint="eastAsia"/>
          <w:sz w:val="32"/>
          <w:szCs w:val="32"/>
        </w:rPr>
        <w:t>万元和庙镇大街护栏养护经费</w:t>
      </w:r>
      <w:r>
        <w:rPr>
          <w:rFonts w:ascii="仿宋_GB2312" w:eastAsia="仿宋_GB2312" w:hAnsi="仿宋"/>
          <w:sz w:val="32"/>
          <w:szCs w:val="32"/>
        </w:rPr>
        <w:t>45</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sz w:val="32"/>
          <w:szCs w:val="32"/>
        </w:rPr>
        <w:t>3</w:t>
      </w:r>
      <w:r>
        <w:rPr>
          <w:rFonts w:ascii="仿宋_GB2312" w:eastAsia="仿宋_GB2312" w:hAnsi="仿宋" w:hint="eastAsia"/>
          <w:sz w:val="32"/>
          <w:szCs w:val="32"/>
        </w:rPr>
        <w:t>）污染减排支出</w:t>
      </w:r>
      <w:r>
        <w:rPr>
          <w:rFonts w:ascii="仿宋_GB2312" w:eastAsia="仿宋_GB2312" w:hAnsi="仿宋"/>
          <w:sz w:val="32"/>
          <w:szCs w:val="32"/>
        </w:rPr>
        <w:t>21370</w:t>
      </w:r>
      <w:r>
        <w:rPr>
          <w:rFonts w:ascii="仿宋_GB2312" w:eastAsia="仿宋_GB2312" w:hAnsi="仿宋" w:hint="eastAsia"/>
          <w:sz w:val="32"/>
          <w:szCs w:val="32"/>
        </w:rPr>
        <w:t>万元。主要用于企业节能减排扶持资金。</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8</w:t>
      </w:r>
      <w:r>
        <w:rPr>
          <w:rFonts w:ascii="仿宋_GB2312" w:eastAsia="仿宋_GB2312" w:hAnsi="仿宋" w:hint="eastAsia"/>
          <w:b/>
          <w:sz w:val="32"/>
          <w:szCs w:val="32"/>
        </w:rPr>
        <w:t>．城乡社区事务支出</w:t>
      </w:r>
      <w:r>
        <w:rPr>
          <w:rFonts w:ascii="仿宋_GB2312" w:eastAsia="仿宋_GB2312" w:hAnsi="仿宋"/>
          <w:b/>
          <w:sz w:val="32"/>
          <w:szCs w:val="32"/>
        </w:rPr>
        <w:t>2684.65</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）城乡社区管理事务支出</w:t>
      </w:r>
      <w:r>
        <w:rPr>
          <w:rFonts w:ascii="仿宋_GB2312" w:eastAsia="仿宋_GB2312" w:hAnsi="仿宋"/>
          <w:sz w:val="32"/>
          <w:szCs w:val="32"/>
        </w:rPr>
        <w:t>1183.07</w:t>
      </w:r>
      <w:r>
        <w:rPr>
          <w:rFonts w:ascii="仿宋_GB2312" w:eastAsia="仿宋_GB2312" w:hAnsi="仿宋" w:hint="eastAsia"/>
          <w:sz w:val="32"/>
          <w:szCs w:val="32"/>
        </w:rPr>
        <w:t>万元。主要用于村镇规划管理所运行经费，城市管理行政执法中队运行经费，网格化综合管理中心运行经费以及郊野单元规划等。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）城乡社区规划与管理支出</w:t>
      </w:r>
      <w:r>
        <w:rPr>
          <w:rFonts w:ascii="仿宋_GB2312" w:eastAsia="仿宋_GB2312" w:hAnsi="仿宋"/>
          <w:sz w:val="32"/>
          <w:szCs w:val="32"/>
        </w:rPr>
        <w:t>153.66</w:t>
      </w:r>
      <w:r>
        <w:rPr>
          <w:rFonts w:ascii="仿宋_GB2312" w:eastAsia="仿宋_GB2312" w:hAnsi="仿宋" w:hint="eastAsia"/>
          <w:sz w:val="32"/>
          <w:szCs w:val="32"/>
        </w:rPr>
        <w:t>万元。主要用于派出所经费，禁毒经费，社会稳定经费和平安建设实事项目等。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）城乡社区公共设施支出</w:t>
      </w:r>
      <w:r>
        <w:rPr>
          <w:rFonts w:ascii="仿宋_GB2312" w:eastAsia="仿宋_GB2312" w:hAnsi="仿宋"/>
          <w:sz w:val="32"/>
          <w:szCs w:val="32"/>
        </w:rPr>
        <w:t>1347.92</w:t>
      </w:r>
      <w:r>
        <w:rPr>
          <w:rFonts w:ascii="仿宋_GB2312" w:eastAsia="仿宋_GB2312" w:hAnsi="仿宋" w:hint="eastAsia"/>
          <w:sz w:val="32"/>
          <w:szCs w:val="32"/>
        </w:rPr>
        <w:t>万元。主要用于老公房平改坡项目，老旧小区综合整治，庙镇敬老院修缮项目，宏海公路护栏提升项目，智慧合中项目，庙镇宏海公路绿化提升项目，乡村振兴项目配套资金和党建服务中心项目等。</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9</w:t>
      </w:r>
      <w:r>
        <w:rPr>
          <w:rFonts w:ascii="仿宋_GB2312" w:eastAsia="仿宋_GB2312" w:hAnsi="仿宋" w:hint="eastAsia"/>
          <w:b/>
          <w:sz w:val="32"/>
          <w:szCs w:val="32"/>
        </w:rPr>
        <w:t>．农林水事务支出</w:t>
      </w:r>
      <w:r>
        <w:rPr>
          <w:rFonts w:ascii="仿宋_GB2312" w:eastAsia="仿宋_GB2312" w:hAnsi="仿宋"/>
          <w:b/>
          <w:sz w:val="32"/>
          <w:szCs w:val="32"/>
        </w:rPr>
        <w:t>3742.92</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）农业支出</w:t>
      </w:r>
      <w:r>
        <w:rPr>
          <w:rFonts w:ascii="仿宋_GB2312" w:eastAsia="仿宋_GB2312" w:hAnsi="仿宋"/>
          <w:sz w:val="32"/>
          <w:szCs w:val="32"/>
        </w:rPr>
        <w:t>284.22</w:t>
      </w:r>
      <w:r>
        <w:rPr>
          <w:rFonts w:ascii="仿宋_GB2312" w:eastAsia="仿宋_GB2312" w:hAnsi="仿宋" w:hint="eastAsia"/>
          <w:sz w:val="32"/>
          <w:szCs w:val="32"/>
        </w:rPr>
        <w:t>万元。主要用于农技中心运行经费，经济普查经费和农业保险补贴等。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）水利支出</w:t>
      </w:r>
      <w:r>
        <w:rPr>
          <w:rFonts w:ascii="仿宋_GB2312" w:eastAsia="仿宋_GB2312" w:hAnsi="仿宋"/>
          <w:sz w:val="32"/>
          <w:szCs w:val="32"/>
        </w:rPr>
        <w:t>307.91</w:t>
      </w:r>
      <w:r>
        <w:rPr>
          <w:rFonts w:ascii="仿宋_GB2312" w:eastAsia="仿宋_GB2312" w:hAnsi="仿宋" w:hint="eastAsia"/>
          <w:sz w:val="32"/>
          <w:szCs w:val="32"/>
        </w:rPr>
        <w:t>万元。主要用于水务所运行经费，水务所办公场所修缮经费，原庙镇自来水厂厂房办公室改造经费，河长制工作经费和农田灌溉设施维修养护经费等。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）对村民委员会的补助</w:t>
      </w:r>
      <w:r>
        <w:rPr>
          <w:rFonts w:ascii="仿宋_GB2312" w:eastAsia="仿宋_GB2312" w:hAnsi="仿宋"/>
          <w:sz w:val="32"/>
          <w:szCs w:val="32"/>
        </w:rPr>
        <w:t>1940.79</w:t>
      </w:r>
      <w:r>
        <w:rPr>
          <w:rFonts w:ascii="仿宋_GB2312" w:eastAsia="仿宋_GB2312" w:hAnsi="仿宋" w:hint="eastAsia"/>
          <w:sz w:val="32"/>
          <w:szCs w:val="32"/>
        </w:rPr>
        <w:t>万元。主要用于村级转移支付和联扶平台乡镇配套资金。</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）其他农林水支出</w:t>
      </w:r>
      <w:r>
        <w:rPr>
          <w:rFonts w:ascii="仿宋_GB2312" w:eastAsia="仿宋_GB2312" w:hAnsi="仿宋"/>
          <w:sz w:val="32"/>
          <w:szCs w:val="32"/>
        </w:rPr>
        <w:t>1210</w:t>
      </w:r>
      <w:r>
        <w:rPr>
          <w:rFonts w:ascii="仿宋_GB2312" w:eastAsia="仿宋_GB2312" w:hAnsi="仿宋" w:hint="eastAsia"/>
          <w:sz w:val="32"/>
          <w:szCs w:val="32"/>
        </w:rPr>
        <w:t>万元。主要用于不规范养殖退养补贴和美丽乡村建设试点村庄规划编制项目。</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10</w:t>
      </w:r>
      <w:r>
        <w:rPr>
          <w:rFonts w:ascii="仿宋_GB2312" w:eastAsia="仿宋_GB2312" w:hAnsi="仿宋" w:hint="eastAsia"/>
          <w:b/>
          <w:sz w:val="32"/>
          <w:szCs w:val="32"/>
        </w:rPr>
        <w:t>．交通运输支出</w:t>
      </w:r>
      <w:r>
        <w:rPr>
          <w:rFonts w:ascii="仿宋_GB2312" w:eastAsia="仿宋_GB2312" w:hAnsi="仿宋"/>
          <w:b/>
          <w:sz w:val="32"/>
          <w:szCs w:val="32"/>
        </w:rPr>
        <w:t>10364.47</w:t>
      </w:r>
      <w:r>
        <w:rPr>
          <w:rFonts w:ascii="仿宋_GB2312" w:eastAsia="仿宋_GB2312" w:hAnsi="仿宋" w:hint="eastAsia"/>
          <w:b/>
          <w:sz w:val="32"/>
          <w:szCs w:val="32"/>
        </w:rPr>
        <w:t>万元。</w:t>
      </w:r>
      <w:r>
        <w:rPr>
          <w:rFonts w:ascii="仿宋_GB2312" w:eastAsia="仿宋_GB2312" w:hAnsi="仿宋" w:hint="eastAsia"/>
          <w:sz w:val="32"/>
          <w:szCs w:val="32"/>
        </w:rPr>
        <w:t>主要是现代服务业发展引导资金，用于对新兴企业的政策扶持。</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lastRenderedPageBreak/>
        <w:t>11</w:t>
      </w:r>
      <w:r>
        <w:rPr>
          <w:rFonts w:ascii="仿宋_GB2312" w:eastAsia="仿宋_GB2312" w:hAnsi="仿宋" w:hint="eastAsia"/>
          <w:b/>
          <w:sz w:val="32"/>
          <w:szCs w:val="32"/>
        </w:rPr>
        <w:t>．支持中小企业发展和管理支出</w:t>
      </w:r>
      <w:r>
        <w:rPr>
          <w:rFonts w:ascii="仿宋_GB2312" w:eastAsia="仿宋_GB2312" w:hAnsi="仿宋"/>
          <w:b/>
          <w:sz w:val="32"/>
          <w:szCs w:val="32"/>
        </w:rPr>
        <w:t>2000</w:t>
      </w:r>
      <w:r>
        <w:rPr>
          <w:rFonts w:ascii="仿宋_GB2312" w:eastAsia="仿宋_GB2312" w:hAnsi="仿宋" w:hint="eastAsia"/>
          <w:b/>
          <w:sz w:val="32"/>
          <w:szCs w:val="32"/>
        </w:rPr>
        <w:t>万元。</w:t>
      </w:r>
      <w:r>
        <w:rPr>
          <w:rFonts w:ascii="仿宋_GB2312" w:eastAsia="仿宋_GB2312" w:hAnsi="仿宋" w:hint="eastAsia"/>
          <w:sz w:val="32"/>
          <w:szCs w:val="32"/>
        </w:rPr>
        <w:t>主要用于招商小区人员经费、资产购置等运行经费，中小企业股权转让财政扶持镇配套资金和对企业自主品牌建设的扶持资金。</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12</w:t>
      </w:r>
      <w:r>
        <w:rPr>
          <w:rFonts w:ascii="仿宋_GB2312" w:eastAsia="仿宋_GB2312" w:hAnsi="仿宋" w:hint="eastAsia"/>
          <w:b/>
          <w:sz w:val="32"/>
          <w:szCs w:val="32"/>
        </w:rPr>
        <w:t>．住房保障支出</w:t>
      </w:r>
      <w:r>
        <w:rPr>
          <w:rFonts w:ascii="仿宋_GB2312" w:eastAsia="仿宋_GB2312" w:hAnsi="仿宋"/>
          <w:b/>
          <w:sz w:val="32"/>
          <w:szCs w:val="32"/>
        </w:rPr>
        <w:t>531.47</w:t>
      </w:r>
      <w:r>
        <w:rPr>
          <w:rFonts w:ascii="仿宋_GB2312" w:eastAsia="仿宋_GB2312" w:hAnsi="仿宋" w:hint="eastAsia"/>
          <w:b/>
          <w:sz w:val="32"/>
          <w:szCs w:val="32"/>
        </w:rPr>
        <w:t>万元。</w:t>
      </w:r>
      <w:r>
        <w:rPr>
          <w:rFonts w:ascii="仿宋_GB2312" w:eastAsia="仿宋_GB2312" w:hAnsi="仿宋" w:hint="eastAsia"/>
          <w:sz w:val="32"/>
          <w:szCs w:val="32"/>
        </w:rPr>
        <w:t>主要用于机关、事业单位人员公积金补贴以及住房解困补贴。</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各位代表</w:t>
      </w:r>
      <w:r>
        <w:rPr>
          <w:rFonts w:ascii="仿宋_GB2312" w:eastAsia="仿宋_GB2312" w:hAnsi="仿宋"/>
          <w:sz w:val="32"/>
          <w:szCs w:val="32"/>
        </w:rPr>
        <w:t>,</w:t>
      </w:r>
      <w:r>
        <w:rPr>
          <w:rFonts w:ascii="仿宋_GB2312" w:eastAsia="仿宋_GB2312" w:hAnsi="仿宋" w:hint="eastAsia"/>
          <w:sz w:val="32"/>
          <w:szCs w:val="32"/>
        </w:rPr>
        <w:t>当前庙镇财政运行状况总体良好</w:t>
      </w:r>
      <w:r>
        <w:rPr>
          <w:rFonts w:ascii="仿宋_GB2312" w:eastAsia="仿宋_GB2312" w:hAnsi="仿宋"/>
          <w:sz w:val="32"/>
          <w:szCs w:val="32"/>
        </w:rPr>
        <w:t>,</w:t>
      </w:r>
      <w:r>
        <w:rPr>
          <w:rFonts w:ascii="仿宋_GB2312" w:eastAsia="仿宋_GB2312" w:hAnsi="仿宋" w:hint="eastAsia"/>
          <w:sz w:val="32"/>
          <w:szCs w:val="32"/>
        </w:rPr>
        <w:t>新政府会计制度改革，预算一体化系统改革，政府采购云平台系统改革等改革制度有效推进。对此，向关心我镇财政工作的上级部门，向支持配合财政工作的各单位、各部门，向招商引资第一线的工作人员表示衷心的感谢。在取得成效的同时，也存在着一些问题，例如预算绩效目标还不够精准，全面推进预算绩效管理的认识还有待提高。政府采购项目还需要更加规范。在当前复杂严峻的经济形势下，牢固树立过紧日子的思想还认识不够。下一步，将高度重视这些问题，继续采取有效措施，努力加以解决。</w:t>
      </w:r>
    </w:p>
    <w:p w:rsidR="00420C17" w:rsidRDefault="00420C17" w:rsidP="00A82834">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2021</w:t>
      </w:r>
      <w:r>
        <w:rPr>
          <w:rFonts w:ascii="黑体" w:eastAsia="黑体" w:hAnsi="黑体" w:hint="eastAsia"/>
          <w:sz w:val="32"/>
          <w:szCs w:val="32"/>
        </w:rPr>
        <w:t>年预算草案</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t>2021</w:t>
      </w:r>
      <w:r>
        <w:rPr>
          <w:rFonts w:ascii="仿宋_GB2312" w:eastAsia="仿宋_GB2312" w:hAnsi="仿宋" w:hint="eastAsia"/>
          <w:sz w:val="32"/>
          <w:szCs w:val="32"/>
        </w:rPr>
        <w:t>年预算管理的指导思想是全面贯彻落实党的十九大和十九届二中、三中、四中、五中全会精神，按照《中华人民共和国预算法》、《国务院关于深化预算管理制度改革的决定》和市委市政府《关于我市全面实施预算绩效管理的实施意见》的有关要求，紧紧围绕区委、区政府和镇党委的决策部署，以全面实施预算绩效管理为主线，以预算管理一体化系统为依托，努力构建资金、资产、绩效一体化管理模式，提高资源配置效率，根据上述指导思想，</w:t>
      </w:r>
      <w:r>
        <w:rPr>
          <w:rFonts w:ascii="仿宋_GB2312" w:eastAsia="仿宋_GB2312" w:hAnsi="仿宋"/>
          <w:sz w:val="32"/>
          <w:szCs w:val="32"/>
        </w:rPr>
        <w:t>2021</w:t>
      </w:r>
      <w:r>
        <w:rPr>
          <w:rFonts w:ascii="仿宋_GB2312" w:eastAsia="仿宋_GB2312" w:hAnsi="仿宋" w:hint="eastAsia"/>
          <w:sz w:val="32"/>
          <w:szCs w:val="32"/>
        </w:rPr>
        <w:t>年本镇财政预算编制遵循以下原</w:t>
      </w:r>
      <w:r>
        <w:rPr>
          <w:rFonts w:ascii="仿宋_GB2312" w:eastAsia="仿宋_GB2312" w:hAnsi="仿宋" w:hint="eastAsia"/>
          <w:sz w:val="32"/>
          <w:szCs w:val="32"/>
        </w:rPr>
        <w:lastRenderedPageBreak/>
        <w:t>则：</w:t>
      </w:r>
    </w:p>
    <w:p w:rsidR="00420C17" w:rsidRDefault="00420C17">
      <w:pPr>
        <w:widowControl/>
        <w:shd w:val="clear" w:color="auto" w:fill="FFFFFF"/>
        <w:spacing w:line="560" w:lineRule="exact"/>
        <w:jc w:val="left"/>
        <w:rPr>
          <w:rFonts w:ascii="宋体" w:cs="宋体"/>
          <w:sz w:val="32"/>
          <w:szCs w:val="32"/>
        </w:rPr>
      </w:pPr>
      <w:r>
        <w:rPr>
          <w:rFonts w:ascii="仿宋_GB2312" w:eastAsia="仿宋_GB2312" w:hAnsi="仿宋" w:hint="eastAsia"/>
          <w:sz w:val="32"/>
          <w:szCs w:val="32"/>
        </w:rPr>
        <w:t xml:space="preserve">　　</w:t>
      </w:r>
      <w:r>
        <w:rPr>
          <w:rFonts w:ascii="楷体_GB2312" w:eastAsia="楷体_GB2312" w:hAnsi="仿宋" w:hint="eastAsia"/>
          <w:b/>
          <w:sz w:val="32"/>
          <w:szCs w:val="32"/>
        </w:rPr>
        <w:t>一是加强项目储备，探索一体化管理。</w:t>
      </w:r>
      <w:r>
        <w:rPr>
          <w:rFonts w:ascii="仿宋_GB2312" w:eastAsia="仿宋_GB2312" w:hAnsi="仿宋" w:hint="eastAsia"/>
          <w:sz w:val="32"/>
          <w:szCs w:val="32"/>
        </w:rPr>
        <w:t>加强项目库建设和管理，常态化开展预算项目储备工作。通过建立项目库与预算管理各业务环节的数据衔接，实现对项目全生命周期的管理。</w:t>
      </w:r>
    </w:p>
    <w:p w:rsidR="00420C17" w:rsidRDefault="00420C17" w:rsidP="00A82834">
      <w:pPr>
        <w:spacing w:line="560" w:lineRule="exact"/>
        <w:ind w:firstLineChars="200" w:firstLine="643"/>
        <w:rPr>
          <w:rFonts w:ascii="仿宋_GB2312" w:eastAsia="仿宋_GB2312" w:hAnsi="仿宋"/>
          <w:sz w:val="32"/>
          <w:szCs w:val="32"/>
        </w:rPr>
      </w:pPr>
      <w:r>
        <w:rPr>
          <w:rFonts w:ascii="楷体_GB2312" w:eastAsia="楷体_GB2312" w:hAnsi="仿宋" w:hint="eastAsia"/>
          <w:b/>
          <w:sz w:val="32"/>
          <w:szCs w:val="32"/>
        </w:rPr>
        <w:t>二是坚持从紧从严，严把支出关口。</w:t>
      </w:r>
      <w:r>
        <w:rPr>
          <w:rFonts w:ascii="仿宋_GB2312" w:eastAsia="仿宋_GB2312" w:hAnsi="仿宋" w:hint="eastAsia"/>
          <w:sz w:val="32"/>
          <w:szCs w:val="32"/>
        </w:rPr>
        <w:t>按照保基本民生、保工资、保运转的原则，从严控制一般性支出和“三公”经费预算。统筹整合各类财政资金，加大对重大改革、重要政策和重点项目支持力度。</w:t>
      </w:r>
    </w:p>
    <w:p w:rsidR="00420C17" w:rsidRDefault="00420C17" w:rsidP="00A82834">
      <w:pPr>
        <w:spacing w:line="560" w:lineRule="exact"/>
        <w:ind w:firstLineChars="200" w:firstLine="643"/>
        <w:rPr>
          <w:rFonts w:ascii="仿宋_GB2312" w:eastAsia="仿宋_GB2312" w:hAnsi="仿宋"/>
          <w:sz w:val="32"/>
          <w:szCs w:val="32"/>
        </w:rPr>
      </w:pPr>
      <w:r>
        <w:rPr>
          <w:rFonts w:ascii="楷体_GB2312" w:eastAsia="楷体_GB2312" w:hAnsi="仿宋" w:hint="eastAsia"/>
          <w:b/>
          <w:sz w:val="32"/>
          <w:szCs w:val="32"/>
        </w:rPr>
        <w:t>三是强化结果应用，注重四个挂钩。</w:t>
      </w:r>
      <w:r>
        <w:rPr>
          <w:rFonts w:ascii="仿宋_GB2312" w:eastAsia="仿宋_GB2312" w:hAnsi="仿宋" w:hint="eastAsia"/>
          <w:sz w:val="32"/>
          <w:szCs w:val="32"/>
        </w:rPr>
        <w:t>结合上年度预算执行情况、绩效评价、审计整改要求等，建立预算安排与上年度政府采购、预算执行、绩效评价、审计结果相挂钩的长效机制，不断提高管理绩效。</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按照上述指导思想和编制原则，</w:t>
      </w:r>
      <w:r>
        <w:rPr>
          <w:rFonts w:ascii="仿宋_GB2312" w:eastAsia="仿宋_GB2312" w:hAnsi="仿宋"/>
          <w:sz w:val="32"/>
          <w:szCs w:val="32"/>
        </w:rPr>
        <w:t>2021</w:t>
      </w:r>
      <w:r>
        <w:rPr>
          <w:rFonts w:ascii="仿宋_GB2312" w:eastAsia="仿宋_GB2312" w:hAnsi="仿宋" w:hint="eastAsia"/>
          <w:sz w:val="32"/>
          <w:szCs w:val="32"/>
        </w:rPr>
        <w:t>年预算草案安排如下：</w:t>
      </w:r>
    </w:p>
    <w:p w:rsidR="00420C17" w:rsidRDefault="00420C17" w:rsidP="00A82834">
      <w:pPr>
        <w:spacing w:line="56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w:t>
      </w:r>
      <w:r>
        <w:rPr>
          <w:rFonts w:ascii="楷体_GB2312" w:eastAsia="楷体_GB2312" w:hAnsi="仿宋"/>
          <w:b/>
          <w:sz w:val="32"/>
          <w:szCs w:val="32"/>
        </w:rPr>
        <w:t>2021</w:t>
      </w:r>
      <w:r>
        <w:rPr>
          <w:rFonts w:ascii="楷体_GB2312" w:eastAsia="楷体_GB2312" w:hAnsi="仿宋" w:hint="eastAsia"/>
          <w:b/>
          <w:sz w:val="32"/>
          <w:szCs w:val="32"/>
        </w:rPr>
        <w:t>年预算收入</w:t>
      </w:r>
      <w:r>
        <w:rPr>
          <w:rFonts w:ascii="楷体_GB2312" w:eastAsia="楷体_GB2312" w:hAnsi="仿宋"/>
          <w:b/>
          <w:sz w:val="32"/>
          <w:szCs w:val="32"/>
        </w:rPr>
        <w:t>59100</w:t>
      </w:r>
      <w:r>
        <w:rPr>
          <w:rFonts w:ascii="楷体_GB2312" w:eastAsia="楷体_GB2312" w:hAnsi="仿宋" w:hint="eastAsia"/>
          <w:b/>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其中：区级财力补助</w:t>
      </w:r>
      <w:r>
        <w:rPr>
          <w:rFonts w:ascii="仿宋_GB2312" w:eastAsia="仿宋_GB2312" w:hAnsi="仿宋"/>
          <w:sz w:val="32"/>
          <w:szCs w:val="32"/>
        </w:rPr>
        <w:t>3700</w:t>
      </w:r>
      <w:r>
        <w:rPr>
          <w:rFonts w:ascii="仿宋_GB2312" w:eastAsia="仿宋_GB2312" w:hAnsi="仿宋" w:hint="eastAsia"/>
          <w:sz w:val="32"/>
          <w:szCs w:val="32"/>
        </w:rPr>
        <w:t>万元，其余为区镇税收体制分成。</w:t>
      </w:r>
    </w:p>
    <w:p w:rsidR="00420C17" w:rsidRDefault="00420C17" w:rsidP="00A82834">
      <w:pPr>
        <w:spacing w:line="56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w:t>
      </w:r>
      <w:r>
        <w:rPr>
          <w:rFonts w:ascii="楷体_GB2312" w:eastAsia="楷体_GB2312" w:hAnsi="仿宋"/>
          <w:b/>
          <w:sz w:val="32"/>
          <w:szCs w:val="32"/>
        </w:rPr>
        <w:t>2021</w:t>
      </w:r>
      <w:r>
        <w:rPr>
          <w:rFonts w:ascii="楷体_GB2312" w:eastAsia="楷体_GB2312" w:hAnsi="仿宋" w:hint="eastAsia"/>
          <w:b/>
          <w:sz w:val="32"/>
          <w:szCs w:val="32"/>
        </w:rPr>
        <w:t>年预算支出</w:t>
      </w:r>
      <w:r>
        <w:rPr>
          <w:rFonts w:ascii="楷体_GB2312" w:eastAsia="楷体_GB2312" w:hAnsi="仿宋"/>
          <w:b/>
          <w:sz w:val="32"/>
          <w:szCs w:val="32"/>
        </w:rPr>
        <w:t>59100</w:t>
      </w:r>
      <w:r>
        <w:rPr>
          <w:rFonts w:ascii="楷体_GB2312" w:eastAsia="楷体_GB2312" w:hAnsi="仿宋" w:hint="eastAsia"/>
          <w:b/>
          <w:sz w:val="32"/>
          <w:szCs w:val="32"/>
        </w:rPr>
        <w:t>万元。</w:t>
      </w:r>
    </w:p>
    <w:p w:rsidR="00420C17" w:rsidRDefault="00420C17" w:rsidP="00A82834">
      <w:pPr>
        <w:spacing w:line="560" w:lineRule="exact"/>
        <w:ind w:firstLineChars="200" w:firstLine="643"/>
        <w:jc w:val="left"/>
        <w:rPr>
          <w:rFonts w:ascii="仿宋_GB2312" w:eastAsia="仿宋_GB2312" w:hAnsi="仿宋"/>
          <w:sz w:val="32"/>
          <w:szCs w:val="32"/>
        </w:rPr>
      </w:pPr>
      <w:r>
        <w:rPr>
          <w:rFonts w:ascii="仿宋_GB2312" w:eastAsia="仿宋_GB2312" w:hAnsi="仿宋"/>
          <w:b/>
          <w:sz w:val="32"/>
          <w:szCs w:val="32"/>
        </w:rPr>
        <w:t>1</w:t>
      </w:r>
      <w:r>
        <w:rPr>
          <w:rFonts w:ascii="仿宋_GB2312" w:eastAsia="仿宋_GB2312" w:hAnsi="仿宋" w:hint="eastAsia"/>
          <w:b/>
          <w:sz w:val="32"/>
          <w:szCs w:val="32"/>
        </w:rPr>
        <w:t>．一般公共服务支出</w:t>
      </w:r>
      <w:r>
        <w:rPr>
          <w:rFonts w:ascii="仿宋_GB2312" w:eastAsia="仿宋_GB2312" w:hAnsi="仿宋"/>
          <w:b/>
          <w:sz w:val="32"/>
          <w:szCs w:val="32"/>
        </w:rPr>
        <w:t>4048.09</w:t>
      </w:r>
      <w:r>
        <w:rPr>
          <w:rFonts w:ascii="仿宋_GB2312" w:eastAsia="仿宋_GB2312" w:hAnsi="仿宋" w:hint="eastAsia"/>
          <w:b/>
          <w:sz w:val="32"/>
          <w:szCs w:val="32"/>
        </w:rPr>
        <w:t>万元。</w:t>
      </w:r>
      <w:r>
        <w:rPr>
          <w:rFonts w:ascii="仿宋_GB2312" w:eastAsia="仿宋_GB2312" w:hAnsi="仿宋" w:hint="eastAsia"/>
          <w:sz w:val="32"/>
          <w:szCs w:val="32"/>
        </w:rPr>
        <w:t>主要安排人大事务</w:t>
      </w:r>
      <w:r>
        <w:rPr>
          <w:rFonts w:ascii="仿宋_GB2312" w:eastAsia="仿宋_GB2312" w:hAnsi="仿宋"/>
          <w:sz w:val="32"/>
          <w:szCs w:val="32"/>
        </w:rPr>
        <w:t>66</w:t>
      </w:r>
      <w:r>
        <w:rPr>
          <w:rFonts w:ascii="仿宋_GB2312" w:eastAsia="仿宋_GB2312" w:hAnsi="仿宋" w:hint="eastAsia"/>
          <w:sz w:val="32"/>
          <w:szCs w:val="32"/>
        </w:rPr>
        <w:t>万元，政府行政运行</w:t>
      </w:r>
      <w:r>
        <w:rPr>
          <w:rFonts w:ascii="仿宋_GB2312" w:eastAsia="仿宋_GB2312" w:hAnsi="仿宋"/>
          <w:sz w:val="32"/>
          <w:szCs w:val="32"/>
        </w:rPr>
        <w:t>2033.41</w:t>
      </w:r>
      <w:r>
        <w:rPr>
          <w:rFonts w:ascii="仿宋_GB2312" w:eastAsia="仿宋_GB2312" w:hAnsi="仿宋" w:hint="eastAsia"/>
          <w:sz w:val="32"/>
          <w:szCs w:val="32"/>
        </w:rPr>
        <w:t>万元，纪检监察事务</w:t>
      </w:r>
      <w:r>
        <w:rPr>
          <w:rFonts w:ascii="仿宋_GB2312" w:eastAsia="仿宋_GB2312" w:hAnsi="仿宋"/>
          <w:sz w:val="32"/>
          <w:szCs w:val="32"/>
        </w:rPr>
        <w:t>60</w:t>
      </w:r>
      <w:r>
        <w:rPr>
          <w:rFonts w:ascii="仿宋_GB2312" w:eastAsia="仿宋_GB2312" w:hAnsi="仿宋" w:hint="eastAsia"/>
          <w:sz w:val="32"/>
          <w:szCs w:val="32"/>
        </w:rPr>
        <w:t>万元，共产党事务</w:t>
      </w:r>
      <w:r>
        <w:rPr>
          <w:rFonts w:ascii="仿宋_GB2312" w:eastAsia="仿宋_GB2312" w:hAnsi="仿宋"/>
          <w:sz w:val="32"/>
          <w:szCs w:val="32"/>
        </w:rPr>
        <w:t>959.33</w:t>
      </w:r>
      <w:r>
        <w:rPr>
          <w:rFonts w:ascii="仿宋_GB2312" w:eastAsia="仿宋_GB2312" w:hAnsi="仿宋" w:hint="eastAsia"/>
          <w:sz w:val="32"/>
          <w:szCs w:val="32"/>
        </w:rPr>
        <w:t>万元，宣传事务</w:t>
      </w:r>
      <w:r>
        <w:rPr>
          <w:rFonts w:ascii="仿宋_GB2312" w:eastAsia="仿宋_GB2312" w:hAnsi="仿宋"/>
          <w:sz w:val="32"/>
          <w:szCs w:val="32"/>
        </w:rPr>
        <w:t>150</w:t>
      </w:r>
      <w:r>
        <w:rPr>
          <w:rFonts w:ascii="仿宋_GB2312" w:eastAsia="仿宋_GB2312" w:hAnsi="仿宋" w:hint="eastAsia"/>
          <w:sz w:val="32"/>
          <w:szCs w:val="32"/>
        </w:rPr>
        <w:t>万元，群众团体事务</w:t>
      </w:r>
      <w:r>
        <w:rPr>
          <w:rFonts w:ascii="仿宋_GB2312" w:eastAsia="仿宋_GB2312" w:hAnsi="仿宋"/>
          <w:sz w:val="32"/>
          <w:szCs w:val="32"/>
        </w:rPr>
        <w:t>40</w:t>
      </w:r>
      <w:r>
        <w:rPr>
          <w:rFonts w:ascii="仿宋_GB2312" w:eastAsia="仿宋_GB2312" w:hAnsi="仿宋" w:hint="eastAsia"/>
          <w:sz w:val="32"/>
          <w:szCs w:val="32"/>
        </w:rPr>
        <w:t>万元，财政事务</w:t>
      </w:r>
      <w:r>
        <w:rPr>
          <w:rFonts w:ascii="仿宋_GB2312" w:eastAsia="仿宋_GB2312" w:hAnsi="仿宋"/>
          <w:sz w:val="32"/>
          <w:szCs w:val="32"/>
        </w:rPr>
        <w:t>153.53</w:t>
      </w:r>
      <w:r>
        <w:rPr>
          <w:rFonts w:ascii="仿宋_GB2312" w:eastAsia="仿宋_GB2312" w:hAnsi="仿宋" w:hint="eastAsia"/>
          <w:sz w:val="32"/>
          <w:szCs w:val="32"/>
        </w:rPr>
        <w:t>万元，市场监督管理事务</w:t>
      </w:r>
      <w:r>
        <w:rPr>
          <w:rFonts w:ascii="仿宋_GB2312" w:eastAsia="仿宋_GB2312" w:hAnsi="仿宋"/>
          <w:sz w:val="32"/>
          <w:szCs w:val="32"/>
        </w:rPr>
        <w:t>10</w:t>
      </w:r>
      <w:r>
        <w:rPr>
          <w:rFonts w:ascii="仿宋_GB2312" w:eastAsia="仿宋_GB2312" w:hAnsi="仿宋" w:hint="eastAsia"/>
          <w:sz w:val="32"/>
          <w:szCs w:val="32"/>
        </w:rPr>
        <w:t>万元，其他一般公共服务（庙镇经济管理事务中心运行经费）</w:t>
      </w:r>
      <w:r>
        <w:rPr>
          <w:rFonts w:ascii="仿宋_GB2312" w:eastAsia="仿宋_GB2312" w:hAnsi="仿宋"/>
          <w:sz w:val="32"/>
          <w:szCs w:val="32"/>
        </w:rPr>
        <w:t>575.82</w:t>
      </w:r>
      <w:r>
        <w:rPr>
          <w:rFonts w:ascii="仿宋_GB2312" w:eastAsia="仿宋_GB2312" w:hAnsi="仿宋" w:hint="eastAsia"/>
          <w:sz w:val="32"/>
          <w:szCs w:val="32"/>
        </w:rPr>
        <w:t>万元。</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2</w:t>
      </w:r>
      <w:r>
        <w:rPr>
          <w:rFonts w:ascii="仿宋_GB2312" w:eastAsia="仿宋_GB2312" w:hAnsi="仿宋" w:hint="eastAsia"/>
          <w:b/>
          <w:sz w:val="32"/>
          <w:szCs w:val="32"/>
        </w:rPr>
        <w:t>．教育支出</w:t>
      </w:r>
      <w:r>
        <w:rPr>
          <w:rFonts w:ascii="仿宋_GB2312" w:eastAsia="仿宋_GB2312" w:hAnsi="仿宋"/>
          <w:b/>
          <w:sz w:val="32"/>
          <w:szCs w:val="32"/>
        </w:rPr>
        <w:t>15.50</w:t>
      </w:r>
      <w:r>
        <w:rPr>
          <w:rFonts w:ascii="仿宋_GB2312" w:eastAsia="仿宋_GB2312" w:hAnsi="仿宋" w:hint="eastAsia"/>
          <w:b/>
          <w:sz w:val="32"/>
          <w:szCs w:val="32"/>
        </w:rPr>
        <w:t>万元。</w:t>
      </w:r>
      <w:r>
        <w:rPr>
          <w:rFonts w:ascii="仿宋_GB2312" w:eastAsia="仿宋_GB2312" w:hAnsi="仿宋" w:hint="eastAsia"/>
          <w:sz w:val="32"/>
          <w:szCs w:val="32"/>
        </w:rPr>
        <w:t>主要安排成人学校补贴、未成年人关爱工作和学校场地开放补贴等。</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lastRenderedPageBreak/>
        <w:t>3</w:t>
      </w:r>
      <w:r>
        <w:rPr>
          <w:rFonts w:ascii="仿宋_GB2312" w:eastAsia="仿宋_GB2312" w:hAnsi="仿宋" w:hint="eastAsia"/>
          <w:b/>
          <w:sz w:val="32"/>
          <w:szCs w:val="32"/>
        </w:rPr>
        <w:t>．科学技术支出</w:t>
      </w:r>
      <w:r>
        <w:rPr>
          <w:rFonts w:ascii="仿宋_GB2312" w:eastAsia="仿宋_GB2312" w:hAnsi="仿宋"/>
          <w:b/>
          <w:sz w:val="32"/>
          <w:szCs w:val="32"/>
        </w:rPr>
        <w:t>160</w:t>
      </w:r>
      <w:r>
        <w:rPr>
          <w:rFonts w:ascii="仿宋_GB2312" w:eastAsia="仿宋_GB2312" w:hAnsi="仿宋" w:hint="eastAsia"/>
          <w:b/>
          <w:sz w:val="32"/>
          <w:szCs w:val="32"/>
        </w:rPr>
        <w:t>万元。</w:t>
      </w:r>
      <w:r>
        <w:rPr>
          <w:rFonts w:ascii="仿宋_GB2312" w:eastAsia="仿宋_GB2312" w:hAnsi="仿宋" w:hint="eastAsia"/>
          <w:sz w:val="32"/>
          <w:szCs w:val="32"/>
        </w:rPr>
        <w:t>主要安排设立科技创新引导资金，用于对新兴企业的政策扶持。</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4</w:t>
      </w:r>
      <w:r>
        <w:rPr>
          <w:rFonts w:ascii="仿宋_GB2312" w:eastAsia="仿宋_GB2312" w:hAnsi="仿宋" w:hint="eastAsia"/>
          <w:b/>
          <w:sz w:val="32"/>
          <w:szCs w:val="32"/>
        </w:rPr>
        <w:t>．文化体育与传媒支出</w:t>
      </w:r>
      <w:r>
        <w:rPr>
          <w:rFonts w:ascii="仿宋_GB2312" w:eastAsia="仿宋_GB2312" w:hAnsi="仿宋"/>
          <w:b/>
          <w:sz w:val="32"/>
          <w:szCs w:val="32"/>
        </w:rPr>
        <w:t>282.39</w:t>
      </w:r>
      <w:r>
        <w:rPr>
          <w:rFonts w:ascii="仿宋_GB2312" w:eastAsia="仿宋_GB2312" w:hAnsi="仿宋" w:hint="eastAsia"/>
          <w:b/>
          <w:sz w:val="32"/>
          <w:szCs w:val="32"/>
        </w:rPr>
        <w:t>万元。</w:t>
      </w:r>
      <w:r>
        <w:rPr>
          <w:rFonts w:ascii="仿宋_GB2312" w:eastAsia="仿宋_GB2312" w:hAnsi="仿宋" w:hint="eastAsia"/>
          <w:sz w:val="32"/>
          <w:szCs w:val="32"/>
        </w:rPr>
        <w:t>主要安排文化体育广播电视站运行经费，文体活动专项经费以及活动中心弱电间维护等。</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5</w:t>
      </w:r>
      <w:r>
        <w:rPr>
          <w:rFonts w:ascii="仿宋_GB2312" w:eastAsia="仿宋_GB2312" w:hAnsi="仿宋" w:hint="eastAsia"/>
          <w:b/>
          <w:sz w:val="32"/>
          <w:szCs w:val="32"/>
        </w:rPr>
        <w:t>．社会保障和就业支出</w:t>
      </w:r>
      <w:r>
        <w:rPr>
          <w:rFonts w:ascii="仿宋_GB2312" w:eastAsia="仿宋_GB2312" w:hAnsi="仿宋"/>
          <w:b/>
          <w:sz w:val="32"/>
          <w:szCs w:val="32"/>
        </w:rPr>
        <w:t>2709.30</w:t>
      </w:r>
      <w:r>
        <w:rPr>
          <w:rFonts w:ascii="仿宋_GB2312" w:eastAsia="仿宋_GB2312" w:hAnsi="仿宋" w:hint="eastAsia"/>
          <w:b/>
          <w:sz w:val="32"/>
          <w:szCs w:val="32"/>
        </w:rPr>
        <w:t>万元。</w:t>
      </w:r>
      <w:r>
        <w:rPr>
          <w:rFonts w:ascii="仿宋_GB2312" w:eastAsia="仿宋_GB2312" w:hAnsi="仿宋" w:hint="eastAsia"/>
          <w:sz w:val="32"/>
          <w:szCs w:val="32"/>
        </w:rPr>
        <w:t>主要安排：</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）民政管理事务支出</w:t>
      </w:r>
      <w:r>
        <w:rPr>
          <w:rFonts w:ascii="仿宋_GB2312" w:eastAsia="仿宋_GB2312" w:hAnsi="仿宋"/>
          <w:sz w:val="32"/>
          <w:szCs w:val="32"/>
        </w:rPr>
        <w:t>516.82</w:t>
      </w:r>
      <w:r>
        <w:rPr>
          <w:rFonts w:ascii="仿宋_GB2312" w:eastAsia="仿宋_GB2312" w:hAnsi="仿宋" w:hint="eastAsia"/>
          <w:sz w:val="32"/>
          <w:szCs w:val="32"/>
        </w:rPr>
        <w:t>万元，主要安排社区事务受理服务中心运行经费以及对居委会的补贴。</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）行政事业单位退休补贴</w:t>
      </w:r>
      <w:r>
        <w:rPr>
          <w:rFonts w:ascii="仿宋_GB2312" w:eastAsia="仿宋_GB2312" w:hAnsi="仿宋"/>
          <w:sz w:val="32"/>
          <w:szCs w:val="32"/>
        </w:rPr>
        <w:t>55.52</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w:t>
      </w:r>
      <w:r>
        <w:rPr>
          <w:rFonts w:ascii="仿宋_GB2312" w:eastAsia="仿宋_GB2312" w:hAnsi="仿宋"/>
          <w:sz w:val="32"/>
          <w:szCs w:val="32"/>
        </w:rPr>
        <w:t xml:space="preserve"> </w:t>
      </w:r>
      <w:r>
        <w:rPr>
          <w:rFonts w:ascii="仿宋_GB2312" w:eastAsia="仿宋_GB2312" w:hAnsi="仿宋" w:hint="eastAsia"/>
          <w:sz w:val="32"/>
          <w:szCs w:val="32"/>
        </w:rPr>
        <w:t>机关事业单位养老保险及职业年金支出</w:t>
      </w:r>
      <w:r>
        <w:rPr>
          <w:rFonts w:ascii="仿宋_GB2312" w:eastAsia="仿宋_GB2312" w:hAnsi="仿宋"/>
          <w:sz w:val="32"/>
          <w:szCs w:val="32"/>
        </w:rPr>
        <w:t>649.92</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）抚恤支出</w:t>
      </w:r>
      <w:r>
        <w:rPr>
          <w:rFonts w:ascii="仿宋_GB2312" w:eastAsia="仿宋_GB2312" w:hAnsi="仿宋"/>
          <w:sz w:val="32"/>
          <w:szCs w:val="32"/>
        </w:rPr>
        <w:t>29.49</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）退役安置</w:t>
      </w:r>
      <w:r>
        <w:rPr>
          <w:rFonts w:ascii="仿宋_GB2312" w:eastAsia="仿宋_GB2312" w:hAnsi="仿宋"/>
          <w:sz w:val="32"/>
          <w:szCs w:val="32"/>
        </w:rPr>
        <w:t>98.85</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）就业补助</w:t>
      </w:r>
      <w:r>
        <w:rPr>
          <w:rFonts w:ascii="仿宋_GB2312" w:eastAsia="仿宋_GB2312" w:hAnsi="仿宋"/>
          <w:sz w:val="32"/>
          <w:szCs w:val="32"/>
        </w:rPr>
        <w:t>162.50</w:t>
      </w:r>
      <w:r>
        <w:rPr>
          <w:rFonts w:ascii="仿宋_GB2312" w:eastAsia="仿宋_GB2312" w:hAnsi="仿宋" w:hint="eastAsia"/>
          <w:sz w:val="32"/>
          <w:szCs w:val="32"/>
        </w:rPr>
        <w:t>万元。主要安排稳岗补贴、扶助创业补贴、帮难互助基金和征地人员灵活就业补贴。</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7</w:t>
      </w:r>
      <w:r>
        <w:rPr>
          <w:rFonts w:ascii="仿宋_GB2312" w:eastAsia="仿宋_GB2312" w:hAnsi="仿宋" w:hint="eastAsia"/>
          <w:sz w:val="32"/>
          <w:szCs w:val="32"/>
        </w:rPr>
        <w:t>）社会福利事业</w:t>
      </w:r>
      <w:r>
        <w:rPr>
          <w:rFonts w:ascii="仿宋_GB2312" w:eastAsia="仿宋_GB2312" w:hAnsi="仿宋"/>
          <w:sz w:val="32"/>
          <w:szCs w:val="32"/>
        </w:rPr>
        <w:t>165</w:t>
      </w:r>
      <w:r>
        <w:rPr>
          <w:rFonts w:ascii="仿宋_GB2312" w:eastAsia="仿宋_GB2312" w:hAnsi="仿宋" w:hint="eastAsia"/>
          <w:sz w:val="32"/>
          <w:szCs w:val="32"/>
        </w:rPr>
        <w:t>万元，主要安排敬老院经费补贴以及为老服务中心经费补贴。</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8</w:t>
      </w:r>
      <w:r>
        <w:rPr>
          <w:rFonts w:ascii="仿宋_GB2312" w:eastAsia="仿宋_GB2312" w:hAnsi="仿宋" w:hint="eastAsia"/>
          <w:sz w:val="32"/>
          <w:szCs w:val="32"/>
        </w:rPr>
        <w:t>）残疾人事业</w:t>
      </w:r>
      <w:r>
        <w:rPr>
          <w:rFonts w:ascii="仿宋_GB2312" w:eastAsia="仿宋_GB2312" w:hAnsi="仿宋"/>
          <w:sz w:val="32"/>
          <w:szCs w:val="32"/>
        </w:rPr>
        <w:t>310</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9</w:t>
      </w:r>
      <w:r>
        <w:rPr>
          <w:rFonts w:ascii="仿宋_GB2312" w:eastAsia="仿宋_GB2312" w:hAnsi="仿宋" w:hint="eastAsia"/>
          <w:sz w:val="32"/>
          <w:szCs w:val="32"/>
        </w:rPr>
        <w:t>）红十字事业</w:t>
      </w:r>
      <w:r>
        <w:rPr>
          <w:rFonts w:ascii="仿宋_GB2312" w:eastAsia="仿宋_GB2312" w:hAnsi="仿宋"/>
          <w:sz w:val="32"/>
          <w:szCs w:val="32"/>
        </w:rPr>
        <w:t>8</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10</w:t>
      </w:r>
      <w:r>
        <w:rPr>
          <w:rFonts w:ascii="仿宋_GB2312" w:eastAsia="仿宋_GB2312" w:hAnsi="仿宋" w:hint="eastAsia"/>
          <w:sz w:val="32"/>
          <w:szCs w:val="32"/>
        </w:rPr>
        <w:t>）农村最低生活保障</w:t>
      </w:r>
      <w:r>
        <w:rPr>
          <w:rFonts w:ascii="仿宋_GB2312" w:eastAsia="仿宋_GB2312" w:hAnsi="仿宋"/>
          <w:sz w:val="32"/>
          <w:szCs w:val="32"/>
        </w:rPr>
        <w:t>79.20</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11</w:t>
      </w:r>
      <w:r>
        <w:rPr>
          <w:rFonts w:ascii="仿宋_GB2312" w:eastAsia="仿宋_GB2312" w:hAnsi="仿宋" w:hint="eastAsia"/>
          <w:sz w:val="32"/>
          <w:szCs w:val="32"/>
        </w:rPr>
        <w:t>）特困人员救助供养</w:t>
      </w:r>
      <w:r>
        <w:rPr>
          <w:rFonts w:ascii="仿宋_GB2312" w:eastAsia="仿宋_GB2312" w:hAnsi="仿宋"/>
          <w:sz w:val="32"/>
          <w:szCs w:val="32"/>
        </w:rPr>
        <w:t>147</w:t>
      </w:r>
      <w:r>
        <w:rPr>
          <w:rFonts w:ascii="仿宋_GB2312" w:eastAsia="仿宋_GB2312" w:hAnsi="仿宋" w:hint="eastAsia"/>
          <w:sz w:val="32"/>
          <w:szCs w:val="32"/>
        </w:rPr>
        <w:t>万元。主要安排农村特困补助及特困医疗补贴。</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12</w:t>
      </w:r>
      <w:r>
        <w:rPr>
          <w:rFonts w:ascii="仿宋_GB2312" w:eastAsia="仿宋_GB2312" w:hAnsi="仿宋" w:hint="eastAsia"/>
          <w:sz w:val="32"/>
          <w:szCs w:val="32"/>
        </w:rPr>
        <w:t>）退役军人管理事务</w:t>
      </w:r>
      <w:r>
        <w:rPr>
          <w:rFonts w:ascii="仿宋_GB2312" w:eastAsia="仿宋_GB2312" w:hAnsi="仿宋"/>
          <w:sz w:val="32"/>
          <w:szCs w:val="32"/>
        </w:rPr>
        <w:t>25</w:t>
      </w:r>
      <w:r>
        <w:rPr>
          <w:rFonts w:ascii="仿宋_GB2312" w:eastAsia="仿宋_GB2312" w:hAnsi="仿宋" w:hint="eastAsia"/>
          <w:sz w:val="32"/>
          <w:szCs w:val="32"/>
        </w:rPr>
        <w:t>万元。主要安排双拥拥军优属经费。</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13</w:t>
      </w:r>
      <w:r>
        <w:rPr>
          <w:rFonts w:ascii="仿宋_GB2312" w:eastAsia="仿宋_GB2312" w:hAnsi="仿宋" w:hint="eastAsia"/>
          <w:sz w:val="32"/>
          <w:szCs w:val="32"/>
        </w:rPr>
        <w:t>）其它社会保障支出</w:t>
      </w:r>
      <w:r>
        <w:rPr>
          <w:rFonts w:ascii="仿宋_GB2312" w:eastAsia="仿宋_GB2312" w:hAnsi="仿宋"/>
          <w:sz w:val="32"/>
          <w:szCs w:val="32"/>
        </w:rPr>
        <w:t>462</w:t>
      </w:r>
      <w:r>
        <w:rPr>
          <w:rFonts w:ascii="仿宋_GB2312" w:eastAsia="仿宋_GB2312" w:hAnsi="仿宋" w:hint="eastAsia"/>
          <w:sz w:val="32"/>
          <w:szCs w:val="32"/>
        </w:rPr>
        <w:t>万元。主要安排老干部生活</w:t>
      </w:r>
      <w:r>
        <w:rPr>
          <w:rFonts w:ascii="仿宋_GB2312" w:eastAsia="仿宋_GB2312" w:hAnsi="仿宋" w:hint="eastAsia"/>
          <w:sz w:val="32"/>
          <w:szCs w:val="32"/>
        </w:rPr>
        <w:lastRenderedPageBreak/>
        <w:t>补助</w:t>
      </w:r>
      <w:r>
        <w:rPr>
          <w:rFonts w:ascii="仿宋_GB2312" w:eastAsia="仿宋_GB2312" w:hAnsi="仿宋"/>
          <w:sz w:val="32"/>
          <w:szCs w:val="32"/>
        </w:rPr>
        <w:t>360</w:t>
      </w:r>
      <w:r>
        <w:rPr>
          <w:rFonts w:ascii="仿宋_GB2312" w:eastAsia="仿宋_GB2312" w:hAnsi="仿宋" w:hint="eastAsia"/>
          <w:sz w:val="32"/>
          <w:szCs w:val="32"/>
        </w:rPr>
        <w:t>万元，幼教及兽医生活补贴</w:t>
      </w:r>
      <w:r>
        <w:rPr>
          <w:rFonts w:ascii="仿宋_GB2312" w:eastAsia="仿宋_GB2312" w:hAnsi="仿宋"/>
          <w:sz w:val="32"/>
          <w:szCs w:val="32"/>
        </w:rPr>
        <w:t>55</w:t>
      </w:r>
      <w:r>
        <w:rPr>
          <w:rFonts w:ascii="仿宋_GB2312" w:eastAsia="仿宋_GB2312" w:hAnsi="仿宋" w:hint="eastAsia"/>
          <w:sz w:val="32"/>
          <w:szCs w:val="32"/>
        </w:rPr>
        <w:t>万元，劳动争议调解专项经费</w:t>
      </w:r>
      <w:r>
        <w:rPr>
          <w:rFonts w:ascii="仿宋_GB2312" w:eastAsia="仿宋_GB2312" w:hAnsi="仿宋"/>
          <w:sz w:val="32"/>
          <w:szCs w:val="32"/>
        </w:rPr>
        <w:t>2</w:t>
      </w:r>
      <w:r>
        <w:rPr>
          <w:rFonts w:ascii="仿宋_GB2312" w:eastAsia="仿宋_GB2312" w:hAnsi="仿宋" w:hint="eastAsia"/>
          <w:sz w:val="32"/>
          <w:szCs w:val="32"/>
        </w:rPr>
        <w:t>万元，</w:t>
      </w:r>
      <w:r>
        <w:rPr>
          <w:rFonts w:ascii="仿宋_GB2312" w:eastAsia="仿宋_GB2312" w:hAnsi="仿宋"/>
          <w:sz w:val="32"/>
          <w:szCs w:val="32"/>
        </w:rPr>
        <w:t>70</w:t>
      </w:r>
      <w:r>
        <w:rPr>
          <w:rFonts w:ascii="仿宋_GB2312" w:eastAsia="仿宋_GB2312" w:hAnsi="仿宋" w:hint="eastAsia"/>
          <w:sz w:val="32"/>
          <w:szCs w:val="32"/>
        </w:rPr>
        <w:t>周岁以上医疗保险补贴</w:t>
      </w:r>
      <w:r>
        <w:rPr>
          <w:rFonts w:ascii="仿宋_GB2312" w:eastAsia="仿宋_GB2312" w:hAnsi="仿宋"/>
          <w:sz w:val="32"/>
          <w:szCs w:val="32"/>
        </w:rPr>
        <w:t>3</w:t>
      </w:r>
      <w:r>
        <w:rPr>
          <w:rFonts w:ascii="仿宋_GB2312" w:eastAsia="仿宋_GB2312" w:hAnsi="仿宋" w:hint="eastAsia"/>
          <w:sz w:val="32"/>
          <w:szCs w:val="32"/>
        </w:rPr>
        <w:t>万元，移风易俗补贴</w:t>
      </w:r>
      <w:r>
        <w:rPr>
          <w:rFonts w:ascii="仿宋_GB2312" w:eastAsia="仿宋_GB2312" w:hAnsi="仿宋"/>
          <w:sz w:val="32"/>
          <w:szCs w:val="32"/>
        </w:rPr>
        <w:t>10</w:t>
      </w:r>
      <w:r>
        <w:rPr>
          <w:rFonts w:ascii="仿宋_GB2312" w:eastAsia="仿宋_GB2312" w:hAnsi="仿宋" w:hint="eastAsia"/>
          <w:sz w:val="32"/>
          <w:szCs w:val="32"/>
        </w:rPr>
        <w:t>万元，乡镇综合保险以及刑满释放人员补贴等</w:t>
      </w:r>
      <w:r>
        <w:rPr>
          <w:rFonts w:ascii="仿宋_GB2312" w:eastAsia="仿宋_GB2312" w:hAnsi="仿宋"/>
          <w:sz w:val="32"/>
          <w:szCs w:val="32"/>
        </w:rPr>
        <w:t>32</w:t>
      </w:r>
      <w:r>
        <w:rPr>
          <w:rFonts w:ascii="仿宋_GB2312" w:eastAsia="仿宋_GB2312" w:hAnsi="仿宋" w:hint="eastAsia"/>
          <w:sz w:val="32"/>
          <w:szCs w:val="32"/>
        </w:rPr>
        <w:t>万元。</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6</w:t>
      </w:r>
      <w:r>
        <w:rPr>
          <w:rFonts w:ascii="仿宋_GB2312" w:eastAsia="仿宋_GB2312" w:hAnsi="仿宋" w:hint="eastAsia"/>
          <w:b/>
          <w:sz w:val="32"/>
          <w:szCs w:val="32"/>
        </w:rPr>
        <w:t>．医疗卫生支出</w:t>
      </w:r>
      <w:r>
        <w:rPr>
          <w:rFonts w:ascii="仿宋_GB2312" w:eastAsia="仿宋_GB2312" w:hAnsi="仿宋"/>
          <w:b/>
          <w:sz w:val="32"/>
          <w:szCs w:val="32"/>
        </w:rPr>
        <w:t>434.37</w:t>
      </w:r>
      <w:r>
        <w:rPr>
          <w:rFonts w:ascii="仿宋_GB2312" w:eastAsia="仿宋_GB2312" w:hAnsi="仿宋" w:hint="eastAsia"/>
          <w:b/>
          <w:sz w:val="32"/>
          <w:szCs w:val="32"/>
        </w:rPr>
        <w:t>万元。</w:t>
      </w:r>
      <w:r>
        <w:rPr>
          <w:rFonts w:ascii="仿宋_GB2312" w:eastAsia="仿宋_GB2312" w:hAnsi="仿宋" w:hint="eastAsia"/>
          <w:sz w:val="32"/>
          <w:szCs w:val="32"/>
        </w:rPr>
        <w:t>主要安排：</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）基层医疗卫生机构支出</w:t>
      </w:r>
      <w:r>
        <w:rPr>
          <w:rFonts w:ascii="仿宋_GB2312" w:eastAsia="仿宋_GB2312" w:hAnsi="仿宋"/>
          <w:sz w:val="32"/>
          <w:szCs w:val="32"/>
        </w:rPr>
        <w:t>18</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）公共卫生支出</w:t>
      </w:r>
      <w:r>
        <w:rPr>
          <w:rFonts w:ascii="仿宋_GB2312" w:eastAsia="仿宋_GB2312" w:hAnsi="仿宋"/>
          <w:sz w:val="32"/>
          <w:szCs w:val="32"/>
        </w:rPr>
        <w:t>90</w:t>
      </w:r>
      <w:r>
        <w:rPr>
          <w:rFonts w:ascii="仿宋_GB2312" w:eastAsia="仿宋_GB2312" w:hAnsi="仿宋" w:hint="eastAsia"/>
          <w:sz w:val="32"/>
          <w:szCs w:val="32"/>
        </w:rPr>
        <w:t>万元。主要安排除四害费用以及智慧健康小屋项目经费。</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）计划生育事务支出</w:t>
      </w:r>
      <w:r>
        <w:rPr>
          <w:rFonts w:ascii="仿宋_GB2312" w:eastAsia="仿宋_GB2312" w:hAnsi="仿宋"/>
          <w:sz w:val="32"/>
          <w:szCs w:val="32"/>
        </w:rPr>
        <w:t>40</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）行政事业单位医疗（医保）支出</w:t>
      </w:r>
      <w:r>
        <w:rPr>
          <w:rFonts w:ascii="仿宋_GB2312" w:eastAsia="仿宋_GB2312" w:hAnsi="仿宋"/>
          <w:sz w:val="32"/>
          <w:szCs w:val="32"/>
        </w:rPr>
        <w:t>284.37</w:t>
      </w:r>
      <w:r>
        <w:rPr>
          <w:rFonts w:ascii="仿宋_GB2312" w:eastAsia="仿宋_GB2312" w:hAnsi="仿宋" w:hint="eastAsia"/>
          <w:sz w:val="32"/>
          <w:szCs w:val="32"/>
        </w:rPr>
        <w:t>万元。</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）其他医疗卫生支出</w:t>
      </w:r>
      <w:r>
        <w:rPr>
          <w:rFonts w:ascii="仿宋_GB2312" w:eastAsia="仿宋_GB2312" w:hAnsi="仿宋"/>
          <w:sz w:val="32"/>
          <w:szCs w:val="32"/>
        </w:rPr>
        <w:t>2</w:t>
      </w:r>
      <w:r>
        <w:rPr>
          <w:rFonts w:ascii="仿宋_GB2312" w:eastAsia="仿宋_GB2312" w:hAnsi="仿宋" w:hint="eastAsia"/>
          <w:sz w:val="32"/>
          <w:szCs w:val="32"/>
        </w:rPr>
        <w:t>万元。</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7</w:t>
      </w:r>
      <w:r>
        <w:rPr>
          <w:rFonts w:ascii="仿宋_GB2312" w:eastAsia="仿宋_GB2312" w:hAnsi="仿宋" w:hint="eastAsia"/>
          <w:b/>
          <w:sz w:val="32"/>
          <w:szCs w:val="32"/>
        </w:rPr>
        <w:t>．节能环保支出</w:t>
      </w:r>
      <w:r>
        <w:rPr>
          <w:rFonts w:ascii="仿宋_GB2312" w:eastAsia="仿宋_GB2312" w:hAnsi="仿宋"/>
          <w:b/>
          <w:sz w:val="32"/>
          <w:szCs w:val="32"/>
        </w:rPr>
        <w:t>26398.88</w:t>
      </w:r>
      <w:r>
        <w:rPr>
          <w:rFonts w:ascii="仿宋_GB2312" w:eastAsia="仿宋_GB2312" w:hAnsi="仿宋" w:hint="eastAsia"/>
          <w:b/>
          <w:sz w:val="32"/>
          <w:szCs w:val="32"/>
        </w:rPr>
        <w:t>万元。</w:t>
      </w:r>
      <w:r>
        <w:rPr>
          <w:rFonts w:ascii="仿宋_GB2312" w:eastAsia="仿宋_GB2312" w:hAnsi="仿宋" w:hint="eastAsia"/>
          <w:sz w:val="32"/>
          <w:szCs w:val="32"/>
        </w:rPr>
        <w:t>主要安排：</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）环境保护管理事务</w:t>
      </w:r>
      <w:r>
        <w:rPr>
          <w:rFonts w:ascii="仿宋_GB2312" w:eastAsia="仿宋_GB2312" w:hAnsi="仿宋"/>
          <w:sz w:val="32"/>
          <w:szCs w:val="32"/>
        </w:rPr>
        <w:t>1489.56</w:t>
      </w:r>
      <w:r>
        <w:rPr>
          <w:rFonts w:ascii="仿宋_GB2312" w:eastAsia="仿宋_GB2312" w:hAnsi="仿宋" w:hint="eastAsia"/>
          <w:sz w:val="32"/>
          <w:szCs w:val="32"/>
        </w:rPr>
        <w:t>万元。主要安排市政市容环境事务所运行经费，庙镇垃圾清扫保洁项目，市政市容社会化管理项目，环境整治以及公厕保洁等。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）自然生态保护支出</w:t>
      </w:r>
      <w:r>
        <w:rPr>
          <w:rFonts w:ascii="仿宋_GB2312" w:eastAsia="仿宋_GB2312" w:hAnsi="仿宋"/>
          <w:sz w:val="32"/>
          <w:szCs w:val="32"/>
        </w:rPr>
        <w:t>3539.32</w:t>
      </w:r>
      <w:r>
        <w:rPr>
          <w:rFonts w:ascii="仿宋_GB2312" w:eastAsia="仿宋_GB2312" w:hAnsi="仿宋" w:hint="eastAsia"/>
          <w:sz w:val="32"/>
          <w:szCs w:val="32"/>
        </w:rPr>
        <w:t>万元。主要安排公共绿地养护，庙镇镇区护栏养护，生活污水站点维护经费，湿垃圾站点运行经费，庙镇路灯社会化养护经费和生态养护费（人员经费）等。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）污染减排支出</w:t>
      </w:r>
      <w:r>
        <w:rPr>
          <w:rFonts w:ascii="仿宋_GB2312" w:eastAsia="仿宋_GB2312" w:hAnsi="仿宋"/>
          <w:sz w:val="32"/>
          <w:szCs w:val="32"/>
        </w:rPr>
        <w:t>21370</w:t>
      </w:r>
      <w:r>
        <w:rPr>
          <w:rFonts w:ascii="仿宋_GB2312" w:eastAsia="仿宋_GB2312" w:hAnsi="仿宋" w:hint="eastAsia"/>
          <w:sz w:val="32"/>
          <w:szCs w:val="32"/>
        </w:rPr>
        <w:t>万元。主要安排企业节能减排扶持资金。</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8</w:t>
      </w:r>
      <w:r>
        <w:rPr>
          <w:rFonts w:ascii="仿宋_GB2312" w:eastAsia="仿宋_GB2312" w:hAnsi="仿宋" w:hint="eastAsia"/>
          <w:b/>
          <w:sz w:val="32"/>
          <w:szCs w:val="32"/>
        </w:rPr>
        <w:t>．城乡社区事务支出</w:t>
      </w:r>
      <w:r>
        <w:rPr>
          <w:rFonts w:ascii="仿宋_GB2312" w:eastAsia="仿宋_GB2312" w:hAnsi="仿宋"/>
          <w:b/>
          <w:sz w:val="32"/>
          <w:szCs w:val="32"/>
        </w:rPr>
        <w:t>6421.06</w:t>
      </w:r>
      <w:r>
        <w:rPr>
          <w:rFonts w:ascii="仿宋_GB2312" w:eastAsia="仿宋_GB2312" w:hAnsi="仿宋" w:hint="eastAsia"/>
          <w:b/>
          <w:sz w:val="32"/>
          <w:szCs w:val="32"/>
        </w:rPr>
        <w:t>万元。</w:t>
      </w:r>
      <w:r>
        <w:rPr>
          <w:rFonts w:ascii="仿宋_GB2312" w:eastAsia="仿宋_GB2312" w:hAnsi="仿宋" w:hint="eastAsia"/>
          <w:sz w:val="32"/>
          <w:szCs w:val="32"/>
        </w:rPr>
        <w:t>主要安排：</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）城乡社区管理事务支出</w:t>
      </w:r>
      <w:r>
        <w:rPr>
          <w:rFonts w:ascii="仿宋_GB2312" w:eastAsia="仿宋_GB2312" w:hAnsi="仿宋"/>
          <w:sz w:val="32"/>
          <w:szCs w:val="32"/>
        </w:rPr>
        <w:t>1559.46</w:t>
      </w:r>
      <w:r>
        <w:rPr>
          <w:rFonts w:ascii="仿宋_GB2312" w:eastAsia="仿宋_GB2312" w:hAnsi="仿宋" w:hint="eastAsia"/>
          <w:sz w:val="32"/>
          <w:szCs w:val="32"/>
        </w:rPr>
        <w:t>万元。主要安排村镇规划管理所运行经费，城市管理行政执法中队运行经费，网格化综合管理中心运行经费。</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w:t>
      </w:r>
      <w:r>
        <w:rPr>
          <w:rFonts w:ascii="仿宋_GB2312" w:eastAsia="仿宋_GB2312" w:hAnsi="仿宋"/>
          <w:sz w:val="32"/>
          <w:szCs w:val="32"/>
        </w:rPr>
        <w:t>2</w:t>
      </w:r>
      <w:r>
        <w:rPr>
          <w:rFonts w:ascii="仿宋_GB2312" w:eastAsia="仿宋_GB2312" w:hAnsi="仿宋" w:hint="eastAsia"/>
          <w:sz w:val="32"/>
          <w:szCs w:val="32"/>
        </w:rPr>
        <w:t>）城乡社区规划与管理支出</w:t>
      </w:r>
      <w:r>
        <w:rPr>
          <w:rFonts w:ascii="仿宋_GB2312" w:eastAsia="仿宋_GB2312" w:hAnsi="仿宋"/>
          <w:sz w:val="32"/>
          <w:szCs w:val="32"/>
        </w:rPr>
        <w:t>362.60</w:t>
      </w:r>
      <w:r>
        <w:rPr>
          <w:rFonts w:ascii="仿宋_GB2312" w:eastAsia="仿宋_GB2312" w:hAnsi="仿宋" w:hint="eastAsia"/>
          <w:sz w:val="32"/>
          <w:szCs w:val="32"/>
        </w:rPr>
        <w:t>万元。主要安排派出所经费，法津顾问费，禁毒经费，社会稳定经费和平安建设实事项目等。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）城乡社区公共设施支出</w:t>
      </w:r>
      <w:r>
        <w:rPr>
          <w:rFonts w:ascii="仿宋_GB2312" w:eastAsia="仿宋_GB2312" w:hAnsi="仿宋"/>
          <w:sz w:val="32"/>
          <w:szCs w:val="32"/>
        </w:rPr>
        <w:t>4499</w:t>
      </w:r>
      <w:r>
        <w:rPr>
          <w:rFonts w:ascii="仿宋_GB2312" w:eastAsia="仿宋_GB2312" w:hAnsi="仿宋" w:hint="eastAsia"/>
          <w:sz w:val="32"/>
          <w:szCs w:val="32"/>
        </w:rPr>
        <w:t>万元。主要安排小区房屋修缮项目，农村道路维修费，小区雨污水纳管项目，沼气站点拆除项目，庙镇镇区综合改造项目，庙镇派出所新址加固修缮项目，庙镇镇区单位及沿街商铺雨污分流改造项目，党建服务中心和机关活动中心建设项目，智慧合中项目，宏海公路景观提升项目，村庄改造项目配套资金以及庙镇农村公厕改造提标工程等。</w:t>
      </w:r>
      <w:r>
        <w:rPr>
          <w:rFonts w:ascii="仿宋_GB2312" w:eastAsia="仿宋_GB2312" w:hAnsi="仿宋"/>
          <w:sz w:val="32"/>
          <w:szCs w:val="32"/>
        </w:rPr>
        <w:t xml:space="preserve"> </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9</w:t>
      </w:r>
      <w:r>
        <w:rPr>
          <w:rFonts w:ascii="仿宋_GB2312" w:eastAsia="仿宋_GB2312" w:hAnsi="仿宋" w:hint="eastAsia"/>
          <w:b/>
          <w:sz w:val="32"/>
          <w:szCs w:val="32"/>
        </w:rPr>
        <w:t>．农林水事务支出</w:t>
      </w:r>
      <w:r>
        <w:rPr>
          <w:rFonts w:ascii="仿宋_GB2312" w:eastAsia="仿宋_GB2312" w:hAnsi="仿宋"/>
          <w:b/>
          <w:sz w:val="32"/>
          <w:szCs w:val="32"/>
        </w:rPr>
        <w:t>3466.69</w:t>
      </w:r>
      <w:r>
        <w:rPr>
          <w:rFonts w:ascii="仿宋_GB2312" w:eastAsia="仿宋_GB2312" w:hAnsi="仿宋" w:hint="eastAsia"/>
          <w:b/>
          <w:sz w:val="32"/>
          <w:szCs w:val="32"/>
        </w:rPr>
        <w:t>万元。</w:t>
      </w:r>
      <w:r>
        <w:rPr>
          <w:rFonts w:ascii="仿宋_GB2312" w:eastAsia="仿宋_GB2312" w:hAnsi="仿宋" w:hint="eastAsia"/>
          <w:sz w:val="32"/>
          <w:szCs w:val="32"/>
        </w:rPr>
        <w:t>主要安排：</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）农业支出</w:t>
      </w:r>
      <w:r>
        <w:rPr>
          <w:rFonts w:ascii="仿宋_GB2312" w:eastAsia="仿宋_GB2312" w:hAnsi="仿宋"/>
          <w:sz w:val="32"/>
          <w:szCs w:val="32"/>
        </w:rPr>
        <w:t>528.01</w:t>
      </w:r>
      <w:r>
        <w:rPr>
          <w:rFonts w:ascii="仿宋_GB2312" w:eastAsia="仿宋_GB2312" w:hAnsi="仿宋" w:hint="eastAsia"/>
          <w:sz w:val="32"/>
          <w:szCs w:val="32"/>
        </w:rPr>
        <w:t>万元。主要安排农技中心运行经费，人口普查经费，水稻家庭农场补贴以及农业生产保险支出等。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）水利支出</w:t>
      </w:r>
      <w:r>
        <w:rPr>
          <w:rFonts w:ascii="仿宋_GB2312" w:eastAsia="仿宋_GB2312" w:hAnsi="仿宋"/>
          <w:sz w:val="32"/>
          <w:szCs w:val="32"/>
        </w:rPr>
        <w:t>308.18</w:t>
      </w:r>
      <w:r>
        <w:rPr>
          <w:rFonts w:ascii="仿宋_GB2312" w:eastAsia="仿宋_GB2312" w:hAnsi="仿宋" w:hint="eastAsia"/>
          <w:sz w:val="32"/>
          <w:szCs w:val="32"/>
        </w:rPr>
        <w:t>万元。主要安排水务所运行经费，农田灌溉设施维修养护支出，河长制工作经费和原庙镇自来水厂房办公室改造工程等。</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）对村民委员会的补助</w:t>
      </w:r>
      <w:r>
        <w:rPr>
          <w:rFonts w:ascii="仿宋_GB2312" w:eastAsia="仿宋_GB2312" w:hAnsi="仿宋"/>
          <w:sz w:val="32"/>
          <w:szCs w:val="32"/>
        </w:rPr>
        <w:t>1106</w:t>
      </w:r>
      <w:r>
        <w:rPr>
          <w:rFonts w:ascii="仿宋_GB2312" w:eastAsia="仿宋_GB2312" w:hAnsi="仿宋" w:hint="eastAsia"/>
          <w:sz w:val="32"/>
          <w:szCs w:val="32"/>
        </w:rPr>
        <w:t>万元。主要安排</w:t>
      </w:r>
      <w:r>
        <w:rPr>
          <w:rFonts w:ascii="仿宋_GB2312" w:eastAsia="仿宋_GB2312" w:hAnsi="仿宋"/>
          <w:sz w:val="32"/>
          <w:szCs w:val="32"/>
        </w:rPr>
        <w:t>28</w:t>
      </w:r>
      <w:r>
        <w:rPr>
          <w:rFonts w:ascii="仿宋_GB2312" w:eastAsia="仿宋_GB2312" w:hAnsi="仿宋" w:hint="eastAsia"/>
          <w:sz w:val="32"/>
          <w:szCs w:val="32"/>
        </w:rPr>
        <w:t>个村的补助资金。</w:t>
      </w:r>
    </w:p>
    <w:p w:rsidR="00420C17" w:rsidRDefault="00420C17" w:rsidP="00A828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）其他农林水支出</w:t>
      </w:r>
      <w:r>
        <w:rPr>
          <w:rFonts w:ascii="仿宋_GB2312" w:eastAsia="仿宋_GB2312" w:hAnsi="仿宋"/>
          <w:sz w:val="32"/>
          <w:szCs w:val="32"/>
        </w:rPr>
        <w:t>1524.50</w:t>
      </w:r>
      <w:r>
        <w:rPr>
          <w:rFonts w:ascii="仿宋_GB2312" w:eastAsia="仿宋_GB2312" w:hAnsi="仿宋" w:hint="eastAsia"/>
          <w:sz w:val="32"/>
          <w:szCs w:val="32"/>
        </w:rPr>
        <w:t>万元。主要安排不规范养殖退养补贴和陈海公路两侧鱼塘还耕经费等。</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10</w:t>
      </w:r>
      <w:r>
        <w:rPr>
          <w:rFonts w:ascii="仿宋_GB2312" w:eastAsia="仿宋_GB2312" w:hAnsi="仿宋" w:hint="eastAsia"/>
          <w:b/>
          <w:sz w:val="32"/>
          <w:szCs w:val="32"/>
        </w:rPr>
        <w:t>．交通运输支出</w:t>
      </w:r>
      <w:r>
        <w:rPr>
          <w:rFonts w:ascii="仿宋_GB2312" w:eastAsia="仿宋_GB2312" w:hAnsi="仿宋"/>
          <w:b/>
          <w:sz w:val="32"/>
          <w:szCs w:val="32"/>
        </w:rPr>
        <w:t>12000</w:t>
      </w:r>
      <w:r>
        <w:rPr>
          <w:rFonts w:ascii="仿宋_GB2312" w:eastAsia="仿宋_GB2312" w:hAnsi="仿宋" w:hint="eastAsia"/>
          <w:b/>
          <w:sz w:val="32"/>
          <w:szCs w:val="32"/>
        </w:rPr>
        <w:t>万元。</w:t>
      </w:r>
      <w:r>
        <w:rPr>
          <w:rFonts w:ascii="仿宋_GB2312" w:eastAsia="仿宋_GB2312" w:hAnsi="仿宋" w:hint="eastAsia"/>
          <w:sz w:val="32"/>
          <w:szCs w:val="32"/>
        </w:rPr>
        <w:t>主要安排设立现代服务业发展引导资金，用于对新兴企业的政策扶持。</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11</w:t>
      </w:r>
      <w:r>
        <w:rPr>
          <w:rFonts w:ascii="仿宋_GB2312" w:eastAsia="仿宋_GB2312" w:hAnsi="仿宋" w:hint="eastAsia"/>
          <w:b/>
          <w:sz w:val="32"/>
          <w:szCs w:val="32"/>
        </w:rPr>
        <w:t>．支持中小企业发展和管理支出</w:t>
      </w:r>
      <w:r>
        <w:rPr>
          <w:rFonts w:ascii="仿宋_GB2312" w:eastAsia="仿宋_GB2312" w:hAnsi="仿宋"/>
          <w:b/>
          <w:sz w:val="32"/>
          <w:szCs w:val="32"/>
        </w:rPr>
        <w:t>2500</w:t>
      </w:r>
      <w:r>
        <w:rPr>
          <w:rFonts w:ascii="仿宋_GB2312" w:eastAsia="仿宋_GB2312" w:hAnsi="仿宋" w:hint="eastAsia"/>
          <w:b/>
          <w:sz w:val="32"/>
          <w:szCs w:val="32"/>
        </w:rPr>
        <w:t>万元。</w:t>
      </w:r>
      <w:r>
        <w:rPr>
          <w:rFonts w:ascii="仿宋_GB2312" w:eastAsia="仿宋_GB2312" w:hAnsi="仿宋" w:hint="eastAsia"/>
          <w:sz w:val="32"/>
          <w:szCs w:val="32"/>
        </w:rPr>
        <w:t>主要安排招商小区人员经费、资产购置等运行经费以及对企业自主品牌建</w:t>
      </w:r>
      <w:r>
        <w:rPr>
          <w:rFonts w:ascii="仿宋_GB2312" w:eastAsia="仿宋_GB2312" w:hAnsi="仿宋" w:hint="eastAsia"/>
          <w:sz w:val="32"/>
          <w:szCs w:val="32"/>
        </w:rPr>
        <w:lastRenderedPageBreak/>
        <w:t>设的扶持资金。</w:t>
      </w:r>
    </w:p>
    <w:p w:rsidR="00420C17" w:rsidRDefault="00420C17" w:rsidP="00A82834">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12</w:t>
      </w:r>
      <w:r>
        <w:rPr>
          <w:rFonts w:ascii="仿宋_GB2312" w:eastAsia="仿宋_GB2312" w:hAnsi="仿宋" w:hint="eastAsia"/>
          <w:b/>
          <w:sz w:val="32"/>
          <w:szCs w:val="32"/>
        </w:rPr>
        <w:t>．住房保障支出</w:t>
      </w:r>
      <w:r>
        <w:rPr>
          <w:rFonts w:ascii="仿宋_GB2312" w:eastAsia="仿宋_GB2312" w:hAnsi="仿宋"/>
          <w:b/>
          <w:sz w:val="32"/>
          <w:szCs w:val="32"/>
        </w:rPr>
        <w:t>663.72</w:t>
      </w:r>
      <w:r>
        <w:rPr>
          <w:rFonts w:ascii="仿宋_GB2312" w:eastAsia="仿宋_GB2312" w:hAnsi="仿宋" w:hint="eastAsia"/>
          <w:b/>
          <w:sz w:val="32"/>
          <w:szCs w:val="32"/>
        </w:rPr>
        <w:t>万元。</w:t>
      </w:r>
      <w:r>
        <w:rPr>
          <w:rFonts w:ascii="仿宋_GB2312" w:eastAsia="仿宋_GB2312" w:hAnsi="仿宋" w:hint="eastAsia"/>
          <w:sz w:val="32"/>
          <w:szCs w:val="32"/>
        </w:rPr>
        <w:t>主要安排机关、事业单位人员公积金补贴和住房解困补贴。</w:t>
      </w:r>
    </w:p>
    <w:p w:rsidR="00420C17" w:rsidRPr="00A353D1" w:rsidRDefault="00420C17" w:rsidP="00A82834">
      <w:pPr>
        <w:spacing w:line="560" w:lineRule="exact"/>
        <w:ind w:firstLineChars="200" w:firstLine="640"/>
        <w:rPr>
          <w:rFonts w:ascii="仿宋_GB2312" w:eastAsia="仿宋_GB2312" w:hAnsi="仿宋"/>
          <w:sz w:val="32"/>
          <w:szCs w:val="32"/>
        </w:rPr>
      </w:pPr>
      <w:r w:rsidRPr="00A353D1">
        <w:rPr>
          <w:rFonts w:ascii="仿宋_GB2312" w:eastAsia="仿宋_GB2312" w:hAnsi="仿宋" w:hint="eastAsia"/>
          <w:sz w:val="32"/>
          <w:szCs w:val="32"/>
        </w:rPr>
        <w:t>补充说明：根据区财政局直达资金的要求和</w:t>
      </w:r>
      <w:r w:rsidRPr="00A353D1">
        <w:rPr>
          <w:rFonts w:ascii="仿宋_GB2312" w:eastAsia="仿宋_GB2312" w:hAnsi="仿宋"/>
          <w:sz w:val="32"/>
          <w:szCs w:val="32"/>
        </w:rPr>
        <w:t>2021</w:t>
      </w:r>
      <w:r w:rsidRPr="00A353D1">
        <w:rPr>
          <w:rFonts w:ascii="仿宋_GB2312" w:eastAsia="仿宋_GB2312" w:hAnsi="仿宋" w:hint="eastAsia"/>
          <w:sz w:val="32"/>
          <w:szCs w:val="32"/>
        </w:rPr>
        <w:t>年区与乡镇财力结算指标提前告知表，中央、市、区专项资金转移支付资金第一批为</w:t>
      </w:r>
      <w:r w:rsidRPr="00A353D1">
        <w:rPr>
          <w:rFonts w:ascii="仿宋_GB2312" w:eastAsia="仿宋_GB2312" w:hAnsi="仿宋"/>
          <w:sz w:val="32"/>
          <w:szCs w:val="32"/>
        </w:rPr>
        <w:t>11648.40</w:t>
      </w:r>
      <w:r w:rsidRPr="00A353D1">
        <w:rPr>
          <w:rFonts w:ascii="仿宋_GB2312" w:eastAsia="仿宋_GB2312" w:hAnsi="仿宋" w:hint="eastAsia"/>
          <w:sz w:val="32"/>
          <w:szCs w:val="32"/>
        </w:rPr>
        <w:t>万元将另编入预算。</w:t>
      </w:r>
    </w:p>
    <w:p w:rsidR="00420C17" w:rsidRDefault="00420C17" w:rsidP="00A82834">
      <w:pPr>
        <w:spacing w:line="560" w:lineRule="exact"/>
        <w:ind w:firstLineChars="200" w:firstLine="640"/>
        <w:rPr>
          <w:rFonts w:ascii="黑体" w:eastAsia="黑体" w:hAnsi="黑体"/>
          <w:sz w:val="32"/>
          <w:szCs w:val="32"/>
        </w:rPr>
      </w:pPr>
      <w:r w:rsidRPr="00A353D1">
        <w:rPr>
          <w:rFonts w:ascii="黑体" w:eastAsia="黑体" w:hAnsi="黑体" w:hint="eastAsia"/>
          <w:sz w:val="32"/>
          <w:szCs w:val="32"/>
        </w:rPr>
        <w:t>三、</w:t>
      </w:r>
      <w:r w:rsidRPr="00A353D1">
        <w:rPr>
          <w:rFonts w:ascii="黑体" w:eastAsia="黑体" w:hAnsi="黑体"/>
          <w:sz w:val="32"/>
          <w:szCs w:val="32"/>
        </w:rPr>
        <w:t>2021</w:t>
      </w:r>
      <w:r w:rsidRPr="00A353D1">
        <w:rPr>
          <w:rFonts w:ascii="黑体" w:eastAsia="黑体" w:hAnsi="黑体" w:hint="eastAsia"/>
          <w:sz w:val="32"/>
          <w:szCs w:val="32"/>
        </w:rPr>
        <w:t>年财政主要工作</w:t>
      </w:r>
    </w:p>
    <w:p w:rsidR="00420C17" w:rsidRDefault="00420C17" w:rsidP="00A82834">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2021</w:t>
      </w:r>
      <w:r>
        <w:rPr>
          <w:rFonts w:ascii="仿宋_GB2312" w:eastAsia="仿宋_GB2312" w:hAnsi="仿宋" w:cs="宋体" w:hint="eastAsia"/>
          <w:kern w:val="0"/>
          <w:sz w:val="32"/>
          <w:szCs w:val="32"/>
        </w:rPr>
        <w:t>年我们要按照镇人代会确定的目标任务，努力增收节支，切实提高财政对本镇经济社会发展的支持保障能力，实现镇经济平稳发展与社会和谐稳定，重点做好以下三方面工作：</w:t>
      </w:r>
    </w:p>
    <w:p w:rsidR="00420C17" w:rsidRDefault="00420C17" w:rsidP="00A82834">
      <w:pPr>
        <w:spacing w:line="560" w:lineRule="exact"/>
        <w:ind w:firstLineChars="200" w:firstLine="643"/>
        <w:rPr>
          <w:rFonts w:ascii="楷体_GB2312" w:eastAsia="楷体_GB2312" w:hAnsi="仿宋" w:cs="宋体"/>
          <w:b/>
          <w:kern w:val="0"/>
          <w:sz w:val="32"/>
          <w:szCs w:val="32"/>
        </w:rPr>
      </w:pPr>
      <w:r>
        <w:rPr>
          <w:rFonts w:ascii="楷体_GB2312" w:eastAsia="楷体_GB2312" w:hAnsi="仿宋" w:cs="宋体" w:hint="eastAsia"/>
          <w:b/>
          <w:kern w:val="0"/>
          <w:sz w:val="32"/>
          <w:szCs w:val="32"/>
        </w:rPr>
        <w:t>（一）紧抓经济稳步发展，做好招商稳商工作</w:t>
      </w:r>
    </w:p>
    <w:p w:rsidR="00420C17" w:rsidRDefault="00420C17" w:rsidP="00A82834">
      <w:pPr>
        <w:spacing w:line="560" w:lineRule="exact"/>
        <w:ind w:firstLineChars="200" w:firstLine="640"/>
        <w:rPr>
          <w:rFonts w:ascii="仿宋_GB2312" w:eastAsia="仿宋_GB2312" w:hAnsi="仿宋" w:cs="宋体"/>
          <w:kern w:val="0"/>
          <w:sz w:val="32"/>
          <w:szCs w:val="32"/>
        </w:rPr>
      </w:pPr>
      <w:r>
        <w:rPr>
          <w:rFonts w:ascii="仿宋_GB2312" w:eastAsia="仿宋_GB2312" w:hAnsi="仿宋" w:hint="eastAsia"/>
          <w:color w:val="000000"/>
          <w:sz w:val="32"/>
          <w:szCs w:val="32"/>
        </w:rPr>
        <w:t>进一步改善营商环境，稳固招商成果，同时在注重招商风险防范的前提下，不断提升招商质量。全面实施乡村振兴，大力实施“</w:t>
      </w:r>
      <w:r>
        <w:rPr>
          <w:rFonts w:ascii="仿宋_GB2312" w:eastAsia="仿宋_GB2312" w:hAnsi="仿宋"/>
          <w:color w:val="000000"/>
          <w:sz w:val="32"/>
          <w:szCs w:val="32"/>
        </w:rPr>
        <w:t>+</w:t>
      </w:r>
      <w:r>
        <w:rPr>
          <w:rFonts w:ascii="仿宋_GB2312" w:eastAsia="仿宋_GB2312" w:hAnsi="仿宋" w:hint="eastAsia"/>
          <w:color w:val="000000"/>
          <w:sz w:val="32"/>
          <w:szCs w:val="32"/>
        </w:rPr>
        <w:t>生态”“生态</w:t>
      </w:r>
      <w:r>
        <w:rPr>
          <w:rFonts w:ascii="仿宋_GB2312" w:eastAsia="仿宋_GB2312" w:hAnsi="仿宋"/>
          <w:color w:val="000000"/>
          <w:sz w:val="32"/>
          <w:szCs w:val="32"/>
        </w:rPr>
        <w:t>+</w:t>
      </w:r>
      <w:r>
        <w:rPr>
          <w:rFonts w:ascii="仿宋_GB2312" w:eastAsia="仿宋_GB2312" w:hAnsi="仿宋" w:hint="eastAsia"/>
          <w:color w:val="000000"/>
          <w:sz w:val="32"/>
          <w:szCs w:val="32"/>
        </w:rPr>
        <w:t>”发展战略，有序实施生态产业项目，抓住进博会辐射效应，“花博年”发展契机，打造更加广泛、更加巩固的财源基础。同时盘活存量资金，注重协同理财，提高财政资金使用效果。</w:t>
      </w:r>
    </w:p>
    <w:p w:rsidR="00420C17" w:rsidRDefault="00420C17" w:rsidP="00A82834">
      <w:pPr>
        <w:spacing w:line="560" w:lineRule="exact"/>
        <w:ind w:firstLineChars="200" w:firstLine="643"/>
        <w:rPr>
          <w:rFonts w:ascii="楷体_GB2312" w:eastAsia="楷体_GB2312" w:hAnsi="仿宋" w:cs="宋体"/>
          <w:b/>
          <w:kern w:val="0"/>
          <w:sz w:val="32"/>
          <w:szCs w:val="32"/>
        </w:rPr>
      </w:pPr>
      <w:r>
        <w:rPr>
          <w:rFonts w:ascii="楷体_GB2312" w:eastAsia="楷体_GB2312" w:hAnsi="仿宋" w:cs="宋体" w:hint="eastAsia"/>
          <w:b/>
          <w:kern w:val="0"/>
          <w:sz w:val="32"/>
          <w:szCs w:val="32"/>
        </w:rPr>
        <w:t>（二）规范支出预算编制，加强项目库储备建设</w:t>
      </w:r>
      <w:r>
        <w:rPr>
          <w:rFonts w:ascii="楷体_GB2312" w:eastAsia="楷体_GB2312" w:hAnsi="仿宋" w:cs="宋体"/>
          <w:b/>
          <w:kern w:val="0"/>
          <w:sz w:val="32"/>
          <w:szCs w:val="32"/>
        </w:rPr>
        <w:t xml:space="preserve"> </w:t>
      </w:r>
    </w:p>
    <w:p w:rsidR="00420C17" w:rsidRDefault="00420C17" w:rsidP="00A82834">
      <w:pPr>
        <w:widowControl/>
        <w:shd w:val="clear" w:color="auto" w:fill="FFFFFF"/>
        <w:spacing w:line="560" w:lineRule="exact"/>
        <w:ind w:firstLineChars="200" w:firstLine="640"/>
        <w:jc w:val="left"/>
        <w:rPr>
          <w:rFonts w:ascii="宋体" w:cs="宋体"/>
          <w:kern w:val="0"/>
          <w:sz w:val="32"/>
          <w:szCs w:val="32"/>
        </w:rPr>
      </w:pPr>
      <w:r>
        <w:rPr>
          <w:rFonts w:ascii="仿宋_GB2312" w:eastAsia="仿宋_GB2312" w:hAnsi="仿宋" w:cs="宋体" w:hint="eastAsia"/>
          <w:kern w:val="0"/>
          <w:sz w:val="32"/>
          <w:szCs w:val="32"/>
        </w:rPr>
        <w:t>严格执行</w:t>
      </w:r>
      <w:r>
        <w:rPr>
          <w:rFonts w:ascii="仿宋_GB2312" w:eastAsia="仿宋_GB2312" w:hAnsi="仿宋" w:hint="eastAsia"/>
          <w:sz w:val="32"/>
          <w:szCs w:val="32"/>
        </w:rPr>
        <w:t>各类管理办法和单位内控制度的有关要求</w:t>
      </w:r>
      <w:r>
        <w:rPr>
          <w:rFonts w:ascii="仿宋_GB2312" w:eastAsia="仿宋_GB2312" w:hAnsi="仿宋" w:cs="宋体" w:hint="eastAsia"/>
          <w:kern w:val="0"/>
          <w:sz w:val="32"/>
          <w:szCs w:val="32"/>
        </w:rPr>
        <w:t>，进一步强化预算编制中注重财力平衡、优化结构和集中财力办事意识，提高项目储备和管理能力，实施项目全生命周期管理，动态反映项目储备、项目审核、预算编制、预算执行、决算等各个环节，并与资产管理、绩效管理、会计账务处理相衔接。继续</w:t>
      </w:r>
      <w:r>
        <w:rPr>
          <w:rFonts w:ascii="仿宋_GB2312" w:eastAsia="仿宋_GB2312" w:hAnsi="仿宋" w:hint="eastAsia"/>
          <w:color w:val="000000"/>
          <w:sz w:val="32"/>
          <w:szCs w:val="32"/>
        </w:rPr>
        <w:t>加强财政风险管控，严格</w:t>
      </w:r>
      <w:r>
        <w:rPr>
          <w:rFonts w:ascii="仿宋_GB2312" w:eastAsia="仿宋_GB2312" w:hAnsi="仿宋" w:cs="宋体" w:hint="eastAsia"/>
          <w:kern w:val="0"/>
          <w:sz w:val="32"/>
          <w:szCs w:val="32"/>
        </w:rPr>
        <w:t>落实中央八项规定的有关要求，牢</w:t>
      </w:r>
      <w:r>
        <w:rPr>
          <w:rFonts w:ascii="仿宋_GB2312" w:eastAsia="仿宋_GB2312" w:hAnsi="仿宋" w:cs="宋体" w:hint="eastAsia"/>
          <w:kern w:val="0"/>
          <w:sz w:val="32"/>
          <w:szCs w:val="32"/>
        </w:rPr>
        <w:lastRenderedPageBreak/>
        <w:t>固树立过紧日子的思想，坚持勤俭节约、精打细算，严控“三公”经费等一般性支出。健全单位内控体系，从预算编制、收支控制、资产管理、财政资金管控等多方面进行监管，</w:t>
      </w:r>
      <w:r>
        <w:rPr>
          <w:rFonts w:ascii="仿宋_GB2312" w:eastAsia="仿宋_GB2312" w:hint="eastAsia"/>
          <w:sz w:val="32"/>
          <w:szCs w:val="32"/>
        </w:rPr>
        <w:t>形成常态的规范化管理，提高风险防范能力，保证各项经济活动合法合规、资产安全和使用有效</w:t>
      </w:r>
      <w:r>
        <w:rPr>
          <w:rFonts w:ascii="仿宋_GB2312" w:eastAsia="仿宋_GB2312" w:hAnsi="仿宋" w:cs="宋体" w:hint="eastAsia"/>
          <w:kern w:val="0"/>
          <w:sz w:val="32"/>
          <w:szCs w:val="32"/>
        </w:rPr>
        <w:t>。</w:t>
      </w:r>
    </w:p>
    <w:p w:rsidR="00420C17" w:rsidRDefault="00420C17" w:rsidP="00A82834">
      <w:pPr>
        <w:spacing w:line="560" w:lineRule="exact"/>
        <w:ind w:firstLineChars="200" w:firstLine="643"/>
        <w:rPr>
          <w:rFonts w:ascii="仿宋_GB2312" w:eastAsia="仿宋_GB2312" w:hAnsi="仿宋" w:cs="宋体"/>
          <w:kern w:val="0"/>
          <w:sz w:val="32"/>
          <w:szCs w:val="32"/>
        </w:rPr>
      </w:pPr>
      <w:r>
        <w:rPr>
          <w:rFonts w:ascii="楷体_GB2312" w:eastAsia="楷体_GB2312" w:hAnsi="仿宋" w:cs="宋体" w:hint="eastAsia"/>
          <w:b/>
          <w:kern w:val="0"/>
          <w:sz w:val="32"/>
          <w:szCs w:val="32"/>
        </w:rPr>
        <w:t>（三）全面实施绩效管理，规范政府采购行为</w:t>
      </w:r>
    </w:p>
    <w:p w:rsidR="00420C17" w:rsidRDefault="00420C17" w:rsidP="00A82834">
      <w:pPr>
        <w:widowControl/>
        <w:shd w:val="clear" w:color="auto" w:fill="FFFFFF"/>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贯彻落实《关于我区全面实施预算绩效管理的实施意见》的文件精神，加大宣传培训力度，不断增强预算绩效管理理念，深入推进绩效管理与预算管理紧密结合，加强绩效目标管理和绩效评价力度。进一步规范政府采购和政府购买服务行为，按照《上海市政府采购集中采购目录及标准（</w:t>
      </w:r>
      <w:r>
        <w:rPr>
          <w:rFonts w:ascii="仿宋_GB2312" w:eastAsia="仿宋_GB2312" w:hAnsi="仿宋" w:cs="宋体"/>
          <w:kern w:val="0"/>
          <w:sz w:val="32"/>
          <w:szCs w:val="32"/>
        </w:rPr>
        <w:t>2021</w:t>
      </w:r>
      <w:r>
        <w:rPr>
          <w:rFonts w:ascii="仿宋_GB2312" w:eastAsia="仿宋_GB2312" w:hAnsi="仿宋" w:cs="宋体" w:hint="eastAsia"/>
          <w:kern w:val="0"/>
          <w:sz w:val="32"/>
          <w:szCs w:val="32"/>
        </w:rPr>
        <w:t>年版）》和《上海市政府购买服务管理办法》的规定，结合本镇预算安排和工作实际，认真梳理政府采购事项，把应实行政府采购项目预算支出全部纳入预算管理。加强预算信息公开工作，提高预算公开的主动性和积极性，细化公开内容，自觉接受政府相关部门和社会群众监督。</w:t>
      </w:r>
    </w:p>
    <w:p w:rsidR="00420C17" w:rsidRDefault="00420C17" w:rsidP="001F183E">
      <w:pPr>
        <w:spacing w:line="560" w:lineRule="exact"/>
        <w:ind w:firstLineChars="192" w:firstLine="614"/>
        <w:rPr>
          <w:rFonts w:ascii="仿宋_GB2312" w:eastAsia="仿宋_GB2312" w:hAnsi="仿宋"/>
          <w:sz w:val="32"/>
          <w:szCs w:val="32"/>
        </w:rPr>
      </w:pPr>
      <w:r>
        <w:rPr>
          <w:rFonts w:ascii="仿宋_GB2312" w:eastAsia="仿宋_GB2312" w:hAnsi="仿宋" w:hint="eastAsia"/>
          <w:sz w:val="32"/>
          <w:szCs w:val="32"/>
        </w:rPr>
        <w:t>各位代表，当前经济形势仍然复杂严峻，对</w:t>
      </w:r>
      <w:r>
        <w:rPr>
          <w:rFonts w:ascii="仿宋_GB2312" w:eastAsia="仿宋_GB2312" w:hAnsi="仿宋"/>
          <w:sz w:val="32"/>
          <w:szCs w:val="32"/>
        </w:rPr>
        <w:t>2021</w:t>
      </w:r>
      <w:r>
        <w:rPr>
          <w:rFonts w:ascii="仿宋_GB2312" w:eastAsia="仿宋_GB2312" w:hAnsi="仿宋" w:hint="eastAsia"/>
          <w:sz w:val="32"/>
          <w:szCs w:val="32"/>
        </w:rPr>
        <w:t xml:space="preserve">年财政工作提出更高的要求，让我们在区委、区政府和镇党委的坚强领导下，在镇人大的有效监督下，按照本次人代会确定的工作目标，凝心聚力，开拓创新，全力完成年度财政预算和各项工作任务，为建设“康养小镇·幸福庙镇”作出应有的贡献！　　</w:t>
      </w:r>
    </w:p>
    <w:sectPr w:rsidR="00420C17" w:rsidSect="00B248D0">
      <w:footerReference w:type="even" r:id="rId7"/>
      <w:footerReference w:type="default" r:id="rId8"/>
      <w:pgSz w:w="11906" w:h="16838"/>
      <w:pgMar w:top="1246" w:right="1588" w:bottom="1713"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23C" w:rsidRDefault="000B223C" w:rsidP="00B248D0">
      <w:r>
        <w:separator/>
      </w:r>
    </w:p>
  </w:endnote>
  <w:endnote w:type="continuationSeparator" w:id="0">
    <w:p w:rsidR="000B223C" w:rsidRDefault="000B223C" w:rsidP="00B2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17" w:rsidRDefault="005F117C">
    <w:pPr>
      <w:pStyle w:val="a5"/>
      <w:framePr w:wrap="around" w:vAnchor="text" w:hAnchor="margin" w:xAlign="center" w:y="1"/>
      <w:rPr>
        <w:rStyle w:val="a7"/>
      </w:rPr>
    </w:pPr>
    <w:r>
      <w:rPr>
        <w:rStyle w:val="a7"/>
      </w:rPr>
      <w:fldChar w:fldCharType="begin"/>
    </w:r>
    <w:r w:rsidR="00420C17">
      <w:rPr>
        <w:rStyle w:val="a7"/>
      </w:rPr>
      <w:instrText xml:space="preserve">PAGE  </w:instrText>
    </w:r>
    <w:r>
      <w:rPr>
        <w:rStyle w:val="a7"/>
      </w:rPr>
      <w:fldChar w:fldCharType="end"/>
    </w:r>
  </w:p>
  <w:p w:rsidR="00420C17" w:rsidRDefault="00420C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17" w:rsidRDefault="005F117C">
    <w:pPr>
      <w:pStyle w:val="a5"/>
      <w:framePr w:wrap="around" w:vAnchor="text" w:hAnchor="margin" w:xAlign="center" w:y="1"/>
      <w:rPr>
        <w:rStyle w:val="a7"/>
      </w:rPr>
    </w:pPr>
    <w:r>
      <w:rPr>
        <w:rStyle w:val="a7"/>
      </w:rPr>
      <w:fldChar w:fldCharType="begin"/>
    </w:r>
    <w:r w:rsidR="00420C17">
      <w:rPr>
        <w:rStyle w:val="a7"/>
      </w:rPr>
      <w:instrText xml:space="preserve">PAGE  </w:instrText>
    </w:r>
    <w:r>
      <w:rPr>
        <w:rStyle w:val="a7"/>
      </w:rPr>
      <w:fldChar w:fldCharType="separate"/>
    </w:r>
    <w:r w:rsidR="00BE601F">
      <w:rPr>
        <w:rStyle w:val="a7"/>
        <w:noProof/>
      </w:rPr>
      <w:t>1</w:t>
    </w:r>
    <w:r>
      <w:rPr>
        <w:rStyle w:val="a7"/>
      </w:rPr>
      <w:fldChar w:fldCharType="end"/>
    </w:r>
  </w:p>
  <w:p w:rsidR="00420C17" w:rsidRDefault="00420C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23C" w:rsidRDefault="000B223C" w:rsidP="00B248D0">
      <w:r>
        <w:separator/>
      </w:r>
    </w:p>
  </w:footnote>
  <w:footnote w:type="continuationSeparator" w:id="0">
    <w:p w:rsidR="000B223C" w:rsidRDefault="000B223C" w:rsidP="00B24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96C"/>
    <w:rsid w:val="00010022"/>
    <w:rsid w:val="00011A1D"/>
    <w:rsid w:val="00014417"/>
    <w:rsid w:val="0001578B"/>
    <w:rsid w:val="00020CA2"/>
    <w:rsid w:val="00021B62"/>
    <w:rsid w:val="00021D84"/>
    <w:rsid w:val="00023D35"/>
    <w:rsid w:val="00032062"/>
    <w:rsid w:val="00034DCC"/>
    <w:rsid w:val="000378E5"/>
    <w:rsid w:val="00037A4F"/>
    <w:rsid w:val="00040B30"/>
    <w:rsid w:val="0004739C"/>
    <w:rsid w:val="00047DB9"/>
    <w:rsid w:val="0005154A"/>
    <w:rsid w:val="00051AD3"/>
    <w:rsid w:val="00052E40"/>
    <w:rsid w:val="0005493E"/>
    <w:rsid w:val="00055403"/>
    <w:rsid w:val="00055B2D"/>
    <w:rsid w:val="0005663D"/>
    <w:rsid w:val="0006370F"/>
    <w:rsid w:val="000661DA"/>
    <w:rsid w:val="00073E41"/>
    <w:rsid w:val="00075FEF"/>
    <w:rsid w:val="000778FC"/>
    <w:rsid w:val="000801A2"/>
    <w:rsid w:val="00080755"/>
    <w:rsid w:val="00080B79"/>
    <w:rsid w:val="00081C49"/>
    <w:rsid w:val="0008397A"/>
    <w:rsid w:val="000861E8"/>
    <w:rsid w:val="00087F10"/>
    <w:rsid w:val="000967E2"/>
    <w:rsid w:val="0009757D"/>
    <w:rsid w:val="000A03BC"/>
    <w:rsid w:val="000A2E00"/>
    <w:rsid w:val="000A4E60"/>
    <w:rsid w:val="000A530D"/>
    <w:rsid w:val="000A6106"/>
    <w:rsid w:val="000A64DC"/>
    <w:rsid w:val="000B20D0"/>
    <w:rsid w:val="000B223C"/>
    <w:rsid w:val="000C386B"/>
    <w:rsid w:val="000C545E"/>
    <w:rsid w:val="000C58DD"/>
    <w:rsid w:val="000D14D6"/>
    <w:rsid w:val="000D1B2B"/>
    <w:rsid w:val="000D1E42"/>
    <w:rsid w:val="000D56D4"/>
    <w:rsid w:val="000D5787"/>
    <w:rsid w:val="000D5B8A"/>
    <w:rsid w:val="000D5D17"/>
    <w:rsid w:val="000E1492"/>
    <w:rsid w:val="000E1EBF"/>
    <w:rsid w:val="000E30E9"/>
    <w:rsid w:val="000E3EDC"/>
    <w:rsid w:val="000E79CE"/>
    <w:rsid w:val="000F07E2"/>
    <w:rsid w:val="000F1C81"/>
    <w:rsid w:val="000F3E55"/>
    <w:rsid w:val="000F419A"/>
    <w:rsid w:val="00103F37"/>
    <w:rsid w:val="00104B48"/>
    <w:rsid w:val="001106DC"/>
    <w:rsid w:val="00116B17"/>
    <w:rsid w:val="00137EAF"/>
    <w:rsid w:val="00140A97"/>
    <w:rsid w:val="001537F4"/>
    <w:rsid w:val="00166104"/>
    <w:rsid w:val="0017071B"/>
    <w:rsid w:val="0017139A"/>
    <w:rsid w:val="00174016"/>
    <w:rsid w:val="001748DE"/>
    <w:rsid w:val="00183057"/>
    <w:rsid w:val="0018551A"/>
    <w:rsid w:val="00186EFA"/>
    <w:rsid w:val="001904D6"/>
    <w:rsid w:val="00190F50"/>
    <w:rsid w:val="00194AC7"/>
    <w:rsid w:val="00194B5A"/>
    <w:rsid w:val="001951FC"/>
    <w:rsid w:val="00196270"/>
    <w:rsid w:val="00196BD1"/>
    <w:rsid w:val="00197085"/>
    <w:rsid w:val="001A17B1"/>
    <w:rsid w:val="001A6C13"/>
    <w:rsid w:val="001B348F"/>
    <w:rsid w:val="001B601A"/>
    <w:rsid w:val="001B7A0B"/>
    <w:rsid w:val="001C0E00"/>
    <w:rsid w:val="001C7757"/>
    <w:rsid w:val="001C779F"/>
    <w:rsid w:val="001D2959"/>
    <w:rsid w:val="001D29E9"/>
    <w:rsid w:val="001D38AC"/>
    <w:rsid w:val="001D4238"/>
    <w:rsid w:val="001D6DE8"/>
    <w:rsid w:val="001D7D79"/>
    <w:rsid w:val="001E2B1F"/>
    <w:rsid w:val="001E7825"/>
    <w:rsid w:val="001F183E"/>
    <w:rsid w:val="001F1ECE"/>
    <w:rsid w:val="001F462D"/>
    <w:rsid w:val="001F58EF"/>
    <w:rsid w:val="0020263C"/>
    <w:rsid w:val="00203931"/>
    <w:rsid w:val="002040AB"/>
    <w:rsid w:val="002046C0"/>
    <w:rsid w:val="00206D1D"/>
    <w:rsid w:val="00211FCF"/>
    <w:rsid w:val="00212F28"/>
    <w:rsid w:val="002229B3"/>
    <w:rsid w:val="002253BC"/>
    <w:rsid w:val="00226A24"/>
    <w:rsid w:val="00227BE9"/>
    <w:rsid w:val="00227DED"/>
    <w:rsid w:val="002350AA"/>
    <w:rsid w:val="0024002B"/>
    <w:rsid w:val="00240AA1"/>
    <w:rsid w:val="00244320"/>
    <w:rsid w:val="00246E45"/>
    <w:rsid w:val="002474F1"/>
    <w:rsid w:val="00251F7F"/>
    <w:rsid w:val="0025209A"/>
    <w:rsid w:val="002524AF"/>
    <w:rsid w:val="00254D6C"/>
    <w:rsid w:val="00257A1B"/>
    <w:rsid w:val="00263E0A"/>
    <w:rsid w:val="002671F3"/>
    <w:rsid w:val="002739DC"/>
    <w:rsid w:val="00276188"/>
    <w:rsid w:val="00277605"/>
    <w:rsid w:val="00281117"/>
    <w:rsid w:val="002816B9"/>
    <w:rsid w:val="00293493"/>
    <w:rsid w:val="002948EC"/>
    <w:rsid w:val="00294D0A"/>
    <w:rsid w:val="00297D11"/>
    <w:rsid w:val="002A0242"/>
    <w:rsid w:val="002A0BB5"/>
    <w:rsid w:val="002A1B70"/>
    <w:rsid w:val="002A5175"/>
    <w:rsid w:val="002B1F5E"/>
    <w:rsid w:val="002B2498"/>
    <w:rsid w:val="002B41F8"/>
    <w:rsid w:val="002C14A1"/>
    <w:rsid w:val="002D29A0"/>
    <w:rsid w:val="002D6488"/>
    <w:rsid w:val="002D6E40"/>
    <w:rsid w:val="002E3C6D"/>
    <w:rsid w:val="002E3CBE"/>
    <w:rsid w:val="002E54B7"/>
    <w:rsid w:val="002F1C18"/>
    <w:rsid w:val="002F2630"/>
    <w:rsid w:val="002F304B"/>
    <w:rsid w:val="002F4A4E"/>
    <w:rsid w:val="002F6707"/>
    <w:rsid w:val="002F7B17"/>
    <w:rsid w:val="00302EBE"/>
    <w:rsid w:val="00303D11"/>
    <w:rsid w:val="0030451D"/>
    <w:rsid w:val="003109AF"/>
    <w:rsid w:val="00310E74"/>
    <w:rsid w:val="003138E0"/>
    <w:rsid w:val="003144EC"/>
    <w:rsid w:val="003158EA"/>
    <w:rsid w:val="00316906"/>
    <w:rsid w:val="00332C54"/>
    <w:rsid w:val="0033392F"/>
    <w:rsid w:val="00335F31"/>
    <w:rsid w:val="00341D1F"/>
    <w:rsid w:val="00342B06"/>
    <w:rsid w:val="00345224"/>
    <w:rsid w:val="00345819"/>
    <w:rsid w:val="003521AF"/>
    <w:rsid w:val="003522E6"/>
    <w:rsid w:val="003535D4"/>
    <w:rsid w:val="00353982"/>
    <w:rsid w:val="00355266"/>
    <w:rsid w:val="00365C26"/>
    <w:rsid w:val="003734DC"/>
    <w:rsid w:val="00373513"/>
    <w:rsid w:val="00376717"/>
    <w:rsid w:val="00380EF8"/>
    <w:rsid w:val="00386C7D"/>
    <w:rsid w:val="00392C79"/>
    <w:rsid w:val="0039310C"/>
    <w:rsid w:val="00395235"/>
    <w:rsid w:val="003968F0"/>
    <w:rsid w:val="00396FE2"/>
    <w:rsid w:val="003A608B"/>
    <w:rsid w:val="003A716A"/>
    <w:rsid w:val="003B6309"/>
    <w:rsid w:val="003B78D1"/>
    <w:rsid w:val="003C1647"/>
    <w:rsid w:val="003D23AD"/>
    <w:rsid w:val="003E35AD"/>
    <w:rsid w:val="003F2153"/>
    <w:rsid w:val="003F4D44"/>
    <w:rsid w:val="003F5C28"/>
    <w:rsid w:val="003F6030"/>
    <w:rsid w:val="003F70E1"/>
    <w:rsid w:val="004055E7"/>
    <w:rsid w:val="004079A9"/>
    <w:rsid w:val="00420C17"/>
    <w:rsid w:val="00420D11"/>
    <w:rsid w:val="004220F4"/>
    <w:rsid w:val="00425981"/>
    <w:rsid w:val="004274A7"/>
    <w:rsid w:val="004309D9"/>
    <w:rsid w:val="00430BC0"/>
    <w:rsid w:val="004347B2"/>
    <w:rsid w:val="004370A4"/>
    <w:rsid w:val="004402EF"/>
    <w:rsid w:val="00450A51"/>
    <w:rsid w:val="0045265D"/>
    <w:rsid w:val="00455422"/>
    <w:rsid w:val="00463377"/>
    <w:rsid w:val="004638D2"/>
    <w:rsid w:val="00471332"/>
    <w:rsid w:val="00473B90"/>
    <w:rsid w:val="00483B8A"/>
    <w:rsid w:val="0048601D"/>
    <w:rsid w:val="0048620C"/>
    <w:rsid w:val="00486374"/>
    <w:rsid w:val="00486C6C"/>
    <w:rsid w:val="00487ECE"/>
    <w:rsid w:val="0049297F"/>
    <w:rsid w:val="00496BE1"/>
    <w:rsid w:val="004973D1"/>
    <w:rsid w:val="004978FE"/>
    <w:rsid w:val="004A08F1"/>
    <w:rsid w:val="004A45F2"/>
    <w:rsid w:val="004A5030"/>
    <w:rsid w:val="004A533C"/>
    <w:rsid w:val="004A7F17"/>
    <w:rsid w:val="004B18B4"/>
    <w:rsid w:val="004B1ED7"/>
    <w:rsid w:val="004C241A"/>
    <w:rsid w:val="004C2BCA"/>
    <w:rsid w:val="004C30B4"/>
    <w:rsid w:val="004C51AB"/>
    <w:rsid w:val="004C5991"/>
    <w:rsid w:val="004C6ED1"/>
    <w:rsid w:val="004C7165"/>
    <w:rsid w:val="004D3672"/>
    <w:rsid w:val="004D5B5A"/>
    <w:rsid w:val="004D5BF3"/>
    <w:rsid w:val="004D5F00"/>
    <w:rsid w:val="004D6242"/>
    <w:rsid w:val="004D75F2"/>
    <w:rsid w:val="004E3F1A"/>
    <w:rsid w:val="004E6B66"/>
    <w:rsid w:val="004F3802"/>
    <w:rsid w:val="005020A0"/>
    <w:rsid w:val="0050391E"/>
    <w:rsid w:val="00503C74"/>
    <w:rsid w:val="00511272"/>
    <w:rsid w:val="00513925"/>
    <w:rsid w:val="0053312F"/>
    <w:rsid w:val="00541A23"/>
    <w:rsid w:val="005423E2"/>
    <w:rsid w:val="00542B3D"/>
    <w:rsid w:val="00543AF5"/>
    <w:rsid w:val="00543B2B"/>
    <w:rsid w:val="00547FE2"/>
    <w:rsid w:val="00550862"/>
    <w:rsid w:val="00557957"/>
    <w:rsid w:val="0056060D"/>
    <w:rsid w:val="00560902"/>
    <w:rsid w:val="00563D06"/>
    <w:rsid w:val="00565FD3"/>
    <w:rsid w:val="0057589B"/>
    <w:rsid w:val="00575BE0"/>
    <w:rsid w:val="00582218"/>
    <w:rsid w:val="00586EC1"/>
    <w:rsid w:val="0058708F"/>
    <w:rsid w:val="00592F1A"/>
    <w:rsid w:val="00596A82"/>
    <w:rsid w:val="005A0428"/>
    <w:rsid w:val="005A1073"/>
    <w:rsid w:val="005A1179"/>
    <w:rsid w:val="005A2FEB"/>
    <w:rsid w:val="005A3E2D"/>
    <w:rsid w:val="005A4D0E"/>
    <w:rsid w:val="005B04DC"/>
    <w:rsid w:val="005B2B11"/>
    <w:rsid w:val="005B4B21"/>
    <w:rsid w:val="005B5571"/>
    <w:rsid w:val="005B60E7"/>
    <w:rsid w:val="005D2338"/>
    <w:rsid w:val="005D2512"/>
    <w:rsid w:val="005D624C"/>
    <w:rsid w:val="005D6DC9"/>
    <w:rsid w:val="005D7D9F"/>
    <w:rsid w:val="005E0055"/>
    <w:rsid w:val="005E08FC"/>
    <w:rsid w:val="005E1C5A"/>
    <w:rsid w:val="005E5524"/>
    <w:rsid w:val="005F117C"/>
    <w:rsid w:val="005F249D"/>
    <w:rsid w:val="005F317B"/>
    <w:rsid w:val="00602A41"/>
    <w:rsid w:val="006067F8"/>
    <w:rsid w:val="0061052F"/>
    <w:rsid w:val="00615746"/>
    <w:rsid w:val="00616D2E"/>
    <w:rsid w:val="00620254"/>
    <w:rsid w:val="006279F9"/>
    <w:rsid w:val="00627B49"/>
    <w:rsid w:val="00634F47"/>
    <w:rsid w:val="00635300"/>
    <w:rsid w:val="006354A6"/>
    <w:rsid w:val="0063576D"/>
    <w:rsid w:val="00635E88"/>
    <w:rsid w:val="006400E3"/>
    <w:rsid w:val="00641822"/>
    <w:rsid w:val="00641D1A"/>
    <w:rsid w:val="00642C9D"/>
    <w:rsid w:val="00645840"/>
    <w:rsid w:val="00646A9D"/>
    <w:rsid w:val="0064788F"/>
    <w:rsid w:val="0065187E"/>
    <w:rsid w:val="00651944"/>
    <w:rsid w:val="0065717E"/>
    <w:rsid w:val="00657C23"/>
    <w:rsid w:val="00660F90"/>
    <w:rsid w:val="00666794"/>
    <w:rsid w:val="00667269"/>
    <w:rsid w:val="00670026"/>
    <w:rsid w:val="0067211F"/>
    <w:rsid w:val="00672F12"/>
    <w:rsid w:val="0067479A"/>
    <w:rsid w:val="0068043F"/>
    <w:rsid w:val="006835A4"/>
    <w:rsid w:val="0068363E"/>
    <w:rsid w:val="0068530D"/>
    <w:rsid w:val="00686DAA"/>
    <w:rsid w:val="006914AC"/>
    <w:rsid w:val="00695DFE"/>
    <w:rsid w:val="0069783F"/>
    <w:rsid w:val="006A350E"/>
    <w:rsid w:val="006A408A"/>
    <w:rsid w:val="006B02C4"/>
    <w:rsid w:val="006B0E2E"/>
    <w:rsid w:val="006C1ACD"/>
    <w:rsid w:val="006C6F06"/>
    <w:rsid w:val="006D0CB0"/>
    <w:rsid w:val="006E0D7E"/>
    <w:rsid w:val="006E2B29"/>
    <w:rsid w:val="006E65A6"/>
    <w:rsid w:val="006F39C4"/>
    <w:rsid w:val="006F3C7E"/>
    <w:rsid w:val="007045EB"/>
    <w:rsid w:val="00705E64"/>
    <w:rsid w:val="00713ECD"/>
    <w:rsid w:val="00714537"/>
    <w:rsid w:val="00716220"/>
    <w:rsid w:val="007178F4"/>
    <w:rsid w:val="007206D5"/>
    <w:rsid w:val="007231E3"/>
    <w:rsid w:val="007244B9"/>
    <w:rsid w:val="0073411B"/>
    <w:rsid w:val="0073455A"/>
    <w:rsid w:val="0073464E"/>
    <w:rsid w:val="00734B2A"/>
    <w:rsid w:val="0074205F"/>
    <w:rsid w:val="007430B0"/>
    <w:rsid w:val="00743730"/>
    <w:rsid w:val="0074483C"/>
    <w:rsid w:val="00747E93"/>
    <w:rsid w:val="0075151F"/>
    <w:rsid w:val="00754A69"/>
    <w:rsid w:val="00755EFF"/>
    <w:rsid w:val="007651D5"/>
    <w:rsid w:val="007671C2"/>
    <w:rsid w:val="007706D4"/>
    <w:rsid w:val="00771EA7"/>
    <w:rsid w:val="0077678C"/>
    <w:rsid w:val="00786DC0"/>
    <w:rsid w:val="0079198C"/>
    <w:rsid w:val="007A4F6F"/>
    <w:rsid w:val="007B7602"/>
    <w:rsid w:val="007B7666"/>
    <w:rsid w:val="007C3656"/>
    <w:rsid w:val="007C486A"/>
    <w:rsid w:val="007C5C99"/>
    <w:rsid w:val="007D3BE4"/>
    <w:rsid w:val="007D5B2B"/>
    <w:rsid w:val="007E0234"/>
    <w:rsid w:val="007E17EC"/>
    <w:rsid w:val="007E21E1"/>
    <w:rsid w:val="007E7FFB"/>
    <w:rsid w:val="007F2502"/>
    <w:rsid w:val="007F2BAB"/>
    <w:rsid w:val="007F3653"/>
    <w:rsid w:val="007F3793"/>
    <w:rsid w:val="007F493A"/>
    <w:rsid w:val="007F51AF"/>
    <w:rsid w:val="007F67C7"/>
    <w:rsid w:val="008037D6"/>
    <w:rsid w:val="008043F6"/>
    <w:rsid w:val="008062EB"/>
    <w:rsid w:val="00807F7B"/>
    <w:rsid w:val="0081751B"/>
    <w:rsid w:val="00820519"/>
    <w:rsid w:val="008312A3"/>
    <w:rsid w:val="00833A66"/>
    <w:rsid w:val="008408CB"/>
    <w:rsid w:val="0084309B"/>
    <w:rsid w:val="00843237"/>
    <w:rsid w:val="00845B72"/>
    <w:rsid w:val="0085030E"/>
    <w:rsid w:val="00852071"/>
    <w:rsid w:val="008529FA"/>
    <w:rsid w:val="00852DD1"/>
    <w:rsid w:val="00860F0E"/>
    <w:rsid w:val="00863897"/>
    <w:rsid w:val="008655AD"/>
    <w:rsid w:val="00866849"/>
    <w:rsid w:val="00867AE2"/>
    <w:rsid w:val="00875E4B"/>
    <w:rsid w:val="00876DED"/>
    <w:rsid w:val="008777D0"/>
    <w:rsid w:val="00880350"/>
    <w:rsid w:val="00883953"/>
    <w:rsid w:val="0088658B"/>
    <w:rsid w:val="0088769D"/>
    <w:rsid w:val="00894D16"/>
    <w:rsid w:val="00895442"/>
    <w:rsid w:val="008A3303"/>
    <w:rsid w:val="008A5B36"/>
    <w:rsid w:val="008A6C3A"/>
    <w:rsid w:val="008B0237"/>
    <w:rsid w:val="008B22F0"/>
    <w:rsid w:val="008C0F02"/>
    <w:rsid w:val="008C18DD"/>
    <w:rsid w:val="008C1A6A"/>
    <w:rsid w:val="008C50AE"/>
    <w:rsid w:val="008C5E5F"/>
    <w:rsid w:val="008D32CE"/>
    <w:rsid w:val="008D37AC"/>
    <w:rsid w:val="008D3DDC"/>
    <w:rsid w:val="008D4E9C"/>
    <w:rsid w:val="008D4FB6"/>
    <w:rsid w:val="008D74B3"/>
    <w:rsid w:val="008E47A9"/>
    <w:rsid w:val="008E47AB"/>
    <w:rsid w:val="008E51CC"/>
    <w:rsid w:val="008F3352"/>
    <w:rsid w:val="00903746"/>
    <w:rsid w:val="00913EE9"/>
    <w:rsid w:val="009165B5"/>
    <w:rsid w:val="00920805"/>
    <w:rsid w:val="00922FAD"/>
    <w:rsid w:val="00923D44"/>
    <w:rsid w:val="00925FB1"/>
    <w:rsid w:val="00926A27"/>
    <w:rsid w:val="00927730"/>
    <w:rsid w:val="00941AC1"/>
    <w:rsid w:val="009457DB"/>
    <w:rsid w:val="00945E4A"/>
    <w:rsid w:val="00947A5E"/>
    <w:rsid w:val="00950B48"/>
    <w:rsid w:val="00951EC8"/>
    <w:rsid w:val="00951F76"/>
    <w:rsid w:val="0095484F"/>
    <w:rsid w:val="00957286"/>
    <w:rsid w:val="00960A4A"/>
    <w:rsid w:val="00960BB9"/>
    <w:rsid w:val="00966F39"/>
    <w:rsid w:val="00967755"/>
    <w:rsid w:val="00970A39"/>
    <w:rsid w:val="00976DB8"/>
    <w:rsid w:val="0097766B"/>
    <w:rsid w:val="009808DC"/>
    <w:rsid w:val="00981F4B"/>
    <w:rsid w:val="009927EF"/>
    <w:rsid w:val="0099363F"/>
    <w:rsid w:val="00995AB8"/>
    <w:rsid w:val="0099696C"/>
    <w:rsid w:val="009974C9"/>
    <w:rsid w:val="00997E1C"/>
    <w:rsid w:val="009A0C13"/>
    <w:rsid w:val="009A1CD2"/>
    <w:rsid w:val="009A7694"/>
    <w:rsid w:val="009A7D6C"/>
    <w:rsid w:val="009A7F11"/>
    <w:rsid w:val="009B2152"/>
    <w:rsid w:val="009B6426"/>
    <w:rsid w:val="009C1026"/>
    <w:rsid w:val="009C1CC1"/>
    <w:rsid w:val="009C3142"/>
    <w:rsid w:val="009C37DB"/>
    <w:rsid w:val="009C5C09"/>
    <w:rsid w:val="009C6C89"/>
    <w:rsid w:val="009D004E"/>
    <w:rsid w:val="009D381E"/>
    <w:rsid w:val="009D5A08"/>
    <w:rsid w:val="009D616F"/>
    <w:rsid w:val="009E6164"/>
    <w:rsid w:val="009E6FA4"/>
    <w:rsid w:val="009E768A"/>
    <w:rsid w:val="009F0866"/>
    <w:rsid w:val="009F1E7E"/>
    <w:rsid w:val="009F215E"/>
    <w:rsid w:val="009F31BE"/>
    <w:rsid w:val="009F5144"/>
    <w:rsid w:val="009F77F7"/>
    <w:rsid w:val="00A01DD6"/>
    <w:rsid w:val="00A04121"/>
    <w:rsid w:val="00A05015"/>
    <w:rsid w:val="00A07A6F"/>
    <w:rsid w:val="00A119F7"/>
    <w:rsid w:val="00A11F5F"/>
    <w:rsid w:val="00A172C7"/>
    <w:rsid w:val="00A2426E"/>
    <w:rsid w:val="00A2468A"/>
    <w:rsid w:val="00A2668A"/>
    <w:rsid w:val="00A2703E"/>
    <w:rsid w:val="00A3020A"/>
    <w:rsid w:val="00A30401"/>
    <w:rsid w:val="00A32A17"/>
    <w:rsid w:val="00A33540"/>
    <w:rsid w:val="00A353D1"/>
    <w:rsid w:val="00A40840"/>
    <w:rsid w:val="00A450D2"/>
    <w:rsid w:val="00A466B0"/>
    <w:rsid w:val="00A477B5"/>
    <w:rsid w:val="00A50216"/>
    <w:rsid w:val="00A51750"/>
    <w:rsid w:val="00A52661"/>
    <w:rsid w:val="00A54E63"/>
    <w:rsid w:val="00A55D33"/>
    <w:rsid w:val="00A55DE9"/>
    <w:rsid w:val="00A60B52"/>
    <w:rsid w:val="00A61A88"/>
    <w:rsid w:val="00A65E71"/>
    <w:rsid w:val="00A66BA0"/>
    <w:rsid w:val="00A66CD1"/>
    <w:rsid w:val="00A8059A"/>
    <w:rsid w:val="00A82834"/>
    <w:rsid w:val="00A85759"/>
    <w:rsid w:val="00A85C93"/>
    <w:rsid w:val="00A93129"/>
    <w:rsid w:val="00A94960"/>
    <w:rsid w:val="00AA0F6E"/>
    <w:rsid w:val="00AA2780"/>
    <w:rsid w:val="00AA4A14"/>
    <w:rsid w:val="00AA5B76"/>
    <w:rsid w:val="00AA5C12"/>
    <w:rsid w:val="00AB349F"/>
    <w:rsid w:val="00AB3F78"/>
    <w:rsid w:val="00AC0E0A"/>
    <w:rsid w:val="00AC4198"/>
    <w:rsid w:val="00AD3CC6"/>
    <w:rsid w:val="00AD5E39"/>
    <w:rsid w:val="00AD636B"/>
    <w:rsid w:val="00AD7B3A"/>
    <w:rsid w:val="00AE27AA"/>
    <w:rsid w:val="00AE5BC7"/>
    <w:rsid w:val="00AF06DA"/>
    <w:rsid w:val="00AF0C17"/>
    <w:rsid w:val="00AF17F7"/>
    <w:rsid w:val="00AF307F"/>
    <w:rsid w:val="00B00C86"/>
    <w:rsid w:val="00B0307B"/>
    <w:rsid w:val="00B07700"/>
    <w:rsid w:val="00B07C32"/>
    <w:rsid w:val="00B107E2"/>
    <w:rsid w:val="00B11A66"/>
    <w:rsid w:val="00B132B9"/>
    <w:rsid w:val="00B16A0F"/>
    <w:rsid w:val="00B21FA0"/>
    <w:rsid w:val="00B226AF"/>
    <w:rsid w:val="00B23AFB"/>
    <w:rsid w:val="00B248D0"/>
    <w:rsid w:val="00B24E07"/>
    <w:rsid w:val="00B303AC"/>
    <w:rsid w:val="00B35E76"/>
    <w:rsid w:val="00B3707D"/>
    <w:rsid w:val="00B37E15"/>
    <w:rsid w:val="00B43FF0"/>
    <w:rsid w:val="00B44E40"/>
    <w:rsid w:val="00B61CB2"/>
    <w:rsid w:val="00B61F0F"/>
    <w:rsid w:val="00B6405C"/>
    <w:rsid w:val="00B7103C"/>
    <w:rsid w:val="00B711AA"/>
    <w:rsid w:val="00B7441D"/>
    <w:rsid w:val="00B74DCF"/>
    <w:rsid w:val="00B753BA"/>
    <w:rsid w:val="00B76365"/>
    <w:rsid w:val="00B833C8"/>
    <w:rsid w:val="00B83FE5"/>
    <w:rsid w:val="00B849EB"/>
    <w:rsid w:val="00B95EEE"/>
    <w:rsid w:val="00BA0C91"/>
    <w:rsid w:val="00BA50FF"/>
    <w:rsid w:val="00BB2221"/>
    <w:rsid w:val="00BB55A1"/>
    <w:rsid w:val="00BC5DC5"/>
    <w:rsid w:val="00BC5DF2"/>
    <w:rsid w:val="00BD1842"/>
    <w:rsid w:val="00BD27E5"/>
    <w:rsid w:val="00BD2A6D"/>
    <w:rsid w:val="00BD33FF"/>
    <w:rsid w:val="00BD54A1"/>
    <w:rsid w:val="00BD7296"/>
    <w:rsid w:val="00BE5AC5"/>
    <w:rsid w:val="00BE601F"/>
    <w:rsid w:val="00BF345D"/>
    <w:rsid w:val="00C03F20"/>
    <w:rsid w:val="00C05097"/>
    <w:rsid w:val="00C10E7A"/>
    <w:rsid w:val="00C1215C"/>
    <w:rsid w:val="00C12905"/>
    <w:rsid w:val="00C12CE2"/>
    <w:rsid w:val="00C14D20"/>
    <w:rsid w:val="00C24264"/>
    <w:rsid w:val="00C25FCB"/>
    <w:rsid w:val="00C3162C"/>
    <w:rsid w:val="00C319BF"/>
    <w:rsid w:val="00C377EE"/>
    <w:rsid w:val="00C37D1A"/>
    <w:rsid w:val="00C42509"/>
    <w:rsid w:val="00C42CF9"/>
    <w:rsid w:val="00C513C4"/>
    <w:rsid w:val="00C534E6"/>
    <w:rsid w:val="00C548F0"/>
    <w:rsid w:val="00C549DA"/>
    <w:rsid w:val="00C57568"/>
    <w:rsid w:val="00C57FAC"/>
    <w:rsid w:val="00C66AE5"/>
    <w:rsid w:val="00C72FAD"/>
    <w:rsid w:val="00C740B1"/>
    <w:rsid w:val="00C77D26"/>
    <w:rsid w:val="00C82889"/>
    <w:rsid w:val="00C83904"/>
    <w:rsid w:val="00C84AB5"/>
    <w:rsid w:val="00C86392"/>
    <w:rsid w:val="00C91BF9"/>
    <w:rsid w:val="00C938A5"/>
    <w:rsid w:val="00C94388"/>
    <w:rsid w:val="00C95C12"/>
    <w:rsid w:val="00C97475"/>
    <w:rsid w:val="00CA1049"/>
    <w:rsid w:val="00CA269C"/>
    <w:rsid w:val="00CA423A"/>
    <w:rsid w:val="00CA5770"/>
    <w:rsid w:val="00CC0B61"/>
    <w:rsid w:val="00CC30DD"/>
    <w:rsid w:val="00CD4360"/>
    <w:rsid w:val="00CE3D77"/>
    <w:rsid w:val="00CE4368"/>
    <w:rsid w:val="00CF267C"/>
    <w:rsid w:val="00CF686D"/>
    <w:rsid w:val="00CF6B54"/>
    <w:rsid w:val="00CF73F6"/>
    <w:rsid w:val="00D032AE"/>
    <w:rsid w:val="00D038A0"/>
    <w:rsid w:val="00D1059D"/>
    <w:rsid w:val="00D132D4"/>
    <w:rsid w:val="00D1687F"/>
    <w:rsid w:val="00D17C5F"/>
    <w:rsid w:val="00D224BD"/>
    <w:rsid w:val="00D2340C"/>
    <w:rsid w:val="00D242BF"/>
    <w:rsid w:val="00D24E9C"/>
    <w:rsid w:val="00D316EC"/>
    <w:rsid w:val="00D363D8"/>
    <w:rsid w:val="00D40BAB"/>
    <w:rsid w:val="00D40D20"/>
    <w:rsid w:val="00D4376F"/>
    <w:rsid w:val="00D466F5"/>
    <w:rsid w:val="00D47AAB"/>
    <w:rsid w:val="00D52951"/>
    <w:rsid w:val="00D62F48"/>
    <w:rsid w:val="00D719F7"/>
    <w:rsid w:val="00D74B9A"/>
    <w:rsid w:val="00D77B60"/>
    <w:rsid w:val="00D82000"/>
    <w:rsid w:val="00D84AFE"/>
    <w:rsid w:val="00D86F9D"/>
    <w:rsid w:val="00DA038A"/>
    <w:rsid w:val="00DA66FD"/>
    <w:rsid w:val="00DA6C5D"/>
    <w:rsid w:val="00DB50D2"/>
    <w:rsid w:val="00DB7802"/>
    <w:rsid w:val="00DC0F4F"/>
    <w:rsid w:val="00DC1DF5"/>
    <w:rsid w:val="00DC1EB6"/>
    <w:rsid w:val="00DC28DE"/>
    <w:rsid w:val="00DC32E0"/>
    <w:rsid w:val="00DC5023"/>
    <w:rsid w:val="00DC50A5"/>
    <w:rsid w:val="00DD290D"/>
    <w:rsid w:val="00DD42FC"/>
    <w:rsid w:val="00DE0094"/>
    <w:rsid w:val="00DE099D"/>
    <w:rsid w:val="00DE3D57"/>
    <w:rsid w:val="00DF0112"/>
    <w:rsid w:val="00DF1EFE"/>
    <w:rsid w:val="00DF2620"/>
    <w:rsid w:val="00DF475B"/>
    <w:rsid w:val="00DF72BC"/>
    <w:rsid w:val="00E07CCB"/>
    <w:rsid w:val="00E20ACD"/>
    <w:rsid w:val="00E2190D"/>
    <w:rsid w:val="00E22CFC"/>
    <w:rsid w:val="00E23AC9"/>
    <w:rsid w:val="00E24D1C"/>
    <w:rsid w:val="00E3529A"/>
    <w:rsid w:val="00E42B10"/>
    <w:rsid w:val="00E42F57"/>
    <w:rsid w:val="00E434CE"/>
    <w:rsid w:val="00E5297E"/>
    <w:rsid w:val="00E52E5D"/>
    <w:rsid w:val="00E53BFE"/>
    <w:rsid w:val="00E63233"/>
    <w:rsid w:val="00E642CD"/>
    <w:rsid w:val="00E70E25"/>
    <w:rsid w:val="00E72782"/>
    <w:rsid w:val="00E731D5"/>
    <w:rsid w:val="00E753C8"/>
    <w:rsid w:val="00E75F4F"/>
    <w:rsid w:val="00E76530"/>
    <w:rsid w:val="00E820EE"/>
    <w:rsid w:val="00E84228"/>
    <w:rsid w:val="00E861A2"/>
    <w:rsid w:val="00E867A7"/>
    <w:rsid w:val="00E9028B"/>
    <w:rsid w:val="00E917FF"/>
    <w:rsid w:val="00E91CC2"/>
    <w:rsid w:val="00E91EEF"/>
    <w:rsid w:val="00E978F4"/>
    <w:rsid w:val="00EA05C6"/>
    <w:rsid w:val="00EA63A5"/>
    <w:rsid w:val="00EB026E"/>
    <w:rsid w:val="00EB0805"/>
    <w:rsid w:val="00EB7147"/>
    <w:rsid w:val="00EC5AF7"/>
    <w:rsid w:val="00ED093E"/>
    <w:rsid w:val="00ED4694"/>
    <w:rsid w:val="00EE005E"/>
    <w:rsid w:val="00EE0DA7"/>
    <w:rsid w:val="00EE47EF"/>
    <w:rsid w:val="00EF0232"/>
    <w:rsid w:val="00EF1AAE"/>
    <w:rsid w:val="00EF2556"/>
    <w:rsid w:val="00EF2BAB"/>
    <w:rsid w:val="00EF5ACB"/>
    <w:rsid w:val="00EF794E"/>
    <w:rsid w:val="00F0264B"/>
    <w:rsid w:val="00F057EA"/>
    <w:rsid w:val="00F06E12"/>
    <w:rsid w:val="00F074D2"/>
    <w:rsid w:val="00F12FA7"/>
    <w:rsid w:val="00F21932"/>
    <w:rsid w:val="00F22F3D"/>
    <w:rsid w:val="00F24454"/>
    <w:rsid w:val="00F26EBC"/>
    <w:rsid w:val="00F2731B"/>
    <w:rsid w:val="00F31772"/>
    <w:rsid w:val="00F338D4"/>
    <w:rsid w:val="00F35D5B"/>
    <w:rsid w:val="00F42727"/>
    <w:rsid w:val="00F45BD7"/>
    <w:rsid w:val="00F50234"/>
    <w:rsid w:val="00F57538"/>
    <w:rsid w:val="00F57FBD"/>
    <w:rsid w:val="00F60BBF"/>
    <w:rsid w:val="00F6308A"/>
    <w:rsid w:val="00F6799D"/>
    <w:rsid w:val="00F70600"/>
    <w:rsid w:val="00F71D18"/>
    <w:rsid w:val="00F750D5"/>
    <w:rsid w:val="00F83AA6"/>
    <w:rsid w:val="00F843B4"/>
    <w:rsid w:val="00F8661C"/>
    <w:rsid w:val="00F90AA2"/>
    <w:rsid w:val="00F91C16"/>
    <w:rsid w:val="00FA0D07"/>
    <w:rsid w:val="00FB63C7"/>
    <w:rsid w:val="00FB7576"/>
    <w:rsid w:val="00FB7CDF"/>
    <w:rsid w:val="00FC1B8D"/>
    <w:rsid w:val="00FC2802"/>
    <w:rsid w:val="00FC35FD"/>
    <w:rsid w:val="00FC3722"/>
    <w:rsid w:val="00FC4072"/>
    <w:rsid w:val="00FC479C"/>
    <w:rsid w:val="00FD2D1B"/>
    <w:rsid w:val="00FD6C52"/>
    <w:rsid w:val="00FE0077"/>
    <w:rsid w:val="00FE5E34"/>
    <w:rsid w:val="00FF5EDA"/>
    <w:rsid w:val="00FF64D5"/>
    <w:rsid w:val="00FF7246"/>
    <w:rsid w:val="00FF79AF"/>
    <w:rsid w:val="3DE930EE"/>
    <w:rsid w:val="6809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24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B248D0"/>
    <w:pPr>
      <w:ind w:leftChars="2500" w:left="100"/>
    </w:pPr>
  </w:style>
  <w:style w:type="character" w:customStyle="1" w:styleId="Char">
    <w:name w:val="日期 Char"/>
    <w:link w:val="a3"/>
    <w:uiPriority w:val="99"/>
    <w:semiHidden/>
    <w:locked/>
    <w:rsid w:val="00B248D0"/>
    <w:rPr>
      <w:rFonts w:cs="Times New Roman"/>
      <w:sz w:val="24"/>
      <w:szCs w:val="24"/>
    </w:rPr>
  </w:style>
  <w:style w:type="paragraph" w:styleId="a4">
    <w:name w:val="Balloon Text"/>
    <w:basedOn w:val="a"/>
    <w:link w:val="Char0"/>
    <w:uiPriority w:val="99"/>
    <w:semiHidden/>
    <w:rsid w:val="00B248D0"/>
    <w:rPr>
      <w:sz w:val="18"/>
      <w:szCs w:val="18"/>
    </w:rPr>
  </w:style>
  <w:style w:type="character" w:customStyle="1" w:styleId="Char0">
    <w:name w:val="批注框文本 Char"/>
    <w:link w:val="a4"/>
    <w:uiPriority w:val="99"/>
    <w:semiHidden/>
    <w:locked/>
    <w:rsid w:val="00B248D0"/>
    <w:rPr>
      <w:rFonts w:cs="Times New Roman"/>
      <w:sz w:val="2"/>
    </w:rPr>
  </w:style>
  <w:style w:type="paragraph" w:styleId="a5">
    <w:name w:val="footer"/>
    <w:basedOn w:val="a"/>
    <w:link w:val="Char1"/>
    <w:uiPriority w:val="99"/>
    <w:rsid w:val="00B248D0"/>
    <w:pPr>
      <w:tabs>
        <w:tab w:val="center" w:pos="4153"/>
        <w:tab w:val="right" w:pos="8306"/>
      </w:tabs>
      <w:snapToGrid w:val="0"/>
      <w:jc w:val="left"/>
    </w:pPr>
    <w:rPr>
      <w:sz w:val="18"/>
      <w:szCs w:val="18"/>
    </w:rPr>
  </w:style>
  <w:style w:type="character" w:customStyle="1" w:styleId="Char1">
    <w:name w:val="页脚 Char"/>
    <w:link w:val="a5"/>
    <w:uiPriority w:val="99"/>
    <w:semiHidden/>
    <w:locked/>
    <w:rsid w:val="00B248D0"/>
    <w:rPr>
      <w:rFonts w:cs="Times New Roman"/>
      <w:sz w:val="18"/>
      <w:szCs w:val="18"/>
    </w:rPr>
  </w:style>
  <w:style w:type="table" w:styleId="a6">
    <w:name w:val="Table Grid"/>
    <w:basedOn w:val="a1"/>
    <w:uiPriority w:val="99"/>
    <w:rsid w:val="00B248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iPriority w:val="99"/>
    <w:rsid w:val="00B248D0"/>
    <w:rPr>
      <w:rFonts w:cs="Times New Roman"/>
    </w:rPr>
  </w:style>
  <w:style w:type="table" w:customStyle="1" w:styleId="1">
    <w:name w:val="表格样式1"/>
    <w:basedOn w:val="a6"/>
    <w:uiPriority w:val="99"/>
    <w:rsid w:val="00B24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2"/>
    <w:uiPriority w:val="99"/>
    <w:semiHidden/>
    <w:unhideWhenUsed/>
    <w:locked/>
    <w:rsid w:val="00A82834"/>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8"/>
    <w:uiPriority w:val="99"/>
    <w:semiHidden/>
    <w:rsid w:val="00A828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12</Pages>
  <Words>982</Words>
  <Characters>5598</Characters>
  <Application>Microsoft Office Word</Application>
  <DocSecurity>0</DocSecurity>
  <Lines>46</Lines>
  <Paragraphs>13</Paragraphs>
  <ScaleCrop>false</ScaleCrop>
  <Company>微软中国</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庙镇人民政府关于2017年预算草案的报告</dc:title>
  <dc:subject/>
  <dc:creator>微软用户</dc:creator>
  <cp:keywords/>
  <dc:description/>
  <cp:lastModifiedBy>Micorosoft</cp:lastModifiedBy>
  <cp:revision>547</cp:revision>
  <cp:lastPrinted>2016-11-29T07:42:00Z</cp:lastPrinted>
  <dcterms:created xsi:type="dcterms:W3CDTF">2016-11-28T00:13:00Z</dcterms:created>
  <dcterms:modified xsi:type="dcterms:W3CDTF">2021-01-25T01:48:00Z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