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single" w:color="EEEEEE" w:sz="6" w:space="7"/>
          <w:right w:val="none" w:color="auto" w:sz="0" w:space="0"/>
        </w:pBdr>
        <w:spacing w:before="360" w:beforeAutospacing="0" w:after="360" w:afterAutospacing="0" w:line="480" w:lineRule="atLeast"/>
        <w:ind w:left="0" w:right="0"/>
        <w:jc w:val="center"/>
        <w:rPr>
          <w:rFonts w:hint="eastAsia" w:ascii="微软雅黑" w:hAnsi="微软雅黑" w:eastAsia="微软雅黑" w:cs="微软雅黑"/>
          <w:color w:val="333333"/>
          <w:kern w:val="0"/>
          <w:sz w:val="36"/>
          <w:szCs w:val="36"/>
          <w:lang w:val="en-US" w:eastAsia="zh-CN" w:bidi="ar"/>
        </w:rPr>
      </w:pPr>
      <w:r>
        <w:rPr>
          <w:rFonts w:hint="eastAsia" w:ascii="微软雅黑" w:hAnsi="微软雅黑" w:eastAsia="微软雅黑" w:cs="微软雅黑"/>
          <w:color w:val="333333"/>
          <w:kern w:val="0"/>
          <w:sz w:val="36"/>
          <w:szCs w:val="36"/>
          <w:lang w:val="en-US" w:eastAsia="zh-CN" w:bidi="ar"/>
        </w:rPr>
        <w:t xml:space="preserve">关于征求《崇明区生态环境保护和建设“十四五”规划（征求意见稿）》意见的公告 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bottom w:val="none" w:color="auto" w:sz="0" w:space="0"/>
        </w:pBdr>
        <w:spacing w:before="360" w:beforeAutospacing="0" w:after="360" w:afterAutospacing="0" w:line="600" w:lineRule="atLeast"/>
        <w:ind w:left="0" w:right="0"/>
        <w:jc w:val="left"/>
        <w:rPr>
          <w:rFonts w:hint="eastAsia" w:ascii="微软雅黑" w:hAnsi="微软雅黑" w:eastAsia="微软雅黑" w:cs="微软雅黑"/>
          <w:vanish/>
          <w:color w:val="333333"/>
          <w:sz w:val="21"/>
          <w:szCs w:val="21"/>
        </w:rPr>
      </w:pPr>
      <w:r>
        <w:rPr>
          <w:rFonts w:hint="eastAsia" w:ascii="微软雅黑" w:hAnsi="微软雅黑" w:eastAsia="微软雅黑" w:cs="微软雅黑"/>
          <w:vanish/>
          <w:color w:val="333333"/>
          <w:kern w:val="0"/>
          <w:sz w:val="21"/>
          <w:szCs w:val="21"/>
          <w:u w:val="none"/>
          <w:lang w:val="en-US" w:eastAsia="zh-CN" w:bidi="ar"/>
        </w:rPr>
        <w:t>[ 字体：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instrText xml:space="preserve"> HYPERLINK "http://www.shcm.gov.cn/cmmh_web/HTML/shcm/shcm_xxgk_myzj/Info/javascript:;" </w:instrTex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separate"/>
      </w:r>
      <w:r>
        <w:rPr>
          <w:rStyle w:val="11"/>
          <w:rFonts w:hint="eastAsia" w:ascii="微软雅黑" w:hAnsi="微软雅黑" w:eastAsia="微软雅黑" w:cs="微软雅黑"/>
          <w:vanish/>
          <w:color w:val="666666"/>
          <w:sz w:val="21"/>
          <w:szCs w:val="21"/>
          <w:u w:val="none"/>
        </w:rPr>
        <w:t>大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end"/>
      </w:r>
      <w:r>
        <w:rPr>
          <w:rFonts w:hint="eastAsia" w:ascii="微软雅黑" w:hAnsi="微软雅黑" w:eastAsia="微软雅黑" w:cs="微软雅黑"/>
          <w:vanish/>
          <w:color w:val="333333"/>
          <w:kern w:val="0"/>
          <w:sz w:val="21"/>
          <w:szCs w:val="21"/>
          <w:u w:val="none"/>
          <w:lang w:val="en-US" w:eastAsia="zh-CN" w:bidi="ar"/>
        </w:rPr>
        <w:t xml:space="preserve"> 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instrText xml:space="preserve"> HYPERLINK "http://www.shcm.gov.cn/cmmh_web/HTML/shcm/shcm_xxgk_myzj/Info/javascript:;" </w:instrTex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separate"/>
      </w:r>
      <w:r>
        <w:rPr>
          <w:rStyle w:val="11"/>
          <w:rFonts w:hint="eastAsia" w:ascii="微软雅黑" w:hAnsi="微软雅黑" w:eastAsia="微软雅黑" w:cs="微软雅黑"/>
          <w:vanish/>
          <w:color w:val="666666"/>
          <w:sz w:val="21"/>
          <w:szCs w:val="21"/>
          <w:u w:val="none"/>
        </w:rPr>
        <w:t>中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end"/>
      </w:r>
      <w:r>
        <w:rPr>
          <w:rFonts w:hint="eastAsia" w:ascii="微软雅黑" w:hAnsi="微软雅黑" w:eastAsia="微软雅黑" w:cs="微软雅黑"/>
          <w:vanish/>
          <w:color w:val="333333"/>
          <w:kern w:val="0"/>
          <w:sz w:val="21"/>
          <w:szCs w:val="21"/>
          <w:u w:val="none"/>
          <w:lang w:val="en-US" w:eastAsia="zh-CN" w:bidi="ar"/>
        </w:rPr>
        <w:t xml:space="preserve"> 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begin"/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instrText xml:space="preserve"> HYPERLINK "http://www.shcm.gov.cn/cmmh_web/HTML/shcm/shcm_xxgk_myzj/Info/javascript:;" </w:instrTex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separate"/>
      </w:r>
      <w:r>
        <w:rPr>
          <w:rStyle w:val="11"/>
          <w:rFonts w:hint="eastAsia" w:ascii="微软雅黑" w:hAnsi="微软雅黑" w:eastAsia="微软雅黑" w:cs="微软雅黑"/>
          <w:vanish/>
          <w:color w:val="666666"/>
          <w:sz w:val="21"/>
          <w:szCs w:val="21"/>
          <w:u w:val="none"/>
        </w:rPr>
        <w:t>小</w:t>
      </w:r>
      <w:r>
        <w:rPr>
          <w:rFonts w:hint="eastAsia" w:ascii="微软雅黑" w:hAnsi="微软雅黑" w:eastAsia="微软雅黑" w:cs="微软雅黑"/>
          <w:vanish/>
          <w:color w:val="666666"/>
          <w:kern w:val="0"/>
          <w:sz w:val="21"/>
          <w:szCs w:val="21"/>
          <w:u w:val="none"/>
          <w:lang w:val="en-US" w:eastAsia="zh-CN" w:bidi="ar"/>
        </w:rPr>
        <w:fldChar w:fldCharType="end"/>
      </w:r>
      <w:r>
        <w:rPr>
          <w:rFonts w:hint="eastAsia" w:ascii="微软雅黑" w:hAnsi="微软雅黑" w:eastAsia="微软雅黑" w:cs="微软雅黑"/>
          <w:vanish/>
          <w:color w:val="333333"/>
          <w:kern w:val="0"/>
          <w:sz w:val="21"/>
          <w:szCs w:val="21"/>
          <w:u w:val="none"/>
          <w:lang w:val="en-US" w:eastAsia="zh-CN" w:bidi="ar"/>
        </w:rPr>
        <w:t xml:space="preserve"> ] </w:t>
      </w:r>
      <w:r>
        <w:rPr>
          <w:rFonts w:hint="eastAsia" w:ascii="微软雅黑" w:hAnsi="微软雅黑" w:eastAsia="微软雅黑" w:cs="微软雅黑"/>
          <w:vanish/>
          <w:color w:val="333333"/>
          <w:kern w:val="0"/>
          <w:sz w:val="21"/>
          <w:szCs w:val="21"/>
          <w:lang w:val="en-US" w:eastAsia="zh-CN" w:bidi="ar"/>
        </w:rPr>
        <w:t>上海崇明政府网 www.shcm.gov.cn 2017-08-10 来源：上海市崇明区科学技术委员会 点击量：0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28"/>
        </w:rPr>
        <w:t>“十四五”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时期作为</w:t>
      </w:r>
      <w:r>
        <w:rPr>
          <w:rFonts w:hint="eastAsia" w:ascii="Times New Roman" w:hAnsi="Times New Roman" w:eastAsia="仿宋" w:cs="Times New Roman"/>
          <w:sz w:val="32"/>
          <w:szCs w:val="28"/>
        </w:rPr>
        <w:t>我国开启第二个百年奋斗目标、建设上海卓越全球城市、崇明世界级生态岛向纵深推进的首个五年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，</w:t>
      </w:r>
      <w:bookmarkStart w:id="0" w:name="_GoBack"/>
      <w:bookmarkEnd w:id="0"/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生态环境保护工作将面临新的任务和挑战</w:t>
      </w:r>
      <w:r>
        <w:rPr>
          <w:rFonts w:hint="eastAsia" w:ascii="Times New Roman" w:hAnsi="Times New Roman" w:eastAsia="仿宋" w:cs="Times New Roman"/>
          <w:sz w:val="32"/>
          <w:szCs w:val="28"/>
        </w:rPr>
        <w:t>。根据《上海市崇明区人民政府办公室关于转发区发展改革委制定的崇明区“十四五”区级规划工作方案的通知》（沪崇府办发〔2020〕14号）要求，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我局组织起草</w:t>
      </w:r>
      <w:r>
        <w:rPr>
          <w:rFonts w:hint="default" w:ascii="Times New Roman" w:hAnsi="Times New Roman" w:eastAsia="仿宋" w:cs="Times New Roman"/>
          <w:sz w:val="32"/>
          <w:szCs w:val="28"/>
        </w:rPr>
        <w:t>了本征求意见稿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（</w:t>
      </w:r>
      <w:r>
        <w:rPr>
          <w:rFonts w:hint="eastAsia" w:ascii="Times New Roman" w:hAnsi="Times New Roman" w:eastAsia="仿宋" w:cs="Times New Roman"/>
          <w:sz w:val="32"/>
          <w:szCs w:val="28"/>
        </w:rPr>
        <w:t>详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见附件）。</w:t>
      </w:r>
      <w:r>
        <w:rPr>
          <w:rFonts w:hint="eastAsia" w:ascii="Times New Roman" w:hAnsi="Times New Roman" w:eastAsia="仿宋" w:cs="Times New Roman"/>
          <w:sz w:val="32"/>
          <w:szCs w:val="28"/>
        </w:rPr>
        <w:t>为进一步完善规划的编制，</w:t>
      </w:r>
      <w:r>
        <w:rPr>
          <w:rFonts w:hint="default" w:ascii="Times New Roman" w:hAnsi="Times New Roman" w:eastAsia="仿宋" w:cs="Times New Roman"/>
          <w:sz w:val="32"/>
          <w:szCs w:val="28"/>
        </w:rPr>
        <w:t>希望广大市民</w:t>
      </w:r>
      <w:r>
        <w:rPr>
          <w:rFonts w:hint="eastAsia" w:ascii="Times New Roman" w:hAnsi="Times New Roman" w:eastAsia="仿宋" w:cs="Times New Roman"/>
          <w:sz w:val="32"/>
          <w:szCs w:val="28"/>
        </w:rPr>
        <w:t>和各有关单位</w:t>
      </w:r>
      <w:r>
        <w:rPr>
          <w:rFonts w:hint="default" w:ascii="Times New Roman" w:hAnsi="Times New Roman" w:eastAsia="仿宋" w:cs="Times New Roman"/>
          <w:sz w:val="32"/>
          <w:szCs w:val="28"/>
        </w:rPr>
        <w:t>积极建言献策，</w:t>
      </w:r>
      <w:r>
        <w:rPr>
          <w:rFonts w:hint="eastAsia" w:ascii="Times New Roman" w:hAnsi="Times New Roman" w:eastAsia="仿宋" w:cs="Times New Roman"/>
          <w:sz w:val="32"/>
          <w:szCs w:val="28"/>
        </w:rPr>
        <w:t>提出意见和建议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</w:rPr>
      </w:pPr>
      <w:r>
        <w:rPr>
          <w:rFonts w:hint="eastAsia" w:ascii="Times New Roman" w:hAnsi="Times New Roman" w:eastAsia="仿宋" w:cs="Times New Roman"/>
          <w:sz w:val="32"/>
          <w:szCs w:val="28"/>
        </w:rPr>
        <w:t>征集时间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：</w:t>
      </w:r>
      <w:r>
        <w:rPr>
          <w:rFonts w:hint="eastAsia" w:ascii="Times New Roman" w:hAnsi="Times New Roman" w:eastAsia="仿宋" w:cs="Times New Roman"/>
          <w:sz w:val="32"/>
          <w:szCs w:val="28"/>
        </w:rPr>
        <w:t>即日起至</w:t>
      </w:r>
      <w:r>
        <w:rPr>
          <w:rFonts w:hint="default" w:ascii="Times New Roman" w:hAnsi="Times New Roman" w:eastAsia="仿宋" w:cs="Times New Roman"/>
          <w:sz w:val="32"/>
          <w:szCs w:val="28"/>
        </w:rPr>
        <w:t>20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21</w:t>
      </w:r>
      <w:r>
        <w:rPr>
          <w:rFonts w:hint="eastAsia" w:ascii="Times New Roman" w:hAnsi="Times New Roman" w:eastAsia="仿宋" w:cs="Times New Roman"/>
          <w:sz w:val="32"/>
          <w:szCs w:val="28"/>
        </w:rPr>
        <w:t>年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5</w:t>
      </w:r>
      <w:r>
        <w:rPr>
          <w:rFonts w:hint="eastAsia" w:ascii="Times New Roman" w:hAnsi="Times New Roman" w:eastAsia="仿宋" w:cs="Times New Roman"/>
          <w:sz w:val="32"/>
          <w:szCs w:val="28"/>
        </w:rPr>
        <w:t>月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19</w:t>
      </w:r>
      <w:r>
        <w:rPr>
          <w:rFonts w:hint="eastAsia" w:ascii="Times New Roman" w:hAnsi="Times New Roman" w:eastAsia="仿宋" w:cs="Times New Roman"/>
          <w:sz w:val="32"/>
          <w:szCs w:val="28"/>
        </w:rPr>
        <w:t>日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  <w:lang w:eastAsia="zh-CN"/>
        </w:rPr>
      </w:pP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征集方式：一是信函方式（地址：上海</w:t>
      </w:r>
      <w:r>
        <w:rPr>
          <w:rFonts w:hint="eastAsia" w:ascii="Times New Roman" w:hAnsi="Times New Roman" w:eastAsia="仿宋" w:cs="Times New Roman"/>
          <w:sz w:val="32"/>
          <w:szCs w:val="28"/>
        </w:rPr>
        <w:t>市崇明区城桥镇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鼓浪屿路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897号   邮编202150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）；二是电子邮件形式发送（</w:t>
      </w:r>
      <w:r>
        <w:rPr>
          <w:rFonts w:hint="eastAsia" w:ascii="Times New Roman" w:hAnsi="Times New Roman" w:eastAsia="仿宋" w:cs="Times New Roman"/>
          <w:sz w:val="32"/>
          <w:szCs w:val="28"/>
        </w:rPr>
        <w:t>邮箱：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fldChar w:fldCharType="begin"/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instrText xml:space="preserve"> HYPERLINK "mailto:hbjxjk@163.com）" </w:instrTex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fldChar w:fldCharType="separate"/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hbjxjk</w:t>
      </w:r>
      <w:r>
        <w:rPr>
          <w:rFonts w:hint="default" w:ascii="Times New Roman" w:hAnsi="Times New Roman" w:eastAsia="仿宋" w:cs="Times New Roman"/>
          <w:sz w:val="32"/>
          <w:szCs w:val="28"/>
        </w:rPr>
        <w:t>@163.com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fldChar w:fldCharType="end"/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）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</w:rPr>
      </w:pP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来信或电子邮件</w:t>
      </w:r>
      <w:r>
        <w:rPr>
          <w:rFonts w:hint="eastAsia" w:ascii="Times New Roman" w:hAnsi="Times New Roman" w:eastAsia="仿宋" w:cs="Times New Roman"/>
          <w:sz w:val="32"/>
          <w:szCs w:val="28"/>
        </w:rPr>
        <w:t>请注明“我为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崇明区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生态环境保护和建设</w:t>
      </w:r>
      <w:r>
        <w:rPr>
          <w:rFonts w:hint="eastAsia" w:ascii="Times New Roman" w:hAnsi="Times New Roman" w:eastAsia="仿宋" w:cs="Times New Roman"/>
          <w:sz w:val="32"/>
          <w:szCs w:val="28"/>
        </w:rPr>
        <w:t>‘十四五’规划建言”字样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，</w:t>
      </w:r>
      <w:r>
        <w:rPr>
          <w:rFonts w:hint="eastAsia" w:ascii="Times New Roman" w:hAnsi="Times New Roman" w:eastAsia="仿宋" w:cs="Times New Roman"/>
          <w:sz w:val="32"/>
          <w:szCs w:val="28"/>
        </w:rPr>
        <w:t>为了方便和您联系，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请注明姓名和联系方式，</w:t>
      </w:r>
      <w:r>
        <w:rPr>
          <w:rFonts w:hint="eastAsia" w:ascii="Times New Roman" w:hAnsi="Times New Roman" w:eastAsia="仿宋" w:cs="Times New Roman"/>
          <w:sz w:val="32"/>
          <w:szCs w:val="28"/>
        </w:rPr>
        <w:t>我们会对参与者的个人信息和建言内容严格保密。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</w:rPr>
      </w:pPr>
      <w:r>
        <w:rPr>
          <w:rFonts w:hint="eastAsia" w:ascii="Times New Roman" w:hAnsi="Times New Roman" w:eastAsia="仿宋" w:cs="Times New Roman"/>
          <w:sz w:val="32"/>
          <w:szCs w:val="28"/>
        </w:rPr>
        <w:t>期待您的参与，一起为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崇明</w:t>
      </w:r>
      <w:r>
        <w:rPr>
          <w:rFonts w:hint="eastAsia" w:ascii="Times New Roman" w:hAnsi="Times New Roman" w:eastAsia="仿宋" w:cs="Times New Roman"/>
          <w:sz w:val="32"/>
          <w:szCs w:val="28"/>
        </w:rPr>
        <w:t>生态环境而努力！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right="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</w:pP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附件：</w:t>
      </w:r>
      <w:r>
        <w:rPr>
          <w:rFonts w:hint="eastAsia" w:ascii="Times New Roman" w:hAnsi="Times New Roman" w:eastAsia="仿宋" w:cs="Times New Roman"/>
          <w:spacing w:val="-20"/>
          <w:sz w:val="32"/>
          <w:szCs w:val="28"/>
          <w:lang w:val="en-US" w:eastAsia="zh-CN"/>
        </w:rPr>
        <w:t>《崇明区生态环境保护和建设“十四五”规划（征求意见稿）》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both"/>
        <w:textAlignment w:val="auto"/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</w:pP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right"/>
        <w:textAlignment w:val="auto"/>
        <w:rPr>
          <w:rFonts w:hint="eastAsia" w:ascii="Times New Roman" w:hAnsi="Times New Roman" w:eastAsia="仿宋" w:cs="Times New Roman"/>
          <w:sz w:val="32"/>
          <w:szCs w:val="28"/>
        </w:rPr>
      </w:pPr>
      <w:r>
        <w:rPr>
          <w:rFonts w:hint="eastAsia" w:ascii="Times New Roman" w:hAnsi="Times New Roman" w:eastAsia="仿宋" w:cs="Times New Roman"/>
          <w:sz w:val="32"/>
          <w:szCs w:val="28"/>
        </w:rPr>
        <w:t>上海市</w:t>
      </w:r>
      <w:r>
        <w:rPr>
          <w:rFonts w:hint="eastAsia" w:ascii="Times New Roman" w:hAnsi="Times New Roman" w:eastAsia="仿宋" w:cs="Times New Roman"/>
          <w:sz w:val="32"/>
          <w:szCs w:val="28"/>
          <w:lang w:eastAsia="zh-CN"/>
        </w:rPr>
        <w:t>崇明区</w:t>
      </w:r>
      <w:r>
        <w:rPr>
          <w:rFonts w:hint="eastAsia" w:ascii="Times New Roman" w:hAnsi="Times New Roman" w:eastAsia="仿宋" w:cs="Times New Roman"/>
          <w:sz w:val="32"/>
          <w:szCs w:val="28"/>
        </w:rPr>
        <w:t>生态环境局</w:t>
      </w:r>
    </w:p>
    <w:p>
      <w:pPr>
        <w:pStyle w:val="3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60" w:lineRule="exact"/>
        <w:ind w:left="0" w:right="0" w:firstLine="640" w:firstLineChars="200"/>
        <w:jc w:val="right"/>
        <w:textAlignment w:val="auto"/>
        <w:rPr>
          <w:rFonts w:hint="default" w:ascii="Times New Roman" w:hAnsi="Times New Roman" w:eastAsia="仿宋" w:cs="Times New Roman"/>
          <w:sz w:val="32"/>
          <w:szCs w:val="28"/>
        </w:rPr>
      </w:pPr>
      <w:r>
        <w:rPr>
          <w:rFonts w:hint="default" w:ascii="Times New Roman" w:hAnsi="Times New Roman" w:eastAsia="仿宋" w:cs="Times New Roman"/>
          <w:sz w:val="32"/>
          <w:szCs w:val="28"/>
        </w:rPr>
        <w:t>202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1</w:t>
      </w:r>
      <w:r>
        <w:rPr>
          <w:rFonts w:hint="eastAsia" w:ascii="Times New Roman" w:hAnsi="Times New Roman" w:eastAsia="仿宋" w:cs="Times New Roman"/>
          <w:sz w:val="32"/>
          <w:szCs w:val="28"/>
        </w:rPr>
        <w:t>年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4</w:t>
      </w:r>
      <w:r>
        <w:rPr>
          <w:rFonts w:hint="eastAsia" w:ascii="Times New Roman" w:hAnsi="Times New Roman" w:eastAsia="仿宋" w:cs="Times New Roman"/>
          <w:sz w:val="32"/>
          <w:szCs w:val="28"/>
        </w:rPr>
        <w:t>月</w:t>
      </w:r>
      <w:r>
        <w:rPr>
          <w:rFonts w:hint="eastAsia" w:ascii="Times New Roman" w:hAnsi="Times New Roman" w:eastAsia="仿宋" w:cs="Times New Roman"/>
          <w:sz w:val="32"/>
          <w:szCs w:val="28"/>
          <w:lang w:val="en-US" w:eastAsia="zh-CN"/>
        </w:rPr>
        <w:t>19</w:t>
      </w:r>
      <w:r>
        <w:rPr>
          <w:rFonts w:hint="eastAsia" w:ascii="Times New Roman" w:hAnsi="Times New Roman" w:eastAsia="仿宋" w:cs="Times New Roman"/>
          <w:sz w:val="32"/>
          <w:szCs w:val="28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B36262"/>
    <w:rsid w:val="026928D1"/>
    <w:rsid w:val="16D5745F"/>
    <w:rsid w:val="1BD85438"/>
    <w:rsid w:val="25A05D6D"/>
    <w:rsid w:val="28F1399E"/>
    <w:rsid w:val="3A3F47D0"/>
    <w:rsid w:val="5EB36262"/>
    <w:rsid w:val="5F9C49FD"/>
    <w:rsid w:val="6E077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  <w:bCs/>
    </w:rPr>
  </w:style>
  <w:style w:type="character" w:styleId="7">
    <w:name w:val="FollowedHyperlink"/>
    <w:basedOn w:val="5"/>
    <w:qFormat/>
    <w:uiPriority w:val="0"/>
    <w:rPr>
      <w:color w:val="333333"/>
      <w:u w:val="none"/>
    </w:rPr>
  </w:style>
  <w:style w:type="character" w:styleId="8">
    <w:name w:val="Emphasis"/>
    <w:basedOn w:val="5"/>
    <w:qFormat/>
    <w:uiPriority w:val="0"/>
  </w:style>
  <w:style w:type="character" w:styleId="9">
    <w:name w:val="HTML Definition"/>
    <w:basedOn w:val="5"/>
    <w:qFormat/>
    <w:uiPriority w:val="0"/>
  </w:style>
  <w:style w:type="character" w:styleId="10">
    <w:name w:val="HTML Variable"/>
    <w:basedOn w:val="5"/>
    <w:qFormat/>
    <w:uiPriority w:val="0"/>
  </w:style>
  <w:style w:type="character" w:styleId="11">
    <w:name w:val="Hyperlink"/>
    <w:basedOn w:val="5"/>
    <w:qFormat/>
    <w:uiPriority w:val="0"/>
    <w:rPr>
      <w:color w:val="333333"/>
      <w:u w:val="none"/>
    </w:rPr>
  </w:style>
  <w:style w:type="character" w:styleId="12">
    <w:name w:val="HTML Code"/>
    <w:basedOn w:val="5"/>
    <w:qFormat/>
    <w:uiPriority w:val="0"/>
    <w:rPr>
      <w:rFonts w:hint="default" w:ascii="courier" w:hAnsi="courier" w:cs="courier"/>
      <w:sz w:val="20"/>
    </w:rPr>
  </w:style>
  <w:style w:type="character" w:styleId="13">
    <w:name w:val="HTML Cite"/>
    <w:basedOn w:val="5"/>
    <w:qFormat/>
    <w:uiPriority w:val="0"/>
  </w:style>
  <w:style w:type="character" w:styleId="14">
    <w:name w:val="HTML Keyboard"/>
    <w:basedOn w:val="5"/>
    <w:qFormat/>
    <w:uiPriority w:val="0"/>
    <w:rPr>
      <w:rFonts w:hint="default" w:ascii="courier" w:hAnsi="courier" w:cs="courier"/>
      <w:sz w:val="20"/>
    </w:rPr>
  </w:style>
  <w:style w:type="character" w:styleId="15">
    <w:name w:val="HTML Sample"/>
    <w:basedOn w:val="5"/>
    <w:qFormat/>
    <w:uiPriority w:val="0"/>
    <w:rPr>
      <w:rFonts w:ascii="courier" w:hAnsi="courier" w:cs="courier"/>
    </w:rPr>
  </w:style>
  <w:style w:type="character" w:customStyle="1" w:styleId="16">
    <w:name w:val="zt_pop_cirbar02"/>
    <w:basedOn w:val="5"/>
    <w:qFormat/>
    <w:uiPriority w:val="0"/>
    <w:rPr>
      <w:shd w:val="clear" w:fill="7FDB96"/>
    </w:rPr>
  </w:style>
  <w:style w:type="character" w:customStyle="1" w:styleId="17">
    <w:name w:val="zw_cirimg"/>
    <w:basedOn w:val="5"/>
    <w:qFormat/>
    <w:uiPriority w:val="0"/>
  </w:style>
  <w:style w:type="character" w:customStyle="1" w:styleId="18">
    <w:name w:val="bsharetext"/>
    <w:basedOn w:val="5"/>
    <w:qFormat/>
    <w:uiPriority w:val="0"/>
  </w:style>
  <w:style w:type="character" w:customStyle="1" w:styleId="19">
    <w:name w:val="zw_fl_td_l"/>
    <w:basedOn w:val="5"/>
    <w:qFormat/>
    <w:uiPriority w:val="0"/>
  </w:style>
  <w:style w:type="character" w:customStyle="1" w:styleId="20">
    <w:name w:val="zw_name"/>
    <w:basedOn w:val="5"/>
    <w:qFormat/>
    <w:uiPriority w:val="0"/>
  </w:style>
  <w:style w:type="character" w:customStyle="1" w:styleId="21">
    <w:name w:val="foot_img01"/>
    <w:basedOn w:val="5"/>
    <w:qFormat/>
    <w:uiPriority w:val="0"/>
  </w:style>
  <w:style w:type="character" w:customStyle="1" w:styleId="22">
    <w:name w:val="foot_img02"/>
    <w:basedOn w:val="5"/>
    <w:qFormat/>
    <w:uiPriority w:val="0"/>
  </w:style>
  <w:style w:type="character" w:customStyle="1" w:styleId="23">
    <w:name w:val="logo"/>
    <w:basedOn w:val="5"/>
    <w:qFormat/>
    <w:uiPriority w:val="0"/>
    <w:rPr>
      <w:b/>
      <w:bCs/>
      <w:sz w:val="45"/>
      <w:szCs w:val="45"/>
    </w:rPr>
  </w:style>
  <w:style w:type="character" w:customStyle="1" w:styleId="24">
    <w:name w:val="zw_fl_td_r"/>
    <w:basedOn w:val="5"/>
    <w:qFormat/>
    <w:uiPriority w:val="0"/>
  </w:style>
  <w:style w:type="character" w:customStyle="1" w:styleId="25">
    <w:name w:val="zw_spec_btn"/>
    <w:basedOn w:val="5"/>
    <w:qFormat/>
    <w:uiPriority w:val="0"/>
  </w:style>
  <w:style w:type="character" w:customStyle="1" w:styleId="26">
    <w:name w:val="zt_pop_circle"/>
    <w:basedOn w:val="5"/>
    <w:qFormat/>
    <w:uiPriority w:val="0"/>
    <w:rPr>
      <w:shd w:val="clear" w:fill="31C354"/>
    </w:rPr>
  </w:style>
  <w:style w:type="character" w:customStyle="1" w:styleId="27">
    <w:name w:val="zt_pop_title01"/>
    <w:basedOn w:val="5"/>
    <w:qFormat/>
    <w:uiPriority w:val="0"/>
    <w:rPr>
      <w:color w:val="FFFFFF"/>
      <w:sz w:val="27"/>
      <w:szCs w:val="27"/>
      <w:shd w:val="clear" w:fill="31C354"/>
    </w:rPr>
  </w:style>
  <w:style w:type="character" w:customStyle="1" w:styleId="28">
    <w:name w:val="ly_zhu_first_title"/>
    <w:basedOn w:val="5"/>
    <w:qFormat/>
    <w:uiPriority w:val="0"/>
    <w:rPr>
      <w:color w:val="1B5D1B"/>
      <w:sz w:val="27"/>
      <w:szCs w:val="27"/>
    </w:rPr>
  </w:style>
  <w:style w:type="character" w:customStyle="1" w:styleId="29">
    <w:name w:val="hover40"/>
    <w:basedOn w:val="5"/>
    <w:qFormat/>
    <w:uiPriority w:val="0"/>
    <w:rPr>
      <w:color w:val="34AE45"/>
    </w:rPr>
  </w:style>
  <w:style w:type="character" w:customStyle="1" w:styleId="30">
    <w:name w:val="hover41"/>
    <w:basedOn w:val="5"/>
    <w:qFormat/>
    <w:uiPriority w:val="0"/>
    <w:rPr>
      <w:color w:val="5FB878"/>
    </w:rPr>
  </w:style>
  <w:style w:type="character" w:customStyle="1" w:styleId="31">
    <w:name w:val="hover42"/>
    <w:basedOn w:val="5"/>
    <w:qFormat/>
    <w:uiPriority w:val="0"/>
    <w:rPr>
      <w:bdr w:val="single" w:color="1B5D1B" w:sz="36" w:space="0"/>
    </w:rPr>
  </w:style>
  <w:style w:type="character" w:customStyle="1" w:styleId="32">
    <w:name w:val="hover43"/>
    <w:basedOn w:val="5"/>
    <w:qFormat/>
    <w:uiPriority w:val="0"/>
    <w:rPr>
      <w:color w:val="34AE45"/>
    </w:rPr>
  </w:style>
  <w:style w:type="character" w:customStyle="1" w:styleId="33">
    <w:name w:val="hover44"/>
    <w:basedOn w:val="5"/>
    <w:qFormat/>
    <w:uiPriority w:val="0"/>
    <w:rPr>
      <w:color w:val="5FB878"/>
    </w:rPr>
  </w:style>
  <w:style w:type="character" w:customStyle="1" w:styleId="34">
    <w:name w:val="hover45"/>
    <w:basedOn w:val="5"/>
    <w:qFormat/>
    <w:uiPriority w:val="0"/>
    <w:rPr>
      <w:color w:val="FFFFFF"/>
    </w:rPr>
  </w:style>
  <w:style w:type="character" w:customStyle="1" w:styleId="35">
    <w:name w:val="first-child"/>
    <w:basedOn w:val="5"/>
    <w:qFormat/>
    <w:uiPriority w:val="0"/>
  </w:style>
  <w:style w:type="character" w:customStyle="1" w:styleId="36">
    <w:name w:val="zw_spec_add"/>
    <w:basedOn w:val="5"/>
    <w:qFormat/>
    <w:uiPriority w:val="0"/>
  </w:style>
  <w:style w:type="character" w:customStyle="1" w:styleId="37">
    <w:name w:val="zw_cirname"/>
    <w:basedOn w:val="5"/>
    <w:qFormat/>
    <w:uiPriority w:val="0"/>
  </w:style>
  <w:style w:type="character" w:customStyle="1" w:styleId="38">
    <w:name w:val="zt_pop_cirname"/>
    <w:basedOn w:val="5"/>
    <w:qFormat/>
    <w:uiPriority w:val="0"/>
    <w:rPr>
      <w:color w:val="1B5D1B"/>
      <w:sz w:val="18"/>
      <w:szCs w:val="18"/>
      <w:shd w:val="clear" w:fill="C2EFCA"/>
    </w:rPr>
  </w:style>
  <w:style w:type="character" w:customStyle="1" w:styleId="39">
    <w:name w:val="zt_pop_cirbar01"/>
    <w:basedOn w:val="5"/>
    <w:qFormat/>
    <w:uiPriority w:val="0"/>
    <w:rPr>
      <w:shd w:val="clear" w:fill="7FDB96"/>
    </w:rPr>
  </w:style>
  <w:style w:type="character" w:customStyle="1" w:styleId="40">
    <w:name w:val="zw_spec_word"/>
    <w:basedOn w:val="5"/>
    <w:qFormat/>
    <w:uiPriority w:val="0"/>
  </w:style>
  <w:style w:type="character" w:customStyle="1" w:styleId="41">
    <w:name w:val="hd_icon01_word"/>
    <w:basedOn w:val="5"/>
    <w:qFormat/>
    <w:uiPriority w:val="0"/>
    <w:rPr>
      <w:color w:val="FFFFFF"/>
    </w:rPr>
  </w:style>
  <w:style w:type="character" w:customStyle="1" w:styleId="42">
    <w:name w:val="hd_icon01_word1"/>
    <w:basedOn w:val="5"/>
    <w:qFormat/>
    <w:uiPriority w:val="0"/>
    <w:rPr>
      <w:color w:val="FFFFFF"/>
    </w:rPr>
  </w:style>
  <w:style w:type="character" w:customStyle="1" w:styleId="43">
    <w:name w:val="hd_icon01_img01"/>
    <w:basedOn w:val="5"/>
    <w:qFormat/>
    <w:uiPriority w:val="0"/>
  </w:style>
  <w:style w:type="character" w:customStyle="1" w:styleId="44">
    <w:name w:val="hd_icon01_img011"/>
    <w:basedOn w:val="5"/>
    <w:qFormat/>
    <w:uiPriority w:val="0"/>
  </w:style>
  <w:style w:type="character" w:customStyle="1" w:styleId="45">
    <w:name w:val="hd_icon01_img02"/>
    <w:basedOn w:val="5"/>
    <w:qFormat/>
    <w:uiPriority w:val="0"/>
  </w:style>
  <w:style w:type="character" w:customStyle="1" w:styleId="46">
    <w:name w:val="hd_name"/>
    <w:basedOn w:val="5"/>
    <w:qFormat/>
    <w:uiPriority w:val="0"/>
    <w:rPr>
      <w:color w:val="1B5D1B"/>
      <w:sz w:val="24"/>
      <w:szCs w:val="24"/>
    </w:rPr>
  </w:style>
  <w:style w:type="character" w:customStyle="1" w:styleId="47">
    <w:name w:val="hd_name1"/>
    <w:basedOn w:val="5"/>
    <w:qFormat/>
    <w:uiPriority w:val="0"/>
    <w:rPr>
      <w:color w:val="1B5D1B"/>
      <w:sz w:val="24"/>
      <w:szCs w:val="24"/>
    </w:rPr>
  </w:style>
  <w:style w:type="character" w:customStyle="1" w:styleId="48">
    <w:name w:val="zw_img"/>
    <w:basedOn w:val="5"/>
    <w:qFormat/>
    <w:uiPriority w:val="0"/>
  </w:style>
  <w:style w:type="character" w:customStyle="1" w:styleId="49">
    <w:name w:val="hd_rely"/>
    <w:basedOn w:val="5"/>
    <w:qFormat/>
    <w:uiPriority w:val="0"/>
    <w:rPr>
      <w:color w:val="589A63"/>
      <w:bdr w:val="single" w:color="EEEEEE" w:sz="6" w:space="0"/>
    </w:rPr>
  </w:style>
  <w:style w:type="character" w:customStyle="1" w:styleId="50">
    <w:name w:val="zw_cirimg01"/>
    <w:basedOn w:val="5"/>
    <w:qFormat/>
    <w:uiPriority w:val="0"/>
  </w:style>
  <w:style w:type="character" w:customStyle="1" w:styleId="51">
    <w:name w:val="zw_spec_ipt"/>
    <w:basedOn w:val="5"/>
    <w:qFormat/>
    <w:uiPriority w:val="0"/>
    <w:rPr>
      <w:bdr w:val="single" w:color="DEDEDE" w:sz="6" w:space="0"/>
    </w:rPr>
  </w:style>
  <w:style w:type="character" w:customStyle="1" w:styleId="52">
    <w:name w:val="layui-layer-tabnow"/>
    <w:basedOn w:val="5"/>
    <w:qFormat/>
    <w:uiPriority w:val="0"/>
    <w:rPr>
      <w:bdr w:val="single" w:color="CCCCCC" w:sz="6" w:space="0"/>
      <w:shd w:val="clear" w:fill="FFFFFF"/>
    </w:rPr>
  </w:style>
  <w:style w:type="character" w:customStyle="1" w:styleId="53">
    <w:name w:val="hover"/>
    <w:basedOn w:val="5"/>
    <w:qFormat/>
    <w:uiPriority w:val="0"/>
    <w:rPr>
      <w:bdr w:val="single" w:color="1B5D1B" w:sz="36" w:space="0"/>
    </w:rPr>
  </w:style>
  <w:style w:type="character" w:customStyle="1" w:styleId="54">
    <w:name w:val="hover1"/>
    <w:basedOn w:val="5"/>
    <w:qFormat/>
    <w:uiPriority w:val="0"/>
    <w:rPr>
      <w:color w:val="34AE45"/>
    </w:rPr>
  </w:style>
  <w:style w:type="character" w:customStyle="1" w:styleId="55">
    <w:name w:val="hover2"/>
    <w:basedOn w:val="5"/>
    <w:qFormat/>
    <w:uiPriority w:val="0"/>
    <w:rPr>
      <w:color w:val="FFFFFF"/>
    </w:rPr>
  </w:style>
  <w:style w:type="character" w:customStyle="1" w:styleId="56">
    <w:name w:val="hover3"/>
    <w:basedOn w:val="5"/>
    <w:qFormat/>
    <w:uiPriority w:val="0"/>
    <w:rPr>
      <w:color w:val="34AE45"/>
    </w:rPr>
  </w:style>
  <w:style w:type="character" w:customStyle="1" w:styleId="57">
    <w:name w:val="hover4"/>
    <w:basedOn w:val="5"/>
    <w:qFormat/>
    <w:uiPriority w:val="0"/>
    <w:rPr>
      <w:color w:val="5FB878"/>
    </w:rPr>
  </w:style>
  <w:style w:type="character" w:customStyle="1" w:styleId="58">
    <w:name w:val="hover5"/>
    <w:basedOn w:val="5"/>
    <w:qFormat/>
    <w:uiPriority w:val="0"/>
    <w:rPr>
      <w:color w:val="5FB87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5</TotalTime>
  <ScaleCrop>false</ScaleCrop>
  <LinksUpToDate>false</LinksUpToDate>
  <CharactersWithSpaces>0</CharactersWithSpaces>
  <Application>WPS Office_11.1.0.10463_F1E327BC-269C-435d-A152-05C5408002CA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2021-04-19T01:33:00Z</dcterms:created>
  <dc:creator>桃之夭夭</dc:creator>
  <cp:lastModifiedBy>桃之夭夭</cp:lastModifiedBy>
  <cp:lastPrinted>2021-04-19T05:57:00Z</cp:lastPrinted>
  <dcterms:modified xsi:type="dcterms:W3CDTF">2021-04-19T06:43:43Z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2052-11.1.0.10463</vt:lpwstr>
  </property>
  <property fmtid="{D5CDD505-2E9C-101B-9397-08002B2CF9AE}" pid="3" name="ICV">
    <vt:lpwstr>8AF3AABA8BC446E497CF06148A1A6ADF</vt:lpwstr>
  </property>
</Properties>
</file>