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89E" w:rsidRPr="00662FE2" w:rsidRDefault="006539BD" w:rsidP="00F86A81">
      <w:pPr>
        <w:jc w:val="center"/>
        <w:rPr>
          <w:rFonts w:ascii="黑体" w:eastAsia="黑体" w:hAnsi="黑体"/>
          <w:b/>
          <w:sz w:val="36"/>
          <w:szCs w:val="36"/>
        </w:rPr>
      </w:pPr>
      <w:r w:rsidRPr="00662FE2">
        <w:rPr>
          <w:rFonts w:ascii="黑体" w:eastAsia="黑体" w:hAnsi="黑体" w:hint="eastAsia"/>
          <w:b/>
          <w:sz w:val="36"/>
          <w:szCs w:val="36"/>
        </w:rPr>
        <w:t>2017年崇明区</w:t>
      </w:r>
    </w:p>
    <w:p w:rsidR="006539BD" w:rsidRPr="00662FE2" w:rsidRDefault="006539BD" w:rsidP="00F86A81">
      <w:pPr>
        <w:jc w:val="center"/>
        <w:rPr>
          <w:rFonts w:ascii="黑体" w:eastAsia="黑体" w:hAnsi="黑体"/>
          <w:b/>
          <w:sz w:val="36"/>
          <w:szCs w:val="36"/>
        </w:rPr>
      </w:pPr>
      <w:r w:rsidRPr="00662FE2">
        <w:rPr>
          <w:rFonts w:ascii="黑体" w:eastAsia="黑体" w:hAnsi="黑体" w:hint="eastAsia"/>
          <w:b/>
          <w:sz w:val="36"/>
          <w:szCs w:val="36"/>
        </w:rPr>
        <w:t>国民经济和社会发展统计</w:t>
      </w:r>
      <w:r w:rsidR="00DF5670">
        <w:rPr>
          <w:rFonts w:ascii="黑体" w:eastAsia="黑体" w:hAnsi="黑体" w:hint="eastAsia"/>
          <w:b/>
          <w:sz w:val="36"/>
          <w:szCs w:val="36"/>
        </w:rPr>
        <w:t>公报</w:t>
      </w:r>
    </w:p>
    <w:p w:rsidR="00EA0A57" w:rsidRPr="004A2448" w:rsidRDefault="006539BD" w:rsidP="00F86A81">
      <w:pPr>
        <w:jc w:val="center"/>
        <w:rPr>
          <w:rFonts w:ascii="仿宋" w:eastAsia="仿宋" w:hAnsi="仿宋"/>
          <w:sz w:val="32"/>
          <w:szCs w:val="32"/>
        </w:rPr>
      </w:pPr>
      <w:r w:rsidRPr="004A2448">
        <w:rPr>
          <w:rFonts w:ascii="仿宋" w:eastAsia="仿宋" w:hAnsi="仿宋" w:hint="eastAsia"/>
          <w:sz w:val="32"/>
          <w:szCs w:val="32"/>
        </w:rPr>
        <w:t>上海市</w:t>
      </w:r>
      <w:proofErr w:type="gramStart"/>
      <w:r w:rsidRPr="004A2448">
        <w:rPr>
          <w:rFonts w:ascii="仿宋" w:eastAsia="仿宋" w:hAnsi="仿宋" w:hint="eastAsia"/>
          <w:sz w:val="32"/>
          <w:szCs w:val="32"/>
        </w:rPr>
        <w:t>崇明区</w:t>
      </w:r>
      <w:proofErr w:type="gramEnd"/>
      <w:r w:rsidRPr="004A2448">
        <w:rPr>
          <w:rFonts w:ascii="仿宋" w:eastAsia="仿宋" w:hAnsi="仿宋" w:hint="eastAsia"/>
          <w:sz w:val="32"/>
          <w:szCs w:val="32"/>
        </w:rPr>
        <w:t xml:space="preserve">统计局 </w:t>
      </w:r>
    </w:p>
    <w:p w:rsidR="006539BD" w:rsidRDefault="00AA1311" w:rsidP="00F86A81">
      <w:pPr>
        <w:jc w:val="center"/>
        <w:rPr>
          <w:rFonts w:ascii="仿宋" w:eastAsia="仿宋" w:hAnsi="仿宋"/>
          <w:sz w:val="32"/>
          <w:szCs w:val="32"/>
        </w:rPr>
      </w:pPr>
      <w:r>
        <w:rPr>
          <w:rFonts w:ascii="仿宋" w:eastAsia="仿宋" w:hAnsi="仿宋" w:hint="eastAsia"/>
          <w:sz w:val="32"/>
          <w:szCs w:val="32"/>
        </w:rPr>
        <w:t>(征求意见稿)</w:t>
      </w:r>
      <w:bookmarkStart w:id="0" w:name="_GoBack"/>
      <w:bookmarkEnd w:id="0"/>
    </w:p>
    <w:p w:rsidR="004349D5" w:rsidRPr="004A2448" w:rsidRDefault="004349D5" w:rsidP="00F86A81">
      <w:pPr>
        <w:jc w:val="center"/>
        <w:rPr>
          <w:rFonts w:ascii="仿宋" w:eastAsia="仿宋" w:hAnsi="仿宋"/>
          <w:sz w:val="32"/>
          <w:szCs w:val="32"/>
        </w:rPr>
      </w:pPr>
    </w:p>
    <w:p w:rsidR="006539BD" w:rsidRPr="004A2448" w:rsidRDefault="006539BD" w:rsidP="00F86A81">
      <w:pPr>
        <w:ind w:firstLineChars="200" w:firstLine="640"/>
        <w:rPr>
          <w:rFonts w:ascii="仿宋" w:eastAsia="仿宋" w:hAnsi="仿宋"/>
          <w:sz w:val="32"/>
          <w:szCs w:val="32"/>
        </w:rPr>
      </w:pPr>
      <w:r w:rsidRPr="004A2448">
        <w:rPr>
          <w:rFonts w:ascii="仿宋" w:eastAsia="仿宋" w:hAnsi="仿宋" w:hint="eastAsia"/>
          <w:sz w:val="32"/>
          <w:szCs w:val="32"/>
        </w:rPr>
        <w:t>2017年，</w:t>
      </w:r>
      <w:r w:rsidR="0012735C" w:rsidRPr="004A2448">
        <w:rPr>
          <w:rFonts w:ascii="仿宋" w:eastAsia="仿宋" w:hAnsi="仿宋" w:hint="eastAsia"/>
          <w:sz w:val="32"/>
          <w:szCs w:val="32"/>
        </w:rPr>
        <w:t>在</w:t>
      </w:r>
      <w:r w:rsidRPr="004A2448">
        <w:rPr>
          <w:rFonts w:ascii="仿宋" w:eastAsia="仿宋" w:hAnsi="仿宋" w:hint="eastAsia"/>
          <w:sz w:val="32"/>
          <w:szCs w:val="32"/>
        </w:rPr>
        <w:t>区委、区政府</w:t>
      </w:r>
      <w:r w:rsidR="0012735C" w:rsidRPr="004A2448">
        <w:rPr>
          <w:rFonts w:ascii="仿宋" w:eastAsia="仿宋" w:hAnsi="仿宋" w:hint="eastAsia"/>
          <w:sz w:val="32"/>
          <w:szCs w:val="32"/>
        </w:rPr>
        <w:t>的坚强领导下，全区人民以</w:t>
      </w:r>
      <w:r w:rsidRPr="004A2448">
        <w:rPr>
          <w:rFonts w:ascii="仿宋" w:eastAsia="仿宋" w:hAnsi="仿宋" w:hint="eastAsia"/>
          <w:sz w:val="32"/>
          <w:szCs w:val="32"/>
        </w:rPr>
        <w:t>党的十八届六中全会和党的十九大精神为指</w:t>
      </w:r>
      <w:r w:rsidR="00B8229C" w:rsidRPr="004A2448">
        <w:rPr>
          <w:rFonts w:ascii="仿宋" w:eastAsia="仿宋" w:hAnsi="仿宋" w:hint="eastAsia"/>
          <w:sz w:val="32"/>
          <w:szCs w:val="32"/>
        </w:rPr>
        <w:t>导</w:t>
      </w:r>
      <w:r w:rsidRPr="004A2448">
        <w:rPr>
          <w:rFonts w:ascii="仿宋" w:eastAsia="仿宋" w:hAnsi="仿宋" w:hint="eastAsia"/>
          <w:sz w:val="32"/>
          <w:szCs w:val="32"/>
        </w:rPr>
        <w:t>，面对复杂多变的国内外经济形势，</w:t>
      </w:r>
      <w:r w:rsidR="00B8229C" w:rsidRPr="004A2448">
        <w:rPr>
          <w:rFonts w:ascii="仿宋" w:eastAsia="仿宋" w:hAnsi="仿宋" w:hint="eastAsia"/>
          <w:sz w:val="32"/>
          <w:szCs w:val="32"/>
        </w:rPr>
        <w:t>牢固树立生态发展理念，坚持绿色发展，</w:t>
      </w:r>
      <w:r w:rsidRPr="004A2448">
        <w:rPr>
          <w:rFonts w:ascii="仿宋" w:eastAsia="仿宋" w:hAnsi="仿宋" w:hint="eastAsia"/>
          <w:sz w:val="32"/>
          <w:szCs w:val="32"/>
        </w:rPr>
        <w:t>贯彻实施</w:t>
      </w:r>
      <w:r w:rsidR="00B8229C" w:rsidRPr="004A2448">
        <w:rPr>
          <w:rFonts w:ascii="仿宋" w:eastAsia="仿宋" w:hAnsi="仿宋" w:hint="eastAsia"/>
          <w:sz w:val="32"/>
          <w:szCs w:val="32"/>
        </w:rPr>
        <w:t>“+生态”</w:t>
      </w:r>
      <w:r w:rsidRPr="004A2448">
        <w:rPr>
          <w:rFonts w:ascii="仿宋" w:eastAsia="仿宋" w:hAnsi="仿宋" w:hint="eastAsia"/>
          <w:sz w:val="32"/>
          <w:szCs w:val="32"/>
        </w:rPr>
        <w:t>“生态+”发展战略，以</w:t>
      </w:r>
      <w:r w:rsidR="00B8229C" w:rsidRPr="004A2448">
        <w:rPr>
          <w:rFonts w:ascii="仿宋" w:eastAsia="仿宋" w:hAnsi="仿宋" w:hint="eastAsia"/>
          <w:sz w:val="32"/>
          <w:szCs w:val="32"/>
        </w:rPr>
        <w:t>崇明世界级生态岛建设为</w:t>
      </w:r>
      <w:r w:rsidRPr="004A2448">
        <w:rPr>
          <w:rFonts w:ascii="仿宋" w:eastAsia="仿宋" w:hAnsi="仿宋" w:hint="eastAsia"/>
          <w:sz w:val="32"/>
          <w:szCs w:val="32"/>
        </w:rPr>
        <w:t>抓手，促进经济转型升级，努力实现经济</w:t>
      </w:r>
      <w:r w:rsidR="00EA0A57" w:rsidRPr="004A2448">
        <w:rPr>
          <w:rFonts w:ascii="仿宋" w:eastAsia="仿宋" w:hAnsi="仿宋" w:hint="eastAsia"/>
          <w:sz w:val="32"/>
          <w:szCs w:val="32"/>
        </w:rPr>
        <w:t>、</w:t>
      </w:r>
      <w:r w:rsidRPr="004A2448">
        <w:rPr>
          <w:rFonts w:ascii="仿宋" w:eastAsia="仿宋" w:hAnsi="仿宋" w:hint="eastAsia"/>
          <w:sz w:val="32"/>
          <w:szCs w:val="32"/>
        </w:rPr>
        <w:t>社会</w:t>
      </w:r>
      <w:r w:rsidR="00EA0A57" w:rsidRPr="004A2448">
        <w:rPr>
          <w:rFonts w:ascii="仿宋" w:eastAsia="仿宋" w:hAnsi="仿宋" w:hint="eastAsia"/>
          <w:sz w:val="32"/>
          <w:szCs w:val="32"/>
        </w:rPr>
        <w:t>、生态、环境、民生</w:t>
      </w:r>
      <w:r w:rsidRPr="004A2448">
        <w:rPr>
          <w:rFonts w:ascii="仿宋" w:eastAsia="仿宋" w:hAnsi="仿宋" w:hint="eastAsia"/>
          <w:sz w:val="32"/>
          <w:szCs w:val="32"/>
        </w:rPr>
        <w:t>全面协调发展。全区经济总量稳步增长，各项社会事业全面发展，人民生活水平逐步提高</w:t>
      </w:r>
      <w:r w:rsidR="00EA0A57" w:rsidRPr="004A2448">
        <w:rPr>
          <w:rFonts w:ascii="仿宋" w:eastAsia="仿宋" w:hAnsi="仿宋" w:hint="eastAsia"/>
          <w:sz w:val="32"/>
          <w:szCs w:val="32"/>
        </w:rPr>
        <w:t>，</w:t>
      </w:r>
      <w:r w:rsidR="00F96CE0" w:rsidRPr="004A2448">
        <w:rPr>
          <w:rFonts w:ascii="仿宋" w:eastAsia="仿宋" w:hAnsi="仿宋" w:hint="eastAsia"/>
          <w:sz w:val="32"/>
          <w:szCs w:val="32"/>
        </w:rPr>
        <w:t>完成</w:t>
      </w:r>
      <w:r w:rsidR="00EA0A57" w:rsidRPr="004A2448">
        <w:rPr>
          <w:rFonts w:ascii="仿宋" w:eastAsia="仿宋" w:hAnsi="仿宋" w:hint="eastAsia"/>
          <w:sz w:val="32"/>
          <w:szCs w:val="32"/>
        </w:rPr>
        <w:t>年初人代会确定的目标和任务</w:t>
      </w:r>
      <w:r w:rsidRPr="004A2448">
        <w:rPr>
          <w:rFonts w:ascii="仿宋" w:eastAsia="仿宋" w:hAnsi="仿宋" w:hint="eastAsia"/>
          <w:sz w:val="32"/>
          <w:szCs w:val="32"/>
        </w:rPr>
        <w:t>。</w:t>
      </w:r>
    </w:p>
    <w:p w:rsidR="0012735C" w:rsidRPr="004A2448" w:rsidRDefault="0012735C" w:rsidP="0012735C">
      <w:pPr>
        <w:spacing w:line="560" w:lineRule="exact"/>
        <w:ind w:firstLineChars="950" w:firstLine="3052"/>
        <w:rPr>
          <w:rFonts w:ascii="仿宋" w:eastAsia="仿宋" w:hAnsi="仿宋"/>
          <w:b/>
          <w:sz w:val="32"/>
          <w:szCs w:val="32"/>
        </w:rPr>
      </w:pPr>
      <w:r w:rsidRPr="004A2448">
        <w:rPr>
          <w:rFonts w:ascii="仿宋" w:eastAsia="仿宋" w:hAnsi="仿宋" w:hint="eastAsia"/>
          <w:b/>
          <w:sz w:val="32"/>
          <w:szCs w:val="32"/>
        </w:rPr>
        <w:t>一、综   合</w:t>
      </w:r>
    </w:p>
    <w:p w:rsidR="0012735C" w:rsidRPr="004A2448" w:rsidRDefault="0012735C" w:rsidP="0012735C">
      <w:pPr>
        <w:spacing w:line="560" w:lineRule="exact"/>
        <w:ind w:firstLineChars="200" w:firstLine="640"/>
        <w:rPr>
          <w:rFonts w:ascii="仿宋" w:eastAsia="仿宋" w:hAnsi="仿宋"/>
          <w:sz w:val="32"/>
          <w:szCs w:val="32"/>
        </w:rPr>
      </w:pPr>
      <w:r w:rsidRPr="004A2448">
        <w:rPr>
          <w:rFonts w:ascii="仿宋" w:eastAsia="仿宋" w:hAnsi="仿宋" w:hint="eastAsia"/>
          <w:sz w:val="32"/>
          <w:szCs w:val="32"/>
        </w:rPr>
        <w:t>在</w:t>
      </w:r>
      <w:r w:rsidR="00EA0A57" w:rsidRPr="004A2448">
        <w:rPr>
          <w:rFonts w:ascii="仿宋" w:eastAsia="仿宋" w:hAnsi="仿宋" w:hint="eastAsia"/>
          <w:sz w:val="32"/>
          <w:szCs w:val="32"/>
        </w:rPr>
        <w:t>世界经济难有明显改善</w:t>
      </w:r>
      <w:r w:rsidRPr="004A2448">
        <w:rPr>
          <w:rFonts w:ascii="仿宋" w:eastAsia="仿宋" w:hAnsi="仿宋" w:hint="eastAsia"/>
          <w:sz w:val="32"/>
          <w:szCs w:val="32"/>
        </w:rPr>
        <w:t>，</w:t>
      </w:r>
      <w:r w:rsidR="00EA0A57" w:rsidRPr="004A2448">
        <w:rPr>
          <w:rFonts w:ascii="仿宋" w:eastAsia="仿宋" w:hAnsi="仿宋" w:hint="eastAsia"/>
          <w:sz w:val="32"/>
          <w:szCs w:val="32"/>
        </w:rPr>
        <w:t>国内经济下行压力增加的情况下，</w:t>
      </w:r>
      <w:r w:rsidRPr="004A2448">
        <w:rPr>
          <w:rFonts w:ascii="仿宋" w:eastAsia="仿宋" w:hAnsi="仿宋" w:hint="eastAsia"/>
          <w:sz w:val="32"/>
          <w:szCs w:val="32"/>
        </w:rPr>
        <w:t>崇明经济</w:t>
      </w:r>
      <w:r w:rsidR="00EA0A57" w:rsidRPr="004A2448">
        <w:rPr>
          <w:rFonts w:ascii="仿宋" w:eastAsia="仿宋" w:hAnsi="仿宋" w:hint="eastAsia"/>
          <w:sz w:val="32"/>
          <w:szCs w:val="32"/>
        </w:rPr>
        <w:t>向好的基本面未变</w:t>
      </w:r>
      <w:r w:rsidRPr="004A2448">
        <w:rPr>
          <w:rFonts w:ascii="仿宋" w:eastAsia="仿宋" w:hAnsi="仿宋" w:hint="eastAsia"/>
          <w:sz w:val="32"/>
          <w:szCs w:val="32"/>
        </w:rPr>
        <w:t>，</w:t>
      </w:r>
      <w:r w:rsidR="00F36BB3" w:rsidRPr="004A2448">
        <w:rPr>
          <w:rFonts w:ascii="仿宋" w:eastAsia="仿宋" w:hAnsi="仿宋" w:hint="eastAsia"/>
          <w:sz w:val="32"/>
          <w:szCs w:val="32"/>
        </w:rPr>
        <w:t>产业结构调整力度加大，</w:t>
      </w:r>
      <w:r w:rsidRPr="004A2448">
        <w:rPr>
          <w:rFonts w:ascii="仿宋" w:eastAsia="仿宋" w:hAnsi="仿宋" w:hint="eastAsia"/>
          <w:sz w:val="32"/>
          <w:szCs w:val="32"/>
        </w:rPr>
        <w:t>经济总量呈现持续平稳增长态势。201</w:t>
      </w:r>
      <w:r w:rsidR="00EA0A57" w:rsidRPr="004A2448">
        <w:rPr>
          <w:rFonts w:ascii="仿宋" w:eastAsia="仿宋" w:hAnsi="仿宋" w:hint="eastAsia"/>
          <w:sz w:val="32"/>
          <w:szCs w:val="32"/>
        </w:rPr>
        <w:t>7</w:t>
      </w:r>
      <w:r w:rsidRPr="004A2448">
        <w:rPr>
          <w:rFonts w:ascii="仿宋" w:eastAsia="仿宋" w:hAnsi="仿宋" w:hint="eastAsia"/>
          <w:sz w:val="32"/>
          <w:szCs w:val="32"/>
        </w:rPr>
        <w:t>年全</w:t>
      </w:r>
      <w:r w:rsidR="00EA0A57" w:rsidRPr="004A2448">
        <w:rPr>
          <w:rFonts w:ascii="仿宋" w:eastAsia="仿宋" w:hAnsi="仿宋" w:hint="eastAsia"/>
          <w:sz w:val="32"/>
          <w:szCs w:val="32"/>
        </w:rPr>
        <w:t>区</w:t>
      </w:r>
      <w:r w:rsidRPr="004A2448">
        <w:rPr>
          <w:rFonts w:ascii="仿宋" w:eastAsia="仿宋" w:hAnsi="仿宋" w:hint="eastAsia"/>
          <w:sz w:val="32"/>
          <w:szCs w:val="32"/>
        </w:rPr>
        <w:t>完成增加值</w:t>
      </w:r>
      <w:r w:rsidR="00EA0A57" w:rsidRPr="004A2448">
        <w:rPr>
          <w:rFonts w:ascii="仿宋" w:eastAsia="仿宋" w:hAnsi="仿宋" w:hint="eastAsia"/>
          <w:sz w:val="32"/>
          <w:szCs w:val="32"/>
        </w:rPr>
        <w:t>332.8</w:t>
      </w:r>
      <w:r w:rsidRPr="004A2448">
        <w:rPr>
          <w:rFonts w:ascii="仿宋" w:eastAsia="仿宋" w:hAnsi="仿宋" w:hint="eastAsia"/>
          <w:sz w:val="32"/>
          <w:szCs w:val="32"/>
        </w:rPr>
        <w:t>亿元，比上年增长</w:t>
      </w:r>
      <w:r w:rsidR="00EA0A57" w:rsidRPr="004A2448">
        <w:rPr>
          <w:rFonts w:ascii="仿宋" w:eastAsia="仿宋" w:hAnsi="仿宋" w:hint="eastAsia"/>
          <w:sz w:val="32"/>
          <w:szCs w:val="32"/>
        </w:rPr>
        <w:t>6.8</w:t>
      </w:r>
      <w:r w:rsidRPr="004A2448">
        <w:rPr>
          <w:rFonts w:ascii="仿宋" w:eastAsia="仿宋" w:hAnsi="仿宋" w:hint="eastAsia"/>
          <w:sz w:val="32"/>
          <w:szCs w:val="32"/>
        </w:rPr>
        <w:t>%，完成年度计划目标。其中，第一产业小幅下降，完成增加值</w:t>
      </w:r>
      <w:r w:rsidR="00EA0A57" w:rsidRPr="004A2448">
        <w:rPr>
          <w:rFonts w:ascii="仿宋" w:eastAsia="仿宋" w:hAnsi="仿宋" w:hint="eastAsia"/>
          <w:sz w:val="32"/>
          <w:szCs w:val="32"/>
        </w:rPr>
        <w:t>2</w:t>
      </w:r>
      <w:r w:rsidR="00662A9D">
        <w:rPr>
          <w:rFonts w:ascii="仿宋" w:eastAsia="仿宋" w:hAnsi="仿宋" w:hint="eastAsia"/>
          <w:sz w:val="32"/>
          <w:szCs w:val="32"/>
        </w:rPr>
        <w:t>2.1</w:t>
      </w:r>
      <w:r w:rsidRPr="004A2448">
        <w:rPr>
          <w:rFonts w:ascii="仿宋" w:eastAsia="仿宋" w:hAnsi="仿宋" w:hint="eastAsia"/>
          <w:sz w:val="32"/>
          <w:szCs w:val="32"/>
        </w:rPr>
        <w:t>亿元，下降</w:t>
      </w:r>
      <w:r w:rsidR="00662A9D">
        <w:rPr>
          <w:rFonts w:ascii="仿宋" w:eastAsia="仿宋" w:hAnsi="仿宋" w:hint="eastAsia"/>
          <w:sz w:val="32"/>
          <w:szCs w:val="32"/>
        </w:rPr>
        <w:t>1.3</w:t>
      </w:r>
      <w:r w:rsidRPr="004A2448">
        <w:rPr>
          <w:rFonts w:ascii="仿宋" w:eastAsia="仿宋" w:hAnsi="仿宋" w:hint="eastAsia"/>
          <w:sz w:val="32"/>
          <w:szCs w:val="32"/>
        </w:rPr>
        <w:t>%；第二产业略有增长，完成增加值13</w:t>
      </w:r>
      <w:r w:rsidR="00F15DCF" w:rsidRPr="004A2448">
        <w:rPr>
          <w:rFonts w:ascii="仿宋" w:eastAsia="仿宋" w:hAnsi="仿宋" w:hint="eastAsia"/>
          <w:sz w:val="32"/>
          <w:szCs w:val="32"/>
        </w:rPr>
        <w:t>8.</w:t>
      </w:r>
      <w:r w:rsidR="00662A9D">
        <w:rPr>
          <w:rFonts w:ascii="仿宋" w:eastAsia="仿宋" w:hAnsi="仿宋" w:hint="eastAsia"/>
          <w:sz w:val="32"/>
          <w:szCs w:val="32"/>
        </w:rPr>
        <w:t>4</w:t>
      </w:r>
      <w:r w:rsidRPr="004A2448">
        <w:rPr>
          <w:rFonts w:ascii="仿宋" w:eastAsia="仿宋" w:hAnsi="仿宋" w:hint="eastAsia"/>
          <w:sz w:val="32"/>
          <w:szCs w:val="32"/>
        </w:rPr>
        <w:t>亿元，增长1.</w:t>
      </w:r>
      <w:r w:rsidR="00662A9D">
        <w:rPr>
          <w:rFonts w:ascii="仿宋" w:eastAsia="仿宋" w:hAnsi="仿宋" w:hint="eastAsia"/>
          <w:sz w:val="32"/>
          <w:szCs w:val="32"/>
        </w:rPr>
        <w:t>5</w:t>
      </w:r>
      <w:r w:rsidRPr="004A2448">
        <w:rPr>
          <w:rFonts w:ascii="仿宋" w:eastAsia="仿宋" w:hAnsi="仿宋" w:hint="eastAsia"/>
          <w:sz w:val="32"/>
          <w:szCs w:val="32"/>
        </w:rPr>
        <w:t>%；第三产业对全</w:t>
      </w:r>
      <w:r w:rsidR="00662A9D">
        <w:rPr>
          <w:rFonts w:ascii="仿宋" w:eastAsia="仿宋" w:hAnsi="仿宋" w:hint="eastAsia"/>
          <w:sz w:val="32"/>
          <w:szCs w:val="32"/>
        </w:rPr>
        <w:t>区</w:t>
      </w:r>
      <w:r w:rsidRPr="004A2448">
        <w:rPr>
          <w:rFonts w:ascii="仿宋" w:eastAsia="仿宋" w:hAnsi="仿宋" w:hint="eastAsia"/>
          <w:sz w:val="32"/>
          <w:szCs w:val="32"/>
        </w:rPr>
        <w:t>经济总量的拉动作用明显增强，完成增加值1</w:t>
      </w:r>
      <w:r w:rsidR="00F36BB3" w:rsidRPr="004A2448">
        <w:rPr>
          <w:rFonts w:ascii="仿宋" w:eastAsia="仿宋" w:hAnsi="仿宋" w:hint="eastAsia"/>
          <w:sz w:val="32"/>
          <w:szCs w:val="32"/>
        </w:rPr>
        <w:t>7</w:t>
      </w:r>
      <w:r w:rsidR="00662A9D">
        <w:rPr>
          <w:rFonts w:ascii="仿宋" w:eastAsia="仿宋" w:hAnsi="仿宋" w:hint="eastAsia"/>
          <w:sz w:val="32"/>
          <w:szCs w:val="32"/>
        </w:rPr>
        <w:t>2</w:t>
      </w:r>
      <w:r w:rsidR="00F36BB3" w:rsidRPr="004A2448">
        <w:rPr>
          <w:rFonts w:ascii="仿宋" w:eastAsia="仿宋" w:hAnsi="仿宋" w:hint="eastAsia"/>
          <w:sz w:val="32"/>
          <w:szCs w:val="32"/>
        </w:rPr>
        <w:t>.3</w:t>
      </w:r>
      <w:r w:rsidRPr="004A2448">
        <w:rPr>
          <w:rFonts w:ascii="仿宋" w:eastAsia="仿宋" w:hAnsi="仿宋" w:hint="eastAsia"/>
          <w:sz w:val="32"/>
          <w:szCs w:val="32"/>
        </w:rPr>
        <w:t>亿元，增长</w:t>
      </w:r>
      <w:r w:rsidR="00497ACE">
        <w:rPr>
          <w:rFonts w:ascii="仿宋" w:eastAsia="仿宋" w:hAnsi="仿宋" w:hint="eastAsia"/>
          <w:sz w:val="32"/>
          <w:szCs w:val="32"/>
        </w:rPr>
        <w:t>12.8</w:t>
      </w:r>
      <w:r w:rsidRPr="004A2448">
        <w:rPr>
          <w:rFonts w:ascii="仿宋" w:eastAsia="仿宋" w:hAnsi="仿宋" w:hint="eastAsia"/>
          <w:sz w:val="32"/>
          <w:szCs w:val="32"/>
        </w:rPr>
        <w:t>%。在增加值的三次产业构成中，第一、二、三产业的比重由上年的</w:t>
      </w:r>
      <w:r w:rsidR="00F36BB3" w:rsidRPr="004A2448">
        <w:rPr>
          <w:rFonts w:ascii="仿宋" w:eastAsia="仿宋" w:hAnsi="仿宋" w:hint="eastAsia"/>
          <w:sz w:val="32"/>
          <w:szCs w:val="32"/>
        </w:rPr>
        <w:t>7.3</w:t>
      </w:r>
      <w:r w:rsidRPr="004A2448">
        <w:rPr>
          <w:rFonts w:ascii="仿宋" w:eastAsia="仿宋" w:hAnsi="仿宋" w:hint="eastAsia"/>
          <w:sz w:val="32"/>
          <w:szCs w:val="32"/>
        </w:rPr>
        <w:t>：</w:t>
      </w:r>
      <w:r w:rsidR="00F36BB3" w:rsidRPr="004A2448">
        <w:rPr>
          <w:rFonts w:ascii="仿宋" w:eastAsia="仿宋" w:hAnsi="仿宋" w:hint="eastAsia"/>
          <w:sz w:val="32"/>
          <w:szCs w:val="32"/>
        </w:rPr>
        <w:t>43.7</w:t>
      </w:r>
      <w:r w:rsidRPr="004A2448">
        <w:rPr>
          <w:rFonts w:ascii="仿宋" w:eastAsia="仿宋" w:hAnsi="仿宋" w:hint="eastAsia"/>
          <w:sz w:val="32"/>
          <w:szCs w:val="32"/>
        </w:rPr>
        <w:t>：44.2调整为</w:t>
      </w:r>
      <w:r w:rsidR="00F36BB3" w:rsidRPr="004A2448">
        <w:rPr>
          <w:rFonts w:ascii="仿宋" w:eastAsia="仿宋" w:hAnsi="仿宋" w:hint="eastAsia"/>
          <w:sz w:val="32"/>
          <w:szCs w:val="32"/>
        </w:rPr>
        <w:lastRenderedPageBreak/>
        <w:t>6.</w:t>
      </w:r>
      <w:r w:rsidR="00497ACE">
        <w:rPr>
          <w:rFonts w:ascii="仿宋" w:eastAsia="仿宋" w:hAnsi="仿宋" w:hint="eastAsia"/>
          <w:sz w:val="32"/>
          <w:szCs w:val="32"/>
        </w:rPr>
        <w:t>6</w:t>
      </w:r>
      <w:r w:rsidRPr="004A2448">
        <w:rPr>
          <w:rFonts w:ascii="仿宋" w:eastAsia="仿宋" w:hAnsi="仿宋" w:hint="eastAsia"/>
          <w:sz w:val="32"/>
          <w:szCs w:val="32"/>
        </w:rPr>
        <w:t>:</w:t>
      </w:r>
      <w:r w:rsidR="00F36BB3" w:rsidRPr="004A2448">
        <w:rPr>
          <w:rFonts w:ascii="仿宋" w:eastAsia="仿宋" w:hAnsi="仿宋" w:hint="eastAsia"/>
          <w:sz w:val="32"/>
          <w:szCs w:val="32"/>
        </w:rPr>
        <w:t>41.</w:t>
      </w:r>
      <w:r w:rsidR="00497ACE">
        <w:rPr>
          <w:rFonts w:ascii="仿宋" w:eastAsia="仿宋" w:hAnsi="仿宋" w:hint="eastAsia"/>
          <w:sz w:val="32"/>
          <w:szCs w:val="32"/>
        </w:rPr>
        <w:t>6</w:t>
      </w:r>
      <w:r w:rsidRPr="004A2448">
        <w:rPr>
          <w:rFonts w:ascii="仿宋" w:eastAsia="仿宋" w:hAnsi="仿宋" w:hint="eastAsia"/>
          <w:sz w:val="32"/>
          <w:szCs w:val="32"/>
        </w:rPr>
        <w:t>:</w:t>
      </w:r>
      <w:r w:rsidR="00F36BB3" w:rsidRPr="004A2448">
        <w:rPr>
          <w:rFonts w:ascii="仿宋" w:eastAsia="仿宋" w:hAnsi="仿宋" w:hint="eastAsia"/>
          <w:sz w:val="32"/>
          <w:szCs w:val="32"/>
        </w:rPr>
        <w:t>5</w:t>
      </w:r>
      <w:r w:rsidR="00497ACE">
        <w:rPr>
          <w:rFonts w:ascii="仿宋" w:eastAsia="仿宋" w:hAnsi="仿宋" w:hint="eastAsia"/>
          <w:sz w:val="32"/>
          <w:szCs w:val="32"/>
        </w:rPr>
        <w:t>1.8</w:t>
      </w:r>
      <w:r w:rsidRPr="004A2448">
        <w:rPr>
          <w:rFonts w:ascii="仿宋" w:eastAsia="仿宋" w:hAnsi="仿宋" w:hint="eastAsia"/>
          <w:sz w:val="32"/>
          <w:szCs w:val="32"/>
        </w:rPr>
        <w:t>。</w:t>
      </w:r>
    </w:p>
    <w:p w:rsidR="0012735C" w:rsidRPr="004A2448" w:rsidRDefault="0012735C" w:rsidP="0012735C">
      <w:pPr>
        <w:spacing w:line="560" w:lineRule="exact"/>
        <w:ind w:firstLineChars="200" w:firstLine="640"/>
        <w:rPr>
          <w:rFonts w:ascii="仿宋" w:eastAsia="仿宋" w:hAnsi="仿宋" w:cs="宋体"/>
          <w:kern w:val="0"/>
          <w:sz w:val="32"/>
          <w:szCs w:val="32"/>
        </w:rPr>
      </w:pPr>
      <w:r w:rsidRPr="004A2448">
        <w:rPr>
          <w:rFonts w:ascii="仿宋" w:eastAsia="仿宋" w:hAnsi="仿宋" w:hint="eastAsia"/>
          <w:sz w:val="32"/>
          <w:szCs w:val="32"/>
        </w:rPr>
        <w:t>财政收入保持较快增长，民生支出得到保障。201</w:t>
      </w:r>
      <w:r w:rsidR="00F36BB3" w:rsidRPr="004A2448">
        <w:rPr>
          <w:rFonts w:ascii="仿宋" w:eastAsia="仿宋" w:hAnsi="仿宋" w:hint="eastAsia"/>
          <w:sz w:val="32"/>
          <w:szCs w:val="32"/>
        </w:rPr>
        <w:t>7</w:t>
      </w:r>
      <w:r w:rsidRPr="004A2448">
        <w:rPr>
          <w:rFonts w:ascii="仿宋" w:eastAsia="仿宋" w:hAnsi="仿宋" w:hint="eastAsia"/>
          <w:sz w:val="32"/>
          <w:szCs w:val="32"/>
        </w:rPr>
        <w:t>年全</w:t>
      </w:r>
      <w:r w:rsidR="00F36BB3" w:rsidRPr="004A2448">
        <w:rPr>
          <w:rFonts w:ascii="仿宋" w:eastAsia="仿宋" w:hAnsi="仿宋" w:hint="eastAsia"/>
          <w:sz w:val="32"/>
          <w:szCs w:val="32"/>
        </w:rPr>
        <w:t>区</w:t>
      </w:r>
      <w:r w:rsidR="008E535E">
        <w:rPr>
          <w:rFonts w:ascii="仿宋" w:eastAsia="仿宋" w:hAnsi="仿宋" w:hint="eastAsia"/>
          <w:sz w:val="32"/>
          <w:szCs w:val="32"/>
        </w:rPr>
        <w:t>完成</w:t>
      </w:r>
      <w:r w:rsidRPr="004A2448">
        <w:rPr>
          <w:rFonts w:ascii="仿宋" w:eastAsia="仿宋" w:hAnsi="仿宋" w:hint="eastAsia"/>
          <w:sz w:val="32"/>
          <w:szCs w:val="32"/>
        </w:rPr>
        <w:t>财政总收入</w:t>
      </w:r>
      <w:r w:rsidR="00F01D9A">
        <w:rPr>
          <w:rFonts w:ascii="仿宋" w:eastAsia="仿宋" w:hAnsi="仿宋" w:hint="eastAsia"/>
          <w:sz w:val="32"/>
          <w:szCs w:val="32"/>
        </w:rPr>
        <w:t>20</w:t>
      </w:r>
      <w:r w:rsidR="00611909">
        <w:rPr>
          <w:rFonts w:ascii="仿宋" w:eastAsia="仿宋" w:hAnsi="仿宋" w:hint="eastAsia"/>
          <w:sz w:val="32"/>
          <w:szCs w:val="32"/>
        </w:rPr>
        <w:t>0.3</w:t>
      </w:r>
      <w:r w:rsidRPr="004A2448">
        <w:rPr>
          <w:rFonts w:ascii="仿宋" w:eastAsia="仿宋" w:hAnsi="仿宋" w:hint="eastAsia"/>
          <w:sz w:val="32"/>
          <w:szCs w:val="32"/>
        </w:rPr>
        <w:t>亿元，比上年增长2</w:t>
      </w:r>
      <w:r w:rsidR="00611909">
        <w:rPr>
          <w:rFonts w:ascii="仿宋" w:eastAsia="仿宋" w:hAnsi="仿宋" w:hint="eastAsia"/>
          <w:sz w:val="32"/>
          <w:szCs w:val="32"/>
        </w:rPr>
        <w:t>4.2</w:t>
      </w:r>
      <w:r w:rsidRPr="004A2448">
        <w:rPr>
          <w:rFonts w:ascii="仿宋" w:eastAsia="仿宋" w:hAnsi="仿宋" w:hint="eastAsia"/>
          <w:sz w:val="32"/>
          <w:szCs w:val="32"/>
        </w:rPr>
        <w:t>%，其中</w:t>
      </w:r>
      <w:r w:rsidR="00F36BB3" w:rsidRPr="004A2448">
        <w:rPr>
          <w:rFonts w:ascii="仿宋" w:eastAsia="仿宋" w:hAnsi="仿宋" w:hint="eastAsia"/>
          <w:sz w:val="32"/>
          <w:szCs w:val="32"/>
        </w:rPr>
        <w:t>区</w:t>
      </w:r>
      <w:r w:rsidRPr="004A2448">
        <w:rPr>
          <w:rFonts w:ascii="仿宋" w:eastAsia="仿宋" w:hAnsi="仿宋" w:hint="eastAsia"/>
          <w:sz w:val="32"/>
          <w:szCs w:val="32"/>
        </w:rPr>
        <w:t>级财政收入</w:t>
      </w:r>
      <w:r w:rsidR="00274EDF" w:rsidRPr="004A2448">
        <w:rPr>
          <w:rFonts w:ascii="仿宋" w:eastAsia="仿宋" w:hAnsi="仿宋" w:hint="eastAsia"/>
          <w:sz w:val="32"/>
          <w:szCs w:val="32"/>
        </w:rPr>
        <w:t>完成</w:t>
      </w:r>
      <w:r w:rsidR="00F36BB3" w:rsidRPr="004A2448">
        <w:rPr>
          <w:rFonts w:ascii="仿宋" w:eastAsia="仿宋" w:hAnsi="仿宋" w:hint="eastAsia"/>
          <w:sz w:val="32"/>
          <w:szCs w:val="32"/>
        </w:rPr>
        <w:t>6</w:t>
      </w:r>
      <w:r w:rsidR="00F01D9A">
        <w:rPr>
          <w:rFonts w:ascii="仿宋" w:eastAsia="仿宋" w:hAnsi="仿宋" w:hint="eastAsia"/>
          <w:sz w:val="32"/>
          <w:szCs w:val="32"/>
        </w:rPr>
        <w:t>7</w:t>
      </w:r>
      <w:r w:rsidRPr="004A2448">
        <w:rPr>
          <w:rFonts w:ascii="仿宋" w:eastAsia="仿宋" w:hAnsi="仿宋" w:hint="eastAsia"/>
          <w:sz w:val="32"/>
          <w:szCs w:val="32"/>
        </w:rPr>
        <w:t>.0亿元，</w:t>
      </w:r>
      <w:r w:rsidR="00F01D9A">
        <w:rPr>
          <w:rFonts w:ascii="仿宋" w:eastAsia="仿宋" w:hAnsi="仿宋" w:hint="eastAsia"/>
          <w:sz w:val="32"/>
          <w:szCs w:val="32"/>
        </w:rPr>
        <w:t>同口径比上年增长15.1</w:t>
      </w:r>
      <w:r w:rsidRPr="004A2448">
        <w:rPr>
          <w:rFonts w:ascii="仿宋" w:eastAsia="仿宋" w:hAnsi="仿宋" w:hint="eastAsia"/>
          <w:sz w:val="32"/>
          <w:szCs w:val="32"/>
        </w:rPr>
        <w:t>%。在</w:t>
      </w:r>
      <w:r w:rsidR="00274EDF" w:rsidRPr="004A2448">
        <w:rPr>
          <w:rFonts w:ascii="仿宋" w:eastAsia="仿宋" w:hAnsi="仿宋" w:hint="eastAsia"/>
          <w:sz w:val="32"/>
          <w:szCs w:val="32"/>
        </w:rPr>
        <w:t>区</w:t>
      </w:r>
      <w:r w:rsidRPr="004A2448">
        <w:rPr>
          <w:rFonts w:ascii="仿宋" w:eastAsia="仿宋" w:hAnsi="仿宋" w:hint="eastAsia"/>
          <w:sz w:val="32"/>
          <w:szCs w:val="32"/>
        </w:rPr>
        <w:t>级财政收入中</w:t>
      </w:r>
      <w:r w:rsidRPr="004A2448">
        <w:rPr>
          <w:rFonts w:ascii="仿宋" w:eastAsia="仿宋" w:hAnsi="仿宋" w:cs="宋体" w:hint="eastAsia"/>
          <w:kern w:val="0"/>
          <w:sz w:val="32"/>
          <w:szCs w:val="32"/>
        </w:rPr>
        <w:t>个人所得税、</w:t>
      </w:r>
      <w:r w:rsidR="00274EDF" w:rsidRPr="004A2448">
        <w:rPr>
          <w:rFonts w:ascii="仿宋" w:eastAsia="仿宋" w:hAnsi="仿宋" w:cs="宋体" w:hint="eastAsia"/>
          <w:kern w:val="0"/>
          <w:sz w:val="32"/>
          <w:szCs w:val="32"/>
        </w:rPr>
        <w:t>增值税</w:t>
      </w:r>
      <w:r w:rsidRPr="004A2448">
        <w:rPr>
          <w:rFonts w:ascii="仿宋" w:eastAsia="仿宋" w:hAnsi="仿宋" w:cs="宋体" w:hint="eastAsia"/>
          <w:kern w:val="0"/>
          <w:sz w:val="32"/>
          <w:szCs w:val="32"/>
        </w:rPr>
        <w:t>、企业所得税</w:t>
      </w:r>
      <w:r w:rsidR="00F01D9A">
        <w:rPr>
          <w:rFonts w:ascii="仿宋" w:eastAsia="仿宋" w:hAnsi="仿宋" w:cs="宋体" w:hint="eastAsia"/>
          <w:kern w:val="0"/>
          <w:sz w:val="32"/>
          <w:szCs w:val="32"/>
        </w:rPr>
        <w:t>、土地增值税、耕地占用税</w:t>
      </w:r>
      <w:r w:rsidRPr="004A2448">
        <w:rPr>
          <w:rFonts w:ascii="仿宋" w:eastAsia="仿宋" w:hAnsi="仿宋" w:cs="宋体" w:hint="eastAsia"/>
          <w:kern w:val="0"/>
          <w:sz w:val="32"/>
          <w:szCs w:val="32"/>
        </w:rPr>
        <w:t>都</w:t>
      </w:r>
      <w:r w:rsidR="00B75E38" w:rsidRPr="004A2448">
        <w:rPr>
          <w:rFonts w:ascii="仿宋" w:eastAsia="仿宋" w:hAnsi="仿宋" w:cs="宋体" w:hint="eastAsia"/>
          <w:kern w:val="0"/>
          <w:sz w:val="32"/>
          <w:szCs w:val="32"/>
        </w:rPr>
        <w:t>达到</w:t>
      </w:r>
      <w:r w:rsidR="00274EDF" w:rsidRPr="004A2448">
        <w:rPr>
          <w:rFonts w:ascii="仿宋" w:eastAsia="仿宋" w:hAnsi="仿宋" w:cs="宋体" w:hint="eastAsia"/>
          <w:kern w:val="0"/>
          <w:sz w:val="32"/>
          <w:szCs w:val="32"/>
        </w:rPr>
        <w:t>两位数</w:t>
      </w:r>
      <w:r w:rsidRPr="004A2448">
        <w:rPr>
          <w:rFonts w:ascii="仿宋" w:eastAsia="仿宋" w:hAnsi="仿宋" w:cs="宋体" w:hint="eastAsia"/>
          <w:kern w:val="0"/>
          <w:sz w:val="32"/>
          <w:szCs w:val="32"/>
        </w:rPr>
        <w:t>的增长。</w:t>
      </w:r>
      <w:r w:rsidRPr="004A2448">
        <w:rPr>
          <w:rFonts w:ascii="仿宋" w:eastAsia="仿宋" w:hAnsi="仿宋" w:hint="eastAsia"/>
          <w:sz w:val="32"/>
          <w:szCs w:val="32"/>
        </w:rPr>
        <w:t>201</w:t>
      </w:r>
      <w:r w:rsidR="00274EDF" w:rsidRPr="004A2448">
        <w:rPr>
          <w:rFonts w:ascii="仿宋" w:eastAsia="仿宋" w:hAnsi="仿宋" w:hint="eastAsia"/>
          <w:sz w:val="32"/>
          <w:szCs w:val="32"/>
        </w:rPr>
        <w:t>7</w:t>
      </w:r>
      <w:r w:rsidRPr="004A2448">
        <w:rPr>
          <w:rFonts w:ascii="仿宋" w:eastAsia="仿宋" w:hAnsi="仿宋" w:hint="eastAsia"/>
          <w:sz w:val="32"/>
          <w:szCs w:val="32"/>
        </w:rPr>
        <w:t>年地方财政支出</w:t>
      </w:r>
      <w:r w:rsidR="00274EDF" w:rsidRPr="004A2448">
        <w:rPr>
          <w:rFonts w:ascii="仿宋" w:eastAsia="仿宋" w:hAnsi="仿宋" w:hint="eastAsia"/>
          <w:sz w:val="32"/>
          <w:szCs w:val="32"/>
        </w:rPr>
        <w:t>22</w:t>
      </w:r>
      <w:r w:rsidR="00F01D9A">
        <w:rPr>
          <w:rFonts w:ascii="仿宋" w:eastAsia="仿宋" w:hAnsi="仿宋" w:hint="eastAsia"/>
          <w:sz w:val="32"/>
          <w:szCs w:val="32"/>
        </w:rPr>
        <w:t>1.5</w:t>
      </w:r>
      <w:r w:rsidRPr="004A2448">
        <w:rPr>
          <w:rFonts w:ascii="仿宋" w:eastAsia="仿宋" w:hAnsi="仿宋" w:hint="eastAsia"/>
          <w:sz w:val="32"/>
          <w:szCs w:val="32"/>
        </w:rPr>
        <w:t>亿元，</w:t>
      </w:r>
      <w:r w:rsidR="00F01D9A">
        <w:rPr>
          <w:rFonts w:ascii="仿宋" w:eastAsia="仿宋" w:hAnsi="仿宋" w:hint="eastAsia"/>
          <w:sz w:val="32"/>
          <w:szCs w:val="32"/>
        </w:rPr>
        <w:t>比上年</w:t>
      </w:r>
      <w:r w:rsidRPr="004A2448">
        <w:rPr>
          <w:rFonts w:ascii="仿宋" w:eastAsia="仿宋" w:hAnsi="仿宋" w:hint="eastAsia"/>
          <w:sz w:val="32"/>
          <w:szCs w:val="32"/>
        </w:rPr>
        <w:t>增长</w:t>
      </w:r>
      <w:r w:rsidR="00274EDF" w:rsidRPr="004A2448">
        <w:rPr>
          <w:rFonts w:ascii="仿宋" w:eastAsia="仿宋" w:hAnsi="仿宋" w:hint="eastAsia"/>
          <w:sz w:val="32"/>
          <w:szCs w:val="32"/>
        </w:rPr>
        <w:t>2</w:t>
      </w:r>
      <w:r w:rsidR="00F01D9A">
        <w:rPr>
          <w:rFonts w:ascii="仿宋" w:eastAsia="仿宋" w:hAnsi="仿宋" w:hint="eastAsia"/>
          <w:sz w:val="32"/>
          <w:szCs w:val="32"/>
        </w:rPr>
        <w:t>4.4</w:t>
      </w:r>
      <w:r w:rsidRPr="004A2448">
        <w:rPr>
          <w:rFonts w:ascii="仿宋" w:eastAsia="仿宋" w:hAnsi="仿宋" w:hint="eastAsia"/>
          <w:sz w:val="32"/>
          <w:szCs w:val="32"/>
        </w:rPr>
        <w:t>%，</w:t>
      </w:r>
      <w:r w:rsidRPr="004A2448">
        <w:rPr>
          <w:rFonts w:ascii="仿宋" w:eastAsia="仿宋" w:hAnsi="仿宋" w:cs="宋体" w:hint="eastAsia"/>
          <w:kern w:val="0"/>
          <w:sz w:val="32"/>
          <w:szCs w:val="32"/>
        </w:rPr>
        <w:t>其中，用于</w:t>
      </w:r>
      <w:r w:rsidR="00274EDF" w:rsidRPr="004A2448">
        <w:rPr>
          <w:rFonts w:ascii="仿宋" w:eastAsia="仿宋" w:hAnsi="仿宋" w:cs="宋体" w:hint="eastAsia"/>
          <w:kern w:val="0"/>
          <w:sz w:val="32"/>
          <w:szCs w:val="32"/>
        </w:rPr>
        <w:t>农林水利</w:t>
      </w:r>
      <w:r w:rsidRPr="004A2448">
        <w:rPr>
          <w:rFonts w:ascii="仿宋" w:eastAsia="仿宋" w:hAnsi="仿宋" w:cs="宋体" w:hint="eastAsia"/>
          <w:kern w:val="0"/>
          <w:sz w:val="32"/>
          <w:szCs w:val="32"/>
        </w:rPr>
        <w:t>、</w:t>
      </w:r>
      <w:r w:rsidR="00C22542" w:rsidRPr="004A2448">
        <w:rPr>
          <w:rFonts w:ascii="仿宋" w:eastAsia="仿宋" w:hAnsi="仿宋" w:cs="宋体" w:hint="eastAsia"/>
          <w:kern w:val="0"/>
          <w:sz w:val="32"/>
          <w:szCs w:val="32"/>
        </w:rPr>
        <w:t>交通运输、社会保障</w:t>
      </w:r>
      <w:r w:rsidR="00695B49">
        <w:rPr>
          <w:rFonts w:ascii="仿宋" w:eastAsia="仿宋" w:hAnsi="仿宋" w:cs="宋体" w:hint="eastAsia"/>
          <w:kern w:val="0"/>
          <w:sz w:val="32"/>
          <w:szCs w:val="32"/>
        </w:rPr>
        <w:t>和就业</w:t>
      </w:r>
      <w:r w:rsidR="00C22542" w:rsidRPr="004A2448">
        <w:rPr>
          <w:rFonts w:ascii="仿宋" w:eastAsia="仿宋" w:hAnsi="仿宋" w:cs="宋体" w:hint="eastAsia"/>
          <w:kern w:val="0"/>
          <w:sz w:val="32"/>
          <w:szCs w:val="32"/>
        </w:rPr>
        <w:t>、</w:t>
      </w:r>
      <w:r w:rsidR="00695B49">
        <w:rPr>
          <w:rFonts w:ascii="仿宋" w:eastAsia="仿宋" w:hAnsi="仿宋" w:cs="宋体" w:hint="eastAsia"/>
          <w:kern w:val="0"/>
          <w:sz w:val="32"/>
          <w:szCs w:val="32"/>
        </w:rPr>
        <w:t>城乡社区</w:t>
      </w:r>
      <w:r w:rsidRPr="004A2448">
        <w:rPr>
          <w:rFonts w:ascii="仿宋" w:eastAsia="仿宋" w:hAnsi="仿宋" w:cs="宋体" w:hint="eastAsia"/>
          <w:kern w:val="0"/>
          <w:sz w:val="32"/>
          <w:szCs w:val="32"/>
        </w:rPr>
        <w:t>支出等占据前四位。</w:t>
      </w:r>
    </w:p>
    <w:p w:rsidR="00EB32F7" w:rsidRDefault="00EB32F7" w:rsidP="00F86A81">
      <w:pPr>
        <w:jc w:val="center"/>
        <w:rPr>
          <w:rFonts w:ascii="仿宋" w:eastAsia="仿宋" w:hAnsi="仿宋"/>
          <w:b/>
          <w:sz w:val="32"/>
          <w:szCs w:val="32"/>
        </w:rPr>
      </w:pPr>
      <w:r w:rsidRPr="004A2448">
        <w:rPr>
          <w:rFonts w:ascii="仿宋" w:eastAsia="仿宋" w:hAnsi="仿宋" w:hint="eastAsia"/>
          <w:b/>
          <w:sz w:val="32"/>
          <w:szCs w:val="32"/>
        </w:rPr>
        <w:t>二、农</w:t>
      </w:r>
      <w:r w:rsidR="00871DD8">
        <w:rPr>
          <w:rFonts w:ascii="仿宋" w:eastAsia="仿宋" w:hAnsi="仿宋" w:hint="eastAsia"/>
          <w:b/>
          <w:sz w:val="32"/>
          <w:szCs w:val="32"/>
        </w:rPr>
        <w:t xml:space="preserve">  </w:t>
      </w:r>
      <w:r w:rsidRPr="004A2448">
        <w:rPr>
          <w:rFonts w:ascii="仿宋" w:eastAsia="仿宋" w:hAnsi="仿宋" w:hint="eastAsia"/>
          <w:b/>
          <w:sz w:val="32"/>
          <w:szCs w:val="32"/>
        </w:rPr>
        <w:t>业</w:t>
      </w:r>
    </w:p>
    <w:p w:rsidR="00EE2AE2" w:rsidRPr="00EE2AE2" w:rsidRDefault="00EE2AE2" w:rsidP="00EE2AE2">
      <w:pPr>
        <w:ind w:firstLineChars="200" w:firstLine="640"/>
        <w:rPr>
          <w:rFonts w:ascii="仿宋" w:eastAsia="仿宋" w:hAnsi="仿宋"/>
          <w:sz w:val="32"/>
          <w:szCs w:val="32"/>
        </w:rPr>
      </w:pPr>
      <w:r w:rsidRPr="00EE2AE2">
        <w:rPr>
          <w:rFonts w:ascii="仿宋" w:eastAsia="仿宋" w:hAnsi="仿宋" w:hint="eastAsia"/>
          <w:sz w:val="32"/>
          <w:szCs w:val="32"/>
        </w:rPr>
        <w:t>农业环境得到不断优化。</w:t>
      </w:r>
      <w:r w:rsidRPr="00EE2AE2">
        <w:rPr>
          <w:rFonts w:ascii="仿宋_GB2312" w:eastAsia="仿宋_GB2312" w:hint="eastAsia"/>
          <w:sz w:val="32"/>
          <w:szCs w:val="32"/>
        </w:rPr>
        <w:t>持续改善农业生态，大力发展</w:t>
      </w:r>
      <w:r w:rsidRPr="00EE2AE2">
        <w:rPr>
          <w:rFonts w:ascii="仿宋_GB2312" w:eastAsia="仿宋_GB2312" w:hint="eastAsia"/>
          <w:bCs/>
          <w:sz w:val="32"/>
          <w:szCs w:val="32"/>
        </w:rPr>
        <w:t>环境友好型农业，</w:t>
      </w:r>
      <w:r w:rsidRPr="00EE2AE2">
        <w:rPr>
          <w:rFonts w:ascii="仿宋_GB2312" w:eastAsia="仿宋_GB2312" w:hint="eastAsia"/>
          <w:sz w:val="32"/>
          <w:szCs w:val="32"/>
        </w:rPr>
        <w:t>入选第一批国家农业可持续发展试验示范区。</w:t>
      </w:r>
      <w:r w:rsidRPr="00EE2AE2">
        <w:rPr>
          <w:rFonts w:ascii="仿宋_GB2312" w:eastAsia="仿宋_GB2312" w:hint="eastAsia"/>
          <w:bCs/>
          <w:sz w:val="32"/>
          <w:szCs w:val="32"/>
        </w:rPr>
        <w:t>改变传统农业生产方式，</w:t>
      </w:r>
      <w:r w:rsidRPr="00EE2AE2">
        <w:rPr>
          <w:rFonts w:ascii="仿宋_GB2312" w:eastAsia="仿宋_GB2312" w:hint="eastAsia"/>
          <w:sz w:val="32"/>
          <w:szCs w:val="32"/>
        </w:rPr>
        <w:t>全面取消“二麦”种植，形成“2/3绿肥+1/3深翻”的轮作休耕布局。</w:t>
      </w:r>
      <w:r w:rsidRPr="00EE2AE2">
        <w:rPr>
          <w:rFonts w:ascii="仿宋_GB2312" w:eastAsia="仿宋_GB2312" w:hAnsi="仿宋" w:cs="仿宋_GB2312" w:hint="eastAsia"/>
          <w:sz w:val="32"/>
          <w:szCs w:val="32"/>
        </w:rPr>
        <w:t>以就地消纳、能量循环、综合利用为主线，启动全区绿色农业生态循环模式研究，构建农业废弃物循环利用体系。</w:t>
      </w:r>
      <w:r w:rsidRPr="00EE2AE2">
        <w:rPr>
          <w:rFonts w:eastAsia="仿宋_GB2312" w:cs="仿宋_GB2312" w:hint="eastAsia"/>
          <w:sz w:val="32"/>
          <w:szCs w:val="32"/>
        </w:rPr>
        <w:t>推进农作物秸秆燃料化、肥料化、饲料化利用，</w:t>
      </w:r>
      <w:r w:rsidRPr="00EE2AE2">
        <w:rPr>
          <w:rFonts w:ascii="仿宋_GB2312" w:eastAsia="仿宋_GB2312" w:hAnsi="仿宋_GB2312" w:cs="仿宋_GB2312" w:hint="eastAsia"/>
          <w:sz w:val="32"/>
          <w:szCs w:val="32"/>
        </w:rPr>
        <w:t>建立水稻秸秆网格化收集模式，离田利用水稻秸秆8万多亩。</w:t>
      </w:r>
      <w:r w:rsidRPr="00EE2AE2">
        <w:rPr>
          <w:rFonts w:ascii="仿宋" w:eastAsia="仿宋" w:hAnsi="仿宋" w:hint="eastAsia"/>
          <w:sz w:val="32"/>
          <w:szCs w:val="32"/>
        </w:rPr>
        <w:t>农村不规范养猪场综合治理有效推进，全年整治退养农村养猪场（户）211户。</w:t>
      </w:r>
    </w:p>
    <w:p w:rsidR="00EE2AE2" w:rsidRPr="00EE2AE2" w:rsidRDefault="00EE2AE2" w:rsidP="00EE2AE2">
      <w:pPr>
        <w:ind w:firstLineChars="200" w:firstLine="640"/>
        <w:rPr>
          <w:rFonts w:ascii="仿宋" w:eastAsia="仿宋" w:hAnsi="仿宋"/>
          <w:sz w:val="32"/>
          <w:szCs w:val="32"/>
        </w:rPr>
      </w:pPr>
      <w:r w:rsidRPr="00EE2AE2">
        <w:rPr>
          <w:rFonts w:ascii="仿宋" w:eastAsia="仿宋" w:hAnsi="仿宋" w:hint="eastAsia"/>
          <w:sz w:val="32"/>
          <w:szCs w:val="32"/>
        </w:rPr>
        <w:t>绿色农产品认证得到有效推进。</w:t>
      </w:r>
      <w:r w:rsidRPr="00EE2AE2">
        <w:rPr>
          <w:rFonts w:ascii="仿宋_GB2312" w:eastAsia="仿宋_GB2312" w:hAnsi="仿宋_GB2312" w:cs="仿宋_GB2312" w:hint="eastAsia"/>
          <w:sz w:val="32"/>
          <w:szCs w:val="32"/>
        </w:rPr>
        <w:t>全面确保农产品高品质，</w:t>
      </w:r>
      <w:r w:rsidRPr="00EE2AE2">
        <w:rPr>
          <w:rFonts w:ascii="仿宋_GB2312" w:eastAsia="仿宋_GB2312" w:cs="仿宋_GB2312" w:hint="eastAsia"/>
          <w:sz w:val="32"/>
          <w:szCs w:val="32"/>
        </w:rPr>
        <w:t>制定《</w:t>
      </w:r>
      <w:r w:rsidRPr="00EE2AE2">
        <w:rPr>
          <w:rFonts w:ascii="仿宋_GB2312" w:eastAsia="仿宋_GB2312" w:hint="eastAsia"/>
          <w:sz w:val="32"/>
          <w:szCs w:val="32"/>
        </w:rPr>
        <w:t>崇明区绿色农业投入品管控管理办法</w:t>
      </w:r>
      <w:r w:rsidRPr="00EE2AE2">
        <w:rPr>
          <w:rFonts w:ascii="仿宋_GB2312" w:eastAsia="仿宋_GB2312" w:cs="仿宋_GB2312" w:hint="eastAsia"/>
          <w:sz w:val="32"/>
          <w:szCs w:val="32"/>
        </w:rPr>
        <w:t>》，筛选并公布</w:t>
      </w:r>
      <w:r w:rsidRPr="00EE2AE2">
        <w:rPr>
          <w:rFonts w:ascii="仿宋_GB2312" w:eastAsia="仿宋_GB2312" w:cs="仿宋_GB2312"/>
          <w:sz w:val="32"/>
          <w:szCs w:val="32"/>
        </w:rPr>
        <w:t>67</w:t>
      </w:r>
      <w:r w:rsidRPr="00EE2AE2">
        <w:rPr>
          <w:rFonts w:ascii="仿宋_GB2312" w:eastAsia="仿宋_GB2312" w:cs="仿宋_GB2312" w:hint="eastAsia"/>
          <w:sz w:val="32"/>
          <w:szCs w:val="32"/>
        </w:rPr>
        <w:t>种适合崇明绿色食品生产的绿色农药。</w:t>
      </w:r>
      <w:r w:rsidRPr="00EE2AE2">
        <w:rPr>
          <w:rFonts w:ascii="仿宋_GB2312" w:eastAsia="仿宋_GB2312" w:hAnsi="仿宋_GB2312" w:cs="仿宋_GB2312" w:hint="eastAsia"/>
          <w:sz w:val="32"/>
          <w:szCs w:val="32"/>
        </w:rPr>
        <w:t>与市农委、中国绿色食品发展中心签订三方共推崇明绿色食品发展协议，共同推进绿色食品认证工作。</w:t>
      </w:r>
      <w:r w:rsidRPr="00EE2AE2">
        <w:rPr>
          <w:rFonts w:ascii="仿宋_GB2312" w:eastAsia="仿宋_GB2312" w:hAnsi="仿宋" w:hint="eastAsia"/>
          <w:sz w:val="32"/>
          <w:szCs w:val="32"/>
        </w:rPr>
        <w:t>新增144家农</w:t>
      </w:r>
      <w:r w:rsidRPr="00EE2AE2">
        <w:rPr>
          <w:rFonts w:ascii="仿宋_GB2312" w:eastAsia="仿宋_GB2312" w:hAnsi="仿宋"/>
          <w:sz w:val="32"/>
          <w:szCs w:val="32"/>
        </w:rPr>
        <w:t>业</w:t>
      </w:r>
      <w:r w:rsidRPr="00EE2AE2">
        <w:rPr>
          <w:rFonts w:ascii="仿宋_GB2312" w:eastAsia="仿宋_GB2312" w:hAnsi="仿宋" w:hint="eastAsia"/>
          <w:sz w:val="32"/>
          <w:szCs w:val="32"/>
        </w:rPr>
        <w:t>经营主体绿色</w:t>
      </w:r>
      <w:r w:rsidRPr="00EE2AE2">
        <w:rPr>
          <w:rFonts w:ascii="仿宋_GB2312" w:eastAsia="仿宋_GB2312" w:hAnsi="仿宋"/>
          <w:sz w:val="32"/>
          <w:szCs w:val="32"/>
        </w:rPr>
        <w:t>食品</w:t>
      </w:r>
      <w:r w:rsidRPr="00EE2AE2">
        <w:rPr>
          <w:rFonts w:ascii="仿宋_GB2312" w:eastAsia="仿宋_GB2312" w:hAnsi="仿宋" w:hint="eastAsia"/>
          <w:sz w:val="32"/>
          <w:szCs w:val="32"/>
        </w:rPr>
        <w:lastRenderedPageBreak/>
        <w:t>认证，全区绿色食品认证比例达到60</w:t>
      </w:r>
      <w:r w:rsidRPr="00EE2AE2">
        <w:rPr>
          <w:rFonts w:ascii="仿宋_GB2312" w:eastAsia="仿宋_GB2312" w:hAnsi="仿宋"/>
          <w:sz w:val="32"/>
          <w:szCs w:val="32"/>
        </w:rPr>
        <w:t>%</w:t>
      </w:r>
      <w:r w:rsidRPr="00EE2AE2">
        <w:rPr>
          <w:rFonts w:ascii="仿宋_GB2312" w:eastAsia="仿宋_GB2312" w:hAnsi="仿宋" w:hint="eastAsia"/>
          <w:sz w:val="32"/>
          <w:szCs w:val="32"/>
        </w:rPr>
        <w:t>。</w:t>
      </w:r>
      <w:r w:rsidRPr="00EE2AE2">
        <w:rPr>
          <w:rFonts w:ascii="仿宋_GB2312" w:eastAsia="仿宋_GB2312" w:hint="eastAsia"/>
          <w:bCs/>
          <w:sz w:val="32"/>
          <w:szCs w:val="32"/>
        </w:rPr>
        <w:t>努力提升农产品高附加值，</w:t>
      </w:r>
      <w:r w:rsidRPr="00EE2AE2">
        <w:rPr>
          <w:rFonts w:ascii="仿宋_GB2312" w:eastAsia="仿宋_GB2312" w:hint="eastAsia"/>
          <w:sz w:val="32"/>
          <w:szCs w:val="32"/>
        </w:rPr>
        <w:t>积极推动从“售谷”到“售米”的转型升级，</w:t>
      </w:r>
      <w:r w:rsidRPr="00EE2AE2">
        <w:rPr>
          <w:rFonts w:ascii="仿宋_GB2312" w:eastAsia="仿宋_GB2312" w:hAnsi="仿宋_GB2312" w:cs="仿宋_GB2312" w:hint="eastAsia"/>
          <w:sz w:val="32"/>
          <w:szCs w:val="32"/>
        </w:rPr>
        <w:t>推出“崇明大米”区域品牌，10月正式发布销售</w:t>
      </w:r>
      <w:r w:rsidRPr="00EE2AE2">
        <w:rPr>
          <w:rFonts w:ascii="仿宋_GB2312" w:eastAsia="仿宋_GB2312" w:hint="eastAsia"/>
          <w:sz w:val="32"/>
          <w:szCs w:val="32"/>
        </w:rPr>
        <w:t>。</w:t>
      </w:r>
      <w:r w:rsidRPr="00EE2AE2">
        <w:rPr>
          <w:rFonts w:ascii="仿宋_GB2312" w:eastAsia="仿宋_GB2312" w:hAnsi="仿宋_GB2312" w:cs="仿宋_GB2312" w:hint="eastAsia"/>
          <w:spacing w:val="-4"/>
          <w:sz w:val="32"/>
          <w:szCs w:val="32"/>
        </w:rPr>
        <w:t>推动农产品线上线下融合，</w:t>
      </w:r>
      <w:r w:rsidRPr="00EE2AE2">
        <w:rPr>
          <w:rFonts w:ascii="仿宋_GB2312" w:eastAsia="仿宋_GB2312" w:hAnsi="仿宋_GB2312" w:cs="仿宋_GB2312" w:hint="eastAsia"/>
          <w:sz w:val="32"/>
          <w:szCs w:val="32"/>
        </w:rPr>
        <w:t>拓展会员配送、电商平台等为主的新型销售模式，</w:t>
      </w:r>
      <w:r w:rsidRPr="00EE2AE2">
        <w:rPr>
          <w:rFonts w:ascii="仿宋_GB2312" w:eastAsia="仿宋_GB2312" w:hint="eastAsia"/>
          <w:sz w:val="32"/>
          <w:szCs w:val="32"/>
        </w:rPr>
        <w:t>促进</w:t>
      </w:r>
      <w:proofErr w:type="gramStart"/>
      <w:r w:rsidRPr="00EE2AE2">
        <w:rPr>
          <w:rFonts w:ascii="仿宋_GB2312" w:eastAsia="仿宋_GB2312" w:hAnsi="仿宋_GB2312" w:cs="仿宋_GB2312" w:hint="eastAsia"/>
          <w:sz w:val="32"/>
          <w:szCs w:val="32"/>
        </w:rPr>
        <w:t>搭建电</w:t>
      </w:r>
      <w:proofErr w:type="gramEnd"/>
      <w:r w:rsidRPr="00EE2AE2">
        <w:rPr>
          <w:rFonts w:ascii="仿宋_GB2312" w:eastAsia="仿宋_GB2312" w:hAnsi="仿宋_GB2312" w:cs="仿宋_GB2312" w:hint="eastAsia"/>
          <w:sz w:val="32"/>
          <w:szCs w:val="32"/>
        </w:rPr>
        <w:t>商销售平台</w:t>
      </w:r>
      <w:r w:rsidRPr="00EE2AE2">
        <w:rPr>
          <w:rFonts w:ascii="仿宋_GB2312" w:eastAsia="仿宋_GB2312" w:hAnsi="仿宋_GB2312" w:cs="仿宋_GB2312"/>
          <w:sz w:val="32"/>
          <w:szCs w:val="32"/>
        </w:rPr>
        <w:t>20</w:t>
      </w:r>
      <w:r w:rsidRPr="00EE2AE2">
        <w:rPr>
          <w:rFonts w:ascii="仿宋_GB2312" w:eastAsia="仿宋_GB2312" w:hAnsi="仿宋_GB2312" w:cs="仿宋_GB2312" w:hint="eastAsia"/>
          <w:sz w:val="32"/>
          <w:szCs w:val="32"/>
        </w:rPr>
        <w:t>家</w:t>
      </w:r>
      <w:r w:rsidRPr="00EE2AE2">
        <w:rPr>
          <w:rFonts w:ascii="仿宋_GB2312" w:eastAsia="仿宋_GB2312" w:hint="eastAsia"/>
          <w:sz w:val="32"/>
          <w:szCs w:val="32"/>
        </w:rPr>
        <w:t>，</w:t>
      </w:r>
      <w:r w:rsidRPr="00EE2AE2">
        <w:rPr>
          <w:rFonts w:ascii="仿宋_GB2312" w:eastAsia="仿宋_GB2312" w:hAnsi="仿宋_GB2312" w:cs="仿宋_GB2312" w:hint="eastAsia"/>
          <w:sz w:val="32"/>
          <w:szCs w:val="32"/>
        </w:rPr>
        <w:t>发展会员配送制企业</w:t>
      </w:r>
      <w:r w:rsidRPr="00EE2AE2">
        <w:rPr>
          <w:rFonts w:ascii="仿宋_GB2312" w:eastAsia="仿宋_GB2312" w:hAnsi="仿宋_GB2312" w:cs="仿宋_GB2312"/>
          <w:sz w:val="32"/>
          <w:szCs w:val="32"/>
        </w:rPr>
        <w:t>16</w:t>
      </w:r>
      <w:r w:rsidRPr="00EE2AE2">
        <w:rPr>
          <w:rFonts w:ascii="仿宋_GB2312" w:eastAsia="仿宋_GB2312" w:hAnsi="仿宋_GB2312" w:cs="仿宋_GB2312" w:hint="eastAsia"/>
          <w:sz w:val="32"/>
          <w:szCs w:val="32"/>
        </w:rPr>
        <w:t>家。</w:t>
      </w:r>
    </w:p>
    <w:p w:rsidR="00EE2AE2" w:rsidRPr="00EE2AE2" w:rsidRDefault="00EE2AE2" w:rsidP="00EE2AE2">
      <w:pPr>
        <w:ind w:firstLineChars="200" w:firstLine="640"/>
        <w:rPr>
          <w:rFonts w:ascii="仿宋" w:eastAsia="仿宋" w:hAnsi="仿宋"/>
          <w:sz w:val="32"/>
          <w:szCs w:val="32"/>
        </w:rPr>
      </w:pPr>
      <w:r w:rsidRPr="00EE2AE2">
        <w:rPr>
          <w:rFonts w:ascii="仿宋_GB2312" w:eastAsia="仿宋_GB2312" w:hAnsi="仿宋_GB2312" w:cs="仿宋_GB2312" w:hint="eastAsia"/>
          <w:sz w:val="32"/>
          <w:szCs w:val="32"/>
        </w:rPr>
        <w:t>加快培育新型经营主体。</w:t>
      </w:r>
      <w:r w:rsidRPr="00EE2AE2">
        <w:rPr>
          <w:rFonts w:ascii="仿宋_GB2312" w:eastAsia="仿宋_GB2312" w:hAnsi="仿宋" w:hint="eastAsia"/>
          <w:sz w:val="32"/>
          <w:szCs w:val="32"/>
        </w:rPr>
        <w:t>累计培育家庭农场533家，</w:t>
      </w:r>
      <w:r w:rsidRPr="00EE2AE2">
        <w:rPr>
          <w:rFonts w:ascii="仿宋" w:eastAsia="仿宋" w:hAnsi="仿宋" w:hint="eastAsia"/>
          <w:sz w:val="32"/>
          <w:szCs w:val="32"/>
        </w:rPr>
        <w:t>其中，水稻种植型家庭农场355家、经营面积</w:t>
      </w:r>
      <w:r w:rsidR="0009487B">
        <w:rPr>
          <w:rFonts w:ascii="仿宋" w:eastAsia="仿宋" w:hAnsi="仿宋" w:hint="eastAsia"/>
          <w:sz w:val="32"/>
          <w:szCs w:val="32"/>
        </w:rPr>
        <w:t>5</w:t>
      </w:r>
      <w:r w:rsidRPr="00EE2AE2">
        <w:rPr>
          <w:rFonts w:ascii="仿宋" w:eastAsia="仿宋" w:hAnsi="仿宋" w:hint="eastAsia"/>
          <w:sz w:val="32"/>
          <w:szCs w:val="32"/>
        </w:rPr>
        <w:t>万亩。</w:t>
      </w:r>
      <w:r w:rsidRPr="00EE2AE2">
        <w:rPr>
          <w:rFonts w:ascii="仿宋_GB2312" w:eastAsia="仿宋_GB2312" w:hAnsi="仿宋" w:hint="eastAsia"/>
          <w:sz w:val="32"/>
          <w:szCs w:val="32"/>
        </w:rPr>
        <w:t>认定博士农场5家，香朵、</w:t>
      </w:r>
      <w:proofErr w:type="gramStart"/>
      <w:r w:rsidRPr="00EE2AE2">
        <w:rPr>
          <w:rFonts w:ascii="仿宋_GB2312" w:eastAsia="仿宋_GB2312" w:hAnsi="仿宋" w:hint="eastAsia"/>
          <w:sz w:val="32"/>
          <w:szCs w:val="32"/>
        </w:rPr>
        <w:t>东禾九</w:t>
      </w:r>
      <w:proofErr w:type="gramEnd"/>
      <w:r w:rsidRPr="00EE2AE2">
        <w:rPr>
          <w:rFonts w:ascii="仿宋_GB2312" w:eastAsia="仿宋_GB2312" w:hAnsi="仿宋" w:hint="eastAsia"/>
          <w:sz w:val="32"/>
          <w:szCs w:val="32"/>
        </w:rPr>
        <w:t>谷开心农场建成营业</w:t>
      </w:r>
      <w:r w:rsidRPr="00EE2AE2">
        <w:rPr>
          <w:rFonts w:ascii="仿宋" w:eastAsia="仿宋" w:hAnsi="仿宋" w:hint="eastAsia"/>
          <w:sz w:val="32"/>
          <w:szCs w:val="32"/>
        </w:rPr>
        <w:t>。积极培育新型职业农民。2017年培训新型职业农民1004名。</w:t>
      </w:r>
    </w:p>
    <w:p w:rsidR="00EE2AE2" w:rsidRPr="00EE2AE2" w:rsidRDefault="00EE2AE2" w:rsidP="00EE2AE2">
      <w:pPr>
        <w:ind w:firstLineChars="200" w:firstLine="640"/>
        <w:rPr>
          <w:rFonts w:ascii="仿宋" w:eastAsia="仿宋" w:hAnsi="仿宋"/>
          <w:sz w:val="32"/>
          <w:szCs w:val="32"/>
        </w:rPr>
      </w:pPr>
      <w:r w:rsidRPr="00EE2AE2">
        <w:rPr>
          <w:rFonts w:ascii="仿宋" w:eastAsia="仿宋" w:hAnsi="仿宋" w:hint="eastAsia"/>
          <w:sz w:val="32"/>
          <w:szCs w:val="32"/>
        </w:rPr>
        <w:t>农村综合改革深入推进。</w:t>
      </w:r>
      <w:r w:rsidRPr="00EE2AE2">
        <w:rPr>
          <w:rFonts w:ascii="仿宋_GB2312" w:eastAsia="仿宋_GB2312" w:hAnsi="仿宋_GB2312" w:cs="仿宋_GB2312" w:hint="eastAsia"/>
          <w:sz w:val="32"/>
          <w:szCs w:val="32"/>
        </w:rPr>
        <w:t>基本完成农村土地承包经营权确权登记颁证工作，涉及</w:t>
      </w:r>
      <w:r w:rsidRPr="00EE2AE2">
        <w:rPr>
          <w:rFonts w:ascii="仿宋_GB2312" w:eastAsia="仿宋_GB2312" w:hAnsi="仿宋_GB2312" w:cs="仿宋_GB2312"/>
          <w:sz w:val="32"/>
          <w:szCs w:val="32"/>
        </w:rPr>
        <w:t>16.7</w:t>
      </w:r>
      <w:r w:rsidRPr="00EE2AE2">
        <w:rPr>
          <w:rFonts w:ascii="仿宋_GB2312" w:eastAsia="仿宋_GB2312" w:hAnsi="仿宋_GB2312" w:cs="仿宋_GB2312" w:hint="eastAsia"/>
          <w:sz w:val="32"/>
          <w:szCs w:val="32"/>
        </w:rPr>
        <w:t>万农户，登记面积</w:t>
      </w:r>
      <w:r w:rsidRPr="00EE2AE2">
        <w:rPr>
          <w:rFonts w:ascii="仿宋_GB2312" w:eastAsia="仿宋_GB2312" w:hAnsi="仿宋_GB2312" w:cs="仿宋_GB2312"/>
          <w:sz w:val="32"/>
          <w:szCs w:val="32"/>
        </w:rPr>
        <w:t>55.7</w:t>
      </w:r>
      <w:r w:rsidRPr="00EE2AE2">
        <w:rPr>
          <w:rFonts w:ascii="仿宋_GB2312" w:eastAsia="仿宋_GB2312" w:hAnsi="仿宋_GB2312" w:cs="仿宋_GB2312" w:hint="eastAsia"/>
          <w:sz w:val="32"/>
          <w:szCs w:val="32"/>
        </w:rPr>
        <w:t>万亩，登记率</w:t>
      </w:r>
      <w:r w:rsidRPr="00EE2AE2">
        <w:rPr>
          <w:rFonts w:ascii="仿宋_GB2312" w:eastAsia="仿宋_GB2312" w:hAnsi="仿宋_GB2312" w:cs="仿宋_GB2312"/>
          <w:sz w:val="32"/>
          <w:szCs w:val="32"/>
        </w:rPr>
        <w:t>99.</w:t>
      </w:r>
      <w:r w:rsidR="0009487B">
        <w:rPr>
          <w:rFonts w:ascii="仿宋_GB2312" w:eastAsia="仿宋_GB2312" w:hAnsi="仿宋_GB2312" w:cs="仿宋_GB2312" w:hint="eastAsia"/>
          <w:sz w:val="32"/>
          <w:szCs w:val="32"/>
        </w:rPr>
        <w:t>4</w:t>
      </w:r>
      <w:r w:rsidRPr="00EE2AE2">
        <w:rPr>
          <w:rFonts w:ascii="仿宋_GB2312" w:eastAsia="仿宋_GB2312" w:hAnsi="仿宋_GB2312" w:cs="仿宋_GB2312"/>
          <w:sz w:val="32"/>
          <w:szCs w:val="32"/>
        </w:rPr>
        <w:t>%</w:t>
      </w:r>
      <w:r w:rsidRPr="00EE2AE2">
        <w:rPr>
          <w:rFonts w:ascii="仿宋" w:eastAsia="仿宋" w:hAnsi="仿宋" w:hint="eastAsia"/>
          <w:sz w:val="32"/>
          <w:szCs w:val="32"/>
        </w:rPr>
        <w:t>。全面</w:t>
      </w:r>
      <w:r w:rsidRPr="00EE2AE2">
        <w:rPr>
          <w:rFonts w:ascii="仿宋_GB2312" w:eastAsia="仿宋_GB2312" w:hAnsi="仿宋_GB2312" w:cs="仿宋_GB2312" w:hint="eastAsia"/>
          <w:sz w:val="32"/>
          <w:szCs w:val="32"/>
        </w:rPr>
        <w:t>完成全区</w:t>
      </w:r>
      <w:r w:rsidRPr="00EE2AE2">
        <w:rPr>
          <w:rFonts w:ascii="仿宋_GB2312" w:eastAsia="仿宋_GB2312" w:hAnsi="仿宋_GB2312" w:cs="仿宋_GB2312"/>
          <w:sz w:val="32"/>
          <w:szCs w:val="32"/>
        </w:rPr>
        <w:t>16</w:t>
      </w:r>
      <w:r w:rsidRPr="00EE2AE2">
        <w:rPr>
          <w:rFonts w:ascii="仿宋_GB2312" w:eastAsia="仿宋_GB2312" w:hAnsi="仿宋_GB2312" w:cs="仿宋_GB2312" w:hint="eastAsia"/>
          <w:sz w:val="32"/>
          <w:szCs w:val="32"/>
        </w:rPr>
        <w:t>个乡镇、</w:t>
      </w:r>
      <w:r w:rsidRPr="00EE2AE2">
        <w:rPr>
          <w:rFonts w:ascii="仿宋_GB2312" w:eastAsia="仿宋_GB2312" w:hAnsi="仿宋_GB2312" w:cs="仿宋_GB2312"/>
          <w:sz w:val="32"/>
          <w:szCs w:val="32"/>
        </w:rPr>
        <w:t>26</w:t>
      </w:r>
      <w:r w:rsidRPr="00EE2AE2">
        <w:rPr>
          <w:rFonts w:ascii="仿宋_GB2312" w:eastAsia="仿宋_GB2312" w:hAnsi="仿宋_GB2312" w:cs="仿宋_GB2312" w:hint="eastAsia"/>
          <w:sz w:val="32"/>
          <w:szCs w:val="32"/>
        </w:rPr>
        <w:t>9个村的集体经济组织产权制度改革</w:t>
      </w:r>
      <w:r w:rsidRPr="00EE2AE2">
        <w:rPr>
          <w:rFonts w:ascii="仿宋" w:eastAsia="仿宋" w:hAnsi="仿宋" w:hint="eastAsia"/>
          <w:sz w:val="32"/>
          <w:szCs w:val="32"/>
        </w:rPr>
        <w:t>。</w:t>
      </w:r>
    </w:p>
    <w:p w:rsidR="00EE2AE2" w:rsidRPr="00EE2AE2" w:rsidRDefault="00EE2AE2" w:rsidP="00EE2AE2">
      <w:pPr>
        <w:ind w:firstLineChars="200" w:firstLine="640"/>
        <w:rPr>
          <w:rFonts w:ascii="仿宋" w:eastAsia="仿宋" w:hAnsi="仿宋"/>
          <w:i/>
          <w:sz w:val="32"/>
          <w:szCs w:val="32"/>
        </w:rPr>
      </w:pPr>
      <w:r w:rsidRPr="00EE2AE2">
        <w:rPr>
          <w:rFonts w:ascii="仿宋" w:eastAsia="仿宋" w:hAnsi="仿宋" w:hint="eastAsia"/>
          <w:sz w:val="32"/>
          <w:szCs w:val="32"/>
        </w:rPr>
        <w:t>继续推进美丽乡村建设。2017年度推进20个村的村庄改造项目建设，基本完成主体工程建设。2017年新增市级美丽乡村示范村5个。积极推进农村综合帮扶工作。</w:t>
      </w:r>
    </w:p>
    <w:p w:rsidR="00584D6C" w:rsidRPr="004A2448" w:rsidRDefault="00584D6C" w:rsidP="00584D6C">
      <w:pPr>
        <w:spacing w:line="560" w:lineRule="exact"/>
        <w:ind w:firstLineChars="225" w:firstLine="720"/>
        <w:rPr>
          <w:rFonts w:ascii="仿宋" w:eastAsia="仿宋" w:hAnsi="仿宋"/>
          <w:sz w:val="32"/>
          <w:szCs w:val="32"/>
        </w:rPr>
      </w:pPr>
      <w:r w:rsidRPr="004A2448">
        <w:rPr>
          <w:rFonts w:ascii="仿宋" w:eastAsia="仿宋" w:hAnsi="仿宋" w:hint="eastAsia"/>
          <w:sz w:val="32"/>
          <w:szCs w:val="32"/>
        </w:rPr>
        <w:t>2017年</w:t>
      </w:r>
      <w:r w:rsidR="0009487B">
        <w:rPr>
          <w:rFonts w:ascii="仿宋" w:eastAsia="仿宋" w:hAnsi="仿宋" w:hint="eastAsia"/>
          <w:sz w:val="32"/>
          <w:szCs w:val="32"/>
        </w:rPr>
        <w:t>完成</w:t>
      </w:r>
      <w:r w:rsidRPr="004A2448">
        <w:rPr>
          <w:rFonts w:ascii="仿宋" w:eastAsia="仿宋" w:hAnsi="仿宋" w:hint="eastAsia"/>
          <w:sz w:val="32"/>
          <w:szCs w:val="32"/>
        </w:rPr>
        <w:t>农业总产值57.3亿元，比上年下降2.6%。其中，种植业产值27.2亿元，下降5.4%；林业产值5.6亿元，增长50.0%；畜牧业产值9.6亿元，下降13.6%；渔业产值12.9亿元，下降4.9%；农业服务业产值2.1亿元，增长18.7%。</w:t>
      </w:r>
    </w:p>
    <w:p w:rsidR="00F72E29" w:rsidRPr="004A2448" w:rsidRDefault="00F72E29" w:rsidP="00F86A81">
      <w:pPr>
        <w:ind w:firstLineChars="200" w:firstLine="643"/>
        <w:jc w:val="center"/>
        <w:rPr>
          <w:rFonts w:ascii="仿宋" w:eastAsia="仿宋" w:hAnsi="仿宋"/>
          <w:b/>
          <w:sz w:val="32"/>
          <w:szCs w:val="32"/>
        </w:rPr>
      </w:pPr>
      <w:r w:rsidRPr="004A2448">
        <w:rPr>
          <w:rFonts w:ascii="仿宋" w:eastAsia="仿宋" w:hAnsi="仿宋" w:hint="eastAsia"/>
          <w:b/>
          <w:sz w:val="32"/>
          <w:szCs w:val="32"/>
        </w:rPr>
        <w:t>三、工</w:t>
      </w:r>
      <w:r w:rsidR="00871DD8">
        <w:rPr>
          <w:rFonts w:ascii="仿宋" w:eastAsia="仿宋" w:hAnsi="仿宋" w:hint="eastAsia"/>
          <w:b/>
          <w:sz w:val="32"/>
          <w:szCs w:val="32"/>
        </w:rPr>
        <w:t xml:space="preserve">  </w:t>
      </w:r>
      <w:r w:rsidRPr="004A2448">
        <w:rPr>
          <w:rFonts w:ascii="仿宋" w:eastAsia="仿宋" w:hAnsi="仿宋" w:hint="eastAsia"/>
          <w:b/>
          <w:sz w:val="32"/>
          <w:szCs w:val="32"/>
        </w:rPr>
        <w:t>业</w:t>
      </w:r>
    </w:p>
    <w:p w:rsidR="0012735C" w:rsidRPr="004A2448" w:rsidRDefault="00C22542" w:rsidP="0012735C">
      <w:pPr>
        <w:spacing w:line="560" w:lineRule="exact"/>
        <w:ind w:firstLine="560"/>
        <w:rPr>
          <w:rFonts w:ascii="仿宋" w:eastAsia="仿宋" w:hAnsi="仿宋"/>
          <w:sz w:val="32"/>
          <w:szCs w:val="32"/>
        </w:rPr>
      </w:pPr>
      <w:r w:rsidRPr="004A2448">
        <w:rPr>
          <w:rFonts w:ascii="仿宋" w:eastAsia="仿宋" w:hAnsi="仿宋" w:hint="eastAsia"/>
          <w:sz w:val="32"/>
          <w:szCs w:val="32"/>
        </w:rPr>
        <w:lastRenderedPageBreak/>
        <w:t>在建设世界级生态岛的大环境下，积极推进工业结构调整，</w:t>
      </w:r>
      <w:r w:rsidR="0012735C" w:rsidRPr="004A2448">
        <w:rPr>
          <w:rFonts w:ascii="仿宋" w:eastAsia="仿宋" w:hAnsi="仿宋" w:hint="eastAsia"/>
          <w:sz w:val="32"/>
          <w:szCs w:val="32"/>
        </w:rPr>
        <w:t>全</w:t>
      </w:r>
      <w:r w:rsidRPr="004A2448">
        <w:rPr>
          <w:rFonts w:ascii="仿宋" w:eastAsia="仿宋" w:hAnsi="仿宋" w:hint="eastAsia"/>
          <w:sz w:val="32"/>
          <w:szCs w:val="32"/>
        </w:rPr>
        <w:t>区</w:t>
      </w:r>
      <w:r w:rsidR="0012735C" w:rsidRPr="004A2448">
        <w:rPr>
          <w:rFonts w:ascii="仿宋" w:eastAsia="仿宋" w:hAnsi="仿宋" w:hint="eastAsia"/>
          <w:sz w:val="32"/>
          <w:szCs w:val="32"/>
        </w:rPr>
        <w:t>工业生产处于低位运行，工业生产总量小幅增长</w:t>
      </w:r>
      <w:r w:rsidR="0012735C" w:rsidRPr="004A2448">
        <w:rPr>
          <w:rFonts w:ascii="仿宋" w:eastAsia="仿宋" w:hAnsi="仿宋" w:cs="宋体" w:hint="eastAsia"/>
          <w:kern w:val="0"/>
          <w:sz w:val="32"/>
          <w:szCs w:val="32"/>
        </w:rPr>
        <w:t>。</w:t>
      </w:r>
      <w:r w:rsidR="0012735C" w:rsidRPr="004A2448">
        <w:rPr>
          <w:rFonts w:ascii="仿宋" w:eastAsia="仿宋" w:hAnsi="仿宋" w:hint="eastAsia"/>
          <w:sz w:val="32"/>
          <w:szCs w:val="32"/>
        </w:rPr>
        <w:t>201</w:t>
      </w:r>
      <w:r w:rsidRPr="004A2448">
        <w:rPr>
          <w:rFonts w:ascii="仿宋" w:eastAsia="仿宋" w:hAnsi="仿宋" w:hint="eastAsia"/>
          <w:sz w:val="32"/>
          <w:szCs w:val="32"/>
        </w:rPr>
        <w:t>7</w:t>
      </w:r>
      <w:r w:rsidR="0012735C" w:rsidRPr="004A2448">
        <w:rPr>
          <w:rFonts w:ascii="仿宋" w:eastAsia="仿宋" w:hAnsi="仿宋" w:hint="eastAsia"/>
          <w:sz w:val="32"/>
          <w:szCs w:val="32"/>
        </w:rPr>
        <w:t>年，全</w:t>
      </w:r>
      <w:r w:rsidR="00145186" w:rsidRPr="004A2448">
        <w:rPr>
          <w:rFonts w:ascii="仿宋" w:eastAsia="仿宋" w:hAnsi="仿宋" w:hint="eastAsia"/>
          <w:sz w:val="32"/>
          <w:szCs w:val="32"/>
        </w:rPr>
        <w:t>区</w:t>
      </w:r>
      <w:r w:rsidR="0009487B">
        <w:rPr>
          <w:rFonts w:ascii="仿宋" w:eastAsia="仿宋" w:hAnsi="仿宋" w:hint="eastAsia"/>
          <w:sz w:val="32"/>
          <w:szCs w:val="32"/>
        </w:rPr>
        <w:t>完成</w:t>
      </w:r>
      <w:r w:rsidR="0012735C" w:rsidRPr="004A2448">
        <w:rPr>
          <w:rFonts w:ascii="仿宋" w:eastAsia="仿宋" w:hAnsi="仿宋" w:hint="eastAsia"/>
          <w:sz w:val="32"/>
          <w:szCs w:val="32"/>
        </w:rPr>
        <w:t>工业总产值</w:t>
      </w:r>
      <w:r w:rsidR="00611909">
        <w:rPr>
          <w:rFonts w:ascii="仿宋" w:eastAsia="仿宋" w:hAnsi="仿宋" w:hint="eastAsia"/>
          <w:sz w:val="32"/>
          <w:szCs w:val="32"/>
        </w:rPr>
        <w:t>394.7</w:t>
      </w:r>
      <w:r w:rsidR="0012735C" w:rsidRPr="004A2448">
        <w:rPr>
          <w:rFonts w:ascii="仿宋" w:eastAsia="仿宋" w:hAnsi="仿宋" w:hint="eastAsia"/>
          <w:sz w:val="32"/>
          <w:szCs w:val="32"/>
        </w:rPr>
        <w:t>亿元，比上年增长</w:t>
      </w:r>
      <w:r w:rsidR="00611909">
        <w:rPr>
          <w:rFonts w:ascii="仿宋" w:eastAsia="仿宋" w:hAnsi="仿宋" w:hint="eastAsia"/>
          <w:sz w:val="32"/>
          <w:szCs w:val="32"/>
        </w:rPr>
        <w:t>4.6</w:t>
      </w:r>
      <w:r w:rsidR="0012735C" w:rsidRPr="004A2448">
        <w:rPr>
          <w:rFonts w:ascii="仿宋" w:eastAsia="仿宋" w:hAnsi="仿宋" w:hint="eastAsia"/>
          <w:sz w:val="32"/>
          <w:szCs w:val="32"/>
        </w:rPr>
        <w:t>%。其中：规模以上工业产值</w:t>
      </w:r>
      <w:r w:rsidR="00145186" w:rsidRPr="004A2448">
        <w:rPr>
          <w:rFonts w:ascii="仿宋" w:eastAsia="仿宋" w:hAnsi="仿宋" w:hint="eastAsia"/>
          <w:sz w:val="32"/>
          <w:szCs w:val="32"/>
        </w:rPr>
        <w:t>3</w:t>
      </w:r>
      <w:r w:rsidR="00611909">
        <w:rPr>
          <w:rFonts w:ascii="仿宋" w:eastAsia="仿宋" w:hAnsi="仿宋" w:hint="eastAsia"/>
          <w:sz w:val="32"/>
          <w:szCs w:val="32"/>
        </w:rPr>
        <w:t>63.5</w:t>
      </w:r>
      <w:r w:rsidR="0012735C" w:rsidRPr="004A2448">
        <w:rPr>
          <w:rFonts w:ascii="仿宋" w:eastAsia="仿宋" w:hAnsi="仿宋" w:hint="eastAsia"/>
          <w:sz w:val="32"/>
          <w:szCs w:val="32"/>
        </w:rPr>
        <w:t>亿元，增长</w:t>
      </w:r>
      <w:r w:rsidR="00611909">
        <w:rPr>
          <w:rFonts w:ascii="仿宋" w:eastAsia="仿宋" w:hAnsi="仿宋" w:hint="eastAsia"/>
          <w:sz w:val="32"/>
          <w:szCs w:val="32"/>
        </w:rPr>
        <w:t>2.6</w:t>
      </w:r>
      <w:r w:rsidR="0012735C" w:rsidRPr="004A2448">
        <w:rPr>
          <w:rFonts w:ascii="仿宋" w:eastAsia="仿宋" w:hAnsi="仿宋" w:hint="eastAsia"/>
          <w:sz w:val="32"/>
          <w:szCs w:val="32"/>
        </w:rPr>
        <w:t>%，占全</w:t>
      </w:r>
      <w:r w:rsidR="005A3589">
        <w:rPr>
          <w:rFonts w:ascii="仿宋" w:eastAsia="仿宋" w:hAnsi="仿宋" w:hint="eastAsia"/>
          <w:sz w:val="32"/>
          <w:szCs w:val="32"/>
        </w:rPr>
        <w:t>区</w:t>
      </w:r>
      <w:r w:rsidR="0012735C" w:rsidRPr="004A2448">
        <w:rPr>
          <w:rFonts w:ascii="仿宋" w:eastAsia="仿宋" w:hAnsi="仿宋" w:hint="eastAsia"/>
          <w:sz w:val="32"/>
          <w:szCs w:val="32"/>
        </w:rPr>
        <w:t>工业总产值的9</w:t>
      </w:r>
      <w:r w:rsidR="00611909">
        <w:rPr>
          <w:rFonts w:ascii="仿宋" w:eastAsia="仿宋" w:hAnsi="仿宋" w:hint="eastAsia"/>
          <w:sz w:val="32"/>
          <w:szCs w:val="32"/>
        </w:rPr>
        <w:t>2.1</w:t>
      </w:r>
      <w:r w:rsidR="0012735C" w:rsidRPr="004A2448">
        <w:rPr>
          <w:rFonts w:ascii="仿宋" w:eastAsia="仿宋" w:hAnsi="仿宋" w:hint="eastAsia"/>
          <w:sz w:val="32"/>
          <w:szCs w:val="32"/>
        </w:rPr>
        <w:t>%。</w:t>
      </w:r>
      <w:proofErr w:type="gramStart"/>
      <w:r w:rsidR="0012735C" w:rsidRPr="004A2448">
        <w:rPr>
          <w:rFonts w:ascii="仿宋" w:eastAsia="仿宋" w:hAnsi="仿宋" w:hint="eastAsia"/>
          <w:sz w:val="32"/>
          <w:szCs w:val="32"/>
        </w:rPr>
        <w:t>全</w:t>
      </w:r>
      <w:r w:rsidR="00145186" w:rsidRPr="004A2448">
        <w:rPr>
          <w:rFonts w:ascii="仿宋" w:eastAsia="仿宋" w:hAnsi="仿宋" w:hint="eastAsia"/>
          <w:sz w:val="32"/>
          <w:szCs w:val="32"/>
        </w:rPr>
        <w:t>区</w:t>
      </w:r>
      <w:r w:rsidR="0012735C" w:rsidRPr="004A2448">
        <w:rPr>
          <w:rFonts w:ascii="仿宋" w:eastAsia="仿宋" w:hAnsi="仿宋" w:hint="eastAsia"/>
          <w:sz w:val="32"/>
          <w:szCs w:val="32"/>
        </w:rPr>
        <w:t>六</w:t>
      </w:r>
      <w:proofErr w:type="gramEnd"/>
      <w:r w:rsidR="0012735C" w:rsidRPr="004A2448">
        <w:rPr>
          <w:rFonts w:ascii="仿宋" w:eastAsia="仿宋" w:hAnsi="仿宋" w:hint="eastAsia"/>
          <w:sz w:val="32"/>
          <w:szCs w:val="32"/>
        </w:rPr>
        <w:t>大主导行业</w:t>
      </w:r>
      <w:r w:rsidR="00F96CE0" w:rsidRPr="004A2448">
        <w:rPr>
          <w:rFonts w:ascii="仿宋" w:eastAsia="仿宋" w:hAnsi="仿宋" w:hint="eastAsia"/>
          <w:sz w:val="32"/>
          <w:szCs w:val="32"/>
        </w:rPr>
        <w:t>呈现出“五增一减”态势，</w:t>
      </w:r>
      <w:r w:rsidR="0012735C" w:rsidRPr="004A2448">
        <w:rPr>
          <w:rFonts w:ascii="仿宋" w:eastAsia="仿宋" w:hAnsi="仿宋" w:hint="eastAsia"/>
          <w:sz w:val="32"/>
          <w:szCs w:val="32"/>
        </w:rPr>
        <w:t>完成工业总产值30</w:t>
      </w:r>
      <w:r w:rsidR="00145186" w:rsidRPr="004A2448">
        <w:rPr>
          <w:rFonts w:ascii="仿宋" w:eastAsia="仿宋" w:hAnsi="仿宋" w:hint="eastAsia"/>
          <w:sz w:val="32"/>
          <w:szCs w:val="32"/>
        </w:rPr>
        <w:t>8.0</w:t>
      </w:r>
      <w:r w:rsidR="0012735C" w:rsidRPr="004A2448">
        <w:rPr>
          <w:rFonts w:ascii="仿宋" w:eastAsia="仿宋" w:hAnsi="仿宋" w:hint="eastAsia"/>
          <w:sz w:val="32"/>
          <w:szCs w:val="32"/>
        </w:rPr>
        <w:t>亿元，增长</w:t>
      </w:r>
      <w:r w:rsidR="00145186" w:rsidRPr="004A2448">
        <w:rPr>
          <w:rFonts w:ascii="仿宋" w:eastAsia="仿宋" w:hAnsi="仿宋" w:hint="eastAsia"/>
          <w:sz w:val="32"/>
          <w:szCs w:val="32"/>
        </w:rPr>
        <w:t>1.0</w:t>
      </w:r>
      <w:r w:rsidR="0012735C" w:rsidRPr="004A2448">
        <w:rPr>
          <w:rFonts w:ascii="仿宋" w:eastAsia="仿宋" w:hAnsi="仿宋" w:hint="eastAsia"/>
          <w:sz w:val="32"/>
          <w:szCs w:val="32"/>
        </w:rPr>
        <w:t>％，</w:t>
      </w:r>
      <w:proofErr w:type="gramStart"/>
      <w:r w:rsidR="0012735C" w:rsidRPr="004A2448">
        <w:rPr>
          <w:rFonts w:ascii="仿宋" w:eastAsia="仿宋" w:hAnsi="仿宋" w:hint="eastAsia"/>
          <w:sz w:val="32"/>
          <w:szCs w:val="32"/>
        </w:rPr>
        <w:t>占规模</w:t>
      </w:r>
      <w:proofErr w:type="gramEnd"/>
      <w:r w:rsidR="0012735C" w:rsidRPr="004A2448">
        <w:rPr>
          <w:rFonts w:ascii="仿宋" w:eastAsia="仿宋" w:hAnsi="仿宋" w:hint="eastAsia"/>
          <w:sz w:val="32"/>
          <w:szCs w:val="32"/>
        </w:rPr>
        <w:t>以上工业总产值的比重达到</w:t>
      </w:r>
      <w:r w:rsidR="00145186" w:rsidRPr="004A2448">
        <w:rPr>
          <w:rFonts w:ascii="仿宋" w:eastAsia="仿宋" w:hAnsi="仿宋" w:hint="eastAsia"/>
          <w:sz w:val="32"/>
          <w:szCs w:val="32"/>
        </w:rPr>
        <w:t>8</w:t>
      </w:r>
      <w:r w:rsidR="00611909">
        <w:rPr>
          <w:rFonts w:ascii="仿宋" w:eastAsia="仿宋" w:hAnsi="仿宋" w:hint="eastAsia"/>
          <w:sz w:val="32"/>
          <w:szCs w:val="32"/>
        </w:rPr>
        <w:t>4.7</w:t>
      </w:r>
      <w:r w:rsidR="0012735C" w:rsidRPr="004A2448">
        <w:rPr>
          <w:rFonts w:ascii="仿宋" w:eastAsia="仿宋" w:hAnsi="仿宋" w:hint="eastAsia"/>
          <w:sz w:val="32"/>
          <w:szCs w:val="32"/>
        </w:rPr>
        <w:t>％。</w:t>
      </w:r>
      <w:r w:rsidR="00F96CE0" w:rsidRPr="004A2448">
        <w:rPr>
          <w:rFonts w:ascii="仿宋" w:eastAsia="仿宋" w:hAnsi="仿宋" w:hint="eastAsia"/>
          <w:sz w:val="32"/>
          <w:szCs w:val="32"/>
        </w:rPr>
        <w:t>从分行业看</w:t>
      </w:r>
      <w:r w:rsidR="002F2409" w:rsidRPr="004A2448">
        <w:rPr>
          <w:rFonts w:ascii="仿宋" w:eastAsia="仿宋" w:hAnsi="仿宋" w:hint="eastAsia"/>
          <w:sz w:val="32"/>
          <w:szCs w:val="32"/>
        </w:rPr>
        <w:t>：</w:t>
      </w:r>
      <w:r w:rsidR="00F96CE0" w:rsidRPr="004A2448">
        <w:rPr>
          <w:rFonts w:ascii="仿宋" w:eastAsia="仿宋" w:hAnsi="仿宋" w:hint="eastAsia"/>
          <w:sz w:val="32"/>
          <w:szCs w:val="32"/>
        </w:rPr>
        <w:t>金属制品业</w:t>
      </w:r>
      <w:r w:rsidR="002F2409" w:rsidRPr="004A2448">
        <w:rPr>
          <w:rFonts w:ascii="仿宋" w:eastAsia="仿宋" w:hAnsi="仿宋" w:hint="eastAsia"/>
          <w:sz w:val="32"/>
          <w:szCs w:val="32"/>
        </w:rPr>
        <w:t>产值</w:t>
      </w:r>
      <w:r w:rsidR="00F96CE0" w:rsidRPr="004A2448">
        <w:rPr>
          <w:rFonts w:ascii="仿宋" w:eastAsia="仿宋" w:hAnsi="仿宋" w:hint="eastAsia"/>
          <w:sz w:val="32"/>
          <w:szCs w:val="32"/>
        </w:rPr>
        <w:t>增长</w:t>
      </w:r>
      <w:r w:rsidR="002F2409" w:rsidRPr="004A2448">
        <w:rPr>
          <w:rFonts w:ascii="仿宋" w:eastAsia="仿宋" w:hAnsi="仿宋" w:hint="eastAsia"/>
          <w:sz w:val="32"/>
          <w:szCs w:val="32"/>
        </w:rPr>
        <w:t>10.0</w:t>
      </w:r>
      <w:r w:rsidR="00F96CE0" w:rsidRPr="004A2448">
        <w:rPr>
          <w:rFonts w:ascii="仿宋" w:eastAsia="仿宋" w:hAnsi="仿宋" w:hint="eastAsia"/>
          <w:sz w:val="32"/>
          <w:szCs w:val="32"/>
        </w:rPr>
        <w:t>%</w:t>
      </w:r>
      <w:r w:rsidR="002F2409" w:rsidRPr="004A2448">
        <w:rPr>
          <w:rFonts w:ascii="仿宋" w:eastAsia="仿宋" w:hAnsi="仿宋" w:hint="eastAsia"/>
          <w:sz w:val="32"/>
          <w:szCs w:val="32"/>
        </w:rPr>
        <w:t>；</w:t>
      </w:r>
      <w:r w:rsidR="00F96CE0" w:rsidRPr="004A2448">
        <w:rPr>
          <w:rFonts w:ascii="仿宋" w:eastAsia="仿宋" w:hAnsi="仿宋" w:hint="eastAsia"/>
          <w:sz w:val="32"/>
          <w:szCs w:val="32"/>
        </w:rPr>
        <w:t>仪器仪表业</w:t>
      </w:r>
      <w:r w:rsidR="002F2409" w:rsidRPr="004A2448">
        <w:rPr>
          <w:rFonts w:ascii="仿宋" w:eastAsia="仿宋" w:hAnsi="仿宋" w:hint="eastAsia"/>
          <w:sz w:val="32"/>
          <w:szCs w:val="32"/>
        </w:rPr>
        <w:t>产值</w:t>
      </w:r>
      <w:r w:rsidR="00F96CE0" w:rsidRPr="004A2448">
        <w:rPr>
          <w:rFonts w:ascii="仿宋" w:eastAsia="仿宋" w:hAnsi="仿宋" w:hint="eastAsia"/>
          <w:sz w:val="32"/>
          <w:szCs w:val="32"/>
        </w:rPr>
        <w:t>增长</w:t>
      </w:r>
      <w:r w:rsidR="002F2409" w:rsidRPr="004A2448">
        <w:rPr>
          <w:rFonts w:ascii="仿宋" w:eastAsia="仿宋" w:hAnsi="仿宋" w:hint="eastAsia"/>
          <w:sz w:val="32"/>
          <w:szCs w:val="32"/>
        </w:rPr>
        <w:t>5.0</w:t>
      </w:r>
      <w:r w:rsidR="00F96CE0" w:rsidRPr="004A2448">
        <w:rPr>
          <w:rFonts w:ascii="仿宋" w:eastAsia="仿宋" w:hAnsi="仿宋" w:hint="eastAsia"/>
          <w:sz w:val="32"/>
          <w:szCs w:val="32"/>
        </w:rPr>
        <w:t>%</w:t>
      </w:r>
      <w:r w:rsidR="002F2409" w:rsidRPr="004A2448">
        <w:rPr>
          <w:rFonts w:ascii="仿宋" w:eastAsia="仿宋" w:hAnsi="仿宋" w:hint="eastAsia"/>
          <w:sz w:val="32"/>
          <w:szCs w:val="32"/>
        </w:rPr>
        <w:t>；</w:t>
      </w:r>
      <w:r w:rsidR="00F96CE0" w:rsidRPr="004A2448">
        <w:rPr>
          <w:rFonts w:ascii="仿宋" w:eastAsia="仿宋" w:hAnsi="仿宋" w:hint="eastAsia"/>
          <w:sz w:val="32"/>
          <w:szCs w:val="32"/>
        </w:rPr>
        <w:t>电气机械及器材制造业</w:t>
      </w:r>
      <w:r w:rsidR="002F2409" w:rsidRPr="004A2448">
        <w:rPr>
          <w:rFonts w:ascii="仿宋" w:eastAsia="仿宋" w:hAnsi="仿宋" w:hint="eastAsia"/>
          <w:sz w:val="32"/>
          <w:szCs w:val="32"/>
        </w:rPr>
        <w:t>产值</w:t>
      </w:r>
      <w:r w:rsidR="00F96CE0" w:rsidRPr="004A2448">
        <w:rPr>
          <w:rFonts w:ascii="仿宋" w:eastAsia="仿宋" w:hAnsi="仿宋" w:hint="eastAsia"/>
          <w:sz w:val="32"/>
          <w:szCs w:val="32"/>
        </w:rPr>
        <w:t>增长</w:t>
      </w:r>
      <w:r w:rsidR="002F2409" w:rsidRPr="004A2448">
        <w:rPr>
          <w:rFonts w:ascii="仿宋" w:eastAsia="仿宋" w:hAnsi="仿宋" w:hint="eastAsia"/>
          <w:sz w:val="32"/>
          <w:szCs w:val="32"/>
        </w:rPr>
        <w:t>3.0</w:t>
      </w:r>
      <w:r w:rsidR="00F96CE0" w:rsidRPr="004A2448">
        <w:rPr>
          <w:rFonts w:ascii="仿宋" w:eastAsia="仿宋" w:hAnsi="仿宋" w:hint="eastAsia"/>
          <w:sz w:val="32"/>
          <w:szCs w:val="32"/>
        </w:rPr>
        <w:t>%</w:t>
      </w:r>
      <w:r w:rsidR="002F2409" w:rsidRPr="004A2448">
        <w:rPr>
          <w:rFonts w:ascii="仿宋" w:eastAsia="仿宋" w:hAnsi="仿宋" w:hint="eastAsia"/>
          <w:sz w:val="32"/>
          <w:szCs w:val="32"/>
        </w:rPr>
        <w:t>；</w:t>
      </w:r>
      <w:r w:rsidR="00F96CE0" w:rsidRPr="004A2448">
        <w:rPr>
          <w:rFonts w:ascii="仿宋" w:eastAsia="仿宋" w:hAnsi="仿宋" w:hint="eastAsia"/>
          <w:sz w:val="32"/>
          <w:szCs w:val="32"/>
        </w:rPr>
        <w:t>通用设备制造业</w:t>
      </w:r>
      <w:r w:rsidR="002F2409" w:rsidRPr="004A2448">
        <w:rPr>
          <w:rFonts w:ascii="仿宋" w:eastAsia="仿宋" w:hAnsi="仿宋" w:hint="eastAsia"/>
          <w:sz w:val="32"/>
          <w:szCs w:val="32"/>
        </w:rPr>
        <w:t>产值</w:t>
      </w:r>
      <w:r w:rsidR="00F96CE0" w:rsidRPr="004A2448">
        <w:rPr>
          <w:rFonts w:ascii="仿宋" w:eastAsia="仿宋" w:hAnsi="仿宋" w:hint="eastAsia"/>
          <w:sz w:val="32"/>
          <w:szCs w:val="32"/>
        </w:rPr>
        <w:t>增长</w:t>
      </w:r>
      <w:r w:rsidR="002F2409" w:rsidRPr="004A2448">
        <w:rPr>
          <w:rFonts w:ascii="仿宋" w:eastAsia="仿宋" w:hAnsi="仿宋" w:hint="eastAsia"/>
          <w:sz w:val="32"/>
          <w:szCs w:val="32"/>
        </w:rPr>
        <w:t>2.0</w:t>
      </w:r>
      <w:r w:rsidR="00F96CE0" w:rsidRPr="004A2448">
        <w:rPr>
          <w:rFonts w:ascii="仿宋" w:eastAsia="仿宋" w:hAnsi="仿宋" w:hint="eastAsia"/>
          <w:sz w:val="32"/>
          <w:szCs w:val="32"/>
        </w:rPr>
        <w:t>%</w:t>
      </w:r>
      <w:r w:rsidR="002F2409" w:rsidRPr="004A2448">
        <w:rPr>
          <w:rFonts w:ascii="仿宋" w:eastAsia="仿宋" w:hAnsi="仿宋" w:hint="eastAsia"/>
          <w:sz w:val="32"/>
          <w:szCs w:val="32"/>
        </w:rPr>
        <w:t>；</w:t>
      </w:r>
      <w:r w:rsidR="00F96CE0" w:rsidRPr="004A2448">
        <w:rPr>
          <w:rFonts w:ascii="仿宋" w:eastAsia="仿宋" w:hAnsi="仿宋" w:hint="eastAsia"/>
          <w:sz w:val="32"/>
          <w:szCs w:val="32"/>
        </w:rPr>
        <w:t>船舶和其他运输设备制造业</w:t>
      </w:r>
      <w:r w:rsidR="002F2409" w:rsidRPr="004A2448">
        <w:rPr>
          <w:rFonts w:ascii="仿宋" w:eastAsia="仿宋" w:hAnsi="仿宋" w:hint="eastAsia"/>
          <w:sz w:val="32"/>
          <w:szCs w:val="32"/>
        </w:rPr>
        <w:t>产值增长1.0</w:t>
      </w:r>
      <w:r w:rsidR="00F96CE0" w:rsidRPr="004A2448">
        <w:rPr>
          <w:rFonts w:ascii="仿宋" w:eastAsia="仿宋" w:hAnsi="仿宋" w:hint="eastAsia"/>
          <w:sz w:val="32"/>
          <w:szCs w:val="32"/>
        </w:rPr>
        <w:t>%</w:t>
      </w:r>
      <w:r w:rsidR="002F2409" w:rsidRPr="004A2448">
        <w:rPr>
          <w:rFonts w:ascii="仿宋" w:eastAsia="仿宋" w:hAnsi="仿宋" w:hint="eastAsia"/>
          <w:sz w:val="32"/>
          <w:szCs w:val="32"/>
        </w:rPr>
        <w:t>；</w:t>
      </w:r>
      <w:r w:rsidR="00F96CE0" w:rsidRPr="004A2448">
        <w:rPr>
          <w:rFonts w:ascii="仿宋" w:eastAsia="仿宋" w:hAnsi="仿宋" w:hint="eastAsia"/>
          <w:sz w:val="32"/>
          <w:szCs w:val="32"/>
        </w:rPr>
        <w:t>机械和设备修理业</w:t>
      </w:r>
      <w:r w:rsidR="002F2409" w:rsidRPr="004A2448">
        <w:rPr>
          <w:rFonts w:ascii="仿宋" w:eastAsia="仿宋" w:hAnsi="仿宋" w:hint="eastAsia"/>
          <w:sz w:val="32"/>
          <w:szCs w:val="32"/>
        </w:rPr>
        <w:t>产值</w:t>
      </w:r>
      <w:r w:rsidR="00F96CE0" w:rsidRPr="004A2448">
        <w:rPr>
          <w:rFonts w:ascii="仿宋" w:eastAsia="仿宋" w:hAnsi="仿宋" w:hint="eastAsia"/>
          <w:sz w:val="32"/>
          <w:szCs w:val="32"/>
        </w:rPr>
        <w:t>下降</w:t>
      </w:r>
      <w:r w:rsidR="002F2409" w:rsidRPr="004A2448">
        <w:rPr>
          <w:rFonts w:ascii="仿宋" w:eastAsia="仿宋" w:hAnsi="仿宋" w:hint="eastAsia"/>
          <w:sz w:val="32"/>
          <w:szCs w:val="32"/>
        </w:rPr>
        <w:t>20.0</w:t>
      </w:r>
      <w:r w:rsidR="00F96CE0" w:rsidRPr="004A2448">
        <w:rPr>
          <w:rFonts w:ascii="仿宋" w:eastAsia="仿宋" w:hAnsi="仿宋" w:hint="eastAsia"/>
          <w:sz w:val="32"/>
          <w:szCs w:val="32"/>
        </w:rPr>
        <w:t>%</w:t>
      </w:r>
      <w:r w:rsidR="002F2409" w:rsidRPr="004A2448">
        <w:rPr>
          <w:rFonts w:ascii="仿宋" w:eastAsia="仿宋" w:hAnsi="仿宋" w:hint="eastAsia"/>
          <w:sz w:val="32"/>
          <w:szCs w:val="32"/>
        </w:rPr>
        <w:t>。</w:t>
      </w:r>
      <w:r w:rsidR="00725E64">
        <w:rPr>
          <w:rFonts w:ascii="仿宋" w:eastAsia="仿宋" w:hAnsi="仿宋" w:hint="eastAsia"/>
          <w:sz w:val="32"/>
          <w:szCs w:val="32"/>
        </w:rPr>
        <w:t>2017年，</w:t>
      </w:r>
      <w:r w:rsidR="002F2409" w:rsidRPr="004A2448">
        <w:rPr>
          <w:rFonts w:ascii="仿宋" w:eastAsia="仿宋" w:hAnsi="仿宋" w:hint="eastAsia"/>
          <w:sz w:val="32"/>
          <w:szCs w:val="32"/>
        </w:rPr>
        <w:t>全区</w:t>
      </w:r>
      <w:r w:rsidR="0012735C" w:rsidRPr="004A2448">
        <w:rPr>
          <w:rFonts w:ascii="仿宋" w:eastAsia="仿宋" w:hAnsi="仿宋" w:hint="eastAsia"/>
          <w:sz w:val="32"/>
          <w:szCs w:val="32"/>
        </w:rPr>
        <w:t>海洋装备产业实现工业总产值25</w:t>
      </w:r>
      <w:r w:rsidR="00145186" w:rsidRPr="004A2448">
        <w:rPr>
          <w:rFonts w:ascii="仿宋" w:eastAsia="仿宋" w:hAnsi="仿宋" w:hint="eastAsia"/>
          <w:sz w:val="32"/>
          <w:szCs w:val="32"/>
        </w:rPr>
        <w:t>4.0</w:t>
      </w:r>
      <w:r w:rsidR="0012735C" w:rsidRPr="004A2448">
        <w:rPr>
          <w:rFonts w:ascii="仿宋" w:eastAsia="仿宋" w:hAnsi="仿宋" w:hint="eastAsia"/>
          <w:sz w:val="32"/>
          <w:szCs w:val="32"/>
        </w:rPr>
        <w:t>亿元，增长1</w:t>
      </w:r>
      <w:r w:rsidR="00145186" w:rsidRPr="004A2448">
        <w:rPr>
          <w:rFonts w:ascii="仿宋" w:eastAsia="仿宋" w:hAnsi="仿宋" w:hint="eastAsia"/>
          <w:sz w:val="32"/>
          <w:szCs w:val="32"/>
        </w:rPr>
        <w:t>.0</w:t>
      </w:r>
      <w:r w:rsidR="0012735C" w:rsidRPr="004A2448">
        <w:rPr>
          <w:rFonts w:ascii="仿宋" w:eastAsia="仿宋" w:hAnsi="仿宋" w:hint="eastAsia"/>
          <w:sz w:val="32"/>
          <w:szCs w:val="32"/>
        </w:rPr>
        <w:t>%。</w:t>
      </w:r>
    </w:p>
    <w:p w:rsidR="002F2409" w:rsidRPr="004A2448" w:rsidRDefault="00BF5930" w:rsidP="002F2409">
      <w:pPr>
        <w:ind w:firstLineChars="200" w:firstLine="640"/>
        <w:jc w:val="center"/>
        <w:rPr>
          <w:rFonts w:ascii="仿宋" w:eastAsia="仿宋" w:hAnsi="仿宋"/>
          <w:sz w:val="32"/>
          <w:szCs w:val="32"/>
        </w:rPr>
      </w:pPr>
      <w:r w:rsidRPr="004A2448">
        <w:rPr>
          <w:rFonts w:ascii="仿宋" w:eastAsia="仿宋" w:hAnsi="仿宋" w:hint="eastAsia"/>
          <w:sz w:val="32"/>
          <w:szCs w:val="32"/>
        </w:rPr>
        <w:t>节能降耗力度加大</w:t>
      </w:r>
      <w:r w:rsidR="00BD54A6">
        <w:rPr>
          <w:rFonts w:ascii="仿宋" w:eastAsia="仿宋" w:hAnsi="仿宋" w:hint="eastAsia"/>
          <w:sz w:val="32"/>
          <w:szCs w:val="32"/>
        </w:rPr>
        <w:t>。</w:t>
      </w:r>
      <w:r w:rsidRPr="004A2448">
        <w:rPr>
          <w:rFonts w:ascii="仿宋" w:eastAsia="仿宋" w:hAnsi="仿宋" w:hint="eastAsia"/>
          <w:sz w:val="32"/>
          <w:szCs w:val="32"/>
        </w:rPr>
        <w:t>2017年完成37家重点用能单位能源统计、管理岗位备案。完成2016年度10家企业清洁生产审核，上报2017年度39家</w:t>
      </w:r>
      <w:r w:rsidR="004C4867" w:rsidRPr="004A2448">
        <w:rPr>
          <w:rFonts w:ascii="仿宋" w:eastAsia="仿宋" w:hAnsi="仿宋" w:hint="eastAsia"/>
          <w:sz w:val="32"/>
          <w:szCs w:val="32"/>
        </w:rPr>
        <w:t>企业清洁生产</w:t>
      </w:r>
      <w:r w:rsidRPr="004A2448">
        <w:rPr>
          <w:rFonts w:ascii="仿宋" w:eastAsia="仿宋" w:hAnsi="仿宋" w:hint="eastAsia"/>
          <w:sz w:val="32"/>
          <w:szCs w:val="32"/>
        </w:rPr>
        <w:t>。5家企业节能改造项目基本完成，年节约标煤约768吨。对9家企业固定资</w:t>
      </w:r>
    </w:p>
    <w:p w:rsidR="004C4867" w:rsidRPr="004A2448" w:rsidRDefault="00BF5930" w:rsidP="004C4867">
      <w:pPr>
        <w:rPr>
          <w:rFonts w:ascii="仿宋" w:eastAsia="仿宋" w:hAnsi="仿宋"/>
          <w:sz w:val="32"/>
          <w:szCs w:val="32"/>
        </w:rPr>
      </w:pPr>
      <w:proofErr w:type="gramStart"/>
      <w:r w:rsidRPr="004A2448">
        <w:rPr>
          <w:rFonts w:ascii="仿宋" w:eastAsia="仿宋" w:hAnsi="仿宋" w:hint="eastAsia"/>
          <w:sz w:val="32"/>
          <w:szCs w:val="32"/>
        </w:rPr>
        <w:t>产投资</w:t>
      </w:r>
      <w:proofErr w:type="gramEnd"/>
      <w:r w:rsidRPr="004A2448">
        <w:rPr>
          <w:rFonts w:ascii="仿宋" w:eastAsia="仿宋" w:hAnsi="仿宋" w:hint="eastAsia"/>
          <w:sz w:val="32"/>
          <w:szCs w:val="32"/>
        </w:rPr>
        <w:t>项目开展节能评估审查。完成4家锻造企业达标验收。</w:t>
      </w:r>
      <w:r w:rsidR="004C4867" w:rsidRPr="004A2448">
        <w:rPr>
          <w:rFonts w:ascii="仿宋" w:eastAsia="仿宋" w:hAnsi="仿宋" w:hint="eastAsia"/>
          <w:sz w:val="32"/>
          <w:szCs w:val="32"/>
        </w:rPr>
        <w:t>积极推进</w:t>
      </w:r>
      <w:r w:rsidRPr="004A2448">
        <w:rPr>
          <w:rFonts w:ascii="仿宋" w:eastAsia="仿宋" w:hAnsi="仿宋" w:hint="eastAsia"/>
          <w:sz w:val="32"/>
          <w:szCs w:val="32"/>
        </w:rPr>
        <w:t>产业结构调整</w:t>
      </w:r>
      <w:r w:rsidR="004C4867" w:rsidRPr="004A2448">
        <w:rPr>
          <w:rFonts w:ascii="仿宋" w:eastAsia="仿宋" w:hAnsi="仿宋" w:hint="eastAsia"/>
          <w:sz w:val="32"/>
          <w:szCs w:val="32"/>
        </w:rPr>
        <w:t>。完成</w:t>
      </w:r>
      <w:r w:rsidRPr="004A2448">
        <w:rPr>
          <w:rFonts w:ascii="仿宋" w:eastAsia="仿宋" w:hAnsi="仿宋" w:hint="eastAsia"/>
          <w:sz w:val="32"/>
          <w:szCs w:val="32"/>
        </w:rPr>
        <w:t>2017年产</w:t>
      </w:r>
      <w:r w:rsidR="004C4867" w:rsidRPr="004A2448">
        <w:rPr>
          <w:rFonts w:ascii="仿宋" w:eastAsia="仿宋" w:hAnsi="仿宋" w:hint="eastAsia"/>
          <w:sz w:val="32"/>
          <w:szCs w:val="32"/>
        </w:rPr>
        <w:t>业结构调整</w:t>
      </w:r>
      <w:r w:rsidRPr="004A2448">
        <w:rPr>
          <w:rFonts w:ascii="仿宋" w:eastAsia="仿宋" w:hAnsi="仿宋" w:hint="eastAsia"/>
          <w:sz w:val="32"/>
          <w:szCs w:val="32"/>
        </w:rPr>
        <w:t>项目5个，降耗折合标煤1000吨，腾出土地60余亩。</w:t>
      </w:r>
    </w:p>
    <w:p w:rsidR="00227B38" w:rsidRPr="004A2448" w:rsidRDefault="00227B38" w:rsidP="00227B38">
      <w:pPr>
        <w:ind w:firstLineChars="200" w:firstLine="643"/>
        <w:jc w:val="center"/>
        <w:rPr>
          <w:rFonts w:ascii="仿宋" w:eastAsia="仿宋" w:hAnsi="仿宋"/>
          <w:b/>
          <w:sz w:val="32"/>
          <w:szCs w:val="32"/>
        </w:rPr>
      </w:pPr>
      <w:r w:rsidRPr="004A2448">
        <w:rPr>
          <w:rFonts w:ascii="仿宋" w:eastAsia="仿宋" w:hAnsi="仿宋" w:hint="eastAsia"/>
          <w:b/>
          <w:sz w:val="32"/>
          <w:szCs w:val="32"/>
        </w:rPr>
        <w:t>四、交</w:t>
      </w:r>
      <w:r w:rsidR="00871DD8">
        <w:rPr>
          <w:rFonts w:ascii="仿宋" w:eastAsia="仿宋" w:hAnsi="仿宋" w:hint="eastAsia"/>
          <w:b/>
          <w:sz w:val="32"/>
          <w:szCs w:val="32"/>
        </w:rPr>
        <w:t xml:space="preserve"> </w:t>
      </w:r>
      <w:r w:rsidRPr="004A2448">
        <w:rPr>
          <w:rFonts w:ascii="仿宋" w:eastAsia="仿宋" w:hAnsi="仿宋" w:hint="eastAsia"/>
          <w:b/>
          <w:sz w:val="32"/>
          <w:szCs w:val="32"/>
        </w:rPr>
        <w:t>通</w:t>
      </w:r>
      <w:r w:rsidR="00871DD8">
        <w:rPr>
          <w:rFonts w:ascii="仿宋" w:eastAsia="仿宋" w:hAnsi="仿宋" w:hint="eastAsia"/>
          <w:b/>
          <w:sz w:val="32"/>
          <w:szCs w:val="32"/>
        </w:rPr>
        <w:t xml:space="preserve"> </w:t>
      </w:r>
      <w:r w:rsidRPr="004A2448">
        <w:rPr>
          <w:rFonts w:ascii="仿宋" w:eastAsia="仿宋" w:hAnsi="仿宋" w:hint="eastAsia"/>
          <w:b/>
          <w:sz w:val="32"/>
          <w:szCs w:val="32"/>
        </w:rPr>
        <w:t>运</w:t>
      </w:r>
      <w:r w:rsidR="00871DD8">
        <w:rPr>
          <w:rFonts w:ascii="仿宋" w:eastAsia="仿宋" w:hAnsi="仿宋" w:hint="eastAsia"/>
          <w:b/>
          <w:sz w:val="32"/>
          <w:szCs w:val="32"/>
        </w:rPr>
        <w:t xml:space="preserve"> </w:t>
      </w:r>
      <w:r w:rsidRPr="004A2448">
        <w:rPr>
          <w:rFonts w:ascii="仿宋" w:eastAsia="仿宋" w:hAnsi="仿宋" w:hint="eastAsia"/>
          <w:b/>
          <w:sz w:val="32"/>
          <w:szCs w:val="32"/>
        </w:rPr>
        <w:t>输</w:t>
      </w:r>
    </w:p>
    <w:p w:rsidR="00227B38" w:rsidRPr="004A2448" w:rsidRDefault="00227B38" w:rsidP="00227B38">
      <w:pPr>
        <w:spacing w:line="560" w:lineRule="exact"/>
        <w:ind w:firstLineChars="200" w:firstLine="640"/>
        <w:rPr>
          <w:rFonts w:ascii="仿宋" w:eastAsia="仿宋" w:hAnsi="仿宋" w:cs="仿宋"/>
          <w:color w:val="000000"/>
          <w:sz w:val="32"/>
          <w:szCs w:val="32"/>
        </w:rPr>
      </w:pPr>
      <w:r w:rsidRPr="004A2448">
        <w:rPr>
          <w:rFonts w:ascii="仿宋" w:eastAsia="仿宋" w:hAnsi="仿宋" w:cs="黑体" w:hint="eastAsia"/>
          <w:bCs/>
          <w:sz w:val="32"/>
          <w:szCs w:val="32"/>
        </w:rPr>
        <w:t>交通基础设施建设得到加强。</w:t>
      </w:r>
      <w:r w:rsidRPr="004A2448">
        <w:rPr>
          <w:rFonts w:ascii="仿宋" w:eastAsia="仿宋" w:hAnsi="仿宋" w:cs="仿宋" w:hint="eastAsia"/>
          <w:bCs/>
          <w:sz w:val="32"/>
          <w:szCs w:val="32"/>
        </w:rPr>
        <w:t>持续</w:t>
      </w:r>
      <w:r w:rsidRPr="004A2448">
        <w:rPr>
          <w:rFonts w:ascii="仿宋" w:eastAsia="仿宋" w:hAnsi="仿宋" w:cs="仿宋" w:hint="eastAsia"/>
          <w:sz w:val="32"/>
          <w:szCs w:val="32"/>
        </w:rPr>
        <w:t>跟踪协调</w:t>
      </w:r>
      <w:proofErr w:type="gramStart"/>
      <w:r w:rsidRPr="004A2448">
        <w:rPr>
          <w:rFonts w:ascii="仿宋" w:eastAsia="仿宋" w:hAnsi="仿宋" w:cs="仿宋" w:hint="eastAsia"/>
          <w:sz w:val="32"/>
          <w:szCs w:val="32"/>
        </w:rPr>
        <w:t>轨交崇明线</w:t>
      </w:r>
      <w:proofErr w:type="gramEnd"/>
      <w:r w:rsidRPr="004A2448">
        <w:rPr>
          <w:rFonts w:ascii="仿宋" w:eastAsia="仿宋" w:hAnsi="仿宋" w:cs="仿宋" w:hint="eastAsia"/>
          <w:sz w:val="32"/>
          <w:szCs w:val="32"/>
        </w:rPr>
        <w:t>有关准备工作；加快推进崇明生态大道、建设公路、北沿公路、环岛生态景观道一期建设前期准备工作；</w:t>
      </w:r>
      <w:r w:rsidRPr="004A2448">
        <w:rPr>
          <w:rFonts w:ascii="仿宋" w:eastAsia="仿宋" w:hAnsi="仿宋" w:cs="仿宋" w:hint="eastAsia"/>
          <w:bCs/>
          <w:sz w:val="32"/>
          <w:szCs w:val="32"/>
        </w:rPr>
        <w:t>全力推进城堡两镇公交专用充电场站建设项目；</w:t>
      </w:r>
      <w:r w:rsidRPr="004A2448">
        <w:rPr>
          <w:rFonts w:ascii="仿宋" w:eastAsia="仿宋" w:hAnsi="仿宋" w:cs="仿宋" w:hint="eastAsia"/>
          <w:sz w:val="32"/>
          <w:szCs w:val="32"/>
        </w:rPr>
        <w:t>2017年新建公交候车亭</w:t>
      </w:r>
      <w:r w:rsidRPr="004A2448">
        <w:rPr>
          <w:rFonts w:ascii="仿宋" w:eastAsia="仿宋" w:hAnsi="仿宋" w:cs="仿宋" w:hint="eastAsia"/>
          <w:sz w:val="32"/>
          <w:szCs w:val="32"/>
        </w:rPr>
        <w:lastRenderedPageBreak/>
        <w:t>80座、</w:t>
      </w:r>
      <w:r w:rsidRPr="004A2448">
        <w:rPr>
          <w:rFonts w:ascii="仿宋" w:eastAsia="仿宋" w:hAnsi="仿宋" w:cs="仿宋" w:hint="eastAsia"/>
          <w:bCs/>
          <w:sz w:val="32"/>
          <w:szCs w:val="32"/>
        </w:rPr>
        <w:t>迁移原公交候车亭49座，并规范设置</w:t>
      </w:r>
      <w:proofErr w:type="gramStart"/>
      <w:r w:rsidRPr="004A2448">
        <w:rPr>
          <w:rFonts w:ascii="仿宋" w:eastAsia="仿宋" w:hAnsi="仿宋" w:cs="仿宋" w:hint="eastAsia"/>
          <w:bCs/>
          <w:sz w:val="32"/>
          <w:szCs w:val="32"/>
        </w:rPr>
        <w:t>公交站杆站牌</w:t>
      </w:r>
      <w:proofErr w:type="gramEnd"/>
      <w:r w:rsidRPr="004A2448">
        <w:rPr>
          <w:rFonts w:ascii="仿宋" w:eastAsia="仿宋" w:hAnsi="仿宋" w:cs="仿宋" w:hint="eastAsia"/>
          <w:bCs/>
          <w:sz w:val="32"/>
          <w:szCs w:val="32"/>
        </w:rPr>
        <w:t>200根；长横对江</w:t>
      </w:r>
      <w:r w:rsidRPr="004A2448">
        <w:rPr>
          <w:rFonts w:ascii="仿宋" w:eastAsia="仿宋" w:hAnsi="仿宋" w:cs="仿宋" w:hint="eastAsia"/>
          <w:sz w:val="32"/>
          <w:szCs w:val="32"/>
        </w:rPr>
        <w:t>渡码头改扩建工程已完成；总投资5365.8万元的高岛路（</w:t>
      </w:r>
      <w:proofErr w:type="gramStart"/>
      <w:r w:rsidRPr="004A2448">
        <w:rPr>
          <w:rFonts w:ascii="仿宋" w:eastAsia="仿宋" w:hAnsi="仿宋" w:cs="仿宋" w:hint="eastAsia"/>
          <w:sz w:val="32"/>
          <w:szCs w:val="32"/>
        </w:rPr>
        <w:t>利民路</w:t>
      </w:r>
      <w:proofErr w:type="gramEnd"/>
      <w:r w:rsidRPr="004A2448">
        <w:rPr>
          <w:rFonts w:ascii="仿宋" w:eastAsia="仿宋" w:hAnsi="仿宋" w:cs="仿宋" w:hint="eastAsia"/>
          <w:sz w:val="32"/>
          <w:szCs w:val="32"/>
        </w:rPr>
        <w:t>-湄洲路）新建工程投入使用；</w:t>
      </w:r>
      <w:r w:rsidR="00C75A92">
        <w:rPr>
          <w:rFonts w:ascii="仿宋" w:eastAsia="仿宋" w:hAnsi="仿宋" w:cs="仿宋" w:hint="eastAsia"/>
          <w:sz w:val="32"/>
          <w:szCs w:val="32"/>
        </w:rPr>
        <w:t>全</w:t>
      </w:r>
      <w:r w:rsidRPr="004A2448">
        <w:rPr>
          <w:rFonts w:ascii="仿宋" w:eastAsia="仿宋" w:hAnsi="仿宋" w:cs="仿宋" w:hint="eastAsia"/>
          <w:sz w:val="32"/>
          <w:szCs w:val="32"/>
        </w:rPr>
        <w:t>年共实施22个公路中修工程，2个市政道路大修工程，总投资近1.7亿。为了满足居民便捷出行需要，及时调整优化公交线网。一是</w:t>
      </w:r>
      <w:proofErr w:type="gramStart"/>
      <w:r w:rsidRPr="004A2448">
        <w:rPr>
          <w:rFonts w:ascii="仿宋" w:eastAsia="仿宋" w:hAnsi="仿宋" w:cs="仿宋" w:hint="eastAsia"/>
          <w:sz w:val="32"/>
          <w:szCs w:val="32"/>
        </w:rPr>
        <w:t>开通城</w:t>
      </w:r>
      <w:proofErr w:type="gramEnd"/>
      <w:r w:rsidRPr="004A2448">
        <w:rPr>
          <w:rFonts w:ascii="仿宋" w:eastAsia="仿宋" w:hAnsi="仿宋" w:cs="仿宋" w:hint="eastAsia"/>
          <w:sz w:val="32"/>
          <w:szCs w:val="32"/>
        </w:rPr>
        <w:t>桥3路；</w:t>
      </w:r>
      <w:r w:rsidR="009B0744">
        <w:rPr>
          <w:rFonts w:ascii="仿宋" w:eastAsia="仿宋" w:hAnsi="仿宋" w:cs="仿宋" w:hint="eastAsia"/>
          <w:sz w:val="32"/>
          <w:szCs w:val="32"/>
        </w:rPr>
        <w:t>二</w:t>
      </w:r>
      <w:r w:rsidRPr="004A2448">
        <w:rPr>
          <w:rFonts w:ascii="仿宋" w:eastAsia="仿宋" w:hAnsi="仿宋" w:cs="仿宋" w:hint="eastAsia"/>
          <w:sz w:val="32"/>
          <w:szCs w:val="32"/>
        </w:rPr>
        <w:t>是调整延伸堡进线并增设3个招呼站；</w:t>
      </w:r>
      <w:r w:rsidR="009B0744">
        <w:rPr>
          <w:rFonts w:ascii="仿宋" w:eastAsia="仿宋" w:hAnsi="仿宋" w:cs="仿宋" w:hint="eastAsia"/>
          <w:sz w:val="32"/>
          <w:szCs w:val="32"/>
        </w:rPr>
        <w:t>三</w:t>
      </w:r>
      <w:r w:rsidRPr="004A2448">
        <w:rPr>
          <w:rFonts w:ascii="仿宋" w:eastAsia="仿宋" w:hAnsi="仿宋" w:cs="仿宋" w:hint="eastAsia"/>
          <w:sz w:val="32"/>
          <w:szCs w:val="32"/>
        </w:rPr>
        <w:t>是</w:t>
      </w:r>
      <w:proofErr w:type="gramStart"/>
      <w:r w:rsidRPr="004A2448">
        <w:rPr>
          <w:rFonts w:ascii="仿宋" w:eastAsia="仿宋" w:hAnsi="仿宋" w:cs="仿宋" w:hint="eastAsia"/>
          <w:sz w:val="32"/>
          <w:szCs w:val="32"/>
        </w:rPr>
        <w:t>开通横</w:t>
      </w:r>
      <w:proofErr w:type="gramEnd"/>
      <w:r w:rsidRPr="004A2448">
        <w:rPr>
          <w:rFonts w:ascii="仿宋" w:eastAsia="仿宋" w:hAnsi="仿宋" w:cs="仿宋" w:hint="eastAsia"/>
          <w:sz w:val="32"/>
          <w:szCs w:val="32"/>
        </w:rPr>
        <w:t>沙-宝山的申崇</w:t>
      </w:r>
      <w:r w:rsidR="009B0744">
        <w:rPr>
          <w:rFonts w:ascii="仿宋" w:eastAsia="仿宋" w:hAnsi="仿宋" w:cs="仿宋" w:hint="eastAsia"/>
          <w:sz w:val="32"/>
          <w:szCs w:val="32"/>
        </w:rPr>
        <w:t>七</w:t>
      </w:r>
      <w:r w:rsidRPr="004A2448">
        <w:rPr>
          <w:rFonts w:ascii="仿宋" w:eastAsia="仿宋" w:hAnsi="仿宋" w:cs="仿宋" w:hint="eastAsia"/>
          <w:sz w:val="32"/>
          <w:szCs w:val="32"/>
        </w:rPr>
        <w:t>线</w:t>
      </w:r>
      <w:r w:rsidR="009B0744">
        <w:rPr>
          <w:rFonts w:ascii="仿宋" w:eastAsia="仿宋" w:hAnsi="仿宋" w:cs="仿宋" w:hint="eastAsia"/>
          <w:sz w:val="32"/>
          <w:szCs w:val="32"/>
        </w:rPr>
        <w:t>；四是探索定制公交模式，先后开设“</w:t>
      </w:r>
      <w:r w:rsidRPr="004A2448">
        <w:rPr>
          <w:rFonts w:ascii="仿宋" w:eastAsia="仿宋" w:hAnsi="仿宋" w:cs="仿宋" w:hint="eastAsia"/>
          <w:sz w:val="32"/>
          <w:szCs w:val="32"/>
        </w:rPr>
        <w:t>E乘巴士</w:t>
      </w:r>
      <w:r w:rsidR="009B0744">
        <w:rPr>
          <w:rFonts w:ascii="仿宋" w:eastAsia="仿宋" w:hAnsi="仿宋" w:cs="仿宋" w:hint="eastAsia"/>
          <w:sz w:val="32"/>
          <w:szCs w:val="32"/>
        </w:rPr>
        <w:t>”</w:t>
      </w:r>
      <w:r w:rsidRPr="004A2448">
        <w:rPr>
          <w:rFonts w:ascii="仿宋" w:eastAsia="仿宋" w:hAnsi="仿宋" w:cs="仿宋" w:hint="eastAsia"/>
          <w:sz w:val="32"/>
          <w:szCs w:val="32"/>
        </w:rPr>
        <w:t>崇明1</w:t>
      </w:r>
      <w:r w:rsidR="009B0744">
        <w:rPr>
          <w:rFonts w:ascii="仿宋" w:eastAsia="仿宋" w:hAnsi="仿宋" w:cs="仿宋" w:hint="eastAsia"/>
          <w:sz w:val="32"/>
          <w:szCs w:val="32"/>
        </w:rPr>
        <w:t>号线和贤达学院节假日“</w:t>
      </w:r>
      <w:r w:rsidR="009B0744" w:rsidRPr="004A2448">
        <w:rPr>
          <w:rFonts w:ascii="仿宋" w:eastAsia="仿宋" w:hAnsi="仿宋" w:cs="仿宋" w:hint="eastAsia"/>
          <w:sz w:val="32"/>
          <w:szCs w:val="32"/>
        </w:rPr>
        <w:t>E乘巴士</w:t>
      </w:r>
      <w:r w:rsidR="009B0744">
        <w:rPr>
          <w:rFonts w:ascii="仿宋" w:eastAsia="仿宋" w:hAnsi="仿宋" w:cs="仿宋" w:hint="eastAsia"/>
          <w:sz w:val="32"/>
          <w:szCs w:val="32"/>
        </w:rPr>
        <w:t>”专线等</w:t>
      </w:r>
      <w:r w:rsidRPr="004A2448">
        <w:rPr>
          <w:rFonts w:ascii="仿宋" w:eastAsia="仿宋" w:hAnsi="仿宋" w:cs="仿宋" w:hint="eastAsia"/>
          <w:sz w:val="32"/>
          <w:szCs w:val="32"/>
        </w:rPr>
        <w:t>。</w:t>
      </w:r>
      <w:r w:rsidRPr="004A2448">
        <w:rPr>
          <w:rFonts w:ascii="仿宋" w:eastAsia="仿宋" w:hAnsi="仿宋" w:cs="仿宋" w:hint="eastAsia"/>
          <w:color w:val="000000"/>
          <w:sz w:val="32"/>
          <w:szCs w:val="32"/>
        </w:rPr>
        <w:t>积极推动绿色综合交通体系建设。全年210辆纯电动公交车辆已登陆崇明，逐步</w:t>
      </w:r>
      <w:r w:rsidRPr="004A2448">
        <w:rPr>
          <w:rFonts w:ascii="仿宋" w:eastAsia="仿宋" w:hAnsi="仿宋" w:cs="楷体" w:hint="eastAsia"/>
          <w:color w:val="000000"/>
          <w:sz w:val="32"/>
          <w:szCs w:val="32"/>
        </w:rPr>
        <w:t>完善电动汽车分时租赁网络。</w:t>
      </w:r>
      <w:r w:rsidRPr="004A2448">
        <w:rPr>
          <w:rFonts w:ascii="仿宋" w:eastAsia="仿宋" w:hAnsi="仿宋" w:cs="仿宋" w:hint="eastAsia"/>
          <w:color w:val="000000"/>
          <w:sz w:val="32"/>
          <w:szCs w:val="32"/>
        </w:rPr>
        <w:t>在全区已建成上线运营网点2</w:t>
      </w:r>
      <w:r w:rsidR="009B0744">
        <w:rPr>
          <w:rFonts w:ascii="仿宋" w:eastAsia="仿宋" w:hAnsi="仿宋" w:cs="仿宋" w:hint="eastAsia"/>
          <w:color w:val="000000"/>
          <w:sz w:val="32"/>
          <w:szCs w:val="32"/>
        </w:rPr>
        <w:t>97</w:t>
      </w:r>
      <w:r w:rsidRPr="004A2448">
        <w:rPr>
          <w:rFonts w:ascii="仿宋" w:eastAsia="仿宋" w:hAnsi="仿宋" w:cs="仿宋" w:hint="eastAsia"/>
          <w:color w:val="000000"/>
          <w:sz w:val="32"/>
          <w:szCs w:val="32"/>
        </w:rPr>
        <w:t>个（今年新建1</w:t>
      </w:r>
      <w:r w:rsidR="002772D6">
        <w:rPr>
          <w:rFonts w:ascii="仿宋" w:eastAsia="仿宋" w:hAnsi="仿宋" w:cs="仿宋" w:hint="eastAsia"/>
          <w:color w:val="000000"/>
          <w:sz w:val="32"/>
          <w:szCs w:val="32"/>
        </w:rPr>
        <w:t>4</w:t>
      </w:r>
      <w:r w:rsidR="009B0744">
        <w:rPr>
          <w:rFonts w:ascii="仿宋" w:eastAsia="仿宋" w:hAnsi="仿宋" w:cs="仿宋" w:hint="eastAsia"/>
          <w:color w:val="000000"/>
          <w:sz w:val="32"/>
          <w:szCs w:val="32"/>
        </w:rPr>
        <w:t>6</w:t>
      </w:r>
      <w:r w:rsidRPr="004A2448">
        <w:rPr>
          <w:rFonts w:ascii="仿宋" w:eastAsia="仿宋" w:hAnsi="仿宋" w:cs="仿宋" w:hint="eastAsia"/>
          <w:color w:val="000000"/>
          <w:sz w:val="32"/>
          <w:szCs w:val="32"/>
        </w:rPr>
        <w:t>个），</w:t>
      </w:r>
      <w:r w:rsidR="009B0744">
        <w:rPr>
          <w:rFonts w:ascii="仿宋" w:eastAsia="仿宋" w:hAnsi="仿宋" w:cs="仿宋" w:hint="eastAsia"/>
          <w:color w:val="000000"/>
          <w:sz w:val="32"/>
          <w:szCs w:val="32"/>
        </w:rPr>
        <w:t>崇明区域内分时租赁车辆运营规模保持在</w:t>
      </w:r>
      <w:r w:rsidRPr="004A2448">
        <w:rPr>
          <w:rFonts w:ascii="仿宋" w:eastAsia="仿宋" w:hAnsi="仿宋" w:cs="仿宋" w:hint="eastAsia"/>
          <w:color w:val="000000"/>
          <w:sz w:val="32"/>
          <w:szCs w:val="32"/>
        </w:rPr>
        <w:t>400辆。</w:t>
      </w:r>
      <w:r w:rsidRPr="004A2448">
        <w:rPr>
          <w:rFonts w:ascii="仿宋" w:eastAsia="仿宋" w:hAnsi="仿宋" w:cs="楷体" w:hint="eastAsia"/>
          <w:color w:val="000000"/>
          <w:sz w:val="32"/>
          <w:szCs w:val="32"/>
        </w:rPr>
        <w:t>引入互联网租赁自行车</w:t>
      </w:r>
      <w:r w:rsidR="006B4109">
        <w:rPr>
          <w:rFonts w:ascii="仿宋" w:eastAsia="仿宋" w:hAnsi="仿宋" w:cs="楷体" w:hint="eastAsia"/>
          <w:color w:val="000000"/>
          <w:sz w:val="32"/>
          <w:szCs w:val="32"/>
        </w:rPr>
        <w:t>,</w:t>
      </w:r>
      <w:r w:rsidRPr="004A2448">
        <w:rPr>
          <w:rFonts w:ascii="仿宋" w:eastAsia="仿宋" w:hAnsi="仿宋" w:cs="仿宋" w:hint="eastAsia"/>
          <w:color w:val="000000"/>
          <w:sz w:val="32"/>
          <w:szCs w:val="32"/>
        </w:rPr>
        <w:t>目前已达到1200辆的投放规模。</w:t>
      </w:r>
    </w:p>
    <w:p w:rsidR="00227B38" w:rsidRPr="004A2448" w:rsidRDefault="00227B38" w:rsidP="00227B38">
      <w:pPr>
        <w:spacing w:line="560" w:lineRule="exact"/>
        <w:ind w:firstLineChars="200" w:firstLine="640"/>
        <w:rPr>
          <w:rFonts w:ascii="仿宋" w:eastAsia="仿宋" w:hAnsi="仿宋"/>
          <w:sz w:val="32"/>
          <w:szCs w:val="32"/>
        </w:rPr>
      </w:pPr>
      <w:r w:rsidRPr="004A2448">
        <w:rPr>
          <w:rFonts w:ascii="仿宋" w:eastAsia="仿宋" w:hAnsi="仿宋" w:cs="仿宋" w:hint="eastAsia"/>
          <w:color w:val="000000"/>
          <w:sz w:val="32"/>
          <w:szCs w:val="32"/>
        </w:rPr>
        <w:t>2017年水上客流量44</w:t>
      </w:r>
      <w:r w:rsidR="008B3FC7">
        <w:rPr>
          <w:rFonts w:ascii="仿宋" w:eastAsia="仿宋" w:hAnsi="仿宋" w:cs="仿宋" w:hint="eastAsia"/>
          <w:color w:val="000000"/>
          <w:sz w:val="32"/>
          <w:szCs w:val="32"/>
        </w:rPr>
        <w:t>7.9</w:t>
      </w:r>
      <w:r w:rsidRPr="004A2448">
        <w:rPr>
          <w:rFonts w:ascii="仿宋" w:eastAsia="仿宋" w:hAnsi="仿宋" w:cs="仿宋" w:hint="eastAsia"/>
          <w:color w:val="000000"/>
          <w:sz w:val="32"/>
          <w:szCs w:val="32"/>
        </w:rPr>
        <w:t>万人次，比上年增长9.</w:t>
      </w:r>
      <w:r w:rsidR="008B3FC7">
        <w:rPr>
          <w:rFonts w:ascii="仿宋" w:eastAsia="仿宋" w:hAnsi="仿宋" w:cs="仿宋" w:hint="eastAsia"/>
          <w:color w:val="000000"/>
          <w:sz w:val="32"/>
          <w:szCs w:val="32"/>
        </w:rPr>
        <w:t>6</w:t>
      </w:r>
      <w:r w:rsidRPr="004A2448">
        <w:rPr>
          <w:rFonts w:ascii="仿宋" w:eastAsia="仿宋" w:hAnsi="仿宋" w:cs="仿宋" w:hint="eastAsia"/>
          <w:color w:val="000000"/>
          <w:sz w:val="32"/>
          <w:szCs w:val="32"/>
        </w:rPr>
        <w:t>%；陆上客流量3</w:t>
      </w:r>
      <w:r w:rsidR="002772D6">
        <w:rPr>
          <w:rFonts w:ascii="仿宋" w:eastAsia="仿宋" w:hAnsi="仿宋" w:cs="仿宋" w:hint="eastAsia"/>
          <w:color w:val="000000"/>
          <w:sz w:val="32"/>
          <w:szCs w:val="32"/>
        </w:rPr>
        <w:t>416</w:t>
      </w:r>
      <w:r w:rsidR="008B3FC7">
        <w:rPr>
          <w:rFonts w:ascii="仿宋" w:eastAsia="仿宋" w:hAnsi="仿宋" w:cs="仿宋" w:hint="eastAsia"/>
          <w:color w:val="000000"/>
          <w:sz w:val="32"/>
          <w:szCs w:val="32"/>
        </w:rPr>
        <w:t>.6</w:t>
      </w:r>
      <w:r w:rsidRPr="004A2448">
        <w:rPr>
          <w:rFonts w:ascii="仿宋" w:eastAsia="仿宋" w:hAnsi="仿宋" w:cs="仿宋" w:hint="eastAsia"/>
          <w:color w:val="000000"/>
          <w:sz w:val="32"/>
          <w:szCs w:val="32"/>
        </w:rPr>
        <w:t>万人次，比上年下降</w:t>
      </w:r>
      <w:r w:rsidR="002772D6">
        <w:rPr>
          <w:rFonts w:ascii="仿宋" w:eastAsia="仿宋" w:hAnsi="仿宋" w:cs="仿宋" w:hint="eastAsia"/>
          <w:color w:val="000000"/>
          <w:sz w:val="32"/>
          <w:szCs w:val="32"/>
        </w:rPr>
        <w:t>4.0</w:t>
      </w:r>
      <w:r w:rsidRPr="004A2448">
        <w:rPr>
          <w:rFonts w:ascii="仿宋" w:eastAsia="仿宋" w:hAnsi="仿宋" w:cs="仿宋" w:hint="eastAsia"/>
          <w:color w:val="000000"/>
          <w:sz w:val="32"/>
          <w:szCs w:val="32"/>
        </w:rPr>
        <w:t>%；货运量</w:t>
      </w:r>
      <w:r w:rsidR="002772D6">
        <w:rPr>
          <w:rFonts w:ascii="仿宋" w:eastAsia="仿宋" w:hAnsi="仿宋" w:cs="仿宋" w:hint="eastAsia"/>
          <w:color w:val="000000"/>
          <w:sz w:val="32"/>
          <w:szCs w:val="32"/>
        </w:rPr>
        <w:t>701</w:t>
      </w:r>
      <w:r w:rsidRPr="004A2448">
        <w:rPr>
          <w:rFonts w:ascii="仿宋" w:eastAsia="仿宋" w:hAnsi="仿宋" w:cs="仿宋" w:hint="eastAsia"/>
          <w:color w:val="000000"/>
          <w:sz w:val="32"/>
          <w:szCs w:val="32"/>
        </w:rPr>
        <w:t>万吨，比上年增长5.</w:t>
      </w:r>
      <w:r w:rsidR="002772D6">
        <w:rPr>
          <w:rFonts w:ascii="仿宋" w:eastAsia="仿宋" w:hAnsi="仿宋" w:cs="仿宋" w:hint="eastAsia"/>
          <w:color w:val="000000"/>
          <w:sz w:val="32"/>
          <w:szCs w:val="32"/>
        </w:rPr>
        <w:t>3</w:t>
      </w:r>
      <w:r w:rsidRPr="004A2448">
        <w:rPr>
          <w:rFonts w:ascii="仿宋" w:eastAsia="仿宋" w:hAnsi="仿宋" w:cs="仿宋" w:hint="eastAsia"/>
          <w:color w:val="000000"/>
          <w:sz w:val="32"/>
          <w:szCs w:val="32"/>
        </w:rPr>
        <w:t>%；货物周转量16</w:t>
      </w:r>
      <w:r w:rsidR="002772D6">
        <w:rPr>
          <w:rFonts w:ascii="仿宋" w:eastAsia="仿宋" w:hAnsi="仿宋" w:cs="仿宋" w:hint="eastAsia"/>
          <w:color w:val="000000"/>
          <w:sz w:val="32"/>
          <w:szCs w:val="32"/>
        </w:rPr>
        <w:t>706</w:t>
      </w:r>
      <w:r w:rsidRPr="004A2448">
        <w:rPr>
          <w:rFonts w:ascii="仿宋" w:eastAsia="仿宋" w:hAnsi="仿宋" w:cs="仿宋" w:hint="eastAsia"/>
          <w:color w:val="000000"/>
          <w:sz w:val="32"/>
          <w:szCs w:val="32"/>
        </w:rPr>
        <w:t>万吨，比上年增长4.</w:t>
      </w:r>
      <w:r w:rsidR="002772D6">
        <w:rPr>
          <w:rFonts w:ascii="仿宋" w:eastAsia="仿宋" w:hAnsi="仿宋" w:cs="仿宋" w:hint="eastAsia"/>
          <w:color w:val="000000"/>
          <w:sz w:val="32"/>
          <w:szCs w:val="32"/>
        </w:rPr>
        <w:t>9</w:t>
      </w:r>
      <w:r w:rsidRPr="004A2448">
        <w:rPr>
          <w:rFonts w:ascii="仿宋" w:eastAsia="仿宋" w:hAnsi="仿宋" w:cs="仿宋" w:hint="eastAsia"/>
          <w:color w:val="000000"/>
          <w:sz w:val="32"/>
          <w:szCs w:val="32"/>
        </w:rPr>
        <w:t>%</w:t>
      </w:r>
    </w:p>
    <w:p w:rsidR="00EA495C" w:rsidRPr="004A2448" w:rsidRDefault="006437D4" w:rsidP="004C4867">
      <w:pPr>
        <w:ind w:firstLineChars="950" w:firstLine="3052"/>
        <w:rPr>
          <w:rFonts w:ascii="仿宋" w:eastAsia="仿宋" w:hAnsi="仿宋"/>
          <w:b/>
          <w:sz w:val="32"/>
          <w:szCs w:val="32"/>
        </w:rPr>
      </w:pPr>
      <w:r w:rsidRPr="004A2448">
        <w:rPr>
          <w:rFonts w:ascii="仿宋" w:eastAsia="仿宋" w:hAnsi="仿宋" w:hint="eastAsia"/>
          <w:b/>
          <w:sz w:val="32"/>
          <w:szCs w:val="32"/>
        </w:rPr>
        <w:t>五</w:t>
      </w:r>
      <w:r w:rsidR="00EA495C" w:rsidRPr="004A2448">
        <w:rPr>
          <w:rFonts w:ascii="仿宋" w:eastAsia="仿宋" w:hAnsi="仿宋" w:hint="eastAsia"/>
          <w:b/>
          <w:sz w:val="32"/>
          <w:szCs w:val="32"/>
        </w:rPr>
        <w:t>、商</w:t>
      </w:r>
      <w:r w:rsidRPr="004A2448">
        <w:rPr>
          <w:rFonts w:ascii="仿宋" w:eastAsia="仿宋" w:hAnsi="仿宋" w:hint="eastAsia"/>
          <w:b/>
          <w:sz w:val="32"/>
          <w:szCs w:val="32"/>
        </w:rPr>
        <w:t>业、招商引资</w:t>
      </w:r>
    </w:p>
    <w:p w:rsidR="0012735C" w:rsidRPr="004A2448" w:rsidRDefault="00B75E38" w:rsidP="0012735C">
      <w:pPr>
        <w:shd w:val="clear" w:color="auto" w:fill="FFFFFF"/>
        <w:autoSpaceDE w:val="0"/>
        <w:autoSpaceDN w:val="0"/>
        <w:adjustRightInd w:val="0"/>
        <w:ind w:firstLineChars="200" w:firstLine="640"/>
        <w:jc w:val="left"/>
        <w:rPr>
          <w:rFonts w:ascii="仿宋" w:eastAsia="仿宋" w:hAnsi="仿宋"/>
          <w:sz w:val="32"/>
          <w:szCs w:val="32"/>
        </w:rPr>
      </w:pPr>
      <w:r w:rsidRPr="004A2448">
        <w:rPr>
          <w:rFonts w:ascii="仿宋" w:eastAsia="仿宋" w:hAnsi="仿宋" w:hint="eastAsia"/>
          <w:sz w:val="32"/>
          <w:szCs w:val="32"/>
          <w:lang w:val="zh-CN"/>
        </w:rPr>
        <w:t>市场经济呈多元化格局，新经济、新产业、新业态层出不穷，</w:t>
      </w:r>
      <w:r w:rsidR="0012735C" w:rsidRPr="004A2448">
        <w:rPr>
          <w:rFonts w:ascii="仿宋" w:eastAsia="仿宋" w:hAnsi="仿宋" w:hint="eastAsia"/>
          <w:sz w:val="32"/>
          <w:szCs w:val="32"/>
          <w:lang w:val="zh-CN"/>
        </w:rPr>
        <w:t>消费市场商品品种丰富，增长保持稳定</w:t>
      </w:r>
      <w:r w:rsidR="0012735C" w:rsidRPr="004A2448">
        <w:rPr>
          <w:rFonts w:ascii="仿宋" w:eastAsia="仿宋" w:hAnsi="仿宋" w:hint="eastAsia"/>
          <w:sz w:val="32"/>
          <w:szCs w:val="32"/>
        </w:rPr>
        <w:t>。201</w:t>
      </w:r>
      <w:r w:rsidR="004C4867" w:rsidRPr="004A2448">
        <w:rPr>
          <w:rFonts w:ascii="仿宋" w:eastAsia="仿宋" w:hAnsi="仿宋" w:hint="eastAsia"/>
          <w:sz w:val="32"/>
          <w:szCs w:val="32"/>
        </w:rPr>
        <w:t>7</w:t>
      </w:r>
      <w:r w:rsidR="0012735C" w:rsidRPr="004A2448">
        <w:rPr>
          <w:rFonts w:ascii="仿宋" w:eastAsia="仿宋" w:hAnsi="仿宋" w:hint="eastAsia"/>
          <w:sz w:val="32"/>
          <w:szCs w:val="32"/>
        </w:rPr>
        <w:t>年</w:t>
      </w:r>
      <w:r w:rsidR="008B3FC7">
        <w:rPr>
          <w:rFonts w:ascii="仿宋" w:eastAsia="仿宋" w:hAnsi="仿宋" w:hint="eastAsia"/>
          <w:sz w:val="32"/>
          <w:szCs w:val="32"/>
        </w:rPr>
        <w:t>完成</w:t>
      </w:r>
      <w:r w:rsidR="0012735C" w:rsidRPr="004A2448">
        <w:rPr>
          <w:rFonts w:ascii="仿宋" w:eastAsia="仿宋" w:hAnsi="仿宋" w:hint="eastAsia"/>
          <w:sz w:val="32"/>
          <w:szCs w:val="32"/>
        </w:rPr>
        <w:t>社会消费品零售总额</w:t>
      </w:r>
      <w:r w:rsidR="004C4867" w:rsidRPr="004A2448">
        <w:rPr>
          <w:rFonts w:ascii="仿宋" w:eastAsia="仿宋" w:hAnsi="仿宋" w:hint="eastAsia"/>
          <w:sz w:val="32"/>
          <w:szCs w:val="32"/>
        </w:rPr>
        <w:t>116.9</w:t>
      </w:r>
      <w:r w:rsidR="0012735C" w:rsidRPr="004A2448">
        <w:rPr>
          <w:rFonts w:ascii="仿宋" w:eastAsia="仿宋" w:hAnsi="仿宋" w:hint="eastAsia"/>
          <w:sz w:val="32"/>
          <w:szCs w:val="32"/>
        </w:rPr>
        <w:t>亿元，比上年增长</w:t>
      </w:r>
      <w:r w:rsidR="004C4867" w:rsidRPr="004A2448">
        <w:rPr>
          <w:rFonts w:ascii="仿宋" w:eastAsia="仿宋" w:hAnsi="仿宋" w:hint="eastAsia"/>
          <w:sz w:val="32"/>
          <w:szCs w:val="32"/>
        </w:rPr>
        <w:t>9.0</w:t>
      </w:r>
      <w:r w:rsidR="0012735C" w:rsidRPr="004A2448">
        <w:rPr>
          <w:rFonts w:ascii="仿宋" w:eastAsia="仿宋" w:hAnsi="仿宋" w:hint="eastAsia"/>
          <w:sz w:val="32"/>
          <w:szCs w:val="32"/>
        </w:rPr>
        <w:t>%，</w:t>
      </w:r>
      <w:r w:rsidR="004C4867" w:rsidRPr="004A2448">
        <w:rPr>
          <w:rFonts w:ascii="仿宋" w:eastAsia="仿宋" w:hAnsi="仿宋" w:hint="eastAsia"/>
          <w:sz w:val="32"/>
          <w:szCs w:val="32"/>
        </w:rPr>
        <w:t>完成</w:t>
      </w:r>
      <w:r w:rsidR="0012735C" w:rsidRPr="004A2448">
        <w:rPr>
          <w:rFonts w:ascii="仿宋" w:eastAsia="仿宋" w:hAnsi="仿宋" w:hint="eastAsia"/>
          <w:sz w:val="32"/>
          <w:szCs w:val="32"/>
        </w:rPr>
        <w:t>年度</w:t>
      </w:r>
      <w:r w:rsidR="004C4867" w:rsidRPr="004A2448">
        <w:rPr>
          <w:rFonts w:ascii="仿宋" w:eastAsia="仿宋" w:hAnsi="仿宋" w:hint="eastAsia"/>
          <w:sz w:val="32"/>
          <w:szCs w:val="32"/>
        </w:rPr>
        <w:t>增长</w:t>
      </w:r>
      <w:r w:rsidR="0012735C" w:rsidRPr="004A2448">
        <w:rPr>
          <w:rFonts w:ascii="仿宋" w:eastAsia="仿宋" w:hAnsi="仿宋" w:hint="eastAsia"/>
          <w:sz w:val="32"/>
          <w:szCs w:val="32"/>
        </w:rPr>
        <w:t>目标。从构成看，全</w:t>
      </w:r>
      <w:r w:rsidR="004C4867" w:rsidRPr="004A2448">
        <w:rPr>
          <w:rFonts w:ascii="仿宋" w:eastAsia="仿宋" w:hAnsi="仿宋" w:hint="eastAsia"/>
          <w:sz w:val="32"/>
          <w:szCs w:val="32"/>
        </w:rPr>
        <w:t>区</w:t>
      </w:r>
      <w:r w:rsidR="0012735C" w:rsidRPr="004A2448">
        <w:rPr>
          <w:rFonts w:ascii="仿宋" w:eastAsia="仿宋" w:hAnsi="仿宋" w:hint="eastAsia"/>
          <w:sz w:val="32"/>
          <w:szCs w:val="32"/>
        </w:rPr>
        <w:t>零售业消费品零售额</w:t>
      </w:r>
      <w:r w:rsidR="004C4867" w:rsidRPr="004A2448">
        <w:rPr>
          <w:rFonts w:ascii="仿宋" w:eastAsia="仿宋" w:hAnsi="仿宋" w:hint="eastAsia"/>
          <w:sz w:val="32"/>
          <w:szCs w:val="32"/>
        </w:rPr>
        <w:t>100.6</w:t>
      </w:r>
      <w:r w:rsidR="0012735C" w:rsidRPr="004A2448">
        <w:rPr>
          <w:rFonts w:ascii="仿宋" w:eastAsia="仿宋" w:hAnsi="仿宋" w:hint="eastAsia"/>
          <w:sz w:val="32"/>
          <w:szCs w:val="32"/>
        </w:rPr>
        <w:t>亿元，增长</w:t>
      </w:r>
      <w:r w:rsidR="004C4867" w:rsidRPr="004A2448">
        <w:rPr>
          <w:rFonts w:ascii="仿宋" w:eastAsia="仿宋" w:hAnsi="仿宋" w:hint="eastAsia"/>
          <w:sz w:val="32"/>
          <w:szCs w:val="32"/>
        </w:rPr>
        <w:t>9.0</w:t>
      </w:r>
      <w:r w:rsidR="0012735C" w:rsidRPr="004A2448">
        <w:rPr>
          <w:rFonts w:ascii="仿宋" w:eastAsia="仿宋" w:hAnsi="仿宋" w:hint="eastAsia"/>
          <w:sz w:val="32"/>
          <w:szCs w:val="32"/>
        </w:rPr>
        <w:t>%，占全社会消费品零售总额的86.1%，继续保持绝对主导地位；批发业零售额</w:t>
      </w:r>
      <w:r w:rsidR="004C4867" w:rsidRPr="004A2448">
        <w:rPr>
          <w:rFonts w:ascii="仿宋" w:eastAsia="仿宋" w:hAnsi="仿宋" w:hint="eastAsia"/>
          <w:sz w:val="32"/>
          <w:szCs w:val="32"/>
        </w:rPr>
        <w:t>5.3</w:t>
      </w:r>
      <w:r w:rsidR="0012735C" w:rsidRPr="004A2448">
        <w:rPr>
          <w:rFonts w:ascii="仿宋" w:eastAsia="仿宋" w:hAnsi="仿宋" w:hint="eastAsia"/>
          <w:sz w:val="32"/>
          <w:szCs w:val="32"/>
        </w:rPr>
        <w:t>亿元，增长</w:t>
      </w:r>
      <w:r w:rsidR="00897998">
        <w:rPr>
          <w:rFonts w:ascii="仿宋" w:eastAsia="仿宋" w:hAnsi="仿宋" w:hint="eastAsia"/>
          <w:sz w:val="32"/>
          <w:szCs w:val="32"/>
        </w:rPr>
        <w:t>9.1</w:t>
      </w:r>
      <w:r w:rsidR="0012735C" w:rsidRPr="004A2448">
        <w:rPr>
          <w:rFonts w:ascii="仿宋" w:eastAsia="仿宋" w:hAnsi="仿宋" w:hint="eastAsia"/>
          <w:sz w:val="32"/>
          <w:szCs w:val="32"/>
        </w:rPr>
        <w:t>%；住宿</w:t>
      </w:r>
      <w:r w:rsidR="0012735C" w:rsidRPr="004A2448">
        <w:rPr>
          <w:rFonts w:ascii="仿宋" w:eastAsia="仿宋" w:hAnsi="仿宋" w:hint="eastAsia"/>
          <w:sz w:val="32"/>
          <w:szCs w:val="32"/>
        </w:rPr>
        <w:lastRenderedPageBreak/>
        <w:t>业零售额</w:t>
      </w:r>
      <w:r w:rsidR="004C4867" w:rsidRPr="004A2448">
        <w:rPr>
          <w:rFonts w:ascii="仿宋" w:eastAsia="仿宋" w:hAnsi="仿宋" w:hint="eastAsia"/>
          <w:sz w:val="32"/>
          <w:szCs w:val="32"/>
        </w:rPr>
        <w:t>4.</w:t>
      </w:r>
      <w:r w:rsidR="00897998">
        <w:rPr>
          <w:rFonts w:ascii="仿宋" w:eastAsia="仿宋" w:hAnsi="仿宋" w:hint="eastAsia"/>
          <w:sz w:val="32"/>
          <w:szCs w:val="32"/>
        </w:rPr>
        <w:t>4</w:t>
      </w:r>
      <w:r w:rsidR="0012735C" w:rsidRPr="004A2448">
        <w:rPr>
          <w:rFonts w:ascii="仿宋" w:eastAsia="仿宋" w:hAnsi="仿宋" w:hint="eastAsia"/>
          <w:sz w:val="32"/>
          <w:szCs w:val="32"/>
        </w:rPr>
        <w:t>亿元，增长</w:t>
      </w:r>
      <w:r w:rsidR="004C4867" w:rsidRPr="004A2448">
        <w:rPr>
          <w:rFonts w:ascii="仿宋" w:eastAsia="仿宋" w:hAnsi="仿宋" w:hint="eastAsia"/>
          <w:sz w:val="32"/>
          <w:szCs w:val="32"/>
        </w:rPr>
        <w:t>9.</w:t>
      </w:r>
      <w:r w:rsidR="00897998">
        <w:rPr>
          <w:rFonts w:ascii="仿宋" w:eastAsia="仿宋" w:hAnsi="仿宋" w:hint="eastAsia"/>
          <w:sz w:val="32"/>
          <w:szCs w:val="32"/>
        </w:rPr>
        <w:t>1</w:t>
      </w:r>
      <w:r w:rsidR="0012735C" w:rsidRPr="004A2448">
        <w:rPr>
          <w:rFonts w:ascii="仿宋" w:eastAsia="仿宋" w:hAnsi="仿宋" w:hint="eastAsia"/>
          <w:sz w:val="32"/>
          <w:szCs w:val="32"/>
        </w:rPr>
        <w:t>%；餐饮业零售额</w:t>
      </w:r>
      <w:r w:rsidR="004C4867" w:rsidRPr="004A2448">
        <w:rPr>
          <w:rFonts w:ascii="仿宋" w:eastAsia="仿宋" w:hAnsi="仿宋" w:hint="eastAsia"/>
          <w:sz w:val="32"/>
          <w:szCs w:val="32"/>
        </w:rPr>
        <w:t>6.</w:t>
      </w:r>
      <w:r w:rsidR="00897998">
        <w:rPr>
          <w:rFonts w:ascii="仿宋" w:eastAsia="仿宋" w:hAnsi="仿宋" w:hint="eastAsia"/>
          <w:sz w:val="32"/>
          <w:szCs w:val="32"/>
        </w:rPr>
        <w:t>6</w:t>
      </w:r>
      <w:r w:rsidR="0012735C" w:rsidRPr="004A2448">
        <w:rPr>
          <w:rFonts w:ascii="仿宋" w:eastAsia="仿宋" w:hAnsi="仿宋" w:hint="eastAsia"/>
          <w:sz w:val="32"/>
          <w:szCs w:val="32"/>
        </w:rPr>
        <w:t>亿元，增长</w:t>
      </w:r>
      <w:r w:rsidR="00897998">
        <w:rPr>
          <w:rFonts w:ascii="仿宋" w:eastAsia="仿宋" w:hAnsi="仿宋" w:hint="eastAsia"/>
          <w:sz w:val="32"/>
          <w:szCs w:val="32"/>
        </w:rPr>
        <w:t>9.4</w:t>
      </w:r>
      <w:r w:rsidR="0012735C" w:rsidRPr="004A2448">
        <w:rPr>
          <w:rFonts w:ascii="仿宋" w:eastAsia="仿宋" w:hAnsi="仿宋" w:hint="eastAsia"/>
          <w:sz w:val="32"/>
          <w:szCs w:val="32"/>
        </w:rPr>
        <w:t>%。</w:t>
      </w:r>
      <w:r w:rsidR="0012735C" w:rsidRPr="004A2448">
        <w:rPr>
          <w:rFonts w:ascii="仿宋" w:eastAsia="仿宋" w:hAnsi="仿宋" w:cs="宋体" w:hint="eastAsia"/>
          <w:sz w:val="32"/>
          <w:szCs w:val="32"/>
        </w:rPr>
        <w:t>集贸市场持续发展，全年</w:t>
      </w:r>
      <w:r w:rsidR="0012735C" w:rsidRPr="004A2448">
        <w:rPr>
          <w:rFonts w:ascii="仿宋" w:eastAsia="仿宋" w:hAnsi="仿宋" w:cs="宋体" w:hint="eastAsia"/>
          <w:kern w:val="0"/>
          <w:sz w:val="32"/>
          <w:szCs w:val="32"/>
        </w:rPr>
        <w:t>集市贸易成交额</w:t>
      </w:r>
      <w:r w:rsidR="004C4867" w:rsidRPr="004A2448">
        <w:rPr>
          <w:rFonts w:ascii="仿宋" w:eastAsia="仿宋" w:hAnsi="仿宋" w:hint="eastAsia"/>
          <w:sz w:val="32"/>
          <w:szCs w:val="32"/>
        </w:rPr>
        <w:t>30.</w:t>
      </w:r>
      <w:r w:rsidR="00897998">
        <w:rPr>
          <w:rFonts w:ascii="仿宋" w:eastAsia="仿宋" w:hAnsi="仿宋" w:hint="eastAsia"/>
          <w:sz w:val="32"/>
          <w:szCs w:val="32"/>
        </w:rPr>
        <w:t>5</w:t>
      </w:r>
      <w:r w:rsidR="0012735C" w:rsidRPr="004A2448">
        <w:rPr>
          <w:rFonts w:ascii="仿宋" w:eastAsia="仿宋" w:hAnsi="仿宋" w:hint="eastAsia"/>
          <w:sz w:val="32"/>
          <w:szCs w:val="32"/>
        </w:rPr>
        <w:t>亿元，增长1</w:t>
      </w:r>
      <w:r w:rsidR="00802FFA" w:rsidRPr="004A2448">
        <w:rPr>
          <w:rFonts w:ascii="仿宋" w:eastAsia="仿宋" w:hAnsi="仿宋" w:hint="eastAsia"/>
          <w:sz w:val="32"/>
          <w:szCs w:val="32"/>
        </w:rPr>
        <w:t>0.1</w:t>
      </w:r>
      <w:r w:rsidR="0012735C" w:rsidRPr="004A2448">
        <w:rPr>
          <w:rFonts w:ascii="仿宋" w:eastAsia="仿宋" w:hAnsi="仿宋" w:hint="eastAsia"/>
          <w:sz w:val="32"/>
          <w:szCs w:val="32"/>
        </w:rPr>
        <w:t>%。</w:t>
      </w:r>
    </w:p>
    <w:p w:rsidR="00DF16E4" w:rsidRPr="004A2448" w:rsidRDefault="00EA495C" w:rsidP="002F2409">
      <w:pPr>
        <w:shd w:val="clear" w:color="auto" w:fill="FFFFFF"/>
        <w:autoSpaceDE w:val="0"/>
        <w:autoSpaceDN w:val="0"/>
        <w:adjustRightInd w:val="0"/>
        <w:spacing w:line="560" w:lineRule="exact"/>
        <w:ind w:firstLineChars="200" w:firstLine="640"/>
        <w:jc w:val="left"/>
        <w:rPr>
          <w:rFonts w:ascii="仿宋" w:eastAsia="仿宋" w:hAnsi="仿宋"/>
          <w:sz w:val="32"/>
          <w:szCs w:val="32"/>
        </w:rPr>
      </w:pPr>
      <w:r w:rsidRPr="004A2448">
        <w:rPr>
          <w:rFonts w:ascii="仿宋" w:eastAsia="仿宋" w:hAnsi="仿宋" w:hint="eastAsia"/>
          <w:sz w:val="32"/>
          <w:szCs w:val="32"/>
        </w:rPr>
        <w:t>招商</w:t>
      </w:r>
      <w:r w:rsidR="00DF16E4" w:rsidRPr="004A2448">
        <w:rPr>
          <w:rFonts w:ascii="仿宋" w:eastAsia="仿宋" w:hAnsi="仿宋" w:hint="eastAsia"/>
          <w:sz w:val="32"/>
          <w:szCs w:val="32"/>
        </w:rPr>
        <w:t>引资成效显著，实现税收对全区财政收入贡献率进一步提高</w:t>
      </w:r>
      <w:r w:rsidRPr="004A2448">
        <w:rPr>
          <w:rFonts w:ascii="仿宋" w:eastAsia="仿宋" w:hAnsi="仿宋" w:hint="eastAsia"/>
          <w:sz w:val="32"/>
          <w:szCs w:val="32"/>
        </w:rPr>
        <w:t>。</w:t>
      </w:r>
      <w:r w:rsidR="00DF16E4" w:rsidRPr="004A2448">
        <w:rPr>
          <w:rFonts w:ascii="仿宋" w:eastAsia="仿宋" w:hAnsi="仿宋" w:hint="eastAsia"/>
          <w:sz w:val="32"/>
          <w:szCs w:val="32"/>
        </w:rPr>
        <w:t>2017年全</w:t>
      </w:r>
      <w:r w:rsidR="008B3FC7">
        <w:rPr>
          <w:rFonts w:ascii="仿宋" w:eastAsia="仿宋" w:hAnsi="仿宋" w:hint="eastAsia"/>
          <w:sz w:val="32"/>
          <w:szCs w:val="32"/>
        </w:rPr>
        <w:t>区</w:t>
      </w:r>
      <w:r w:rsidR="00DF16E4" w:rsidRPr="004A2448">
        <w:rPr>
          <w:rFonts w:ascii="仿宋" w:eastAsia="仿宋" w:hAnsi="仿宋" w:hint="eastAsia"/>
          <w:sz w:val="32"/>
          <w:szCs w:val="32"/>
        </w:rPr>
        <w:t>引进各类企业3.6万户，比上年增长5</w:t>
      </w:r>
      <w:r w:rsidR="004731F6">
        <w:rPr>
          <w:rFonts w:ascii="仿宋" w:eastAsia="仿宋" w:hAnsi="仿宋" w:hint="eastAsia"/>
          <w:sz w:val="32"/>
          <w:szCs w:val="32"/>
        </w:rPr>
        <w:t>5.6</w:t>
      </w:r>
      <w:r w:rsidR="00DF16E4" w:rsidRPr="004A2448">
        <w:rPr>
          <w:rFonts w:ascii="仿宋" w:eastAsia="仿宋" w:hAnsi="仿宋" w:hint="eastAsia"/>
          <w:sz w:val="32"/>
          <w:szCs w:val="32"/>
        </w:rPr>
        <w:t>%，其中长兴、横沙成</w:t>
      </w:r>
      <w:proofErr w:type="gramStart"/>
      <w:r w:rsidR="00DF16E4" w:rsidRPr="004A2448">
        <w:rPr>
          <w:rFonts w:ascii="仿宋" w:eastAsia="仿宋" w:hAnsi="仿宋" w:hint="eastAsia"/>
          <w:sz w:val="32"/>
          <w:szCs w:val="32"/>
        </w:rPr>
        <w:t>招商引企大户</w:t>
      </w:r>
      <w:proofErr w:type="gramEnd"/>
      <w:r w:rsidR="00DF16E4" w:rsidRPr="004A2448">
        <w:rPr>
          <w:rFonts w:ascii="仿宋" w:eastAsia="仿宋" w:hAnsi="仿宋" w:hint="eastAsia"/>
          <w:sz w:val="32"/>
          <w:szCs w:val="32"/>
        </w:rPr>
        <w:t>，引进企业占全</w:t>
      </w:r>
      <w:r w:rsidR="008B3FC7">
        <w:rPr>
          <w:rFonts w:ascii="仿宋" w:eastAsia="仿宋" w:hAnsi="仿宋" w:hint="eastAsia"/>
          <w:sz w:val="32"/>
          <w:szCs w:val="32"/>
        </w:rPr>
        <w:t>区</w:t>
      </w:r>
      <w:r w:rsidR="00DF16E4" w:rsidRPr="004A2448">
        <w:rPr>
          <w:rFonts w:ascii="仿宋" w:eastAsia="仿宋" w:hAnsi="仿宋" w:hint="eastAsia"/>
          <w:sz w:val="32"/>
          <w:szCs w:val="32"/>
        </w:rPr>
        <w:t>总数的48.</w:t>
      </w:r>
      <w:r w:rsidR="004731F6">
        <w:rPr>
          <w:rFonts w:ascii="仿宋" w:eastAsia="仿宋" w:hAnsi="仿宋" w:hint="eastAsia"/>
          <w:sz w:val="32"/>
          <w:szCs w:val="32"/>
        </w:rPr>
        <w:t>5</w:t>
      </w:r>
      <w:r w:rsidR="00DF16E4" w:rsidRPr="004A2448">
        <w:rPr>
          <w:rFonts w:ascii="仿宋" w:eastAsia="仿宋" w:hAnsi="仿宋" w:hint="eastAsia"/>
          <w:sz w:val="32"/>
          <w:szCs w:val="32"/>
        </w:rPr>
        <w:t>%；全年累计</w:t>
      </w:r>
      <w:r w:rsidR="008B3FC7">
        <w:rPr>
          <w:rFonts w:ascii="仿宋" w:eastAsia="仿宋" w:hAnsi="仿宋" w:hint="eastAsia"/>
          <w:sz w:val="32"/>
          <w:szCs w:val="32"/>
        </w:rPr>
        <w:t>完成</w:t>
      </w:r>
      <w:r w:rsidR="00DF16E4" w:rsidRPr="004A2448">
        <w:rPr>
          <w:rFonts w:ascii="仿宋" w:eastAsia="仿宋" w:hAnsi="仿宋" w:hint="eastAsia"/>
          <w:sz w:val="32"/>
          <w:szCs w:val="32"/>
        </w:rPr>
        <w:t>税收额183.</w:t>
      </w:r>
      <w:r w:rsidR="004731F6">
        <w:rPr>
          <w:rFonts w:ascii="仿宋" w:eastAsia="仿宋" w:hAnsi="仿宋" w:hint="eastAsia"/>
          <w:sz w:val="32"/>
          <w:szCs w:val="32"/>
        </w:rPr>
        <w:t>6</w:t>
      </w:r>
      <w:r w:rsidR="00DF16E4" w:rsidRPr="004A2448">
        <w:rPr>
          <w:rFonts w:ascii="仿宋" w:eastAsia="仿宋" w:hAnsi="仿宋" w:hint="eastAsia"/>
          <w:sz w:val="32"/>
          <w:szCs w:val="32"/>
        </w:rPr>
        <w:t>亿元，增长</w:t>
      </w:r>
      <w:r w:rsidR="004731F6">
        <w:rPr>
          <w:rFonts w:ascii="仿宋" w:eastAsia="仿宋" w:hAnsi="仿宋" w:hint="eastAsia"/>
          <w:sz w:val="32"/>
          <w:szCs w:val="32"/>
        </w:rPr>
        <w:t>30.2</w:t>
      </w:r>
      <w:r w:rsidR="00DF16E4" w:rsidRPr="004A2448">
        <w:rPr>
          <w:rFonts w:ascii="仿宋" w:eastAsia="仿宋" w:hAnsi="仿宋" w:hint="eastAsia"/>
          <w:sz w:val="32"/>
          <w:szCs w:val="32"/>
        </w:rPr>
        <w:t>%，其中长兴镇</w:t>
      </w:r>
      <w:r w:rsidR="00720FBF" w:rsidRPr="004A2448">
        <w:rPr>
          <w:rFonts w:ascii="仿宋" w:eastAsia="仿宋" w:hAnsi="仿宋" w:hint="eastAsia"/>
          <w:sz w:val="32"/>
          <w:szCs w:val="32"/>
        </w:rPr>
        <w:t>、横沙乡、工业园区和富盛开发区</w:t>
      </w:r>
      <w:r w:rsidR="00DF16E4" w:rsidRPr="004A2448">
        <w:rPr>
          <w:rFonts w:ascii="仿宋" w:eastAsia="仿宋" w:hAnsi="仿宋" w:hint="eastAsia"/>
          <w:sz w:val="32"/>
          <w:szCs w:val="32"/>
        </w:rPr>
        <w:t>实现税收额占全</w:t>
      </w:r>
      <w:r w:rsidR="008B3FC7">
        <w:rPr>
          <w:rFonts w:ascii="仿宋" w:eastAsia="仿宋" w:hAnsi="仿宋" w:hint="eastAsia"/>
          <w:sz w:val="32"/>
          <w:szCs w:val="32"/>
        </w:rPr>
        <w:t>区</w:t>
      </w:r>
      <w:r w:rsidR="00DF16E4" w:rsidRPr="004A2448">
        <w:rPr>
          <w:rFonts w:ascii="仿宋" w:eastAsia="仿宋" w:hAnsi="仿宋" w:hint="eastAsia"/>
          <w:sz w:val="32"/>
          <w:szCs w:val="32"/>
        </w:rPr>
        <w:t>总数的</w:t>
      </w:r>
      <w:r w:rsidR="00720FBF" w:rsidRPr="004A2448">
        <w:rPr>
          <w:rFonts w:ascii="仿宋" w:eastAsia="仿宋" w:hAnsi="仿宋" w:hint="eastAsia"/>
          <w:sz w:val="32"/>
          <w:szCs w:val="32"/>
        </w:rPr>
        <w:t>56.</w:t>
      </w:r>
      <w:r w:rsidR="004731F6">
        <w:rPr>
          <w:rFonts w:ascii="仿宋" w:eastAsia="仿宋" w:hAnsi="仿宋" w:hint="eastAsia"/>
          <w:sz w:val="32"/>
          <w:szCs w:val="32"/>
        </w:rPr>
        <w:t>0</w:t>
      </w:r>
      <w:r w:rsidR="00720FBF" w:rsidRPr="004A2448">
        <w:rPr>
          <w:rFonts w:ascii="仿宋" w:eastAsia="仿宋" w:hAnsi="仿宋" w:hint="eastAsia"/>
          <w:sz w:val="32"/>
          <w:szCs w:val="32"/>
        </w:rPr>
        <w:t>%</w:t>
      </w:r>
      <w:r w:rsidR="00DF16E4" w:rsidRPr="004A2448">
        <w:rPr>
          <w:rFonts w:ascii="仿宋" w:eastAsia="仿宋" w:hAnsi="仿宋" w:hint="eastAsia"/>
          <w:sz w:val="32"/>
          <w:szCs w:val="32"/>
        </w:rPr>
        <w:t>。</w:t>
      </w:r>
    </w:p>
    <w:p w:rsidR="00720FBF" w:rsidRPr="004A2448" w:rsidRDefault="00DF16E4" w:rsidP="00DF16E4">
      <w:pPr>
        <w:shd w:val="clear" w:color="auto" w:fill="FFFFFF"/>
        <w:autoSpaceDE w:val="0"/>
        <w:autoSpaceDN w:val="0"/>
        <w:adjustRightInd w:val="0"/>
        <w:ind w:firstLineChars="200" w:firstLine="640"/>
        <w:jc w:val="left"/>
        <w:rPr>
          <w:rFonts w:ascii="仿宋" w:eastAsia="仿宋" w:hAnsi="仿宋" w:cs="宋体"/>
          <w:sz w:val="32"/>
          <w:szCs w:val="32"/>
        </w:rPr>
      </w:pPr>
      <w:r w:rsidRPr="004A2448">
        <w:rPr>
          <w:rFonts w:ascii="仿宋" w:eastAsia="仿宋" w:hAnsi="仿宋" w:hint="eastAsia"/>
          <w:sz w:val="32"/>
          <w:szCs w:val="32"/>
        </w:rPr>
        <w:t>利用外资继续向好。201</w:t>
      </w:r>
      <w:r w:rsidR="00720FBF" w:rsidRPr="004A2448">
        <w:rPr>
          <w:rFonts w:ascii="仿宋" w:eastAsia="仿宋" w:hAnsi="仿宋" w:hint="eastAsia"/>
          <w:sz w:val="32"/>
          <w:szCs w:val="32"/>
        </w:rPr>
        <w:t>7</w:t>
      </w:r>
      <w:r w:rsidRPr="004A2448">
        <w:rPr>
          <w:rFonts w:ascii="仿宋" w:eastAsia="仿宋" w:hAnsi="仿宋" w:hint="eastAsia"/>
          <w:sz w:val="32"/>
          <w:szCs w:val="32"/>
        </w:rPr>
        <w:t>年，全</w:t>
      </w:r>
      <w:r w:rsidR="00720FBF" w:rsidRPr="004A2448">
        <w:rPr>
          <w:rFonts w:ascii="仿宋" w:eastAsia="仿宋" w:hAnsi="仿宋" w:hint="eastAsia"/>
          <w:sz w:val="32"/>
          <w:szCs w:val="32"/>
        </w:rPr>
        <w:t>区</w:t>
      </w:r>
      <w:r w:rsidRPr="004A2448">
        <w:rPr>
          <w:rFonts w:ascii="仿宋" w:eastAsia="仿宋" w:hAnsi="仿宋" w:hint="eastAsia"/>
          <w:sz w:val="32"/>
          <w:szCs w:val="32"/>
        </w:rPr>
        <w:t>审核批准外资项目</w:t>
      </w:r>
      <w:r w:rsidR="00720FBF" w:rsidRPr="004A2448">
        <w:rPr>
          <w:rFonts w:ascii="仿宋" w:eastAsia="仿宋" w:hAnsi="仿宋" w:hint="eastAsia"/>
          <w:sz w:val="32"/>
          <w:szCs w:val="32"/>
        </w:rPr>
        <w:t>1</w:t>
      </w:r>
      <w:r w:rsidR="004731F6">
        <w:rPr>
          <w:rFonts w:ascii="仿宋" w:eastAsia="仿宋" w:hAnsi="仿宋" w:hint="eastAsia"/>
          <w:sz w:val="32"/>
          <w:szCs w:val="32"/>
        </w:rPr>
        <w:t>51</w:t>
      </w:r>
      <w:r w:rsidRPr="004A2448">
        <w:rPr>
          <w:rFonts w:ascii="仿宋" w:eastAsia="仿宋" w:hAnsi="仿宋" w:hint="eastAsia"/>
          <w:sz w:val="32"/>
          <w:szCs w:val="32"/>
        </w:rPr>
        <w:t>个，比上年增长</w:t>
      </w:r>
      <w:r w:rsidR="004731F6">
        <w:rPr>
          <w:rFonts w:ascii="仿宋" w:eastAsia="仿宋" w:hAnsi="仿宋" w:hint="eastAsia"/>
          <w:sz w:val="32"/>
          <w:szCs w:val="32"/>
        </w:rPr>
        <w:t>122.1</w:t>
      </w:r>
      <w:r w:rsidRPr="004A2448">
        <w:rPr>
          <w:rFonts w:ascii="仿宋" w:eastAsia="仿宋" w:hAnsi="仿宋" w:hint="eastAsia"/>
          <w:sz w:val="32"/>
          <w:szCs w:val="32"/>
        </w:rPr>
        <w:t>%；外资企业投资总额</w:t>
      </w:r>
      <w:r w:rsidR="004731F6">
        <w:rPr>
          <w:rFonts w:ascii="仿宋" w:eastAsia="仿宋" w:hAnsi="仿宋" w:hint="eastAsia"/>
          <w:sz w:val="32"/>
          <w:szCs w:val="32"/>
        </w:rPr>
        <w:t>52617</w:t>
      </w:r>
      <w:r w:rsidRPr="004A2448">
        <w:rPr>
          <w:rFonts w:ascii="仿宋" w:eastAsia="仿宋" w:hAnsi="仿宋" w:hint="eastAsia"/>
          <w:sz w:val="32"/>
          <w:szCs w:val="32"/>
        </w:rPr>
        <w:t>万美元，增长</w:t>
      </w:r>
      <w:r w:rsidR="004731F6">
        <w:rPr>
          <w:rFonts w:ascii="仿宋" w:eastAsia="仿宋" w:hAnsi="仿宋" w:hint="eastAsia"/>
          <w:sz w:val="32"/>
          <w:szCs w:val="32"/>
        </w:rPr>
        <w:t>52.1</w:t>
      </w:r>
      <w:r w:rsidRPr="004A2448">
        <w:rPr>
          <w:rFonts w:ascii="仿宋" w:eastAsia="仿宋" w:hAnsi="仿宋" w:hint="eastAsia"/>
          <w:sz w:val="32"/>
          <w:szCs w:val="32"/>
        </w:rPr>
        <w:t>%；合同外资</w:t>
      </w:r>
      <w:r w:rsidR="004731F6">
        <w:rPr>
          <w:rFonts w:ascii="仿宋" w:eastAsia="仿宋" w:hAnsi="仿宋" w:hint="eastAsia"/>
          <w:sz w:val="32"/>
          <w:szCs w:val="32"/>
        </w:rPr>
        <w:t>30574</w:t>
      </w:r>
      <w:r w:rsidRPr="004A2448">
        <w:rPr>
          <w:rFonts w:ascii="仿宋" w:eastAsia="仿宋" w:hAnsi="仿宋" w:hint="eastAsia"/>
          <w:sz w:val="32"/>
          <w:szCs w:val="32"/>
        </w:rPr>
        <w:t>万美元，增长</w:t>
      </w:r>
      <w:r w:rsidR="004731F6">
        <w:rPr>
          <w:rFonts w:ascii="仿宋" w:eastAsia="仿宋" w:hAnsi="仿宋" w:hint="eastAsia"/>
          <w:sz w:val="32"/>
          <w:szCs w:val="32"/>
        </w:rPr>
        <w:t>19.8</w:t>
      </w:r>
      <w:r w:rsidRPr="004A2448">
        <w:rPr>
          <w:rFonts w:ascii="仿宋" w:eastAsia="仿宋" w:hAnsi="仿宋" w:hint="eastAsia"/>
          <w:sz w:val="32"/>
          <w:szCs w:val="32"/>
        </w:rPr>
        <w:t>%；实到外资</w:t>
      </w:r>
      <w:r w:rsidR="00EF2FE7">
        <w:rPr>
          <w:rFonts w:ascii="仿宋" w:eastAsia="仿宋" w:hAnsi="仿宋" w:hint="eastAsia"/>
          <w:sz w:val="32"/>
          <w:szCs w:val="32"/>
        </w:rPr>
        <w:t>9577</w:t>
      </w:r>
      <w:r w:rsidRPr="004A2448">
        <w:rPr>
          <w:rFonts w:ascii="仿宋" w:eastAsia="仿宋" w:hAnsi="仿宋" w:hint="eastAsia"/>
          <w:sz w:val="32"/>
          <w:szCs w:val="32"/>
        </w:rPr>
        <w:t>万美元，</w:t>
      </w:r>
      <w:r w:rsidR="00720FBF" w:rsidRPr="004A2448">
        <w:rPr>
          <w:rFonts w:ascii="仿宋" w:eastAsia="仿宋" w:hAnsi="仿宋" w:hint="eastAsia"/>
          <w:sz w:val="32"/>
          <w:szCs w:val="32"/>
        </w:rPr>
        <w:t>增长2</w:t>
      </w:r>
      <w:r w:rsidR="00EF2FE7">
        <w:rPr>
          <w:rFonts w:ascii="仿宋" w:eastAsia="仿宋" w:hAnsi="仿宋" w:hint="eastAsia"/>
          <w:sz w:val="32"/>
          <w:szCs w:val="32"/>
        </w:rPr>
        <w:t>43.8</w:t>
      </w:r>
      <w:r w:rsidRPr="004A2448">
        <w:rPr>
          <w:rFonts w:ascii="仿宋" w:eastAsia="仿宋" w:hAnsi="仿宋" w:hint="eastAsia"/>
          <w:sz w:val="32"/>
          <w:szCs w:val="32"/>
        </w:rPr>
        <w:t>%</w:t>
      </w:r>
      <w:r w:rsidRPr="004A2448">
        <w:rPr>
          <w:rFonts w:ascii="仿宋" w:eastAsia="仿宋" w:hAnsi="仿宋" w:cs="宋体" w:hint="eastAsia"/>
          <w:sz w:val="32"/>
          <w:szCs w:val="32"/>
        </w:rPr>
        <w:t>。</w:t>
      </w:r>
    </w:p>
    <w:p w:rsidR="00EA495C" w:rsidRPr="004A2448" w:rsidRDefault="006437D4" w:rsidP="006437D4">
      <w:pPr>
        <w:shd w:val="clear" w:color="auto" w:fill="FFFFFF"/>
        <w:autoSpaceDE w:val="0"/>
        <w:autoSpaceDN w:val="0"/>
        <w:adjustRightInd w:val="0"/>
        <w:ind w:firstLineChars="850" w:firstLine="2731"/>
        <w:jc w:val="left"/>
        <w:rPr>
          <w:rFonts w:ascii="仿宋" w:eastAsia="仿宋" w:hAnsi="仿宋"/>
          <w:b/>
          <w:sz w:val="32"/>
          <w:szCs w:val="32"/>
        </w:rPr>
      </w:pPr>
      <w:r w:rsidRPr="004A2448">
        <w:rPr>
          <w:rFonts w:ascii="仿宋" w:eastAsia="仿宋" w:hAnsi="仿宋" w:hint="eastAsia"/>
          <w:b/>
          <w:sz w:val="32"/>
          <w:szCs w:val="32"/>
        </w:rPr>
        <w:t>六</w:t>
      </w:r>
      <w:r w:rsidR="00EA495C" w:rsidRPr="004A2448">
        <w:rPr>
          <w:rFonts w:ascii="仿宋" w:eastAsia="仿宋" w:hAnsi="仿宋" w:hint="eastAsia"/>
          <w:b/>
          <w:sz w:val="32"/>
          <w:szCs w:val="32"/>
        </w:rPr>
        <w:t>、</w:t>
      </w:r>
      <w:r w:rsidRPr="004A2448">
        <w:rPr>
          <w:rFonts w:ascii="仿宋" w:eastAsia="仿宋" w:hAnsi="仿宋" w:hint="eastAsia"/>
          <w:b/>
          <w:sz w:val="32"/>
          <w:szCs w:val="32"/>
        </w:rPr>
        <w:t>固定资产</w:t>
      </w:r>
      <w:r w:rsidR="00093206" w:rsidRPr="004A2448">
        <w:rPr>
          <w:rFonts w:ascii="仿宋" w:eastAsia="仿宋" w:hAnsi="仿宋" w:hint="eastAsia"/>
          <w:b/>
          <w:sz w:val="32"/>
          <w:szCs w:val="32"/>
        </w:rPr>
        <w:t>投资</w:t>
      </w:r>
    </w:p>
    <w:p w:rsidR="0012735C" w:rsidRPr="004A2448" w:rsidRDefault="001662A2" w:rsidP="00720FBF">
      <w:pPr>
        <w:shd w:val="clear" w:color="auto" w:fill="FFFFFF"/>
        <w:autoSpaceDE w:val="0"/>
        <w:autoSpaceDN w:val="0"/>
        <w:adjustRightInd w:val="0"/>
        <w:ind w:firstLineChars="200" w:firstLine="640"/>
        <w:jc w:val="left"/>
        <w:rPr>
          <w:rFonts w:ascii="仿宋" w:eastAsia="仿宋" w:hAnsi="仿宋"/>
          <w:sz w:val="32"/>
          <w:szCs w:val="32"/>
        </w:rPr>
      </w:pPr>
      <w:r w:rsidRPr="004A2448">
        <w:rPr>
          <w:rFonts w:ascii="仿宋" w:eastAsia="仿宋" w:hAnsi="仿宋" w:hint="eastAsia"/>
          <w:sz w:val="32"/>
          <w:szCs w:val="32"/>
        </w:rPr>
        <w:t>投资建设</w:t>
      </w:r>
      <w:r w:rsidR="00506763" w:rsidRPr="004A2448">
        <w:rPr>
          <w:rFonts w:ascii="仿宋" w:eastAsia="仿宋" w:hAnsi="仿宋" w:hint="eastAsia"/>
          <w:sz w:val="32"/>
          <w:szCs w:val="32"/>
        </w:rPr>
        <w:t>项目</w:t>
      </w:r>
      <w:r w:rsidRPr="004A2448">
        <w:rPr>
          <w:rFonts w:ascii="仿宋" w:eastAsia="仿宋" w:hAnsi="仿宋" w:hint="eastAsia"/>
          <w:sz w:val="32"/>
          <w:szCs w:val="32"/>
        </w:rPr>
        <w:t>扎实推进</w:t>
      </w:r>
      <w:r w:rsidR="00506763" w:rsidRPr="004A2448">
        <w:rPr>
          <w:rFonts w:ascii="仿宋" w:eastAsia="仿宋" w:hAnsi="仿宋" w:hint="eastAsia"/>
          <w:sz w:val="32"/>
          <w:szCs w:val="32"/>
        </w:rPr>
        <w:t>，房地产调控成效显著</w:t>
      </w:r>
      <w:r w:rsidRPr="004A2448">
        <w:rPr>
          <w:rFonts w:ascii="仿宋" w:eastAsia="仿宋" w:hAnsi="仿宋" w:hint="eastAsia"/>
          <w:sz w:val="32"/>
          <w:szCs w:val="32"/>
        </w:rPr>
        <w:t>。</w:t>
      </w:r>
      <w:r w:rsidR="0012735C" w:rsidRPr="004A2448">
        <w:rPr>
          <w:rFonts w:ascii="仿宋" w:eastAsia="仿宋" w:hAnsi="仿宋" w:hint="eastAsia"/>
          <w:sz w:val="32"/>
          <w:szCs w:val="32"/>
        </w:rPr>
        <w:t>201</w:t>
      </w:r>
      <w:r w:rsidR="001C7EA4" w:rsidRPr="004A2448">
        <w:rPr>
          <w:rFonts w:ascii="仿宋" w:eastAsia="仿宋" w:hAnsi="仿宋" w:hint="eastAsia"/>
          <w:sz w:val="32"/>
          <w:szCs w:val="32"/>
        </w:rPr>
        <w:t>7</w:t>
      </w:r>
      <w:r w:rsidR="0012735C" w:rsidRPr="004A2448">
        <w:rPr>
          <w:rFonts w:ascii="仿宋" w:eastAsia="仿宋" w:hAnsi="仿宋" w:hint="eastAsia"/>
          <w:sz w:val="32"/>
          <w:szCs w:val="32"/>
        </w:rPr>
        <w:t>年，全</w:t>
      </w:r>
      <w:r w:rsidR="001C7EA4" w:rsidRPr="004A2448">
        <w:rPr>
          <w:rFonts w:ascii="仿宋" w:eastAsia="仿宋" w:hAnsi="仿宋" w:hint="eastAsia"/>
          <w:sz w:val="32"/>
          <w:szCs w:val="32"/>
        </w:rPr>
        <w:t>区</w:t>
      </w:r>
      <w:r w:rsidR="0012735C" w:rsidRPr="004A2448">
        <w:rPr>
          <w:rFonts w:ascii="仿宋" w:eastAsia="仿宋" w:hAnsi="仿宋" w:hint="eastAsia"/>
          <w:sz w:val="32"/>
          <w:szCs w:val="32"/>
        </w:rPr>
        <w:t>完成固定资产投资1</w:t>
      </w:r>
      <w:r w:rsidR="001C7EA4" w:rsidRPr="004A2448">
        <w:rPr>
          <w:rFonts w:ascii="仿宋" w:eastAsia="仿宋" w:hAnsi="仿宋" w:hint="eastAsia"/>
          <w:sz w:val="32"/>
          <w:szCs w:val="32"/>
        </w:rPr>
        <w:t>49.</w:t>
      </w:r>
      <w:r w:rsidR="00EF2FE7">
        <w:rPr>
          <w:rFonts w:ascii="仿宋" w:eastAsia="仿宋" w:hAnsi="仿宋" w:hint="eastAsia"/>
          <w:sz w:val="32"/>
          <w:szCs w:val="32"/>
        </w:rPr>
        <w:t>7</w:t>
      </w:r>
      <w:r w:rsidR="0012735C" w:rsidRPr="004A2448">
        <w:rPr>
          <w:rFonts w:ascii="仿宋" w:eastAsia="仿宋" w:hAnsi="仿宋" w:hint="eastAsia"/>
          <w:sz w:val="32"/>
          <w:szCs w:val="32"/>
        </w:rPr>
        <w:t>亿元，比上年增长</w:t>
      </w:r>
      <w:r w:rsidR="001C7EA4" w:rsidRPr="004A2448">
        <w:rPr>
          <w:rFonts w:ascii="仿宋" w:eastAsia="仿宋" w:hAnsi="仿宋" w:hint="eastAsia"/>
          <w:sz w:val="32"/>
          <w:szCs w:val="32"/>
        </w:rPr>
        <w:t>6.</w:t>
      </w:r>
      <w:r w:rsidR="00EF2FE7">
        <w:rPr>
          <w:rFonts w:ascii="仿宋" w:eastAsia="仿宋" w:hAnsi="仿宋" w:hint="eastAsia"/>
          <w:sz w:val="32"/>
          <w:szCs w:val="32"/>
        </w:rPr>
        <w:t>9</w:t>
      </w:r>
      <w:r w:rsidR="0012735C" w:rsidRPr="004A2448">
        <w:rPr>
          <w:rFonts w:ascii="仿宋" w:eastAsia="仿宋" w:hAnsi="仿宋" w:hint="eastAsia"/>
          <w:sz w:val="32"/>
          <w:szCs w:val="32"/>
        </w:rPr>
        <w:t>％</w:t>
      </w:r>
      <w:r w:rsidR="001C7EA4" w:rsidRPr="004A2448">
        <w:rPr>
          <w:rFonts w:ascii="仿宋" w:eastAsia="仿宋" w:hAnsi="仿宋" w:hint="eastAsia"/>
          <w:sz w:val="32"/>
          <w:szCs w:val="32"/>
        </w:rPr>
        <w:t>，完成年度确定的目标任务</w:t>
      </w:r>
      <w:r w:rsidR="0012735C" w:rsidRPr="004A2448">
        <w:rPr>
          <w:rFonts w:ascii="仿宋" w:eastAsia="仿宋" w:hAnsi="仿宋" w:hint="eastAsia"/>
          <w:sz w:val="32"/>
          <w:szCs w:val="32"/>
        </w:rPr>
        <w:t>。其中建设项目投资</w:t>
      </w:r>
      <w:r w:rsidR="001C7EA4" w:rsidRPr="004A2448">
        <w:rPr>
          <w:rFonts w:ascii="仿宋" w:eastAsia="仿宋" w:hAnsi="仿宋" w:hint="eastAsia"/>
          <w:sz w:val="32"/>
          <w:szCs w:val="32"/>
        </w:rPr>
        <w:t>81.</w:t>
      </w:r>
      <w:r w:rsidR="00EF2FE7">
        <w:rPr>
          <w:rFonts w:ascii="仿宋" w:eastAsia="仿宋" w:hAnsi="仿宋" w:hint="eastAsia"/>
          <w:sz w:val="32"/>
          <w:szCs w:val="32"/>
        </w:rPr>
        <w:t>3</w:t>
      </w:r>
      <w:r w:rsidR="0012735C" w:rsidRPr="004A2448">
        <w:rPr>
          <w:rFonts w:ascii="仿宋" w:eastAsia="仿宋" w:hAnsi="仿宋" w:hint="eastAsia"/>
          <w:sz w:val="32"/>
          <w:szCs w:val="32"/>
        </w:rPr>
        <w:t>亿元，</w:t>
      </w:r>
      <w:r w:rsidR="001C7EA4" w:rsidRPr="004A2448">
        <w:rPr>
          <w:rFonts w:ascii="仿宋" w:eastAsia="仿宋" w:hAnsi="仿宋" w:hint="eastAsia"/>
          <w:sz w:val="32"/>
          <w:szCs w:val="32"/>
        </w:rPr>
        <w:t>增长6.</w:t>
      </w:r>
      <w:r w:rsidR="00EF2FE7">
        <w:rPr>
          <w:rFonts w:ascii="仿宋" w:eastAsia="仿宋" w:hAnsi="仿宋" w:hint="eastAsia"/>
          <w:sz w:val="32"/>
          <w:szCs w:val="32"/>
        </w:rPr>
        <w:t>8</w:t>
      </w:r>
      <w:r w:rsidR="0012735C" w:rsidRPr="004A2448">
        <w:rPr>
          <w:rFonts w:ascii="仿宋" w:eastAsia="仿宋" w:hAnsi="仿宋" w:hint="eastAsia"/>
          <w:sz w:val="32"/>
          <w:szCs w:val="32"/>
        </w:rPr>
        <w:t>%，占全</w:t>
      </w:r>
      <w:r w:rsidR="001D32BA" w:rsidRPr="004A2448">
        <w:rPr>
          <w:rFonts w:ascii="仿宋" w:eastAsia="仿宋" w:hAnsi="仿宋" w:hint="eastAsia"/>
          <w:sz w:val="32"/>
          <w:szCs w:val="32"/>
        </w:rPr>
        <w:t>区</w:t>
      </w:r>
      <w:r w:rsidR="0012735C" w:rsidRPr="004A2448">
        <w:rPr>
          <w:rFonts w:ascii="仿宋" w:eastAsia="仿宋" w:hAnsi="仿宋" w:hint="eastAsia"/>
          <w:sz w:val="32"/>
          <w:szCs w:val="32"/>
        </w:rPr>
        <w:t>投资总额的5</w:t>
      </w:r>
      <w:r w:rsidR="001D32BA" w:rsidRPr="004A2448">
        <w:rPr>
          <w:rFonts w:ascii="仿宋" w:eastAsia="仿宋" w:hAnsi="仿宋" w:hint="eastAsia"/>
          <w:sz w:val="32"/>
          <w:szCs w:val="32"/>
        </w:rPr>
        <w:t>4.2</w:t>
      </w:r>
      <w:r w:rsidR="0012735C" w:rsidRPr="004A2448">
        <w:rPr>
          <w:rFonts w:ascii="仿宋" w:eastAsia="仿宋" w:hAnsi="仿宋" w:hint="eastAsia"/>
          <w:sz w:val="32"/>
          <w:szCs w:val="32"/>
        </w:rPr>
        <w:t>%；房地产项目投资</w:t>
      </w:r>
      <w:r w:rsidR="001D32BA" w:rsidRPr="004A2448">
        <w:rPr>
          <w:rFonts w:ascii="仿宋" w:eastAsia="仿宋" w:hAnsi="仿宋" w:hint="eastAsia"/>
          <w:sz w:val="32"/>
          <w:szCs w:val="32"/>
        </w:rPr>
        <w:t>68.</w:t>
      </w:r>
      <w:r w:rsidR="00EF2FE7">
        <w:rPr>
          <w:rFonts w:ascii="仿宋" w:eastAsia="仿宋" w:hAnsi="仿宋" w:hint="eastAsia"/>
          <w:sz w:val="32"/>
          <w:szCs w:val="32"/>
        </w:rPr>
        <w:t>4</w:t>
      </w:r>
      <w:r w:rsidR="0012735C" w:rsidRPr="004A2448">
        <w:rPr>
          <w:rFonts w:ascii="仿宋" w:eastAsia="仿宋" w:hAnsi="仿宋" w:hint="eastAsia"/>
          <w:sz w:val="32"/>
          <w:szCs w:val="32"/>
        </w:rPr>
        <w:t>亿元，增长</w:t>
      </w:r>
      <w:r w:rsidR="001D32BA" w:rsidRPr="004A2448">
        <w:rPr>
          <w:rFonts w:ascii="仿宋" w:eastAsia="仿宋" w:hAnsi="仿宋" w:hint="eastAsia"/>
          <w:sz w:val="32"/>
          <w:szCs w:val="32"/>
        </w:rPr>
        <w:t>7</w:t>
      </w:r>
      <w:r w:rsidR="0012735C" w:rsidRPr="004A2448">
        <w:rPr>
          <w:rFonts w:ascii="仿宋" w:eastAsia="仿宋" w:hAnsi="仿宋" w:hint="eastAsia"/>
          <w:sz w:val="32"/>
          <w:szCs w:val="32"/>
        </w:rPr>
        <w:t>.0%，占全</w:t>
      </w:r>
      <w:r w:rsidR="001D32BA" w:rsidRPr="004A2448">
        <w:rPr>
          <w:rFonts w:ascii="仿宋" w:eastAsia="仿宋" w:hAnsi="仿宋" w:hint="eastAsia"/>
          <w:sz w:val="32"/>
          <w:szCs w:val="32"/>
        </w:rPr>
        <w:t>区</w:t>
      </w:r>
      <w:r w:rsidR="0012735C" w:rsidRPr="004A2448">
        <w:rPr>
          <w:rFonts w:ascii="仿宋" w:eastAsia="仿宋" w:hAnsi="仿宋" w:hint="eastAsia"/>
          <w:sz w:val="32"/>
          <w:szCs w:val="32"/>
        </w:rPr>
        <w:t>投资总额的</w:t>
      </w:r>
      <w:r w:rsidR="001D32BA" w:rsidRPr="004A2448">
        <w:rPr>
          <w:rFonts w:ascii="仿宋" w:eastAsia="仿宋" w:hAnsi="仿宋" w:hint="eastAsia"/>
          <w:sz w:val="32"/>
          <w:szCs w:val="32"/>
        </w:rPr>
        <w:t>45.8</w:t>
      </w:r>
      <w:r w:rsidR="0012735C" w:rsidRPr="004A2448">
        <w:rPr>
          <w:rFonts w:ascii="仿宋" w:eastAsia="仿宋" w:hAnsi="仿宋" w:hint="eastAsia"/>
          <w:sz w:val="32"/>
          <w:szCs w:val="32"/>
        </w:rPr>
        <w:t>%</w:t>
      </w:r>
      <w:r w:rsidR="001D32BA" w:rsidRPr="004A2448">
        <w:rPr>
          <w:rFonts w:ascii="仿宋" w:eastAsia="仿宋" w:hAnsi="仿宋" w:hint="eastAsia"/>
          <w:sz w:val="32"/>
          <w:szCs w:val="32"/>
        </w:rPr>
        <w:t>，房地产投资比重比上年下降明显</w:t>
      </w:r>
      <w:r w:rsidR="0012735C" w:rsidRPr="004A2448">
        <w:rPr>
          <w:rFonts w:ascii="仿宋" w:eastAsia="仿宋" w:hAnsi="仿宋" w:hint="eastAsia"/>
          <w:sz w:val="32"/>
          <w:szCs w:val="32"/>
        </w:rPr>
        <w:t>。</w:t>
      </w:r>
      <w:r w:rsidR="0012735C" w:rsidRPr="004A2448">
        <w:rPr>
          <w:rFonts w:ascii="仿宋" w:eastAsia="仿宋" w:hAnsi="仿宋" w:cs="宋体" w:hint="eastAsia"/>
          <w:kern w:val="0"/>
          <w:sz w:val="32"/>
          <w:szCs w:val="32"/>
        </w:rPr>
        <w:t>从产业构成看，第一产业完成投资1.</w:t>
      </w:r>
      <w:r w:rsidR="00EF2FE7">
        <w:rPr>
          <w:rFonts w:ascii="仿宋" w:eastAsia="仿宋" w:hAnsi="仿宋" w:cs="宋体" w:hint="eastAsia"/>
          <w:kern w:val="0"/>
          <w:sz w:val="32"/>
          <w:szCs w:val="32"/>
        </w:rPr>
        <w:t>6</w:t>
      </w:r>
      <w:r w:rsidR="0012735C" w:rsidRPr="004A2448">
        <w:rPr>
          <w:rFonts w:ascii="仿宋" w:eastAsia="仿宋" w:hAnsi="仿宋" w:cs="宋体" w:hint="eastAsia"/>
          <w:kern w:val="0"/>
          <w:sz w:val="32"/>
          <w:szCs w:val="32"/>
        </w:rPr>
        <w:t>亿元，</w:t>
      </w:r>
      <w:r w:rsidR="00EF2FE7">
        <w:rPr>
          <w:rFonts w:ascii="仿宋" w:eastAsia="仿宋" w:hAnsi="仿宋" w:cs="宋体" w:hint="eastAsia"/>
          <w:kern w:val="0"/>
          <w:sz w:val="32"/>
          <w:szCs w:val="32"/>
        </w:rPr>
        <w:t>下降13.8</w:t>
      </w:r>
      <w:r w:rsidR="0012735C" w:rsidRPr="004A2448">
        <w:rPr>
          <w:rFonts w:ascii="仿宋" w:eastAsia="仿宋" w:hAnsi="仿宋" w:cs="宋体" w:hint="eastAsia"/>
          <w:kern w:val="0"/>
          <w:sz w:val="32"/>
          <w:szCs w:val="32"/>
        </w:rPr>
        <w:t>%；第二产业完成投资1</w:t>
      </w:r>
      <w:r w:rsidR="00EF2FE7">
        <w:rPr>
          <w:rFonts w:ascii="仿宋" w:eastAsia="仿宋" w:hAnsi="仿宋" w:cs="宋体" w:hint="eastAsia"/>
          <w:kern w:val="0"/>
          <w:sz w:val="32"/>
          <w:szCs w:val="32"/>
        </w:rPr>
        <w:t>5.4</w:t>
      </w:r>
      <w:r w:rsidR="0012735C" w:rsidRPr="004A2448">
        <w:rPr>
          <w:rFonts w:ascii="仿宋" w:eastAsia="仿宋" w:hAnsi="仿宋" w:cs="宋体" w:hint="eastAsia"/>
          <w:kern w:val="0"/>
          <w:sz w:val="32"/>
          <w:szCs w:val="32"/>
        </w:rPr>
        <w:t>亿元，</w:t>
      </w:r>
      <w:r w:rsidR="001D32BA" w:rsidRPr="004A2448">
        <w:rPr>
          <w:rFonts w:ascii="仿宋" w:eastAsia="仿宋" w:hAnsi="仿宋" w:cs="宋体" w:hint="eastAsia"/>
          <w:kern w:val="0"/>
          <w:sz w:val="32"/>
          <w:szCs w:val="32"/>
        </w:rPr>
        <w:t>增长</w:t>
      </w:r>
      <w:r w:rsidR="00EF2FE7">
        <w:rPr>
          <w:rFonts w:ascii="仿宋" w:eastAsia="仿宋" w:hAnsi="仿宋" w:cs="宋体" w:hint="eastAsia"/>
          <w:kern w:val="0"/>
          <w:sz w:val="32"/>
          <w:szCs w:val="32"/>
        </w:rPr>
        <w:t>18.3</w:t>
      </w:r>
      <w:r w:rsidR="0012735C" w:rsidRPr="004A2448">
        <w:rPr>
          <w:rFonts w:ascii="仿宋" w:eastAsia="仿宋" w:hAnsi="仿宋" w:cs="宋体" w:hint="eastAsia"/>
          <w:kern w:val="0"/>
          <w:sz w:val="32"/>
          <w:szCs w:val="32"/>
        </w:rPr>
        <w:t>%；第三产业完成投资1</w:t>
      </w:r>
      <w:r w:rsidR="001D32BA" w:rsidRPr="004A2448">
        <w:rPr>
          <w:rFonts w:ascii="仿宋" w:eastAsia="仿宋" w:hAnsi="仿宋" w:cs="宋体" w:hint="eastAsia"/>
          <w:kern w:val="0"/>
          <w:sz w:val="32"/>
          <w:szCs w:val="32"/>
        </w:rPr>
        <w:t>3</w:t>
      </w:r>
      <w:r w:rsidR="00EF2FE7">
        <w:rPr>
          <w:rFonts w:ascii="仿宋" w:eastAsia="仿宋" w:hAnsi="仿宋" w:cs="宋体" w:hint="eastAsia"/>
          <w:kern w:val="0"/>
          <w:sz w:val="32"/>
          <w:szCs w:val="32"/>
        </w:rPr>
        <w:t>2.7</w:t>
      </w:r>
      <w:r w:rsidR="0012735C" w:rsidRPr="004A2448">
        <w:rPr>
          <w:rFonts w:ascii="仿宋" w:eastAsia="仿宋" w:hAnsi="仿宋" w:cs="宋体" w:hint="eastAsia"/>
          <w:kern w:val="0"/>
          <w:sz w:val="32"/>
          <w:szCs w:val="32"/>
        </w:rPr>
        <w:t>亿元，增长</w:t>
      </w:r>
      <w:r w:rsidR="00EF2FE7">
        <w:rPr>
          <w:rFonts w:ascii="仿宋" w:eastAsia="仿宋" w:hAnsi="仿宋" w:cs="宋体" w:hint="eastAsia"/>
          <w:kern w:val="0"/>
          <w:sz w:val="32"/>
          <w:szCs w:val="32"/>
        </w:rPr>
        <w:t>6.0</w:t>
      </w:r>
      <w:r w:rsidR="0012735C" w:rsidRPr="004A2448">
        <w:rPr>
          <w:rFonts w:ascii="仿宋" w:eastAsia="仿宋" w:hAnsi="仿宋" w:cs="宋体" w:hint="eastAsia"/>
          <w:kern w:val="0"/>
          <w:sz w:val="32"/>
          <w:szCs w:val="32"/>
        </w:rPr>
        <w:t>%。</w:t>
      </w:r>
    </w:p>
    <w:p w:rsidR="0012735C" w:rsidRPr="004A2448" w:rsidRDefault="0012735C" w:rsidP="0012735C">
      <w:pPr>
        <w:spacing w:line="560" w:lineRule="exact"/>
        <w:ind w:firstLineChars="200" w:firstLine="640"/>
        <w:rPr>
          <w:rFonts w:ascii="仿宋" w:eastAsia="仿宋" w:hAnsi="仿宋"/>
          <w:sz w:val="32"/>
          <w:szCs w:val="32"/>
        </w:rPr>
      </w:pPr>
      <w:r w:rsidRPr="004A2448">
        <w:rPr>
          <w:rFonts w:ascii="仿宋" w:eastAsia="仿宋" w:hAnsi="仿宋" w:hint="eastAsia"/>
          <w:sz w:val="32"/>
          <w:szCs w:val="32"/>
        </w:rPr>
        <w:t>三大重点地区投资总量占据</w:t>
      </w:r>
      <w:r w:rsidR="008B3FC7">
        <w:rPr>
          <w:rFonts w:ascii="仿宋" w:eastAsia="仿宋" w:hAnsi="仿宋" w:hint="eastAsia"/>
          <w:sz w:val="32"/>
          <w:szCs w:val="32"/>
        </w:rPr>
        <w:t>全区</w:t>
      </w:r>
      <w:r w:rsidR="002D59CB" w:rsidRPr="004A2448">
        <w:rPr>
          <w:rFonts w:ascii="仿宋" w:eastAsia="仿宋" w:hAnsi="仿宋" w:hint="eastAsia"/>
          <w:sz w:val="32"/>
          <w:szCs w:val="32"/>
        </w:rPr>
        <w:t>三分之二</w:t>
      </w:r>
      <w:r w:rsidRPr="004A2448">
        <w:rPr>
          <w:rFonts w:ascii="仿宋" w:eastAsia="仿宋" w:hAnsi="仿宋" w:hint="eastAsia"/>
          <w:sz w:val="32"/>
          <w:szCs w:val="32"/>
        </w:rPr>
        <w:t>。长兴镇、陈</w:t>
      </w:r>
      <w:r w:rsidRPr="004A2448">
        <w:rPr>
          <w:rFonts w:ascii="仿宋" w:eastAsia="仿宋" w:hAnsi="仿宋" w:hint="eastAsia"/>
          <w:sz w:val="32"/>
          <w:szCs w:val="32"/>
        </w:rPr>
        <w:lastRenderedPageBreak/>
        <w:t>家镇和城桥新城三大重点地区全年共完成投资</w:t>
      </w:r>
      <w:r w:rsidR="00E50B50">
        <w:rPr>
          <w:rFonts w:ascii="仿宋" w:eastAsia="仿宋" w:hAnsi="仿宋" w:hint="eastAsia"/>
          <w:sz w:val="32"/>
          <w:szCs w:val="32"/>
        </w:rPr>
        <w:t>95.9</w:t>
      </w:r>
      <w:r w:rsidRPr="004A2448">
        <w:rPr>
          <w:rFonts w:ascii="仿宋" w:eastAsia="仿宋" w:hAnsi="仿宋" w:hint="eastAsia"/>
          <w:sz w:val="32"/>
          <w:szCs w:val="32"/>
        </w:rPr>
        <w:t>亿元，比上年</w:t>
      </w:r>
      <w:r w:rsidR="001D32BA" w:rsidRPr="004A2448">
        <w:rPr>
          <w:rFonts w:ascii="仿宋" w:eastAsia="仿宋" w:hAnsi="仿宋" w:cs="宋体" w:hint="eastAsia"/>
          <w:kern w:val="0"/>
          <w:sz w:val="32"/>
          <w:szCs w:val="32"/>
        </w:rPr>
        <w:t>增长</w:t>
      </w:r>
      <w:r w:rsidR="00E50B50">
        <w:rPr>
          <w:rFonts w:ascii="仿宋" w:eastAsia="仿宋" w:hAnsi="仿宋" w:cs="宋体" w:hint="eastAsia"/>
          <w:kern w:val="0"/>
          <w:sz w:val="32"/>
          <w:szCs w:val="32"/>
        </w:rPr>
        <w:t>45.5</w:t>
      </w:r>
      <w:r w:rsidRPr="004A2448">
        <w:rPr>
          <w:rFonts w:ascii="仿宋" w:eastAsia="仿宋" w:hAnsi="仿宋" w:hint="eastAsia"/>
          <w:sz w:val="32"/>
          <w:szCs w:val="32"/>
        </w:rPr>
        <w:t>%，占全</w:t>
      </w:r>
      <w:r w:rsidR="006B4109">
        <w:rPr>
          <w:rFonts w:ascii="仿宋" w:eastAsia="仿宋" w:hAnsi="仿宋" w:hint="eastAsia"/>
          <w:sz w:val="32"/>
          <w:szCs w:val="32"/>
        </w:rPr>
        <w:t>区</w:t>
      </w:r>
      <w:r w:rsidRPr="004A2448">
        <w:rPr>
          <w:rFonts w:ascii="仿宋" w:eastAsia="仿宋" w:hAnsi="仿宋" w:hint="eastAsia"/>
          <w:sz w:val="32"/>
          <w:szCs w:val="32"/>
        </w:rPr>
        <w:t>投资总额的</w:t>
      </w:r>
      <w:r w:rsidR="001D32BA" w:rsidRPr="004A2448">
        <w:rPr>
          <w:rFonts w:ascii="仿宋" w:eastAsia="仿宋" w:hAnsi="仿宋" w:hint="eastAsia"/>
          <w:sz w:val="32"/>
          <w:szCs w:val="32"/>
        </w:rPr>
        <w:t>6</w:t>
      </w:r>
      <w:r w:rsidR="00E50B50">
        <w:rPr>
          <w:rFonts w:ascii="仿宋" w:eastAsia="仿宋" w:hAnsi="仿宋" w:hint="eastAsia"/>
          <w:sz w:val="32"/>
          <w:szCs w:val="32"/>
        </w:rPr>
        <w:t>4.1</w:t>
      </w:r>
      <w:r w:rsidRPr="004A2448">
        <w:rPr>
          <w:rFonts w:ascii="仿宋" w:eastAsia="仿宋" w:hAnsi="仿宋" w:hint="eastAsia"/>
          <w:sz w:val="32"/>
          <w:szCs w:val="32"/>
        </w:rPr>
        <w:t>%。其中长兴地区完成投资</w:t>
      </w:r>
      <w:r w:rsidR="00E50B50">
        <w:rPr>
          <w:rFonts w:ascii="仿宋" w:eastAsia="仿宋" w:hAnsi="仿宋" w:hint="eastAsia"/>
          <w:sz w:val="32"/>
          <w:szCs w:val="32"/>
        </w:rPr>
        <w:t>30.2</w:t>
      </w:r>
      <w:r w:rsidRPr="004A2448">
        <w:rPr>
          <w:rFonts w:ascii="仿宋" w:eastAsia="仿宋" w:hAnsi="仿宋" w:hint="eastAsia"/>
          <w:sz w:val="32"/>
          <w:szCs w:val="32"/>
        </w:rPr>
        <w:t>亿元，新城地区完成</w:t>
      </w:r>
      <w:r w:rsidR="001D32BA" w:rsidRPr="004A2448">
        <w:rPr>
          <w:rFonts w:ascii="仿宋" w:eastAsia="仿宋" w:hAnsi="仿宋" w:hint="eastAsia"/>
          <w:sz w:val="32"/>
          <w:szCs w:val="32"/>
        </w:rPr>
        <w:t>1</w:t>
      </w:r>
      <w:r w:rsidR="00E50B50">
        <w:rPr>
          <w:rFonts w:ascii="仿宋" w:eastAsia="仿宋" w:hAnsi="仿宋" w:hint="eastAsia"/>
          <w:sz w:val="32"/>
          <w:szCs w:val="32"/>
        </w:rPr>
        <w:t>6.8</w:t>
      </w:r>
      <w:r w:rsidRPr="004A2448">
        <w:rPr>
          <w:rFonts w:ascii="仿宋" w:eastAsia="仿宋" w:hAnsi="仿宋" w:hint="eastAsia"/>
          <w:sz w:val="32"/>
          <w:szCs w:val="32"/>
        </w:rPr>
        <w:t>亿元，陈家镇地区完成</w:t>
      </w:r>
      <w:r w:rsidR="001D32BA" w:rsidRPr="004A2448">
        <w:rPr>
          <w:rFonts w:ascii="仿宋" w:eastAsia="仿宋" w:hAnsi="仿宋" w:hint="eastAsia"/>
          <w:sz w:val="32"/>
          <w:szCs w:val="32"/>
        </w:rPr>
        <w:t>4</w:t>
      </w:r>
      <w:r w:rsidR="00E50B50">
        <w:rPr>
          <w:rFonts w:ascii="仿宋" w:eastAsia="仿宋" w:hAnsi="仿宋" w:hint="eastAsia"/>
          <w:sz w:val="32"/>
          <w:szCs w:val="32"/>
        </w:rPr>
        <w:t>8.9</w:t>
      </w:r>
      <w:r w:rsidRPr="004A2448">
        <w:rPr>
          <w:rFonts w:ascii="仿宋" w:eastAsia="仿宋" w:hAnsi="仿宋" w:hint="eastAsia"/>
          <w:sz w:val="32"/>
          <w:szCs w:val="32"/>
        </w:rPr>
        <w:t>亿元。</w:t>
      </w:r>
    </w:p>
    <w:p w:rsidR="001662A2" w:rsidRDefault="006437D4" w:rsidP="00F86A81">
      <w:pPr>
        <w:ind w:firstLineChars="200" w:firstLine="643"/>
        <w:jc w:val="center"/>
        <w:rPr>
          <w:rFonts w:ascii="仿宋" w:eastAsia="仿宋" w:hAnsi="仿宋"/>
          <w:b/>
          <w:sz w:val="32"/>
          <w:szCs w:val="32"/>
        </w:rPr>
      </w:pPr>
      <w:r w:rsidRPr="004A2448">
        <w:rPr>
          <w:rFonts w:ascii="仿宋" w:eastAsia="仿宋" w:hAnsi="仿宋" w:hint="eastAsia"/>
          <w:b/>
          <w:sz w:val="32"/>
          <w:szCs w:val="32"/>
        </w:rPr>
        <w:t>七</w:t>
      </w:r>
      <w:r w:rsidR="001662A2" w:rsidRPr="004A2448">
        <w:rPr>
          <w:rFonts w:ascii="仿宋" w:eastAsia="仿宋" w:hAnsi="仿宋" w:hint="eastAsia"/>
          <w:b/>
          <w:sz w:val="32"/>
          <w:szCs w:val="32"/>
        </w:rPr>
        <w:t>、旅</w:t>
      </w:r>
      <w:r w:rsidR="00871DD8">
        <w:rPr>
          <w:rFonts w:ascii="仿宋" w:eastAsia="仿宋" w:hAnsi="仿宋" w:hint="eastAsia"/>
          <w:b/>
          <w:sz w:val="32"/>
          <w:szCs w:val="32"/>
        </w:rPr>
        <w:t xml:space="preserve">  </w:t>
      </w:r>
      <w:r w:rsidR="001662A2" w:rsidRPr="004A2448">
        <w:rPr>
          <w:rFonts w:ascii="仿宋" w:eastAsia="仿宋" w:hAnsi="仿宋" w:hint="eastAsia"/>
          <w:b/>
          <w:sz w:val="32"/>
          <w:szCs w:val="32"/>
        </w:rPr>
        <w:t>游</w:t>
      </w:r>
    </w:p>
    <w:p w:rsidR="00EE2AE2" w:rsidRPr="00AF3102" w:rsidRDefault="00EE2AE2" w:rsidP="00EE2AE2">
      <w:pPr>
        <w:spacing w:line="600" w:lineRule="exact"/>
        <w:ind w:firstLineChars="200" w:firstLine="640"/>
        <w:rPr>
          <w:rFonts w:ascii="仿宋" w:eastAsia="仿宋" w:hAnsi="仿宋" w:cstheme="minorBidi"/>
          <w:sz w:val="32"/>
          <w:szCs w:val="32"/>
        </w:rPr>
      </w:pPr>
      <w:r>
        <w:rPr>
          <w:rFonts w:ascii="仿宋" w:eastAsia="仿宋" w:hAnsi="仿宋" w:hint="eastAsia"/>
          <w:sz w:val="32"/>
          <w:szCs w:val="32"/>
        </w:rPr>
        <w:t>科学编制旅游规划。</w:t>
      </w:r>
      <w:r w:rsidRPr="004A2448">
        <w:rPr>
          <w:rFonts w:ascii="仿宋" w:eastAsia="仿宋" w:hAnsi="仿宋" w:hint="eastAsia"/>
          <w:sz w:val="32"/>
          <w:szCs w:val="32"/>
        </w:rPr>
        <w:t>开展《崇明旅游总体发展规划》、《西沙</w:t>
      </w:r>
      <w:r>
        <w:rPr>
          <w:rFonts w:ascii="仿宋" w:eastAsia="仿宋" w:hAnsi="仿宋" w:hint="eastAsia"/>
          <w:sz w:val="32"/>
          <w:szCs w:val="32"/>
        </w:rPr>
        <w:t>·</w:t>
      </w:r>
      <w:r w:rsidRPr="004A2448">
        <w:rPr>
          <w:rFonts w:ascii="仿宋" w:eastAsia="仿宋" w:hAnsi="仿宋" w:hint="eastAsia"/>
          <w:sz w:val="32"/>
          <w:szCs w:val="32"/>
        </w:rPr>
        <w:t>明珠湖地区旅游发展规划》、</w:t>
      </w:r>
      <w:r>
        <w:rPr>
          <w:rFonts w:ascii="仿宋" w:eastAsia="仿宋" w:hAnsi="仿宋" w:hint="eastAsia"/>
          <w:sz w:val="32"/>
          <w:szCs w:val="32"/>
        </w:rPr>
        <w:t>《</w:t>
      </w:r>
      <w:r w:rsidRPr="004A2448">
        <w:rPr>
          <w:rFonts w:ascii="仿宋" w:eastAsia="仿宋" w:hAnsi="仿宋" w:hint="eastAsia"/>
          <w:sz w:val="32"/>
          <w:szCs w:val="32"/>
        </w:rPr>
        <w:t>崇明旅游交通规划》、《崇明水上旅游策划》、《崇明旅游厕所布局规划》等编制工作。</w:t>
      </w:r>
      <w:r>
        <w:rPr>
          <w:rFonts w:ascii="仿宋" w:eastAsia="仿宋" w:hAnsi="仿宋" w:cs="仿宋_GB2312" w:hint="eastAsia"/>
          <w:bCs/>
          <w:sz w:val="32"/>
          <w:szCs w:val="32"/>
        </w:rPr>
        <w:t>加强旅游发展扶持引领。</w:t>
      </w:r>
      <w:r w:rsidRPr="004A2448">
        <w:rPr>
          <w:rFonts w:ascii="仿宋" w:eastAsia="仿宋" w:hAnsi="仿宋" w:cs="仿宋_GB2312" w:hint="eastAsia"/>
          <w:sz w:val="32"/>
          <w:szCs w:val="32"/>
        </w:rPr>
        <w:t>研究修订新一轮《关于进一步加快崇明旅游发展扶持奖励办法》</w:t>
      </w:r>
      <w:r>
        <w:rPr>
          <w:rFonts w:ascii="仿宋" w:eastAsia="仿宋" w:hAnsi="仿宋" w:cs="仿宋_GB2312" w:hint="eastAsia"/>
          <w:sz w:val="32"/>
          <w:szCs w:val="32"/>
        </w:rPr>
        <w:t>，严格执行</w:t>
      </w:r>
      <w:r w:rsidRPr="004A2448">
        <w:rPr>
          <w:rFonts w:ascii="仿宋" w:eastAsia="仿宋" w:hAnsi="仿宋" w:cs="仿宋_GB2312" w:hint="eastAsia"/>
          <w:sz w:val="32"/>
          <w:szCs w:val="32"/>
        </w:rPr>
        <w:t>《“崇明农家”管理办法》，</w:t>
      </w:r>
      <w:r>
        <w:rPr>
          <w:rFonts w:ascii="仿宋" w:eastAsia="仿宋" w:hAnsi="仿宋" w:cs="仿宋_GB2312" w:hint="eastAsia"/>
          <w:sz w:val="32"/>
          <w:szCs w:val="32"/>
        </w:rPr>
        <w:t>起草制定</w:t>
      </w:r>
      <w:r w:rsidRPr="004A2448">
        <w:rPr>
          <w:rFonts w:ascii="仿宋" w:eastAsia="仿宋" w:hAnsi="仿宋" w:cs="仿宋_GB2312" w:hint="eastAsia"/>
          <w:sz w:val="32"/>
          <w:szCs w:val="32"/>
        </w:rPr>
        <w:t>《崇明生态民宿等级评定标准》和等级评定办法。</w:t>
      </w:r>
      <w:r>
        <w:rPr>
          <w:rFonts w:ascii="仿宋" w:eastAsia="仿宋" w:hAnsi="仿宋" w:cs="仿宋_GB2312" w:hint="eastAsia"/>
          <w:sz w:val="32"/>
          <w:szCs w:val="32"/>
        </w:rPr>
        <w:t>着力开展三大创建。开展国家级旅游业改革创新先行区、国家全域旅游示范区和西沙·</w:t>
      </w:r>
      <w:proofErr w:type="gramStart"/>
      <w:r>
        <w:rPr>
          <w:rFonts w:ascii="仿宋" w:eastAsia="仿宋" w:hAnsi="仿宋" w:cs="仿宋_GB2312" w:hint="eastAsia"/>
          <w:sz w:val="32"/>
          <w:szCs w:val="32"/>
        </w:rPr>
        <w:t>明珠湖</w:t>
      </w:r>
      <w:proofErr w:type="gramEnd"/>
      <w:r>
        <w:rPr>
          <w:rFonts w:ascii="仿宋" w:eastAsia="仿宋" w:hAnsi="仿宋" w:cs="仿宋_GB2312" w:hint="eastAsia"/>
          <w:sz w:val="32"/>
          <w:szCs w:val="32"/>
        </w:rPr>
        <w:t>国家5A级景区创建。</w:t>
      </w:r>
      <w:r>
        <w:rPr>
          <w:rFonts w:ascii="仿宋" w:eastAsia="仿宋" w:hAnsi="仿宋" w:cs="仿宋" w:hint="eastAsia"/>
          <w:kern w:val="0"/>
          <w:sz w:val="32"/>
          <w:szCs w:val="32"/>
        </w:rPr>
        <w:t>创新</w:t>
      </w:r>
      <w:r w:rsidRPr="004A2448">
        <w:rPr>
          <w:rFonts w:ascii="仿宋" w:eastAsia="仿宋" w:hAnsi="仿宋" w:cs="仿宋" w:hint="eastAsia"/>
          <w:kern w:val="0"/>
          <w:sz w:val="32"/>
          <w:szCs w:val="32"/>
        </w:rPr>
        <w:t>旅游营销</w:t>
      </w:r>
      <w:r>
        <w:rPr>
          <w:rFonts w:ascii="仿宋" w:eastAsia="仿宋" w:hAnsi="仿宋" w:cs="仿宋" w:hint="eastAsia"/>
          <w:kern w:val="0"/>
          <w:sz w:val="32"/>
          <w:szCs w:val="32"/>
        </w:rPr>
        <w:t>模式</w:t>
      </w:r>
      <w:r w:rsidRPr="004A2448">
        <w:rPr>
          <w:rFonts w:ascii="仿宋" w:eastAsia="仿宋" w:hAnsi="仿宋" w:cs="仿宋" w:hint="eastAsia"/>
          <w:kern w:val="0"/>
          <w:sz w:val="32"/>
          <w:szCs w:val="32"/>
        </w:rPr>
        <w:t>。</w:t>
      </w:r>
      <w:r w:rsidRPr="004A2448">
        <w:rPr>
          <w:rFonts w:ascii="仿宋" w:eastAsia="仿宋" w:hAnsi="仿宋" w:cstheme="minorBidi" w:hint="eastAsia"/>
          <w:sz w:val="32"/>
          <w:szCs w:val="32"/>
        </w:rPr>
        <w:t>设计“五趣”旅游护照，定制视频H5，招募“试客行动”，制作“世界级生态岛”崇明主题花车，通过数字网络等新媒</w:t>
      </w:r>
      <w:r w:rsidR="00522B34">
        <w:rPr>
          <w:rFonts w:ascii="仿宋" w:eastAsia="仿宋" w:hAnsi="仿宋" w:cstheme="minorBidi" w:hint="eastAsia"/>
          <w:sz w:val="32"/>
          <w:szCs w:val="32"/>
        </w:rPr>
        <w:t>体</w:t>
      </w:r>
      <w:r w:rsidRPr="004A2448">
        <w:rPr>
          <w:rFonts w:ascii="仿宋" w:eastAsia="仿宋" w:hAnsi="仿宋" w:cstheme="minorBidi" w:hint="eastAsia"/>
          <w:sz w:val="32"/>
          <w:szCs w:val="32"/>
        </w:rPr>
        <w:t>，形成线上线下全方位宣传。</w:t>
      </w:r>
      <w:r>
        <w:rPr>
          <w:rFonts w:ascii="仿宋" w:eastAsia="仿宋" w:hAnsi="仿宋" w:cstheme="minorBidi" w:hint="eastAsia"/>
          <w:sz w:val="32"/>
          <w:szCs w:val="32"/>
        </w:rPr>
        <w:t>扩大旅游品牌影响。启动“趣游崇明”服务交互应用平台搭建工作，</w:t>
      </w:r>
      <w:r w:rsidRPr="004A2448">
        <w:rPr>
          <w:rFonts w:ascii="仿宋" w:eastAsia="仿宋" w:hAnsi="仿宋" w:cstheme="minorBidi" w:hint="eastAsia"/>
          <w:sz w:val="32"/>
          <w:szCs w:val="32"/>
        </w:rPr>
        <w:t>筹备崇明旅游创意产品设计大赛，进一步提升品牌形象。丰富旅游节庆活动。以“春之踏青赏花、夏之清凉避暑、秋之森林狂欢、冬之观鸟养生”为主线，通过举办自行车嘉年华、千</w:t>
      </w:r>
      <w:proofErr w:type="gramStart"/>
      <w:r w:rsidRPr="004A2448">
        <w:rPr>
          <w:rFonts w:ascii="仿宋" w:eastAsia="仿宋" w:hAnsi="仿宋" w:cstheme="minorBidi" w:hint="eastAsia"/>
          <w:sz w:val="32"/>
          <w:szCs w:val="32"/>
        </w:rPr>
        <w:t>人国际</w:t>
      </w:r>
      <w:proofErr w:type="gramEnd"/>
      <w:r w:rsidRPr="004A2448">
        <w:rPr>
          <w:rFonts w:ascii="仿宋" w:eastAsia="仿宋" w:hAnsi="仿宋" w:cstheme="minorBidi" w:hint="eastAsia"/>
          <w:sz w:val="32"/>
          <w:szCs w:val="32"/>
        </w:rPr>
        <w:t>森林瑜伽旅游节、森林旅游节暨</w:t>
      </w:r>
      <w:proofErr w:type="gramStart"/>
      <w:r w:rsidRPr="004A2448">
        <w:rPr>
          <w:rFonts w:ascii="仿宋" w:eastAsia="仿宋" w:hAnsi="仿宋" w:cstheme="minorBidi" w:hint="eastAsia"/>
          <w:sz w:val="32"/>
          <w:szCs w:val="32"/>
        </w:rPr>
        <w:t>首届农趣休闲</w:t>
      </w:r>
      <w:proofErr w:type="gramEnd"/>
      <w:r w:rsidRPr="00AF3102">
        <w:rPr>
          <w:rFonts w:ascii="仿宋" w:eastAsia="仿宋" w:hAnsi="仿宋" w:cstheme="minorBidi" w:hint="eastAsia"/>
          <w:sz w:val="32"/>
          <w:szCs w:val="32"/>
        </w:rPr>
        <w:t>季等，全年开展104项节庆活动，形成“镇镇有节庆，月月有热点，周周有活动”的良好活动氛围。</w:t>
      </w:r>
    </w:p>
    <w:p w:rsidR="00EE2AE2" w:rsidRPr="00AF3102" w:rsidRDefault="00EE2AE2" w:rsidP="00EE2AE2">
      <w:pPr>
        <w:ind w:firstLineChars="200" w:firstLine="640"/>
        <w:rPr>
          <w:rFonts w:ascii="仿宋" w:eastAsia="仿宋" w:hAnsi="仿宋"/>
          <w:sz w:val="32"/>
          <w:szCs w:val="32"/>
        </w:rPr>
      </w:pPr>
      <w:r w:rsidRPr="00AF3102">
        <w:rPr>
          <w:rFonts w:ascii="仿宋" w:eastAsia="仿宋" w:hAnsi="仿宋" w:hint="eastAsia"/>
          <w:sz w:val="32"/>
          <w:szCs w:val="32"/>
        </w:rPr>
        <w:lastRenderedPageBreak/>
        <w:t>2017年,全区接待游客达576.</w:t>
      </w:r>
      <w:r w:rsidR="00EF2FE7">
        <w:rPr>
          <w:rFonts w:ascii="仿宋" w:eastAsia="仿宋" w:hAnsi="仿宋" w:hint="eastAsia"/>
          <w:sz w:val="32"/>
          <w:szCs w:val="32"/>
        </w:rPr>
        <w:t>2</w:t>
      </w:r>
      <w:r w:rsidRPr="00AF3102">
        <w:rPr>
          <w:rFonts w:ascii="仿宋" w:eastAsia="仿宋" w:hAnsi="仿宋" w:hint="eastAsia"/>
          <w:sz w:val="32"/>
          <w:szCs w:val="32"/>
        </w:rPr>
        <w:t>万人次，比上年增长17.6%；实现旅游直接收入12.</w:t>
      </w:r>
      <w:r w:rsidR="00EF2FE7">
        <w:rPr>
          <w:rFonts w:ascii="仿宋" w:eastAsia="仿宋" w:hAnsi="仿宋" w:hint="eastAsia"/>
          <w:sz w:val="32"/>
          <w:szCs w:val="32"/>
        </w:rPr>
        <w:t>1</w:t>
      </w:r>
      <w:r w:rsidRPr="00AF3102">
        <w:rPr>
          <w:rFonts w:ascii="仿宋" w:eastAsia="仿宋" w:hAnsi="仿宋" w:hint="eastAsia"/>
          <w:sz w:val="32"/>
          <w:szCs w:val="32"/>
        </w:rPr>
        <w:t>亿元，比上年增长10.</w:t>
      </w:r>
      <w:r w:rsidR="00EF2FE7">
        <w:rPr>
          <w:rFonts w:ascii="仿宋" w:eastAsia="仿宋" w:hAnsi="仿宋" w:hint="eastAsia"/>
          <w:sz w:val="32"/>
          <w:szCs w:val="32"/>
        </w:rPr>
        <w:t>8</w:t>
      </w:r>
      <w:r w:rsidRPr="00AF3102">
        <w:rPr>
          <w:rFonts w:ascii="仿宋" w:eastAsia="仿宋" w:hAnsi="仿宋" w:hint="eastAsia"/>
          <w:sz w:val="32"/>
          <w:szCs w:val="32"/>
        </w:rPr>
        <w:t>%。全年新增国际品牌连锁酒店1家、经济型连锁酒店2家、民宿（农家乐）97家、旅行社2家、出境旅行社1家，参加上海世界旅游博览会、中国国际旅游交易会等大型旅游推介活动7次。</w:t>
      </w:r>
      <w:r w:rsidRPr="00AF3102">
        <w:rPr>
          <w:rFonts w:ascii="仿宋_GB2312" w:eastAsia="仿宋_GB2312" w:hint="eastAsia"/>
          <w:sz w:val="32"/>
          <w:szCs w:val="32"/>
        </w:rPr>
        <w:t>“崇明旅游”公众号全年</w:t>
      </w:r>
      <w:proofErr w:type="gramStart"/>
      <w:r w:rsidRPr="00AF3102">
        <w:rPr>
          <w:rFonts w:ascii="仿宋_GB2312" w:eastAsia="仿宋_GB2312" w:hint="eastAsia"/>
          <w:sz w:val="32"/>
          <w:szCs w:val="32"/>
        </w:rPr>
        <w:t>共推文810篇</w:t>
      </w:r>
      <w:proofErr w:type="gramEnd"/>
      <w:r w:rsidRPr="00AF3102">
        <w:rPr>
          <w:rFonts w:ascii="仿宋_GB2312" w:eastAsia="仿宋_GB2312" w:hint="eastAsia"/>
          <w:sz w:val="32"/>
          <w:szCs w:val="32"/>
        </w:rPr>
        <w:t>，粉丝数近5.7万</w:t>
      </w:r>
      <w:r w:rsidRPr="00AF3102">
        <w:rPr>
          <w:rFonts w:ascii="仿宋" w:eastAsia="仿宋" w:hAnsi="仿宋" w:hint="eastAsia"/>
          <w:sz w:val="30"/>
          <w:szCs w:val="30"/>
        </w:rPr>
        <w:t>人</w:t>
      </w:r>
      <w:r w:rsidRPr="00AF3102">
        <w:rPr>
          <w:rFonts w:ascii="仿宋_GB2312" w:eastAsia="仿宋_GB2312" w:hint="eastAsia"/>
          <w:sz w:val="32"/>
          <w:szCs w:val="32"/>
        </w:rPr>
        <w:t>。</w:t>
      </w:r>
    </w:p>
    <w:p w:rsidR="00E270A6" w:rsidRDefault="006437D4" w:rsidP="00F86A81">
      <w:pPr>
        <w:ind w:firstLineChars="200" w:firstLine="643"/>
        <w:jc w:val="center"/>
        <w:rPr>
          <w:rFonts w:ascii="仿宋" w:eastAsia="仿宋" w:hAnsi="仿宋"/>
          <w:b/>
          <w:sz w:val="32"/>
          <w:szCs w:val="32"/>
        </w:rPr>
      </w:pPr>
      <w:r w:rsidRPr="004A2448">
        <w:rPr>
          <w:rFonts w:ascii="仿宋" w:eastAsia="仿宋" w:hAnsi="仿宋" w:hint="eastAsia"/>
          <w:b/>
          <w:sz w:val="32"/>
          <w:szCs w:val="32"/>
        </w:rPr>
        <w:t>八</w:t>
      </w:r>
      <w:r w:rsidR="00E270A6" w:rsidRPr="004A2448">
        <w:rPr>
          <w:rFonts w:ascii="仿宋" w:eastAsia="仿宋" w:hAnsi="仿宋" w:hint="eastAsia"/>
          <w:b/>
          <w:sz w:val="32"/>
          <w:szCs w:val="32"/>
        </w:rPr>
        <w:t>、教育与科技</w:t>
      </w:r>
    </w:p>
    <w:p w:rsidR="0067651B" w:rsidRDefault="000B0109" w:rsidP="000B0109">
      <w:pPr>
        <w:ind w:firstLineChars="200" w:firstLine="640"/>
        <w:jc w:val="center"/>
        <w:rPr>
          <w:rFonts w:ascii="仿宋" w:eastAsia="仿宋" w:hAnsi="仿宋"/>
          <w:sz w:val="32"/>
          <w:szCs w:val="32"/>
        </w:rPr>
      </w:pPr>
      <w:r w:rsidRPr="000B0109">
        <w:rPr>
          <w:rFonts w:ascii="仿宋" w:eastAsia="仿宋" w:hAnsi="仿宋" w:hint="eastAsia"/>
          <w:sz w:val="32"/>
          <w:szCs w:val="32"/>
        </w:rPr>
        <w:t>2017年，教育设施进一步改善。新建上海市东滩思南路幼儿园和上海市实验学校附属东</w:t>
      </w:r>
      <w:proofErr w:type="gramStart"/>
      <w:r w:rsidRPr="000B0109">
        <w:rPr>
          <w:rFonts w:ascii="仿宋" w:eastAsia="仿宋" w:hAnsi="仿宋" w:hint="eastAsia"/>
          <w:sz w:val="32"/>
          <w:szCs w:val="32"/>
        </w:rPr>
        <w:t>滩学校</w:t>
      </w:r>
      <w:proofErr w:type="gramEnd"/>
      <w:r w:rsidRPr="000B0109">
        <w:rPr>
          <w:rFonts w:ascii="仿宋" w:eastAsia="仿宋" w:hAnsi="仿宋" w:hint="eastAsia"/>
          <w:sz w:val="32"/>
          <w:szCs w:val="32"/>
        </w:rPr>
        <w:t>并启用；完成了19所学校运动场地改造翻建项目；改造6所学生剧场；完成1所新建室内体育馆建设；新建11所学校创新实验室；完成11所学校图书馆提升改造；新建10所学校安全教育场所；推进实施42所学校无线网络全覆盖；完成改造213间互动</w:t>
      </w:r>
    </w:p>
    <w:p w:rsidR="000B0109" w:rsidRDefault="000B0109" w:rsidP="0067651B">
      <w:pPr>
        <w:rPr>
          <w:rFonts w:ascii="仿宋" w:eastAsia="仿宋" w:hAnsi="仿宋"/>
          <w:sz w:val="32"/>
          <w:szCs w:val="32"/>
        </w:rPr>
      </w:pPr>
      <w:r w:rsidRPr="000B0109">
        <w:rPr>
          <w:rFonts w:ascii="仿宋" w:eastAsia="仿宋" w:hAnsi="仿宋" w:hint="eastAsia"/>
          <w:sz w:val="32"/>
          <w:szCs w:val="32"/>
        </w:rPr>
        <w:t>式多媒体教室，提前完成十三五规划更新数</w:t>
      </w:r>
      <w:r w:rsidR="0067651B">
        <w:rPr>
          <w:rFonts w:ascii="仿宋" w:eastAsia="仿宋" w:hAnsi="仿宋" w:hint="eastAsia"/>
          <w:sz w:val="32"/>
          <w:szCs w:val="32"/>
        </w:rPr>
        <w:t>。</w:t>
      </w:r>
    </w:p>
    <w:p w:rsidR="000B0109" w:rsidRPr="000B0109" w:rsidRDefault="000B0109" w:rsidP="000B0109">
      <w:pPr>
        <w:ind w:firstLineChars="200" w:firstLine="640"/>
      </w:pPr>
      <w:r w:rsidRPr="000B0109">
        <w:rPr>
          <w:rFonts w:ascii="仿宋" w:eastAsia="仿宋" w:hAnsi="仿宋" w:hint="eastAsia"/>
          <w:sz w:val="32"/>
          <w:szCs w:val="32"/>
        </w:rPr>
        <w:t>进一步深化教育综合改革。全面落实《崇明区深化生态教育改革实践方案》。全力保障政策落实，打赢了高考新政元年的第一战。2017年的崇明高考本科上线率创历年新高。全面开展</w:t>
      </w:r>
      <w:proofErr w:type="gramStart"/>
      <w:r w:rsidRPr="000B0109">
        <w:rPr>
          <w:rFonts w:ascii="仿宋" w:eastAsia="仿宋" w:hAnsi="仿宋" w:hint="eastAsia"/>
          <w:sz w:val="32"/>
          <w:szCs w:val="32"/>
        </w:rPr>
        <w:t>学区化</w:t>
      </w:r>
      <w:proofErr w:type="gramEnd"/>
      <w:r w:rsidRPr="000B0109">
        <w:rPr>
          <w:rFonts w:ascii="仿宋" w:eastAsia="仿宋" w:hAnsi="仿宋" w:hint="eastAsia"/>
          <w:sz w:val="32"/>
          <w:szCs w:val="32"/>
        </w:rPr>
        <w:t>集团化办学，促进学校优质均衡发展。形成了六大学区、八大教育集团、三大教育联盟、若干特色教育联合体，</w:t>
      </w:r>
      <w:proofErr w:type="gramStart"/>
      <w:r w:rsidRPr="000B0109">
        <w:rPr>
          <w:rFonts w:ascii="仿宋" w:eastAsia="仿宋" w:hAnsi="仿宋" w:hint="eastAsia"/>
          <w:sz w:val="32"/>
          <w:szCs w:val="32"/>
        </w:rPr>
        <w:t>学区化</w:t>
      </w:r>
      <w:proofErr w:type="gramEnd"/>
      <w:r w:rsidRPr="000B0109">
        <w:rPr>
          <w:rFonts w:ascii="仿宋" w:eastAsia="仿宋" w:hAnsi="仿宋" w:hint="eastAsia"/>
          <w:sz w:val="32"/>
          <w:szCs w:val="32"/>
        </w:rPr>
        <w:t>办学覆盖崇明三</w:t>
      </w:r>
      <w:proofErr w:type="gramStart"/>
      <w:r w:rsidRPr="000B0109">
        <w:rPr>
          <w:rFonts w:ascii="仿宋" w:eastAsia="仿宋" w:hAnsi="仿宋" w:hint="eastAsia"/>
          <w:sz w:val="32"/>
          <w:szCs w:val="32"/>
        </w:rPr>
        <w:t>岛所有</w:t>
      </w:r>
      <w:proofErr w:type="gramEnd"/>
      <w:r w:rsidRPr="000B0109">
        <w:rPr>
          <w:rFonts w:ascii="仿宋" w:eastAsia="仿宋" w:hAnsi="仿宋" w:hint="eastAsia"/>
          <w:sz w:val="32"/>
          <w:szCs w:val="32"/>
        </w:rPr>
        <w:t>学校。引进优质教育资源，提升办学品质。</w:t>
      </w:r>
      <w:proofErr w:type="gramStart"/>
      <w:r w:rsidRPr="000B0109">
        <w:rPr>
          <w:rFonts w:ascii="仿宋" w:eastAsia="仿宋" w:hAnsi="仿宋" w:hint="eastAsia"/>
          <w:sz w:val="32"/>
          <w:szCs w:val="32"/>
        </w:rPr>
        <w:t>携手市</w:t>
      </w:r>
      <w:proofErr w:type="gramEnd"/>
      <w:r w:rsidRPr="000B0109">
        <w:rPr>
          <w:rFonts w:ascii="仿宋" w:eastAsia="仿宋" w:hAnsi="仿宋" w:hint="eastAsia"/>
          <w:sz w:val="32"/>
          <w:szCs w:val="32"/>
        </w:rPr>
        <w:t>“名校”，建立了陈家镇地区</w:t>
      </w:r>
      <w:r w:rsidRPr="000B0109">
        <w:rPr>
          <w:rFonts w:ascii="仿宋" w:eastAsia="仿宋" w:hAnsi="仿宋" w:hint="eastAsia"/>
          <w:sz w:val="32"/>
          <w:szCs w:val="32"/>
        </w:rPr>
        <w:lastRenderedPageBreak/>
        <w:t>上海市东滩思南路幼儿园和上海市实验学校附属东滩学校、崇明新城地区上海市一师附小</w:t>
      </w:r>
      <w:proofErr w:type="gramStart"/>
      <w:r w:rsidRPr="000B0109">
        <w:rPr>
          <w:rFonts w:ascii="仿宋" w:eastAsia="仿宋" w:hAnsi="仿宋" w:hint="eastAsia"/>
          <w:sz w:val="32"/>
          <w:szCs w:val="32"/>
        </w:rPr>
        <w:t>崇明区</w:t>
      </w:r>
      <w:proofErr w:type="gramEnd"/>
      <w:r w:rsidRPr="000B0109">
        <w:rPr>
          <w:rFonts w:ascii="仿宋" w:eastAsia="仿宋" w:hAnsi="仿宋" w:hint="eastAsia"/>
          <w:sz w:val="32"/>
          <w:szCs w:val="32"/>
        </w:rPr>
        <w:t>江帆小学、静安南西幼儿园</w:t>
      </w:r>
      <w:proofErr w:type="gramStart"/>
      <w:r w:rsidRPr="000B0109">
        <w:rPr>
          <w:rFonts w:ascii="仿宋" w:eastAsia="仿宋" w:hAnsi="仿宋" w:hint="eastAsia"/>
          <w:sz w:val="32"/>
          <w:szCs w:val="32"/>
        </w:rPr>
        <w:t>崇明区</w:t>
      </w:r>
      <w:proofErr w:type="gramEnd"/>
      <w:r w:rsidRPr="000B0109">
        <w:rPr>
          <w:rFonts w:ascii="仿宋" w:eastAsia="仿宋" w:hAnsi="仿宋" w:hint="eastAsia"/>
          <w:sz w:val="32"/>
          <w:szCs w:val="32"/>
        </w:rPr>
        <w:t>新城幼儿园等四大“名校+新校”教育集团。与静安、黄浦两区签订新一轮合作办学协议。与华师大等高校开展合作办学等项目。开展第五轮委托管理绩效评估及启动城乡携手共进项目。对8所第五轮委托管理学校开展绩效评估工作。启动新一轮城乡携手共进计划，完成对8所学校实施精准委托管理的方案评估，启动5所学校的城乡学校互助成长项目。以项目研究扎实推进市、区级新</w:t>
      </w:r>
      <w:proofErr w:type="gramStart"/>
      <w:r w:rsidRPr="000B0109">
        <w:rPr>
          <w:rFonts w:ascii="仿宋" w:eastAsia="仿宋" w:hAnsi="仿宋" w:hint="eastAsia"/>
          <w:sz w:val="32"/>
          <w:szCs w:val="32"/>
        </w:rPr>
        <w:t>优质学校</w:t>
      </w:r>
      <w:proofErr w:type="gramEnd"/>
      <w:r w:rsidRPr="000B0109">
        <w:rPr>
          <w:rFonts w:ascii="仿宋" w:eastAsia="仿宋" w:hAnsi="仿宋" w:hint="eastAsia"/>
          <w:sz w:val="32"/>
          <w:szCs w:val="32"/>
        </w:rPr>
        <w:t>建设。深入推进区第二轮“主动</w:t>
      </w:r>
      <w:r w:rsidRPr="000B0109">
        <w:rPr>
          <w:rFonts w:ascii="微软雅黑" w:eastAsia="微软雅黑" w:hAnsi="微软雅黑" w:cs="微软雅黑" w:hint="eastAsia"/>
          <w:sz w:val="32"/>
          <w:szCs w:val="32"/>
        </w:rPr>
        <w:t>•</w:t>
      </w:r>
      <w:r w:rsidRPr="000B0109">
        <w:rPr>
          <w:rFonts w:ascii="仿宋" w:eastAsia="仿宋" w:hAnsi="仿宋" w:cs="仿宋" w:hint="eastAsia"/>
          <w:sz w:val="32"/>
          <w:szCs w:val="32"/>
        </w:rPr>
        <w:t>有效课堂”达标与提升工程，提升</w:t>
      </w:r>
      <w:r w:rsidRPr="000B0109">
        <w:rPr>
          <w:rFonts w:ascii="仿宋" w:eastAsia="仿宋" w:hAnsi="仿宋" w:hint="eastAsia"/>
          <w:sz w:val="32"/>
          <w:szCs w:val="32"/>
        </w:rPr>
        <w:t>课堂教学品质。启动</w:t>
      </w:r>
      <w:proofErr w:type="gramStart"/>
      <w:r w:rsidRPr="000B0109">
        <w:rPr>
          <w:rFonts w:ascii="仿宋" w:eastAsia="仿宋" w:hAnsi="仿宋" w:hint="eastAsia"/>
          <w:sz w:val="32"/>
          <w:szCs w:val="32"/>
        </w:rPr>
        <w:t>崇明区中小幼</w:t>
      </w:r>
      <w:proofErr w:type="gramEnd"/>
      <w:r w:rsidRPr="000B0109">
        <w:rPr>
          <w:rFonts w:ascii="仿宋" w:eastAsia="仿宋" w:hAnsi="仿宋" w:hint="eastAsia"/>
          <w:sz w:val="32"/>
          <w:szCs w:val="32"/>
        </w:rPr>
        <w:t>“一校一品”建设工作，彰显学校办学特色。学前教育完成2所一级园，24所二级园幼儿园的办园质量评估工作，“03亲子嘉年华”和“育儿加油站”等大型活动辐射到全区各个乡镇的03家庭。师资队伍建设得到加强。</w:t>
      </w:r>
      <w:r w:rsidRPr="000B0109">
        <w:rPr>
          <w:rFonts w:ascii="仿宋" w:eastAsia="仿宋" w:hAnsi="仿宋"/>
          <w:sz w:val="32"/>
          <w:szCs w:val="32"/>
        </w:rPr>
        <w:t>2017</w:t>
      </w:r>
      <w:r w:rsidRPr="000B0109">
        <w:rPr>
          <w:rFonts w:ascii="仿宋" w:eastAsia="仿宋" w:hAnsi="仿宋" w:hint="eastAsia"/>
          <w:sz w:val="32"/>
          <w:szCs w:val="32"/>
        </w:rPr>
        <w:t>年共引进教师</w:t>
      </w:r>
      <w:r w:rsidRPr="000B0109">
        <w:rPr>
          <w:rFonts w:ascii="仿宋" w:eastAsia="仿宋" w:hAnsi="仿宋"/>
          <w:sz w:val="32"/>
          <w:szCs w:val="32"/>
        </w:rPr>
        <w:t>149</w:t>
      </w:r>
      <w:r w:rsidRPr="000B0109">
        <w:rPr>
          <w:rFonts w:ascii="仿宋" w:eastAsia="仿宋" w:hAnsi="仿宋" w:hint="eastAsia"/>
          <w:sz w:val="32"/>
          <w:szCs w:val="32"/>
        </w:rPr>
        <w:t>人。组建了第四轮共</w:t>
      </w:r>
      <w:r w:rsidRPr="000B0109">
        <w:rPr>
          <w:rFonts w:ascii="仿宋" w:eastAsia="仿宋" w:hAnsi="仿宋"/>
          <w:sz w:val="32"/>
          <w:szCs w:val="32"/>
        </w:rPr>
        <w:t>20</w:t>
      </w:r>
      <w:r w:rsidRPr="000B0109">
        <w:rPr>
          <w:rFonts w:ascii="仿宋" w:eastAsia="仿宋" w:hAnsi="仿宋" w:hint="eastAsia"/>
          <w:sz w:val="32"/>
          <w:szCs w:val="32"/>
        </w:rPr>
        <w:t>个名师工作室，聘请了</w:t>
      </w:r>
      <w:r w:rsidRPr="000B0109">
        <w:rPr>
          <w:rFonts w:ascii="仿宋" w:eastAsia="仿宋" w:hAnsi="仿宋"/>
          <w:sz w:val="32"/>
          <w:szCs w:val="32"/>
        </w:rPr>
        <w:t>10</w:t>
      </w:r>
      <w:r w:rsidRPr="000B0109">
        <w:rPr>
          <w:rFonts w:ascii="仿宋" w:eastAsia="仿宋" w:hAnsi="仿宋" w:hint="eastAsia"/>
          <w:sz w:val="32"/>
          <w:szCs w:val="32"/>
        </w:rPr>
        <w:t>名市区教育专家担任工作室的主持人。开展了第六轮骨干教师评选工作，评出了</w:t>
      </w:r>
      <w:r w:rsidRPr="000B0109">
        <w:rPr>
          <w:rFonts w:ascii="仿宋" w:eastAsia="仿宋" w:hAnsi="仿宋"/>
          <w:sz w:val="32"/>
          <w:szCs w:val="32"/>
        </w:rPr>
        <w:t>736</w:t>
      </w:r>
      <w:r w:rsidRPr="000B0109">
        <w:rPr>
          <w:rFonts w:ascii="仿宋" w:eastAsia="仿宋" w:hAnsi="仿宋" w:hint="eastAsia"/>
          <w:sz w:val="32"/>
          <w:szCs w:val="32"/>
        </w:rPr>
        <w:t>名区级骨干教师。</w:t>
      </w:r>
    </w:p>
    <w:p w:rsidR="009A2D9F" w:rsidRPr="004A2448" w:rsidRDefault="009A2D9F" w:rsidP="005B2376">
      <w:pPr>
        <w:spacing w:line="560" w:lineRule="exact"/>
        <w:ind w:right="154" w:firstLineChars="200" w:firstLine="640"/>
        <w:jc w:val="left"/>
        <w:rPr>
          <w:rFonts w:ascii="仿宋" w:eastAsia="仿宋" w:hAnsi="仿宋"/>
          <w:spacing w:val="-6"/>
          <w:sz w:val="32"/>
          <w:szCs w:val="32"/>
        </w:rPr>
      </w:pPr>
      <w:r w:rsidRPr="004A2448">
        <w:rPr>
          <w:rFonts w:ascii="仿宋" w:eastAsia="仿宋" w:hAnsi="仿宋" w:hint="eastAsia"/>
          <w:sz w:val="32"/>
          <w:szCs w:val="32"/>
        </w:rPr>
        <w:t>科技事业蓬勃发展。在市科委牵头下，结合崇明特色，组织同济、复旦、市环科院、市农科院等高校科研院所专家，基本完成“崇明世界级生态岛科技支撑计划方案”的编制工作。</w:t>
      </w:r>
      <w:r w:rsidR="009D171C">
        <w:rPr>
          <w:rFonts w:ascii="仿宋" w:eastAsia="仿宋" w:hAnsi="仿宋" w:hint="eastAsia"/>
          <w:spacing w:val="-6"/>
          <w:sz w:val="32"/>
          <w:szCs w:val="32"/>
        </w:rPr>
        <w:t>开展</w:t>
      </w:r>
      <w:r w:rsidR="00FE68EB" w:rsidRPr="004A2448">
        <w:rPr>
          <w:rFonts w:ascii="仿宋" w:eastAsia="仿宋" w:hAnsi="仿宋" w:hint="eastAsia"/>
          <w:spacing w:val="-6"/>
          <w:sz w:val="32"/>
          <w:szCs w:val="32"/>
        </w:rPr>
        <w:t>了</w:t>
      </w:r>
      <w:r w:rsidRPr="004A2448">
        <w:rPr>
          <w:rFonts w:ascii="仿宋" w:eastAsia="仿宋" w:hAnsi="仿宋" w:hint="eastAsia"/>
          <w:spacing w:val="-6"/>
          <w:sz w:val="32"/>
          <w:szCs w:val="32"/>
        </w:rPr>
        <w:t>国家可持续发展议程创新示范区申报工作。</w:t>
      </w:r>
      <w:r w:rsidR="005B2376" w:rsidRPr="004A2448">
        <w:rPr>
          <w:rFonts w:ascii="仿宋" w:eastAsia="仿宋" w:hAnsi="仿宋" w:hint="eastAsia"/>
          <w:spacing w:val="-6"/>
          <w:sz w:val="32"/>
          <w:szCs w:val="32"/>
        </w:rPr>
        <w:lastRenderedPageBreak/>
        <w:t>积极</w:t>
      </w:r>
      <w:r w:rsidR="00584D6C" w:rsidRPr="004A2448">
        <w:rPr>
          <w:rFonts w:ascii="仿宋" w:eastAsia="仿宋" w:hAnsi="仿宋" w:cstheme="minorBidi" w:hint="eastAsia"/>
          <w:spacing w:val="-6"/>
          <w:sz w:val="32"/>
          <w:szCs w:val="32"/>
        </w:rPr>
        <w:t>推进“智慧崇明建设”</w:t>
      </w:r>
      <w:r w:rsidR="000D1B3C">
        <w:rPr>
          <w:rFonts w:ascii="仿宋" w:eastAsia="仿宋" w:hAnsi="仿宋" w:cstheme="minorBidi" w:hint="eastAsia"/>
          <w:spacing w:val="-6"/>
          <w:sz w:val="32"/>
          <w:szCs w:val="32"/>
        </w:rPr>
        <w:t>项目</w:t>
      </w:r>
      <w:r w:rsidR="00584D6C" w:rsidRPr="004A2448">
        <w:rPr>
          <w:rFonts w:ascii="仿宋" w:eastAsia="仿宋" w:hAnsi="仿宋" w:cstheme="minorBidi" w:hint="eastAsia"/>
          <w:spacing w:val="-6"/>
          <w:sz w:val="32"/>
          <w:szCs w:val="32"/>
        </w:rPr>
        <w:t>。一是推进千</w:t>
      </w:r>
      <w:r w:rsidR="00584D6C" w:rsidRPr="004A2448">
        <w:rPr>
          <w:rFonts w:ascii="仿宋" w:eastAsia="仿宋" w:hAnsi="仿宋" w:cstheme="minorBidi" w:hint="eastAsia"/>
          <w:sz w:val="32"/>
          <w:szCs w:val="32"/>
        </w:rPr>
        <w:t>兆光纤接入覆盖总量达1</w:t>
      </w:r>
      <w:r w:rsidR="009D171C">
        <w:rPr>
          <w:rFonts w:ascii="仿宋" w:eastAsia="仿宋" w:hAnsi="仿宋" w:cstheme="minorBidi" w:hint="eastAsia"/>
          <w:sz w:val="32"/>
          <w:szCs w:val="32"/>
        </w:rPr>
        <w:t>1</w:t>
      </w:r>
      <w:r w:rsidR="00584D6C" w:rsidRPr="004A2448">
        <w:rPr>
          <w:rFonts w:ascii="仿宋" w:eastAsia="仿宋" w:hAnsi="仿宋" w:cstheme="minorBidi" w:hint="eastAsia"/>
          <w:sz w:val="32"/>
          <w:szCs w:val="32"/>
        </w:rPr>
        <w:t>万户</w:t>
      </w:r>
      <w:r w:rsidR="006B4109">
        <w:rPr>
          <w:rFonts w:ascii="仿宋" w:eastAsia="仿宋" w:hAnsi="仿宋" w:cstheme="minorBidi" w:hint="eastAsia"/>
          <w:sz w:val="32"/>
          <w:szCs w:val="32"/>
        </w:rPr>
        <w:t>，</w:t>
      </w:r>
      <w:r w:rsidR="00584D6C" w:rsidRPr="004A2448">
        <w:rPr>
          <w:rFonts w:ascii="仿宋" w:eastAsia="仿宋" w:hAnsi="仿宋" w:cstheme="minorBidi" w:hint="eastAsia"/>
          <w:sz w:val="32"/>
          <w:szCs w:val="32"/>
        </w:rPr>
        <w:t>千兆接入能力覆盖占比约为35%。二是推进覆盖薄弱区域4G网络优化，完成13处的弱覆盖优化工作。三是是</w:t>
      </w:r>
      <w:proofErr w:type="gramStart"/>
      <w:r w:rsidR="00584D6C" w:rsidRPr="004A2448">
        <w:rPr>
          <w:rFonts w:ascii="仿宋" w:eastAsia="仿宋" w:hAnsi="仿宋" w:cstheme="minorBidi" w:hint="eastAsia"/>
          <w:sz w:val="32"/>
          <w:szCs w:val="32"/>
        </w:rPr>
        <w:t>加快物联专网</w:t>
      </w:r>
      <w:proofErr w:type="gramEnd"/>
      <w:r w:rsidR="00584D6C" w:rsidRPr="004A2448">
        <w:rPr>
          <w:rFonts w:ascii="仿宋" w:eastAsia="仿宋" w:hAnsi="仿宋" w:cstheme="minorBidi" w:hint="eastAsia"/>
          <w:sz w:val="32"/>
          <w:szCs w:val="32"/>
        </w:rPr>
        <w:t>建设，</w:t>
      </w:r>
      <w:proofErr w:type="gramStart"/>
      <w:r w:rsidR="00584D6C" w:rsidRPr="004A2448">
        <w:rPr>
          <w:rFonts w:ascii="仿宋" w:eastAsia="仿宋" w:hAnsi="仿宋" w:cstheme="minorBidi" w:hint="eastAsia"/>
          <w:sz w:val="32"/>
          <w:szCs w:val="32"/>
        </w:rPr>
        <w:t>物联专网</w:t>
      </w:r>
      <w:proofErr w:type="gramEnd"/>
      <w:r w:rsidR="00584D6C" w:rsidRPr="004A2448">
        <w:rPr>
          <w:rFonts w:ascii="仿宋" w:eastAsia="仿宋" w:hAnsi="仿宋" w:cstheme="minorBidi" w:hint="eastAsia"/>
          <w:sz w:val="32"/>
          <w:szCs w:val="32"/>
        </w:rPr>
        <w:t>基站</w:t>
      </w:r>
      <w:proofErr w:type="gramStart"/>
      <w:r w:rsidR="00584D6C" w:rsidRPr="004A2448">
        <w:rPr>
          <w:rFonts w:ascii="仿宋" w:eastAsia="仿宋" w:hAnsi="仿宋" w:cstheme="minorBidi" w:hint="eastAsia"/>
          <w:sz w:val="32"/>
          <w:szCs w:val="32"/>
        </w:rPr>
        <w:t>开通约</w:t>
      </w:r>
      <w:proofErr w:type="gramEnd"/>
      <w:r w:rsidR="00584D6C" w:rsidRPr="004A2448">
        <w:rPr>
          <w:rFonts w:ascii="仿宋" w:eastAsia="仿宋" w:hAnsi="仿宋" w:cstheme="minorBidi" w:hint="eastAsia"/>
          <w:sz w:val="32"/>
          <w:szCs w:val="32"/>
        </w:rPr>
        <w:t>150处</w:t>
      </w:r>
      <w:r w:rsidR="005B2376" w:rsidRPr="004A2448">
        <w:rPr>
          <w:rFonts w:ascii="仿宋" w:eastAsia="仿宋" w:hAnsi="仿宋" w:cstheme="minorBidi" w:hint="eastAsia"/>
          <w:sz w:val="32"/>
          <w:szCs w:val="32"/>
        </w:rPr>
        <w:t>。</w:t>
      </w:r>
      <w:r w:rsidR="00584D6C" w:rsidRPr="004A2448">
        <w:rPr>
          <w:rFonts w:ascii="仿宋" w:eastAsia="仿宋" w:hAnsi="仿宋" w:cstheme="minorBidi" w:hint="eastAsia"/>
          <w:sz w:val="32"/>
          <w:szCs w:val="32"/>
        </w:rPr>
        <w:t>四是实施i-Shanghai公益服务升级，完成东平森林公园、西沙湿地等7个场所的i-Shanghai场点单用户速率由原来的2M提升到10M。五是推进NGB-W网络建设，初步制定NGB-W在崇明的试点应用计划。</w:t>
      </w:r>
      <w:r w:rsidR="00FE68EB" w:rsidRPr="004A2448">
        <w:rPr>
          <w:rFonts w:ascii="仿宋" w:eastAsia="仿宋" w:hAnsi="仿宋" w:cstheme="minorBidi" w:hint="eastAsia"/>
          <w:sz w:val="32"/>
          <w:szCs w:val="32"/>
        </w:rPr>
        <w:t>以</w:t>
      </w:r>
      <w:r w:rsidR="005B2376" w:rsidRPr="004A2448">
        <w:rPr>
          <w:rFonts w:ascii="仿宋" w:eastAsia="仿宋" w:hAnsi="仿宋" w:hint="eastAsia"/>
          <w:spacing w:val="-6"/>
          <w:sz w:val="32"/>
          <w:szCs w:val="32"/>
        </w:rPr>
        <w:t>科技</w:t>
      </w:r>
      <w:r w:rsidR="00FE68EB" w:rsidRPr="004A2448">
        <w:rPr>
          <w:rFonts w:ascii="仿宋" w:eastAsia="仿宋" w:hAnsi="仿宋" w:hint="eastAsia"/>
          <w:spacing w:val="-6"/>
          <w:sz w:val="32"/>
          <w:szCs w:val="32"/>
        </w:rPr>
        <w:t>为</w:t>
      </w:r>
      <w:r w:rsidR="005B2376" w:rsidRPr="004A2448">
        <w:rPr>
          <w:rFonts w:ascii="仿宋" w:eastAsia="仿宋" w:hAnsi="仿宋" w:hint="eastAsia"/>
          <w:spacing w:val="-6"/>
          <w:sz w:val="32"/>
          <w:szCs w:val="32"/>
        </w:rPr>
        <w:t>引领，推进崇明世界级生态岛建设。</w:t>
      </w:r>
      <w:r w:rsidR="005B2376" w:rsidRPr="004A2448">
        <w:rPr>
          <w:rFonts w:ascii="仿宋" w:eastAsia="仿宋" w:hAnsi="仿宋" w:hint="eastAsia"/>
          <w:sz w:val="32"/>
          <w:szCs w:val="32"/>
        </w:rPr>
        <w:t>开展海上花岛、湿地生态修复、复垦土壤安全利用、</w:t>
      </w:r>
      <w:proofErr w:type="gramStart"/>
      <w:r w:rsidR="005B2376" w:rsidRPr="004A2448">
        <w:rPr>
          <w:rFonts w:ascii="仿宋" w:eastAsia="仿宋" w:hAnsi="仿宋" w:hint="eastAsia"/>
          <w:sz w:val="32"/>
          <w:szCs w:val="32"/>
        </w:rPr>
        <w:t>零碳小镇</w:t>
      </w:r>
      <w:proofErr w:type="gramEnd"/>
      <w:r w:rsidR="005B2376" w:rsidRPr="004A2448">
        <w:rPr>
          <w:rFonts w:ascii="仿宋" w:eastAsia="仿宋" w:hAnsi="仿宋" w:hint="eastAsia"/>
          <w:sz w:val="32"/>
          <w:szCs w:val="32"/>
        </w:rPr>
        <w:t>等崇明世界级生态岛建设科技应用示范。完成科技部科技惠民计划“崇明生态岛生态人居惠民科技示范”项目验收工作。推进 “可持续发展科技创新行动计划”实施。</w:t>
      </w:r>
      <w:r w:rsidR="00FE68EB" w:rsidRPr="004A2448">
        <w:rPr>
          <w:rFonts w:ascii="仿宋" w:eastAsia="仿宋" w:hAnsi="仿宋" w:hint="eastAsia"/>
          <w:spacing w:val="-6"/>
          <w:sz w:val="32"/>
          <w:szCs w:val="32"/>
        </w:rPr>
        <w:t xml:space="preserve"> </w:t>
      </w:r>
      <w:r w:rsidR="005B2376" w:rsidRPr="004A2448">
        <w:rPr>
          <w:rFonts w:ascii="仿宋" w:eastAsia="仿宋" w:hAnsi="仿宋" w:hint="eastAsia"/>
          <w:spacing w:val="-6"/>
          <w:sz w:val="32"/>
          <w:szCs w:val="32"/>
        </w:rPr>
        <w:t>“汇创崇明”</w:t>
      </w:r>
      <w:r w:rsidR="00FE68EB" w:rsidRPr="004A2448">
        <w:rPr>
          <w:rFonts w:ascii="仿宋" w:eastAsia="仿宋" w:hAnsi="仿宋" w:hint="eastAsia"/>
          <w:spacing w:val="-6"/>
          <w:sz w:val="32"/>
          <w:szCs w:val="32"/>
        </w:rPr>
        <w:t>得到深化</w:t>
      </w:r>
      <w:r w:rsidR="005B2376" w:rsidRPr="004A2448">
        <w:rPr>
          <w:rFonts w:ascii="仿宋" w:eastAsia="仿宋" w:hAnsi="仿宋" w:hint="eastAsia"/>
          <w:spacing w:val="-6"/>
          <w:sz w:val="32"/>
          <w:szCs w:val="32"/>
        </w:rPr>
        <w:t>。完成了</w:t>
      </w:r>
      <w:r w:rsidR="005B2376" w:rsidRPr="004A2448">
        <w:rPr>
          <w:rFonts w:ascii="仿宋" w:eastAsia="仿宋" w:hAnsi="仿宋" w:hint="eastAsia"/>
          <w:sz w:val="32"/>
          <w:szCs w:val="32"/>
        </w:rPr>
        <w:t>六大</w:t>
      </w:r>
      <w:proofErr w:type="gramStart"/>
      <w:r w:rsidR="005B2376" w:rsidRPr="004A2448">
        <w:rPr>
          <w:rFonts w:ascii="仿宋" w:eastAsia="仿宋" w:hAnsi="仿宋" w:hint="eastAsia"/>
          <w:sz w:val="32"/>
          <w:szCs w:val="32"/>
        </w:rPr>
        <w:t>创客基地</w:t>
      </w:r>
      <w:proofErr w:type="gramEnd"/>
      <w:r w:rsidR="005B2376" w:rsidRPr="004A2448">
        <w:rPr>
          <w:rFonts w:ascii="仿宋" w:eastAsia="仿宋" w:hAnsi="仿宋" w:hint="eastAsia"/>
          <w:sz w:val="32"/>
          <w:szCs w:val="32"/>
        </w:rPr>
        <w:t>的体制、机制建设。</w:t>
      </w:r>
      <w:r w:rsidR="005B2376" w:rsidRPr="004A2448">
        <w:rPr>
          <w:rFonts w:ascii="仿宋" w:eastAsia="仿宋" w:hAnsi="仿宋" w:hint="eastAsia"/>
          <w:spacing w:val="-6"/>
          <w:sz w:val="32"/>
          <w:szCs w:val="32"/>
        </w:rPr>
        <w:t>统筹协调，推进张江高新区</w:t>
      </w:r>
      <w:proofErr w:type="gramStart"/>
      <w:r w:rsidR="005B2376" w:rsidRPr="004A2448">
        <w:rPr>
          <w:rFonts w:ascii="仿宋" w:eastAsia="仿宋" w:hAnsi="仿宋" w:hint="eastAsia"/>
          <w:spacing w:val="-6"/>
          <w:sz w:val="32"/>
          <w:szCs w:val="32"/>
        </w:rPr>
        <w:t>崇明园</w:t>
      </w:r>
      <w:proofErr w:type="gramEnd"/>
      <w:r w:rsidR="005B2376" w:rsidRPr="004A2448">
        <w:rPr>
          <w:rFonts w:ascii="仿宋" w:eastAsia="仿宋" w:hAnsi="仿宋" w:hint="eastAsia"/>
          <w:spacing w:val="-6"/>
          <w:sz w:val="32"/>
          <w:szCs w:val="32"/>
        </w:rPr>
        <w:t>建设</w:t>
      </w:r>
      <w:r w:rsidR="005B2376" w:rsidRPr="004A2448">
        <w:rPr>
          <w:rFonts w:ascii="仿宋" w:eastAsia="仿宋" w:hAnsi="仿宋" w:hint="eastAsia"/>
          <w:sz w:val="32"/>
          <w:szCs w:val="32"/>
        </w:rPr>
        <w:t>。</w:t>
      </w:r>
    </w:p>
    <w:p w:rsidR="009A2D9F" w:rsidRPr="004A2448" w:rsidRDefault="006437D4" w:rsidP="00F86A81">
      <w:pPr>
        <w:ind w:leftChars="-50" w:left="-105" w:rightChars="-50" w:right="-105" w:firstLineChars="200" w:firstLine="643"/>
        <w:jc w:val="center"/>
        <w:rPr>
          <w:rFonts w:ascii="仿宋" w:eastAsia="仿宋" w:hAnsi="仿宋"/>
          <w:b/>
          <w:sz w:val="32"/>
          <w:szCs w:val="32"/>
        </w:rPr>
      </w:pPr>
      <w:r w:rsidRPr="004A2448">
        <w:rPr>
          <w:rFonts w:ascii="仿宋" w:eastAsia="仿宋" w:hAnsi="仿宋" w:hint="eastAsia"/>
          <w:b/>
          <w:sz w:val="32"/>
          <w:szCs w:val="32"/>
        </w:rPr>
        <w:t>九</w:t>
      </w:r>
      <w:r w:rsidR="009A2D9F" w:rsidRPr="004A2448">
        <w:rPr>
          <w:rFonts w:ascii="仿宋" w:eastAsia="仿宋" w:hAnsi="仿宋" w:hint="eastAsia"/>
          <w:b/>
          <w:sz w:val="32"/>
          <w:szCs w:val="32"/>
        </w:rPr>
        <w:t>、文化、体育</w:t>
      </w:r>
    </w:p>
    <w:p w:rsidR="00204025" w:rsidRPr="004A2448" w:rsidRDefault="00204025" w:rsidP="006B4109">
      <w:pPr>
        <w:spacing w:line="540" w:lineRule="exact"/>
        <w:ind w:firstLine="645"/>
        <w:jc w:val="left"/>
        <w:rPr>
          <w:rFonts w:ascii="仿宋" w:eastAsia="仿宋" w:hAnsi="仿宋" w:cstheme="minorBidi"/>
          <w:sz w:val="32"/>
          <w:szCs w:val="32"/>
        </w:rPr>
      </w:pPr>
      <w:r w:rsidRPr="004A2448">
        <w:rPr>
          <w:rFonts w:ascii="仿宋" w:eastAsia="仿宋" w:hAnsi="仿宋" w:hint="eastAsia"/>
          <w:sz w:val="32"/>
          <w:szCs w:val="32"/>
        </w:rPr>
        <w:t>积极推进文化基础设施建设</w:t>
      </w:r>
      <w:r w:rsidR="00966797" w:rsidRPr="004A2448">
        <w:rPr>
          <w:rFonts w:ascii="仿宋" w:eastAsia="仿宋" w:hAnsi="仿宋" w:cstheme="minorBidi" w:hint="eastAsia"/>
          <w:b/>
          <w:sz w:val="32"/>
          <w:szCs w:val="32"/>
        </w:rPr>
        <w:t>。</w:t>
      </w:r>
      <w:r w:rsidRPr="004A2448">
        <w:rPr>
          <w:rFonts w:ascii="仿宋" w:eastAsia="仿宋" w:hAnsi="仿宋" w:cstheme="minorBidi" w:hint="eastAsia"/>
          <w:sz w:val="32"/>
          <w:szCs w:val="32"/>
        </w:rPr>
        <w:t>完成新广电中心设计方案报批和招投标等前期工作。完成侯家镇社区、合作社区、原陈家镇社区等第一批乡镇社区文化活动分中心项目前期</w:t>
      </w:r>
      <w:r w:rsidR="00FE68EB" w:rsidRPr="004A2448">
        <w:rPr>
          <w:rFonts w:ascii="仿宋" w:eastAsia="仿宋" w:hAnsi="仿宋" w:cstheme="minorBidi" w:hint="eastAsia"/>
          <w:sz w:val="32"/>
          <w:szCs w:val="32"/>
        </w:rPr>
        <w:t>准备</w:t>
      </w:r>
      <w:r w:rsidRPr="004A2448">
        <w:rPr>
          <w:rFonts w:ascii="仿宋" w:eastAsia="仿宋" w:hAnsi="仿宋" w:cstheme="minorBidi" w:hint="eastAsia"/>
          <w:sz w:val="32"/>
          <w:szCs w:val="32"/>
        </w:rPr>
        <w:t>工作。推进城桥镇老城区、大新社区、新民社区等第二批乡镇社区文化活动分中心项目前期工作。加快推进崇明影剧院改造</w:t>
      </w:r>
      <w:r w:rsidR="00966797" w:rsidRPr="004A2448">
        <w:rPr>
          <w:rFonts w:ascii="仿宋" w:eastAsia="仿宋" w:hAnsi="仿宋" w:cstheme="minorBidi" w:hint="eastAsia"/>
          <w:sz w:val="32"/>
          <w:szCs w:val="32"/>
        </w:rPr>
        <w:t>。</w:t>
      </w:r>
      <w:r w:rsidRPr="004A2448">
        <w:rPr>
          <w:rFonts w:ascii="仿宋" w:eastAsia="仿宋" w:hAnsi="仿宋" w:cstheme="minorBidi" w:hint="eastAsia"/>
          <w:kern w:val="0"/>
          <w:sz w:val="32"/>
          <w:szCs w:val="32"/>
        </w:rPr>
        <w:t>完成区</w:t>
      </w:r>
      <w:proofErr w:type="gramStart"/>
      <w:r w:rsidRPr="004A2448">
        <w:rPr>
          <w:rFonts w:ascii="仿宋" w:eastAsia="仿宋" w:hAnsi="仿宋" w:cstheme="minorBidi" w:hint="eastAsia"/>
          <w:kern w:val="0"/>
          <w:sz w:val="32"/>
          <w:szCs w:val="32"/>
        </w:rPr>
        <w:t>博物馆岛史展示</w:t>
      </w:r>
      <w:proofErr w:type="gramEnd"/>
      <w:r w:rsidRPr="004A2448">
        <w:rPr>
          <w:rFonts w:ascii="仿宋" w:eastAsia="仿宋" w:hAnsi="仿宋" w:cstheme="minorBidi" w:hint="eastAsia"/>
          <w:kern w:val="0"/>
          <w:sz w:val="32"/>
          <w:szCs w:val="32"/>
        </w:rPr>
        <w:t>馆陈列改造文案编制和细化完善工作。完成航海博物馆项目概念性方案设计。</w:t>
      </w:r>
      <w:r w:rsidRPr="004A2448">
        <w:rPr>
          <w:rFonts w:ascii="仿宋" w:eastAsia="仿宋" w:hAnsi="仿宋" w:hint="eastAsia"/>
          <w:sz w:val="32"/>
          <w:szCs w:val="32"/>
        </w:rPr>
        <w:t>文化遗产</w:t>
      </w:r>
      <w:r w:rsidR="00966797" w:rsidRPr="004A2448">
        <w:rPr>
          <w:rFonts w:ascii="仿宋" w:eastAsia="仿宋" w:hAnsi="仿宋" w:hint="eastAsia"/>
          <w:sz w:val="32"/>
          <w:szCs w:val="32"/>
        </w:rPr>
        <w:t>得到</w:t>
      </w:r>
      <w:r w:rsidRPr="004A2448">
        <w:rPr>
          <w:rFonts w:ascii="仿宋" w:eastAsia="仿宋" w:hAnsi="仿宋" w:hint="eastAsia"/>
          <w:sz w:val="32"/>
          <w:szCs w:val="32"/>
        </w:rPr>
        <w:t>保护传承</w:t>
      </w:r>
      <w:r w:rsidR="00966797" w:rsidRPr="004A2448">
        <w:rPr>
          <w:rFonts w:ascii="仿宋" w:eastAsia="仿宋" w:hAnsi="仿宋" w:hint="eastAsia"/>
          <w:sz w:val="32"/>
          <w:szCs w:val="32"/>
        </w:rPr>
        <w:t>。</w:t>
      </w:r>
      <w:r w:rsidRPr="004A2448">
        <w:rPr>
          <w:rFonts w:ascii="仿宋" w:eastAsia="仿宋" w:hAnsi="仿宋" w:hint="eastAsia"/>
          <w:kern w:val="0"/>
          <w:sz w:val="32"/>
          <w:szCs w:val="32"/>
        </w:rPr>
        <w:t>完成不可移动文物保护点的挂牌工作</w:t>
      </w:r>
      <w:r w:rsidR="00966797" w:rsidRPr="004A2448">
        <w:rPr>
          <w:rFonts w:ascii="仿宋" w:eastAsia="仿宋" w:hAnsi="仿宋" w:hint="eastAsia"/>
          <w:kern w:val="0"/>
          <w:sz w:val="32"/>
          <w:szCs w:val="32"/>
        </w:rPr>
        <w:t>和</w:t>
      </w:r>
      <w:r w:rsidRPr="004A2448">
        <w:rPr>
          <w:rFonts w:ascii="仿宋" w:eastAsia="仿宋" w:hAnsi="仿宋" w:hint="eastAsia"/>
          <w:kern w:val="0"/>
          <w:sz w:val="32"/>
          <w:szCs w:val="32"/>
        </w:rPr>
        <w:t>杜少如故居、曹炳麟故居修缮项目立项工作。</w:t>
      </w:r>
      <w:r w:rsidRPr="004A2448">
        <w:rPr>
          <w:rFonts w:ascii="仿宋" w:eastAsia="仿宋" w:hAnsi="仿宋" w:hint="eastAsia"/>
          <w:sz w:val="32"/>
          <w:szCs w:val="32"/>
        </w:rPr>
        <w:t>制定非物质文化遗</w:t>
      </w:r>
      <w:r w:rsidRPr="004A2448">
        <w:rPr>
          <w:rFonts w:ascii="仿宋" w:eastAsia="仿宋" w:hAnsi="仿宋" w:hint="eastAsia"/>
          <w:sz w:val="32"/>
          <w:szCs w:val="32"/>
        </w:rPr>
        <w:lastRenderedPageBreak/>
        <w:t>产传承和保护三年行动计划。开展“金鸡报春送吉祥”</w:t>
      </w:r>
      <w:proofErr w:type="gramStart"/>
      <w:r w:rsidRPr="004A2448">
        <w:rPr>
          <w:rFonts w:ascii="仿宋" w:eastAsia="仿宋" w:hAnsi="仿宋" w:hint="eastAsia"/>
          <w:sz w:val="32"/>
          <w:szCs w:val="32"/>
        </w:rPr>
        <w:t>崇明区</w:t>
      </w:r>
      <w:proofErr w:type="gramEnd"/>
      <w:r w:rsidRPr="004A2448">
        <w:rPr>
          <w:rFonts w:ascii="仿宋" w:eastAsia="仿宋" w:hAnsi="仿宋" w:hint="eastAsia"/>
          <w:sz w:val="32"/>
          <w:szCs w:val="32"/>
        </w:rPr>
        <w:t>元宵节民间艺术展示，组织扁担戏、灶花、崇明山歌、益智图、</w:t>
      </w:r>
      <w:proofErr w:type="gramStart"/>
      <w:r w:rsidRPr="004A2448">
        <w:rPr>
          <w:rFonts w:ascii="仿宋" w:eastAsia="仿宋" w:hAnsi="仿宋" w:hint="eastAsia"/>
          <w:sz w:val="32"/>
          <w:szCs w:val="32"/>
        </w:rPr>
        <w:t>鸟哨等</w:t>
      </w:r>
      <w:proofErr w:type="gramEnd"/>
      <w:r w:rsidRPr="004A2448">
        <w:rPr>
          <w:rFonts w:ascii="仿宋" w:eastAsia="仿宋" w:hAnsi="仿宋" w:hint="eastAsia"/>
          <w:sz w:val="32"/>
          <w:szCs w:val="32"/>
        </w:rPr>
        <w:t>非</w:t>
      </w:r>
      <w:proofErr w:type="gramStart"/>
      <w:r w:rsidRPr="004A2448">
        <w:rPr>
          <w:rFonts w:ascii="仿宋" w:eastAsia="仿宋" w:hAnsi="仿宋" w:hint="eastAsia"/>
          <w:sz w:val="32"/>
          <w:szCs w:val="32"/>
        </w:rPr>
        <w:t>遗项目</w:t>
      </w:r>
      <w:proofErr w:type="gramEnd"/>
      <w:r w:rsidRPr="004A2448">
        <w:rPr>
          <w:rFonts w:ascii="仿宋" w:eastAsia="仿宋" w:hAnsi="仿宋" w:hint="eastAsia"/>
          <w:sz w:val="32"/>
          <w:szCs w:val="32"/>
        </w:rPr>
        <w:t>代表性传承人进军营、校园开展培训活动60余场</w:t>
      </w:r>
      <w:r w:rsidR="00966797" w:rsidRPr="004A2448">
        <w:rPr>
          <w:rFonts w:ascii="仿宋" w:eastAsia="仿宋" w:hAnsi="仿宋" w:hint="eastAsia"/>
          <w:sz w:val="32"/>
          <w:szCs w:val="32"/>
        </w:rPr>
        <w:t>。</w:t>
      </w:r>
      <w:r w:rsidRPr="004A2448">
        <w:rPr>
          <w:rFonts w:ascii="仿宋" w:eastAsia="仿宋" w:hAnsi="仿宋" w:cstheme="minorBidi" w:hint="eastAsia"/>
          <w:sz w:val="32"/>
          <w:szCs w:val="32"/>
        </w:rPr>
        <w:t>群众文化生活</w:t>
      </w:r>
      <w:r w:rsidR="00966797" w:rsidRPr="004A2448">
        <w:rPr>
          <w:rFonts w:ascii="仿宋" w:eastAsia="仿宋" w:hAnsi="仿宋" w:cstheme="minorBidi" w:hint="eastAsia"/>
          <w:sz w:val="32"/>
          <w:szCs w:val="32"/>
        </w:rPr>
        <w:t>丰富多彩。</w:t>
      </w:r>
      <w:r w:rsidRPr="004A2448">
        <w:rPr>
          <w:rFonts w:ascii="仿宋" w:eastAsia="仿宋" w:hAnsi="仿宋" w:cstheme="minorBidi" w:hint="eastAsia"/>
          <w:sz w:val="32"/>
          <w:szCs w:val="32"/>
        </w:rPr>
        <w:t>市级配送文艺演出131场，文化讲座20场、艺术教育活动8场、展览8场。配送农村数字电影2500多场，举办区级文艺下乡巡演100余场，累计送书达20余次，共送图书和杂志1.4万多册。</w:t>
      </w:r>
      <w:r w:rsidR="000D1B3C" w:rsidRPr="004A2448">
        <w:rPr>
          <w:rFonts w:ascii="仿宋" w:eastAsia="仿宋" w:hAnsi="仿宋" w:cstheme="minorBidi" w:hint="eastAsia"/>
          <w:sz w:val="32"/>
          <w:szCs w:val="32"/>
        </w:rPr>
        <w:t>各乡镇</w:t>
      </w:r>
      <w:r w:rsidRPr="004A2448">
        <w:rPr>
          <w:rFonts w:ascii="仿宋" w:eastAsia="仿宋" w:hAnsi="仿宋" w:cstheme="minorBidi" w:hint="eastAsia"/>
          <w:sz w:val="32"/>
          <w:szCs w:val="32"/>
        </w:rPr>
        <w:t>举办一、二级文艺团队交流演出共计150余场。</w:t>
      </w:r>
      <w:r w:rsidR="001602A3" w:rsidRPr="004A2448">
        <w:rPr>
          <w:rFonts w:ascii="仿宋" w:eastAsia="仿宋" w:hAnsi="仿宋" w:cstheme="minorBidi" w:hint="eastAsia"/>
          <w:sz w:val="32"/>
          <w:szCs w:val="32"/>
        </w:rPr>
        <w:t>2017年</w:t>
      </w:r>
      <w:r w:rsidRPr="004A2448">
        <w:rPr>
          <w:rFonts w:ascii="仿宋" w:eastAsia="仿宋" w:hAnsi="仿宋" w:cstheme="minorBidi" w:hint="eastAsia"/>
          <w:sz w:val="32"/>
          <w:szCs w:val="32"/>
        </w:rPr>
        <w:t>举办了“迎接党的十九大，共圆小康中国梦”主题活动、2017</w:t>
      </w:r>
      <w:proofErr w:type="gramStart"/>
      <w:r w:rsidRPr="004A2448">
        <w:rPr>
          <w:rFonts w:ascii="仿宋" w:eastAsia="仿宋" w:hAnsi="仿宋" w:cstheme="minorBidi" w:hint="eastAsia"/>
          <w:sz w:val="32"/>
          <w:szCs w:val="32"/>
        </w:rPr>
        <w:t>崇启海优秀群文节目</w:t>
      </w:r>
      <w:proofErr w:type="gramEnd"/>
      <w:r w:rsidRPr="004A2448">
        <w:rPr>
          <w:rFonts w:ascii="仿宋" w:eastAsia="仿宋" w:hAnsi="仿宋" w:cstheme="minorBidi" w:hint="eastAsia"/>
          <w:sz w:val="32"/>
          <w:szCs w:val="32"/>
        </w:rPr>
        <w:t>展演、上海市群文新人新作展评展演选拔、“旗袍秀”等10余场系列活动。区图书馆</w:t>
      </w:r>
      <w:r w:rsidR="000D1B3C">
        <w:rPr>
          <w:rFonts w:ascii="仿宋" w:eastAsia="仿宋" w:hAnsi="仿宋" w:cstheme="minorBidi" w:hint="eastAsia"/>
          <w:sz w:val="32"/>
          <w:szCs w:val="32"/>
        </w:rPr>
        <w:t>、</w:t>
      </w:r>
      <w:r w:rsidR="000D1B3C" w:rsidRPr="004A2448">
        <w:rPr>
          <w:rFonts w:ascii="仿宋" w:eastAsia="仿宋" w:hAnsi="仿宋" w:cstheme="minorBidi" w:hint="eastAsia"/>
          <w:sz w:val="32"/>
          <w:szCs w:val="32"/>
        </w:rPr>
        <w:t>美术馆</w:t>
      </w:r>
      <w:r w:rsidRPr="004A2448">
        <w:rPr>
          <w:rFonts w:ascii="仿宋" w:eastAsia="仿宋" w:hAnsi="仿宋" w:cstheme="minorBidi" w:hint="eastAsia"/>
          <w:sz w:val="32"/>
          <w:szCs w:val="32"/>
        </w:rPr>
        <w:t>举办各类讲座20多场，展览</w:t>
      </w:r>
      <w:r w:rsidR="000D1B3C">
        <w:rPr>
          <w:rFonts w:ascii="仿宋" w:eastAsia="仿宋" w:hAnsi="仿宋" w:cstheme="minorBidi" w:hint="eastAsia"/>
          <w:sz w:val="32"/>
          <w:szCs w:val="32"/>
        </w:rPr>
        <w:t>20多</w:t>
      </w:r>
      <w:r w:rsidRPr="004A2448">
        <w:rPr>
          <w:rFonts w:ascii="仿宋" w:eastAsia="仿宋" w:hAnsi="仿宋" w:cstheme="minorBidi" w:hint="eastAsia"/>
          <w:sz w:val="32"/>
          <w:szCs w:val="32"/>
        </w:rPr>
        <w:t>场。</w:t>
      </w:r>
      <w:r w:rsidR="001602A3" w:rsidRPr="004A2448">
        <w:rPr>
          <w:rFonts w:ascii="仿宋" w:eastAsia="仿宋" w:hAnsi="仿宋" w:cstheme="minorBidi" w:hint="eastAsia"/>
          <w:sz w:val="32"/>
          <w:szCs w:val="32"/>
        </w:rPr>
        <w:t>成功</w:t>
      </w:r>
      <w:r w:rsidRPr="004A2448">
        <w:rPr>
          <w:rFonts w:ascii="仿宋" w:eastAsia="仿宋" w:hAnsi="仿宋" w:cstheme="minorBidi" w:hint="eastAsia"/>
          <w:sz w:val="32"/>
          <w:szCs w:val="32"/>
        </w:rPr>
        <w:t>举办第二十届崇明文化艺术节。艺术节共举办47项主题活动，共吸引25余万群众参与活动。</w:t>
      </w:r>
    </w:p>
    <w:p w:rsidR="004F74D0" w:rsidRPr="004A2448" w:rsidRDefault="001602A3" w:rsidP="004F74D0">
      <w:pPr>
        <w:ind w:firstLineChars="200" w:firstLine="640"/>
        <w:rPr>
          <w:rFonts w:ascii="仿宋" w:eastAsia="仿宋" w:hAnsi="仿宋"/>
          <w:sz w:val="32"/>
          <w:szCs w:val="32"/>
        </w:rPr>
      </w:pPr>
      <w:r w:rsidRPr="004A2448">
        <w:rPr>
          <w:rFonts w:ascii="仿宋" w:eastAsia="仿宋" w:hAnsi="仿宋" w:hint="eastAsia"/>
          <w:sz w:val="32"/>
          <w:szCs w:val="32"/>
        </w:rPr>
        <w:t>体育设施不断完善</w:t>
      </w:r>
      <w:r w:rsidR="0092445E" w:rsidRPr="004A2448">
        <w:rPr>
          <w:rFonts w:ascii="仿宋" w:eastAsia="仿宋" w:hAnsi="仿宋" w:hint="eastAsia"/>
          <w:sz w:val="32"/>
          <w:szCs w:val="32"/>
        </w:rPr>
        <w:t>。</w:t>
      </w:r>
      <w:r w:rsidR="009A2D9F" w:rsidRPr="004A2448">
        <w:rPr>
          <w:rFonts w:ascii="仿宋" w:eastAsia="仿宋" w:hAnsi="仿宋" w:hint="eastAsia"/>
          <w:sz w:val="32"/>
          <w:szCs w:val="32"/>
        </w:rPr>
        <w:t>积极推进区体育公园前期工作，堡</w:t>
      </w:r>
      <w:proofErr w:type="gramStart"/>
      <w:r w:rsidR="009A2D9F" w:rsidRPr="004A2448">
        <w:rPr>
          <w:rFonts w:ascii="仿宋" w:eastAsia="仿宋" w:hAnsi="仿宋" w:hint="eastAsia"/>
          <w:sz w:val="32"/>
          <w:szCs w:val="32"/>
        </w:rPr>
        <w:t>镇市民</w:t>
      </w:r>
      <w:proofErr w:type="gramEnd"/>
      <w:r w:rsidR="009A2D9F" w:rsidRPr="004A2448">
        <w:rPr>
          <w:rFonts w:ascii="仿宋" w:eastAsia="仿宋" w:hAnsi="仿宋" w:hint="eastAsia"/>
          <w:sz w:val="32"/>
          <w:szCs w:val="32"/>
        </w:rPr>
        <w:t>健身中心顺利推进</w:t>
      </w:r>
      <w:r w:rsidR="0092445E" w:rsidRPr="004A2448">
        <w:rPr>
          <w:rFonts w:ascii="仿宋" w:eastAsia="仿宋" w:hAnsi="仿宋" w:hint="eastAsia"/>
          <w:sz w:val="32"/>
          <w:szCs w:val="32"/>
        </w:rPr>
        <w:t>，</w:t>
      </w:r>
      <w:r w:rsidR="009A2D9F" w:rsidRPr="004A2448">
        <w:rPr>
          <w:rFonts w:ascii="仿宋" w:eastAsia="仿宋" w:hAnsi="仿宋" w:hint="eastAsia"/>
          <w:sz w:val="32"/>
          <w:szCs w:val="32"/>
        </w:rPr>
        <w:t>新建40个健身苑点，新建10条生态绿道，更新70个</w:t>
      </w:r>
      <w:proofErr w:type="gramStart"/>
      <w:r w:rsidR="009A2D9F" w:rsidRPr="004A2448">
        <w:rPr>
          <w:rFonts w:ascii="仿宋" w:eastAsia="仿宋" w:hAnsi="仿宋" w:hint="eastAsia"/>
          <w:sz w:val="32"/>
          <w:szCs w:val="32"/>
        </w:rPr>
        <w:t>健身苑点和</w:t>
      </w:r>
      <w:proofErr w:type="gramEnd"/>
      <w:r w:rsidR="009A2D9F" w:rsidRPr="004A2448">
        <w:rPr>
          <w:rFonts w:ascii="仿宋" w:eastAsia="仿宋" w:hAnsi="仿宋" w:hint="eastAsia"/>
          <w:sz w:val="32"/>
          <w:szCs w:val="32"/>
        </w:rPr>
        <w:t>20片多功能球场。</w:t>
      </w:r>
      <w:r w:rsidR="004F74D0" w:rsidRPr="004A2448">
        <w:rPr>
          <w:rFonts w:ascii="仿宋" w:eastAsia="仿宋" w:hAnsi="仿宋" w:hint="eastAsia"/>
          <w:sz w:val="32"/>
          <w:szCs w:val="32"/>
        </w:rPr>
        <w:t>贯彻落实新一轮全民健身实施计划，全民健身发展水平稳居全市前列。竞技体育发展取得可喜成绩。区体育学校被国家体育总局批准为国家高水平竞技体育后备人才基地（2013-2016周期）和国家田径单项（中长跑）奥林匹克高水平后备人才基地。培养输送的黄丽等5名本土自行车运动员在天津全运会上取得3金3银的优异成绩。在全国青少年跆拳道锦标赛、全国15-17田径锦标赛、全国青少年自行车锦标赛等全国性</w:t>
      </w:r>
      <w:r w:rsidR="004F74D0" w:rsidRPr="004A2448">
        <w:rPr>
          <w:rFonts w:ascii="仿宋" w:eastAsia="仿宋" w:hAnsi="仿宋" w:hint="eastAsia"/>
          <w:sz w:val="32"/>
          <w:szCs w:val="32"/>
        </w:rPr>
        <w:lastRenderedPageBreak/>
        <w:t>赛事共获得29金、20银好成绩。足球区建设进展顺利</w:t>
      </w:r>
      <w:r w:rsidR="0092445E" w:rsidRPr="004A2448">
        <w:rPr>
          <w:rFonts w:ascii="仿宋" w:eastAsia="仿宋" w:hAnsi="仿宋" w:hint="eastAsia"/>
          <w:sz w:val="32"/>
          <w:szCs w:val="32"/>
        </w:rPr>
        <w:t>。</w:t>
      </w:r>
      <w:r w:rsidR="004F74D0" w:rsidRPr="004A2448">
        <w:rPr>
          <w:rFonts w:ascii="仿宋" w:eastAsia="仿宋" w:hAnsi="仿宋" w:hint="eastAsia"/>
          <w:sz w:val="32"/>
          <w:szCs w:val="32"/>
        </w:rPr>
        <w:t>举办各级各类校园足球联赛、2017年国际青少年校园足球邀请赛总决赛</w:t>
      </w:r>
      <w:r w:rsidR="000D1B3C">
        <w:rPr>
          <w:rFonts w:ascii="仿宋" w:eastAsia="仿宋" w:hAnsi="仿宋" w:hint="eastAsia"/>
          <w:sz w:val="32"/>
          <w:szCs w:val="32"/>
        </w:rPr>
        <w:t>、</w:t>
      </w:r>
      <w:r w:rsidR="004F74D0" w:rsidRPr="004A2448">
        <w:rPr>
          <w:rFonts w:ascii="仿宋" w:eastAsia="仿宋" w:hAnsi="仿宋" w:hint="eastAsia"/>
          <w:sz w:val="32"/>
          <w:szCs w:val="32"/>
        </w:rPr>
        <w:t>年社会足球俱乐部联赛和“瀛洲杯”足球赛</w:t>
      </w:r>
      <w:r w:rsidR="000D1B3C" w:rsidRPr="004A2448">
        <w:rPr>
          <w:rFonts w:ascii="仿宋" w:eastAsia="仿宋" w:hAnsi="仿宋" w:hint="eastAsia"/>
          <w:sz w:val="32"/>
          <w:szCs w:val="32"/>
        </w:rPr>
        <w:t>等足球赛事活动</w:t>
      </w:r>
      <w:r w:rsidR="000D1B3C">
        <w:rPr>
          <w:rFonts w:ascii="仿宋" w:eastAsia="仿宋" w:hAnsi="仿宋" w:hint="eastAsia"/>
          <w:sz w:val="32"/>
          <w:szCs w:val="32"/>
        </w:rPr>
        <w:t>。</w:t>
      </w:r>
      <w:r w:rsidR="004F74D0" w:rsidRPr="004A2448">
        <w:rPr>
          <w:rFonts w:ascii="仿宋" w:eastAsia="仿宋" w:hAnsi="仿宋" w:hint="eastAsia"/>
          <w:sz w:val="32"/>
          <w:szCs w:val="32"/>
        </w:rPr>
        <w:t>成立上海崇明根宝足球俱乐部有限公司，U18男足收获天津全运会冠军</w:t>
      </w:r>
      <w:r w:rsidR="000D1B3C">
        <w:rPr>
          <w:rFonts w:ascii="仿宋" w:eastAsia="仿宋" w:hAnsi="仿宋" w:hint="eastAsia"/>
          <w:sz w:val="32"/>
          <w:szCs w:val="32"/>
        </w:rPr>
        <w:t>。</w:t>
      </w:r>
      <w:r w:rsidR="004F74D0" w:rsidRPr="004A2448">
        <w:rPr>
          <w:rFonts w:ascii="仿宋" w:eastAsia="仿宋" w:hAnsi="仿宋" w:hint="eastAsia"/>
          <w:sz w:val="32"/>
          <w:szCs w:val="32"/>
        </w:rPr>
        <w:t>大力</w:t>
      </w:r>
      <w:proofErr w:type="gramStart"/>
      <w:r w:rsidR="004F74D0" w:rsidRPr="004A2448">
        <w:rPr>
          <w:rFonts w:ascii="仿宋" w:eastAsia="仿宋" w:hAnsi="仿宋" w:hint="eastAsia"/>
          <w:sz w:val="32"/>
          <w:szCs w:val="32"/>
        </w:rPr>
        <w:t>举办路</w:t>
      </w:r>
      <w:proofErr w:type="gramEnd"/>
      <w:r w:rsidR="004F74D0" w:rsidRPr="004A2448">
        <w:rPr>
          <w:rFonts w:ascii="仿宋" w:eastAsia="仿宋" w:hAnsi="仿宋" w:hint="eastAsia"/>
          <w:sz w:val="32"/>
          <w:szCs w:val="32"/>
        </w:rPr>
        <w:t>跑、骑行等户外健身休闲活动，“奔跑中国”系列马拉松首站赛、</w:t>
      </w:r>
      <w:proofErr w:type="gramStart"/>
      <w:r w:rsidR="004F74D0" w:rsidRPr="004A2448">
        <w:rPr>
          <w:rFonts w:ascii="仿宋" w:eastAsia="仿宋" w:hAnsi="仿宋" w:hint="eastAsia"/>
          <w:sz w:val="32"/>
          <w:szCs w:val="32"/>
        </w:rPr>
        <w:t>明珠湖铁人</w:t>
      </w:r>
      <w:proofErr w:type="gramEnd"/>
      <w:r w:rsidR="004F74D0" w:rsidRPr="004A2448">
        <w:rPr>
          <w:rFonts w:ascii="仿宋" w:eastAsia="仿宋" w:hAnsi="仿宋" w:hint="eastAsia"/>
          <w:sz w:val="32"/>
          <w:szCs w:val="32"/>
        </w:rPr>
        <w:t>三项赛、中国第四届野战冠军赛（上海赛区）、PDM自行车联赛、国际乡村定向越野赛、多项上海市城市</w:t>
      </w:r>
      <w:proofErr w:type="gramStart"/>
      <w:r w:rsidR="004F74D0" w:rsidRPr="004A2448">
        <w:rPr>
          <w:rFonts w:ascii="仿宋" w:eastAsia="仿宋" w:hAnsi="仿宋" w:hint="eastAsia"/>
          <w:sz w:val="32"/>
          <w:szCs w:val="32"/>
        </w:rPr>
        <w:t>业余联赛</w:t>
      </w:r>
      <w:proofErr w:type="gramEnd"/>
      <w:r w:rsidR="004F74D0" w:rsidRPr="004A2448">
        <w:rPr>
          <w:rFonts w:ascii="仿宋" w:eastAsia="仿宋" w:hAnsi="仿宋" w:hint="eastAsia"/>
          <w:sz w:val="32"/>
          <w:szCs w:val="32"/>
        </w:rPr>
        <w:t>等活动</w:t>
      </w:r>
      <w:r w:rsidR="000D1B3C">
        <w:rPr>
          <w:rFonts w:ascii="仿宋" w:eastAsia="仿宋" w:hAnsi="仿宋" w:hint="eastAsia"/>
          <w:sz w:val="32"/>
          <w:szCs w:val="32"/>
        </w:rPr>
        <w:t>成功</w:t>
      </w:r>
      <w:r w:rsidR="004F74D0" w:rsidRPr="004A2448">
        <w:rPr>
          <w:rFonts w:ascii="仿宋" w:eastAsia="仿宋" w:hAnsi="仿宋" w:hint="eastAsia"/>
          <w:sz w:val="32"/>
          <w:szCs w:val="32"/>
        </w:rPr>
        <w:t>举行。</w:t>
      </w:r>
      <w:r w:rsidR="0092445E" w:rsidRPr="004A2448">
        <w:rPr>
          <w:rFonts w:ascii="仿宋" w:eastAsia="仿宋" w:hAnsi="仿宋" w:hint="eastAsia"/>
          <w:sz w:val="32"/>
          <w:szCs w:val="32"/>
        </w:rPr>
        <w:t>举办</w:t>
      </w:r>
      <w:r w:rsidR="00BC36AD">
        <w:rPr>
          <w:rFonts w:ascii="仿宋" w:eastAsia="仿宋" w:hAnsi="仿宋" w:hint="eastAsia"/>
          <w:sz w:val="32"/>
          <w:szCs w:val="32"/>
        </w:rPr>
        <w:t>了</w:t>
      </w:r>
      <w:r w:rsidR="0092445E" w:rsidRPr="004A2448">
        <w:rPr>
          <w:rFonts w:ascii="仿宋" w:eastAsia="仿宋" w:hAnsi="仿宋" w:hint="eastAsia"/>
          <w:sz w:val="32"/>
          <w:szCs w:val="32"/>
        </w:rPr>
        <w:t>2017年环崇明岛国</w:t>
      </w:r>
      <w:proofErr w:type="gramStart"/>
      <w:r w:rsidR="0092445E" w:rsidRPr="004A2448">
        <w:rPr>
          <w:rFonts w:ascii="仿宋" w:eastAsia="仿宋" w:hAnsi="仿宋" w:hint="eastAsia"/>
          <w:sz w:val="32"/>
          <w:szCs w:val="32"/>
        </w:rPr>
        <w:t>际自盟女子</w:t>
      </w:r>
      <w:proofErr w:type="gramEnd"/>
      <w:r w:rsidR="0092445E" w:rsidRPr="004A2448">
        <w:rPr>
          <w:rFonts w:ascii="仿宋" w:eastAsia="仿宋" w:hAnsi="仿宋" w:hint="eastAsia"/>
          <w:sz w:val="32"/>
          <w:szCs w:val="32"/>
        </w:rPr>
        <w:t>公路世界巡回赛。</w:t>
      </w:r>
      <w:r w:rsidR="004F74D0" w:rsidRPr="004A2448">
        <w:rPr>
          <w:rFonts w:ascii="仿宋" w:eastAsia="仿宋" w:hAnsi="仿宋" w:hint="eastAsia"/>
          <w:sz w:val="32"/>
          <w:szCs w:val="32"/>
        </w:rPr>
        <w:t>体育产业迅猛发展。陈家镇和绿华镇入选国家体育总局首批96个体育特色小镇试点名单。</w:t>
      </w:r>
      <w:r w:rsidR="004F74D0" w:rsidRPr="004A2448">
        <w:rPr>
          <w:rFonts w:ascii="仿宋" w:eastAsia="仿宋" w:hAnsi="仿宋"/>
          <w:sz w:val="32"/>
          <w:szCs w:val="32"/>
        </w:rPr>
        <w:t xml:space="preserve"> </w:t>
      </w:r>
    </w:p>
    <w:p w:rsidR="001D707F" w:rsidRPr="004A2448" w:rsidRDefault="001D707F" w:rsidP="001D707F">
      <w:pPr>
        <w:ind w:firstLineChars="1050" w:firstLine="3373"/>
        <w:rPr>
          <w:rFonts w:ascii="仿宋" w:eastAsia="仿宋" w:hAnsi="仿宋"/>
          <w:b/>
          <w:sz w:val="32"/>
          <w:szCs w:val="32"/>
        </w:rPr>
      </w:pPr>
      <w:r w:rsidRPr="004A2448">
        <w:rPr>
          <w:rFonts w:ascii="仿宋" w:eastAsia="仿宋" w:hAnsi="仿宋" w:hint="eastAsia"/>
          <w:b/>
          <w:sz w:val="32"/>
          <w:szCs w:val="32"/>
        </w:rPr>
        <w:t>十、卫</w:t>
      </w:r>
      <w:r w:rsidR="00871DD8">
        <w:rPr>
          <w:rFonts w:ascii="仿宋" w:eastAsia="仿宋" w:hAnsi="仿宋" w:hint="eastAsia"/>
          <w:b/>
          <w:sz w:val="32"/>
          <w:szCs w:val="32"/>
        </w:rPr>
        <w:t xml:space="preserve">  </w:t>
      </w:r>
      <w:r w:rsidRPr="004A2448">
        <w:rPr>
          <w:rFonts w:ascii="仿宋" w:eastAsia="仿宋" w:hAnsi="仿宋" w:hint="eastAsia"/>
          <w:b/>
          <w:sz w:val="32"/>
          <w:szCs w:val="32"/>
        </w:rPr>
        <w:t>生</w:t>
      </w:r>
    </w:p>
    <w:p w:rsidR="006A2210" w:rsidRPr="004A2448" w:rsidRDefault="006A2210" w:rsidP="00F86A81">
      <w:pPr>
        <w:ind w:firstLineChars="200" w:firstLine="640"/>
        <w:jc w:val="left"/>
        <w:rPr>
          <w:rFonts w:ascii="仿宋" w:eastAsia="仿宋" w:hAnsi="仿宋"/>
          <w:b/>
          <w:color w:val="000000"/>
          <w:sz w:val="32"/>
          <w:szCs w:val="32"/>
        </w:rPr>
      </w:pPr>
      <w:r w:rsidRPr="004A2448">
        <w:rPr>
          <w:rFonts w:ascii="仿宋" w:eastAsia="仿宋" w:hAnsi="仿宋" w:hint="eastAsia"/>
          <w:sz w:val="32"/>
          <w:szCs w:val="32"/>
        </w:rPr>
        <w:t>卫生</w:t>
      </w:r>
      <w:r w:rsidR="0092445E" w:rsidRPr="004A2448">
        <w:rPr>
          <w:rFonts w:ascii="仿宋" w:eastAsia="仿宋" w:hAnsi="仿宋" w:hint="eastAsia"/>
          <w:sz w:val="32"/>
          <w:szCs w:val="32"/>
        </w:rPr>
        <w:t>基础</w:t>
      </w:r>
      <w:r w:rsidR="00B22559" w:rsidRPr="004A2448">
        <w:rPr>
          <w:rFonts w:ascii="仿宋" w:eastAsia="仿宋" w:hAnsi="仿宋" w:hint="eastAsia"/>
          <w:bCs/>
          <w:color w:val="000000"/>
          <w:sz w:val="32"/>
          <w:szCs w:val="32"/>
        </w:rPr>
        <w:t>设施</w:t>
      </w:r>
      <w:r w:rsidR="00BC36AD">
        <w:rPr>
          <w:rFonts w:ascii="仿宋" w:eastAsia="仿宋" w:hAnsi="仿宋" w:hint="eastAsia"/>
          <w:bCs/>
          <w:color w:val="000000"/>
          <w:sz w:val="32"/>
          <w:szCs w:val="32"/>
        </w:rPr>
        <w:t>进一步改善</w:t>
      </w:r>
      <w:r w:rsidR="00B22559" w:rsidRPr="004A2448">
        <w:rPr>
          <w:rFonts w:ascii="仿宋" w:eastAsia="仿宋" w:hAnsi="仿宋" w:hint="eastAsia"/>
          <w:bCs/>
          <w:color w:val="000000"/>
          <w:sz w:val="32"/>
          <w:szCs w:val="32"/>
        </w:rPr>
        <w:t>。</w:t>
      </w:r>
      <w:r w:rsidR="00D04A65" w:rsidRPr="004A2448">
        <w:rPr>
          <w:rFonts w:ascii="仿宋" w:eastAsia="仿宋" w:hAnsi="仿宋" w:hint="eastAsia"/>
          <w:bCs/>
          <w:color w:val="000000"/>
          <w:sz w:val="32"/>
          <w:szCs w:val="32"/>
        </w:rPr>
        <w:t>开展</w:t>
      </w:r>
      <w:r w:rsidR="00B22559" w:rsidRPr="004A2448">
        <w:rPr>
          <w:rFonts w:ascii="仿宋" w:eastAsia="仿宋" w:hAnsi="仿宋" w:hint="eastAsia"/>
          <w:color w:val="000000"/>
          <w:sz w:val="32"/>
          <w:szCs w:val="32"/>
        </w:rPr>
        <w:t>新华医院崇明分院老院区改造各项前期工作。稳步推进第三人民医院迁建工程。加快推进长兴二级综合性医院新建工程。</w:t>
      </w:r>
      <w:r w:rsidRPr="004A2448">
        <w:rPr>
          <w:rFonts w:ascii="仿宋" w:eastAsia="仿宋" w:hAnsi="仿宋" w:hint="eastAsia"/>
          <w:bCs/>
          <w:color w:val="000000"/>
          <w:sz w:val="32"/>
          <w:szCs w:val="32"/>
        </w:rPr>
        <w:t>公立医院综合改革</w:t>
      </w:r>
      <w:r w:rsidR="00B22559" w:rsidRPr="004A2448">
        <w:rPr>
          <w:rFonts w:ascii="仿宋" w:eastAsia="仿宋" w:hAnsi="仿宋" w:hint="eastAsia"/>
          <w:bCs/>
          <w:color w:val="000000"/>
          <w:sz w:val="32"/>
          <w:szCs w:val="32"/>
        </w:rPr>
        <w:t>扎实推进</w:t>
      </w:r>
      <w:r w:rsidRPr="004A2448">
        <w:rPr>
          <w:rFonts w:ascii="仿宋" w:eastAsia="仿宋" w:hAnsi="仿宋" w:hint="eastAsia"/>
          <w:bCs/>
          <w:color w:val="000000"/>
          <w:sz w:val="32"/>
          <w:szCs w:val="32"/>
        </w:rPr>
        <w:t>。推进区级综合医院市区合作共建。</w:t>
      </w:r>
      <w:r w:rsidRPr="004A2448">
        <w:rPr>
          <w:rFonts w:ascii="仿宋" w:eastAsia="仿宋" w:hAnsi="仿宋" w:hint="eastAsia"/>
          <w:color w:val="000000"/>
          <w:sz w:val="32"/>
          <w:szCs w:val="32"/>
        </w:rPr>
        <w:t>三家市级总院共派遣副高以上专家119名。</w:t>
      </w:r>
      <w:r w:rsidRPr="004A2448">
        <w:rPr>
          <w:rFonts w:ascii="仿宋" w:eastAsia="仿宋" w:hAnsi="仿宋" w:cs="楷体_GB2312" w:hint="eastAsia"/>
          <w:color w:val="000000"/>
          <w:sz w:val="32"/>
          <w:szCs w:val="32"/>
        </w:rPr>
        <w:t>积极推广</w:t>
      </w:r>
      <w:r w:rsidR="00D04A65" w:rsidRPr="004A2448">
        <w:rPr>
          <w:rFonts w:ascii="仿宋" w:eastAsia="仿宋" w:hAnsi="仿宋" w:cs="楷体_GB2312" w:hint="eastAsia"/>
          <w:color w:val="000000"/>
          <w:sz w:val="32"/>
          <w:szCs w:val="32"/>
        </w:rPr>
        <w:t>医疗</w:t>
      </w:r>
      <w:r w:rsidRPr="004A2448">
        <w:rPr>
          <w:rFonts w:ascii="仿宋" w:eastAsia="仿宋" w:hAnsi="仿宋" w:cs="楷体_GB2312" w:hint="eastAsia"/>
          <w:color w:val="000000"/>
          <w:sz w:val="32"/>
          <w:szCs w:val="32"/>
        </w:rPr>
        <w:t>新技术。</w:t>
      </w:r>
      <w:r w:rsidRPr="004A2448">
        <w:rPr>
          <w:rFonts w:ascii="仿宋" w:eastAsia="仿宋" w:hAnsi="仿宋" w:hint="eastAsia"/>
          <w:color w:val="000000"/>
          <w:sz w:val="32"/>
          <w:szCs w:val="32"/>
        </w:rPr>
        <w:t>新华医院崇明分院创建心胸外科，新开展了心脏介入治疗技术、ERCP技术、妇科内镜诊疗技术等70多项新治疗项目</w:t>
      </w:r>
      <w:r w:rsidR="00D04A65" w:rsidRPr="004A2448">
        <w:rPr>
          <w:rFonts w:ascii="仿宋" w:eastAsia="仿宋" w:hAnsi="仿宋" w:hint="eastAsia"/>
          <w:color w:val="000000"/>
          <w:sz w:val="32"/>
          <w:szCs w:val="32"/>
        </w:rPr>
        <w:t>；</w:t>
      </w:r>
      <w:r w:rsidRPr="004A2448">
        <w:rPr>
          <w:rFonts w:ascii="仿宋" w:eastAsia="仿宋" w:hAnsi="仿宋" w:hint="eastAsia"/>
          <w:color w:val="000000"/>
          <w:sz w:val="32"/>
          <w:szCs w:val="32"/>
        </w:rPr>
        <w:t>第十人民医院崇明分院在脊柱微创手术、关节镜手术等7个专科10</w:t>
      </w:r>
      <w:r w:rsidR="00D04A65" w:rsidRPr="004A2448">
        <w:rPr>
          <w:rFonts w:ascii="仿宋" w:eastAsia="仿宋" w:hAnsi="仿宋" w:hint="eastAsia"/>
          <w:color w:val="000000"/>
          <w:sz w:val="32"/>
          <w:szCs w:val="32"/>
        </w:rPr>
        <w:t>多个新技术上实现突破</w:t>
      </w:r>
      <w:r w:rsidRPr="004A2448">
        <w:rPr>
          <w:rFonts w:ascii="仿宋" w:eastAsia="仿宋" w:hAnsi="仿宋" w:hint="eastAsia"/>
          <w:color w:val="000000"/>
          <w:sz w:val="32"/>
          <w:szCs w:val="32"/>
        </w:rPr>
        <w:t>；岳阳医院崇明分院康复和中医逐渐成为特色项目。</w:t>
      </w:r>
      <w:r w:rsidR="00A8358A" w:rsidRPr="004A2448">
        <w:rPr>
          <w:rFonts w:ascii="仿宋" w:eastAsia="仿宋" w:hAnsi="仿宋" w:hint="eastAsia"/>
          <w:color w:val="000000"/>
          <w:sz w:val="32"/>
          <w:szCs w:val="32"/>
        </w:rPr>
        <w:t>加强乡村医生队伍建设。</w:t>
      </w:r>
      <w:r w:rsidR="00A8358A" w:rsidRPr="004A2448">
        <w:rPr>
          <w:rFonts w:ascii="仿宋" w:eastAsia="仿宋" w:hAnsi="仿宋" w:cs="仿宋_GB2312" w:hint="eastAsia"/>
          <w:color w:val="000000"/>
          <w:sz w:val="32"/>
          <w:szCs w:val="32"/>
          <w:shd w:val="clear" w:color="auto" w:fill="FFFFFF"/>
        </w:rPr>
        <w:t>完成2015年、2016</w:t>
      </w:r>
      <w:r w:rsidR="00A8358A" w:rsidRPr="004A2448">
        <w:rPr>
          <w:rFonts w:ascii="仿宋" w:eastAsia="仿宋" w:hAnsi="仿宋" w:cs="仿宋_GB2312" w:hint="eastAsia"/>
          <w:color w:val="000000"/>
          <w:sz w:val="32"/>
          <w:szCs w:val="32"/>
          <w:shd w:val="clear" w:color="auto" w:fill="FFFFFF"/>
        </w:rPr>
        <w:lastRenderedPageBreak/>
        <w:t>年毕业的109名新乡</w:t>
      </w:r>
      <w:proofErr w:type="gramStart"/>
      <w:r w:rsidR="00A8358A" w:rsidRPr="004A2448">
        <w:rPr>
          <w:rFonts w:ascii="仿宋" w:eastAsia="仿宋" w:hAnsi="仿宋" w:cs="仿宋_GB2312" w:hint="eastAsia"/>
          <w:color w:val="000000"/>
          <w:sz w:val="32"/>
          <w:szCs w:val="32"/>
          <w:shd w:val="clear" w:color="auto" w:fill="FFFFFF"/>
        </w:rPr>
        <w:t>医</w:t>
      </w:r>
      <w:proofErr w:type="gramEnd"/>
      <w:r w:rsidR="00A8358A" w:rsidRPr="004A2448">
        <w:rPr>
          <w:rFonts w:ascii="仿宋" w:eastAsia="仿宋" w:hAnsi="仿宋" w:cs="仿宋_GB2312" w:hint="eastAsia"/>
          <w:color w:val="000000"/>
          <w:sz w:val="32"/>
          <w:szCs w:val="32"/>
          <w:shd w:val="clear" w:color="auto" w:fill="FFFFFF"/>
        </w:rPr>
        <w:t>在新华医院崇明分院和十院崇明分院各临床科室进行轮转实习，</w:t>
      </w:r>
      <w:r w:rsidR="00A8358A" w:rsidRPr="004A2448">
        <w:rPr>
          <w:rFonts w:ascii="仿宋" w:eastAsia="仿宋" w:hAnsi="仿宋" w:cs="仿宋_GB2312" w:hint="eastAsia"/>
          <w:color w:val="000000"/>
          <w:sz w:val="32"/>
          <w:szCs w:val="32"/>
        </w:rPr>
        <w:t>完成2017年40名定向培养乡村医生招录工作。</w:t>
      </w:r>
      <w:r w:rsidR="00B22559" w:rsidRPr="004A2448">
        <w:rPr>
          <w:rFonts w:ascii="仿宋" w:eastAsia="仿宋" w:hAnsi="仿宋" w:hint="eastAsia"/>
          <w:bCs/>
          <w:color w:val="000000"/>
          <w:sz w:val="32"/>
          <w:szCs w:val="32"/>
        </w:rPr>
        <w:t>深入推进</w:t>
      </w:r>
      <w:proofErr w:type="gramStart"/>
      <w:r w:rsidR="00B22559" w:rsidRPr="004A2448">
        <w:rPr>
          <w:rFonts w:ascii="仿宋" w:eastAsia="仿宋" w:hAnsi="仿宋" w:hint="eastAsia"/>
          <w:bCs/>
          <w:color w:val="000000"/>
          <w:sz w:val="32"/>
          <w:szCs w:val="32"/>
        </w:rPr>
        <w:t>医联体试点</w:t>
      </w:r>
      <w:proofErr w:type="gramEnd"/>
      <w:r w:rsidR="00B22559" w:rsidRPr="004A2448">
        <w:rPr>
          <w:rFonts w:ascii="仿宋" w:eastAsia="仿宋" w:hAnsi="仿宋" w:hint="eastAsia"/>
          <w:bCs/>
          <w:color w:val="000000"/>
          <w:sz w:val="32"/>
          <w:szCs w:val="32"/>
        </w:rPr>
        <w:t>工作。</w:t>
      </w:r>
      <w:r w:rsidR="00B22559" w:rsidRPr="004A2448">
        <w:rPr>
          <w:rFonts w:ascii="仿宋" w:eastAsia="仿宋" w:hAnsi="仿宋" w:hint="eastAsia"/>
          <w:color w:val="000000"/>
          <w:sz w:val="32"/>
          <w:szCs w:val="32"/>
        </w:rPr>
        <w:t>定期组织</w:t>
      </w:r>
      <w:proofErr w:type="gramStart"/>
      <w:r w:rsidR="00B22559" w:rsidRPr="004A2448">
        <w:rPr>
          <w:rFonts w:ascii="仿宋" w:eastAsia="仿宋" w:hAnsi="仿宋" w:hint="eastAsia"/>
          <w:color w:val="000000"/>
          <w:sz w:val="32"/>
          <w:szCs w:val="32"/>
        </w:rPr>
        <w:t>医</w:t>
      </w:r>
      <w:proofErr w:type="gramEnd"/>
      <w:r w:rsidR="00B22559" w:rsidRPr="004A2448">
        <w:rPr>
          <w:rFonts w:ascii="仿宋" w:eastAsia="仿宋" w:hAnsi="仿宋" w:hint="eastAsia"/>
          <w:color w:val="000000"/>
          <w:sz w:val="32"/>
          <w:szCs w:val="32"/>
        </w:rPr>
        <w:t>联体专家下沉基层。2017年完成专家门诊69人次，诊治患者245人次。组织</w:t>
      </w:r>
      <w:proofErr w:type="gramStart"/>
      <w:r w:rsidR="00B22559" w:rsidRPr="004A2448">
        <w:rPr>
          <w:rFonts w:ascii="仿宋" w:eastAsia="仿宋" w:hAnsi="仿宋" w:hint="eastAsia"/>
          <w:color w:val="000000"/>
          <w:sz w:val="32"/>
          <w:szCs w:val="32"/>
        </w:rPr>
        <w:t>医</w:t>
      </w:r>
      <w:proofErr w:type="gramEnd"/>
      <w:r w:rsidR="00B22559" w:rsidRPr="004A2448">
        <w:rPr>
          <w:rFonts w:ascii="仿宋" w:eastAsia="仿宋" w:hAnsi="仿宋" w:hint="eastAsia"/>
          <w:color w:val="000000"/>
          <w:sz w:val="32"/>
          <w:szCs w:val="32"/>
        </w:rPr>
        <w:t>联体专家5次下乡义诊，出动专家65人次，诊治患者753人次。</w:t>
      </w:r>
      <w:r w:rsidR="001C7D69" w:rsidRPr="004A2448">
        <w:rPr>
          <w:rFonts w:ascii="仿宋" w:eastAsia="仿宋" w:hAnsi="仿宋" w:hint="eastAsia"/>
          <w:color w:val="000000"/>
          <w:sz w:val="32"/>
          <w:szCs w:val="32"/>
        </w:rPr>
        <w:t>有效整合本区医疗资源，2017年心电中心完成</w:t>
      </w:r>
      <w:r w:rsidR="0079675D">
        <w:rPr>
          <w:rFonts w:ascii="仿宋" w:eastAsia="仿宋" w:hAnsi="仿宋" w:hint="eastAsia"/>
          <w:color w:val="000000"/>
          <w:sz w:val="32"/>
          <w:szCs w:val="32"/>
        </w:rPr>
        <w:t>5.7</w:t>
      </w:r>
      <w:r w:rsidR="00D04A65" w:rsidRPr="004A2448">
        <w:rPr>
          <w:rFonts w:ascii="仿宋" w:eastAsia="仿宋" w:hAnsi="仿宋" w:hint="eastAsia"/>
          <w:color w:val="000000"/>
          <w:sz w:val="32"/>
          <w:szCs w:val="32"/>
        </w:rPr>
        <w:t>万</w:t>
      </w:r>
      <w:r w:rsidR="001C7D69" w:rsidRPr="004A2448">
        <w:rPr>
          <w:rFonts w:ascii="仿宋" w:eastAsia="仿宋" w:hAnsi="仿宋" w:hint="eastAsia"/>
          <w:color w:val="000000"/>
          <w:sz w:val="32"/>
          <w:szCs w:val="32"/>
        </w:rPr>
        <w:t>人次</w:t>
      </w:r>
      <w:r w:rsidR="00D04A65" w:rsidRPr="004A2448">
        <w:rPr>
          <w:rFonts w:ascii="仿宋" w:eastAsia="仿宋" w:hAnsi="仿宋" w:hint="eastAsia"/>
          <w:color w:val="000000"/>
          <w:sz w:val="32"/>
          <w:szCs w:val="32"/>
        </w:rPr>
        <w:t>、</w:t>
      </w:r>
      <w:r w:rsidR="001C7D69" w:rsidRPr="004A2448">
        <w:rPr>
          <w:rFonts w:ascii="仿宋" w:eastAsia="仿宋" w:hAnsi="仿宋" w:hint="eastAsia"/>
          <w:color w:val="000000"/>
          <w:sz w:val="32"/>
          <w:szCs w:val="32"/>
        </w:rPr>
        <w:t>检验中心完成</w:t>
      </w:r>
      <w:r w:rsidR="0079675D">
        <w:rPr>
          <w:rFonts w:ascii="仿宋" w:eastAsia="仿宋" w:hAnsi="仿宋" w:hint="eastAsia"/>
          <w:color w:val="000000"/>
          <w:sz w:val="32"/>
          <w:szCs w:val="32"/>
        </w:rPr>
        <w:t>43.8</w:t>
      </w:r>
      <w:r w:rsidR="00D04A65" w:rsidRPr="004A2448">
        <w:rPr>
          <w:rFonts w:ascii="仿宋" w:eastAsia="仿宋" w:hAnsi="仿宋" w:hint="eastAsia"/>
          <w:color w:val="000000"/>
          <w:sz w:val="32"/>
          <w:szCs w:val="32"/>
        </w:rPr>
        <w:t>万</w:t>
      </w:r>
      <w:r w:rsidR="001C7D69" w:rsidRPr="004A2448">
        <w:rPr>
          <w:rFonts w:ascii="仿宋" w:eastAsia="仿宋" w:hAnsi="仿宋" w:hint="eastAsia"/>
          <w:color w:val="000000"/>
          <w:sz w:val="32"/>
          <w:szCs w:val="32"/>
        </w:rPr>
        <w:t>人次</w:t>
      </w:r>
      <w:r w:rsidR="00D04A65" w:rsidRPr="004A2448">
        <w:rPr>
          <w:rFonts w:ascii="仿宋" w:eastAsia="仿宋" w:hAnsi="仿宋" w:hint="eastAsia"/>
          <w:color w:val="000000"/>
          <w:sz w:val="32"/>
          <w:szCs w:val="32"/>
        </w:rPr>
        <w:t>、</w:t>
      </w:r>
      <w:r w:rsidR="001C7D69" w:rsidRPr="004A2448">
        <w:rPr>
          <w:rFonts w:ascii="仿宋" w:eastAsia="仿宋" w:hAnsi="仿宋" w:hint="eastAsia"/>
          <w:color w:val="000000"/>
          <w:sz w:val="32"/>
          <w:szCs w:val="32"/>
        </w:rPr>
        <w:t>放射中心完成</w:t>
      </w:r>
      <w:r w:rsidR="0079675D">
        <w:rPr>
          <w:rFonts w:ascii="仿宋" w:eastAsia="仿宋" w:hAnsi="仿宋" w:hint="eastAsia"/>
          <w:color w:val="000000"/>
          <w:sz w:val="32"/>
          <w:szCs w:val="32"/>
        </w:rPr>
        <w:t>9.1</w:t>
      </w:r>
      <w:r w:rsidR="00D04A65" w:rsidRPr="004A2448">
        <w:rPr>
          <w:rFonts w:ascii="仿宋" w:eastAsia="仿宋" w:hAnsi="仿宋" w:hint="eastAsia"/>
          <w:color w:val="000000"/>
          <w:sz w:val="32"/>
          <w:szCs w:val="32"/>
        </w:rPr>
        <w:t>万</w:t>
      </w:r>
      <w:r w:rsidR="001C7D69" w:rsidRPr="004A2448">
        <w:rPr>
          <w:rFonts w:ascii="仿宋" w:eastAsia="仿宋" w:hAnsi="仿宋" w:hint="eastAsia"/>
          <w:color w:val="000000"/>
          <w:sz w:val="32"/>
          <w:szCs w:val="32"/>
        </w:rPr>
        <w:t>人次</w:t>
      </w:r>
      <w:r w:rsidR="00D04A65" w:rsidRPr="004A2448">
        <w:rPr>
          <w:rFonts w:ascii="仿宋" w:eastAsia="仿宋" w:hAnsi="仿宋" w:hint="eastAsia"/>
          <w:color w:val="000000"/>
          <w:sz w:val="32"/>
          <w:szCs w:val="32"/>
        </w:rPr>
        <w:t>的诊断工作</w:t>
      </w:r>
      <w:r w:rsidR="001C7D69" w:rsidRPr="004A2448">
        <w:rPr>
          <w:rFonts w:ascii="仿宋" w:eastAsia="仿宋" w:hAnsi="仿宋" w:hint="eastAsia"/>
          <w:color w:val="000000"/>
          <w:sz w:val="32"/>
          <w:szCs w:val="32"/>
        </w:rPr>
        <w:t>。</w:t>
      </w:r>
      <w:r w:rsidR="001C7D69" w:rsidRPr="004A2448">
        <w:rPr>
          <w:rFonts w:ascii="仿宋" w:eastAsia="仿宋" w:hAnsi="仿宋" w:hint="eastAsia"/>
          <w:bCs/>
          <w:color w:val="000000"/>
          <w:sz w:val="32"/>
          <w:szCs w:val="32"/>
        </w:rPr>
        <w:t>社区卫生服务综合改革</w:t>
      </w:r>
      <w:r w:rsidR="00D04A65" w:rsidRPr="004A2448">
        <w:rPr>
          <w:rFonts w:ascii="仿宋" w:eastAsia="仿宋" w:hAnsi="仿宋" w:hint="eastAsia"/>
          <w:bCs/>
          <w:color w:val="000000"/>
          <w:sz w:val="32"/>
          <w:szCs w:val="32"/>
        </w:rPr>
        <w:t>全面推进</w:t>
      </w:r>
      <w:r w:rsidR="001C7D69" w:rsidRPr="004A2448">
        <w:rPr>
          <w:rFonts w:ascii="仿宋" w:eastAsia="仿宋" w:hAnsi="仿宋" w:hint="eastAsia"/>
          <w:bCs/>
          <w:color w:val="000000"/>
          <w:sz w:val="32"/>
          <w:szCs w:val="32"/>
        </w:rPr>
        <w:t>，</w:t>
      </w:r>
      <w:r w:rsidR="001C7D69" w:rsidRPr="004A2448">
        <w:rPr>
          <w:rFonts w:ascii="仿宋" w:eastAsia="仿宋" w:hAnsi="仿宋" w:cs="仿宋_GB2312" w:hint="eastAsia"/>
          <w:bCs/>
          <w:color w:val="000000"/>
          <w:sz w:val="32"/>
          <w:szCs w:val="32"/>
        </w:rPr>
        <w:t>大力推进“1+1+1”组合签约。</w:t>
      </w:r>
      <w:r w:rsidR="001C7D69" w:rsidRPr="004A2448">
        <w:rPr>
          <w:rFonts w:ascii="仿宋" w:eastAsia="仿宋" w:hAnsi="仿宋" w:cs="仿宋_GB2312" w:hint="eastAsia"/>
          <w:color w:val="000000"/>
          <w:sz w:val="32"/>
          <w:szCs w:val="32"/>
        </w:rPr>
        <w:t>全区“1+1+1”组合签约服务人数</w:t>
      </w:r>
      <w:r w:rsidR="0079675D">
        <w:rPr>
          <w:rFonts w:ascii="仿宋" w:eastAsia="仿宋" w:hAnsi="仿宋" w:cs="仿宋_GB2312" w:hint="eastAsia"/>
          <w:color w:val="000000"/>
          <w:sz w:val="32"/>
          <w:szCs w:val="32"/>
        </w:rPr>
        <w:t>20.4</w:t>
      </w:r>
      <w:r w:rsidR="00A953FD" w:rsidRPr="004A2448">
        <w:rPr>
          <w:rFonts w:ascii="仿宋" w:eastAsia="仿宋" w:hAnsi="仿宋" w:cs="仿宋_GB2312" w:hint="eastAsia"/>
          <w:color w:val="000000"/>
          <w:sz w:val="32"/>
          <w:szCs w:val="32"/>
        </w:rPr>
        <w:t>万</w:t>
      </w:r>
      <w:r w:rsidR="001C7D69" w:rsidRPr="004A2448">
        <w:rPr>
          <w:rFonts w:ascii="仿宋" w:eastAsia="仿宋" w:hAnsi="仿宋" w:cs="仿宋_GB2312" w:hint="eastAsia"/>
          <w:color w:val="000000"/>
          <w:sz w:val="32"/>
          <w:szCs w:val="32"/>
        </w:rPr>
        <w:t>人,常住人口签约率2</w:t>
      </w:r>
      <w:r w:rsidR="0079675D">
        <w:rPr>
          <w:rFonts w:ascii="仿宋" w:eastAsia="仿宋" w:hAnsi="仿宋" w:cs="仿宋_GB2312" w:hint="eastAsia"/>
          <w:color w:val="000000"/>
          <w:sz w:val="32"/>
          <w:szCs w:val="32"/>
        </w:rPr>
        <w:t>9.3</w:t>
      </w:r>
      <w:r w:rsidR="001C7D69" w:rsidRPr="004A2448">
        <w:rPr>
          <w:rFonts w:ascii="仿宋" w:eastAsia="仿宋" w:hAnsi="仿宋" w:cs="仿宋_GB2312" w:hint="eastAsia"/>
          <w:color w:val="000000"/>
          <w:sz w:val="32"/>
          <w:szCs w:val="32"/>
        </w:rPr>
        <w:t>%，</w:t>
      </w:r>
      <w:r w:rsidR="00A953FD" w:rsidRPr="004A2448">
        <w:rPr>
          <w:rFonts w:ascii="仿宋" w:eastAsia="仿宋" w:hAnsi="仿宋" w:cs="仿宋_GB2312" w:hint="eastAsia"/>
          <w:color w:val="000000"/>
          <w:sz w:val="32"/>
          <w:szCs w:val="32"/>
        </w:rPr>
        <w:t>居</w:t>
      </w:r>
      <w:r w:rsidR="001C7D69" w:rsidRPr="004A2448">
        <w:rPr>
          <w:rFonts w:ascii="仿宋" w:eastAsia="仿宋" w:hAnsi="仿宋" w:cs="仿宋_GB2312" w:hint="eastAsia"/>
          <w:color w:val="000000"/>
          <w:sz w:val="32"/>
          <w:szCs w:val="32"/>
        </w:rPr>
        <w:t>全市</w:t>
      </w:r>
      <w:r w:rsidR="00A953FD" w:rsidRPr="004A2448">
        <w:rPr>
          <w:rFonts w:ascii="仿宋" w:eastAsia="仿宋" w:hAnsi="仿宋" w:cs="仿宋_GB2312" w:hint="eastAsia"/>
          <w:color w:val="000000"/>
          <w:sz w:val="32"/>
          <w:szCs w:val="32"/>
        </w:rPr>
        <w:t>前列</w:t>
      </w:r>
      <w:r w:rsidR="001C7D69" w:rsidRPr="004A2448">
        <w:rPr>
          <w:rFonts w:ascii="仿宋" w:eastAsia="仿宋" w:hAnsi="仿宋" w:cs="仿宋_GB2312" w:hint="eastAsia"/>
          <w:color w:val="000000"/>
          <w:sz w:val="32"/>
          <w:szCs w:val="32"/>
        </w:rPr>
        <w:t>；重点人群签约</w:t>
      </w:r>
      <w:r w:rsidR="0079675D">
        <w:rPr>
          <w:rFonts w:ascii="仿宋" w:eastAsia="仿宋" w:hAnsi="仿宋" w:cs="仿宋_GB2312" w:hint="eastAsia"/>
          <w:color w:val="000000"/>
          <w:sz w:val="32"/>
          <w:szCs w:val="32"/>
        </w:rPr>
        <w:t>15.8</w:t>
      </w:r>
      <w:r w:rsidR="00A953FD" w:rsidRPr="004A2448">
        <w:rPr>
          <w:rFonts w:ascii="仿宋" w:eastAsia="仿宋" w:hAnsi="仿宋" w:cs="仿宋_GB2312" w:hint="eastAsia"/>
          <w:color w:val="000000"/>
          <w:sz w:val="32"/>
          <w:szCs w:val="32"/>
        </w:rPr>
        <w:t>万</w:t>
      </w:r>
      <w:r w:rsidR="001C7D69" w:rsidRPr="004A2448">
        <w:rPr>
          <w:rFonts w:ascii="仿宋" w:eastAsia="仿宋" w:hAnsi="仿宋" w:cs="仿宋_GB2312" w:hint="eastAsia"/>
          <w:color w:val="000000"/>
          <w:sz w:val="32"/>
          <w:szCs w:val="32"/>
        </w:rPr>
        <w:t>人，签约率</w:t>
      </w:r>
      <w:r w:rsidR="0079675D">
        <w:rPr>
          <w:rFonts w:ascii="仿宋" w:eastAsia="仿宋" w:hAnsi="仿宋" w:cs="仿宋_GB2312" w:hint="eastAsia"/>
          <w:color w:val="000000"/>
          <w:sz w:val="32"/>
          <w:szCs w:val="32"/>
        </w:rPr>
        <w:t>71.0</w:t>
      </w:r>
      <w:r w:rsidR="001C7D69" w:rsidRPr="004A2448">
        <w:rPr>
          <w:rFonts w:ascii="仿宋" w:eastAsia="仿宋" w:hAnsi="仿宋" w:cs="仿宋_GB2312" w:hint="eastAsia"/>
          <w:color w:val="000000"/>
          <w:sz w:val="32"/>
          <w:szCs w:val="32"/>
        </w:rPr>
        <w:t>%；区域内80岁以上老年人、计生特殊家庭、特困</w:t>
      </w:r>
      <w:proofErr w:type="gramStart"/>
      <w:r w:rsidR="001C7D69" w:rsidRPr="004A2448">
        <w:rPr>
          <w:rFonts w:ascii="仿宋" w:eastAsia="仿宋" w:hAnsi="仿宋" w:cs="仿宋_GB2312" w:hint="eastAsia"/>
          <w:color w:val="000000"/>
          <w:sz w:val="32"/>
          <w:szCs w:val="32"/>
        </w:rPr>
        <w:t>家庭家庭</w:t>
      </w:r>
      <w:proofErr w:type="gramEnd"/>
      <w:r w:rsidR="001C7D69" w:rsidRPr="004A2448">
        <w:rPr>
          <w:rFonts w:ascii="仿宋" w:eastAsia="仿宋" w:hAnsi="仿宋" w:cs="仿宋_GB2312" w:hint="eastAsia"/>
          <w:color w:val="000000"/>
          <w:sz w:val="32"/>
          <w:szCs w:val="32"/>
        </w:rPr>
        <w:t>医生签约服务实现全覆盖。</w:t>
      </w:r>
      <w:r w:rsidR="00A8358A" w:rsidRPr="004A2448">
        <w:rPr>
          <w:rFonts w:ascii="仿宋" w:eastAsia="仿宋" w:hAnsi="仿宋" w:hint="eastAsia"/>
          <w:color w:val="000000"/>
          <w:sz w:val="32"/>
          <w:szCs w:val="32"/>
        </w:rPr>
        <w:t>组织实施第四轮公共卫生体系建设三年行动计划。强化疾病预防防控能力，继续开展肿瘤、糖尿病、心脑血管等疾病防治工作，积极开展全国第三轮艾滋病综合防治示范区创建工作，稳步推进全国精神卫生综合管理试点工作。继续实施 “上海市社区居民大肠癌筛查”工作</w:t>
      </w:r>
      <w:r w:rsidR="00A953FD" w:rsidRPr="004A2448">
        <w:rPr>
          <w:rFonts w:ascii="仿宋" w:eastAsia="仿宋" w:hAnsi="仿宋" w:hint="eastAsia"/>
          <w:color w:val="000000"/>
          <w:sz w:val="32"/>
          <w:szCs w:val="32"/>
        </w:rPr>
        <w:t>。</w:t>
      </w:r>
    </w:p>
    <w:p w:rsidR="006A2210" w:rsidRPr="004A2448" w:rsidRDefault="006437D4" w:rsidP="00F86A81">
      <w:pPr>
        <w:ind w:firstLineChars="200" w:firstLine="643"/>
        <w:jc w:val="center"/>
        <w:rPr>
          <w:rFonts w:ascii="仿宋" w:eastAsia="仿宋" w:hAnsi="仿宋"/>
          <w:sz w:val="32"/>
          <w:szCs w:val="32"/>
        </w:rPr>
      </w:pPr>
      <w:r w:rsidRPr="004A2448">
        <w:rPr>
          <w:rFonts w:ascii="仿宋" w:eastAsia="仿宋" w:hAnsi="仿宋" w:hint="eastAsia"/>
          <w:b/>
          <w:sz w:val="32"/>
          <w:szCs w:val="32"/>
        </w:rPr>
        <w:t>十</w:t>
      </w:r>
      <w:r w:rsidR="001D707F" w:rsidRPr="004A2448">
        <w:rPr>
          <w:rFonts w:ascii="仿宋" w:eastAsia="仿宋" w:hAnsi="仿宋" w:hint="eastAsia"/>
          <w:b/>
          <w:sz w:val="32"/>
          <w:szCs w:val="32"/>
        </w:rPr>
        <w:t>一</w:t>
      </w:r>
      <w:r w:rsidR="006A2210" w:rsidRPr="004A2448">
        <w:rPr>
          <w:rFonts w:ascii="仿宋" w:eastAsia="仿宋" w:hAnsi="仿宋" w:hint="eastAsia"/>
          <w:b/>
          <w:sz w:val="32"/>
          <w:szCs w:val="32"/>
        </w:rPr>
        <w:t>、人口、人民生活和社会保障</w:t>
      </w:r>
    </w:p>
    <w:p w:rsidR="006A2210" w:rsidRPr="004A2448" w:rsidRDefault="006A2210" w:rsidP="00F86A81">
      <w:pPr>
        <w:ind w:firstLineChars="200" w:firstLine="640"/>
        <w:rPr>
          <w:rFonts w:ascii="仿宋" w:eastAsia="仿宋" w:hAnsi="仿宋"/>
          <w:sz w:val="32"/>
          <w:szCs w:val="32"/>
        </w:rPr>
      </w:pPr>
      <w:r w:rsidRPr="004A2448">
        <w:rPr>
          <w:rFonts w:ascii="仿宋" w:eastAsia="仿宋" w:hAnsi="仿宋" w:hint="eastAsia"/>
          <w:sz w:val="32"/>
          <w:szCs w:val="32"/>
        </w:rPr>
        <w:t>户籍人口逐年减少。2017年末，全区共有户籍人口</w:t>
      </w:r>
      <w:r w:rsidR="00A8358A" w:rsidRPr="004A2448">
        <w:rPr>
          <w:rFonts w:ascii="仿宋" w:eastAsia="仿宋" w:hAnsi="仿宋" w:hint="eastAsia"/>
          <w:sz w:val="32"/>
          <w:szCs w:val="32"/>
        </w:rPr>
        <w:t>67.</w:t>
      </w:r>
      <w:r w:rsidR="00875514">
        <w:rPr>
          <w:rFonts w:ascii="仿宋" w:eastAsia="仿宋" w:hAnsi="仿宋" w:hint="eastAsia"/>
          <w:sz w:val="32"/>
          <w:szCs w:val="32"/>
        </w:rPr>
        <w:t>6</w:t>
      </w:r>
      <w:r w:rsidRPr="004A2448">
        <w:rPr>
          <w:rFonts w:ascii="仿宋" w:eastAsia="仿宋" w:hAnsi="仿宋" w:hint="eastAsia"/>
          <w:sz w:val="32"/>
          <w:szCs w:val="32"/>
        </w:rPr>
        <w:t>万人，比上年</w:t>
      </w:r>
      <w:r w:rsidR="00875514">
        <w:rPr>
          <w:rFonts w:ascii="仿宋" w:eastAsia="仿宋" w:hAnsi="仿宋" w:hint="eastAsia"/>
          <w:sz w:val="32"/>
          <w:szCs w:val="32"/>
        </w:rPr>
        <w:t>增加0.5</w:t>
      </w:r>
      <w:r w:rsidRPr="004A2448">
        <w:rPr>
          <w:rFonts w:ascii="仿宋" w:eastAsia="仿宋" w:hAnsi="仿宋" w:hint="eastAsia"/>
          <w:sz w:val="32"/>
          <w:szCs w:val="32"/>
        </w:rPr>
        <w:t>万人。全年户籍人口出生数</w:t>
      </w:r>
      <w:r w:rsidR="00875514">
        <w:rPr>
          <w:rFonts w:ascii="仿宋" w:eastAsia="仿宋" w:hAnsi="仿宋" w:hint="eastAsia"/>
          <w:sz w:val="32"/>
          <w:szCs w:val="32"/>
        </w:rPr>
        <w:t>3348</w:t>
      </w:r>
      <w:r w:rsidRPr="004A2448">
        <w:rPr>
          <w:rFonts w:ascii="仿宋" w:eastAsia="仿宋" w:hAnsi="仿宋" w:hint="eastAsia"/>
          <w:sz w:val="32"/>
          <w:szCs w:val="32"/>
        </w:rPr>
        <w:t>人，出生率</w:t>
      </w:r>
      <w:r w:rsidR="00875514">
        <w:rPr>
          <w:rFonts w:ascii="仿宋" w:eastAsia="仿宋" w:hAnsi="仿宋" w:hint="eastAsia"/>
          <w:sz w:val="32"/>
          <w:szCs w:val="32"/>
        </w:rPr>
        <w:t>4.97</w:t>
      </w:r>
      <w:r w:rsidRPr="004A2448">
        <w:rPr>
          <w:rFonts w:ascii="仿宋" w:eastAsia="仿宋" w:hAnsi="仿宋" w:hint="eastAsia"/>
          <w:sz w:val="32"/>
          <w:szCs w:val="32"/>
        </w:rPr>
        <w:t>‰；死亡人口</w:t>
      </w:r>
      <w:r w:rsidR="00875514">
        <w:rPr>
          <w:rFonts w:ascii="仿宋" w:eastAsia="仿宋" w:hAnsi="仿宋" w:hint="eastAsia"/>
          <w:sz w:val="32"/>
          <w:szCs w:val="32"/>
        </w:rPr>
        <w:t>6723</w:t>
      </w:r>
      <w:r w:rsidRPr="004A2448">
        <w:rPr>
          <w:rFonts w:ascii="仿宋" w:eastAsia="仿宋" w:hAnsi="仿宋" w:hint="eastAsia"/>
          <w:sz w:val="32"/>
          <w:szCs w:val="32"/>
        </w:rPr>
        <w:t>人，死亡率</w:t>
      </w:r>
      <w:r w:rsidR="00875514">
        <w:rPr>
          <w:rFonts w:ascii="仿宋" w:eastAsia="仿宋" w:hAnsi="仿宋" w:hint="eastAsia"/>
          <w:sz w:val="32"/>
          <w:szCs w:val="32"/>
        </w:rPr>
        <w:t>9.99</w:t>
      </w:r>
      <w:r w:rsidRPr="004A2448">
        <w:rPr>
          <w:rFonts w:ascii="仿宋" w:eastAsia="仿宋" w:hAnsi="仿宋" w:hint="eastAsia"/>
          <w:sz w:val="32"/>
          <w:szCs w:val="32"/>
        </w:rPr>
        <w:t>‰；人口自然增长率为</w:t>
      </w:r>
      <w:r w:rsidR="00875514">
        <w:rPr>
          <w:rFonts w:ascii="仿宋" w:eastAsia="仿宋" w:hAnsi="仿宋" w:hint="eastAsia"/>
          <w:sz w:val="32"/>
          <w:szCs w:val="32"/>
        </w:rPr>
        <w:t>-5.01</w:t>
      </w:r>
      <w:r w:rsidRPr="004A2448">
        <w:rPr>
          <w:rFonts w:ascii="仿宋" w:eastAsia="仿宋" w:hAnsi="仿宋" w:hint="eastAsia"/>
          <w:sz w:val="32"/>
          <w:szCs w:val="32"/>
        </w:rPr>
        <w:t>‰。</w:t>
      </w:r>
    </w:p>
    <w:p w:rsidR="009A2D9F" w:rsidRPr="004A2448" w:rsidRDefault="006A2210" w:rsidP="00F86A81">
      <w:pPr>
        <w:ind w:firstLineChars="200" w:firstLine="640"/>
        <w:rPr>
          <w:rFonts w:ascii="仿宋" w:eastAsia="仿宋" w:hAnsi="仿宋"/>
          <w:sz w:val="32"/>
          <w:szCs w:val="32"/>
        </w:rPr>
      </w:pPr>
      <w:r w:rsidRPr="004A2448">
        <w:rPr>
          <w:rFonts w:ascii="仿宋" w:eastAsia="仿宋" w:hAnsi="仿宋" w:hint="eastAsia"/>
          <w:sz w:val="32"/>
          <w:szCs w:val="32"/>
        </w:rPr>
        <w:lastRenderedPageBreak/>
        <w:t>人民</w:t>
      </w:r>
      <w:r w:rsidR="00B426F6" w:rsidRPr="004A2448">
        <w:rPr>
          <w:rFonts w:ascii="仿宋" w:eastAsia="仿宋" w:hAnsi="仿宋" w:hint="eastAsia"/>
          <w:sz w:val="32"/>
          <w:szCs w:val="32"/>
        </w:rPr>
        <w:t>生活</w:t>
      </w:r>
      <w:r w:rsidRPr="004A2448">
        <w:rPr>
          <w:rFonts w:ascii="仿宋" w:eastAsia="仿宋" w:hAnsi="仿宋" w:hint="eastAsia"/>
          <w:sz w:val="32"/>
          <w:szCs w:val="32"/>
        </w:rPr>
        <w:t>水平日益提高。2017年，全区</w:t>
      </w:r>
      <w:r w:rsidR="00B426F6" w:rsidRPr="004A2448">
        <w:rPr>
          <w:rFonts w:ascii="仿宋" w:eastAsia="仿宋" w:hAnsi="仿宋" w:hint="eastAsia"/>
          <w:sz w:val="32"/>
          <w:szCs w:val="32"/>
        </w:rPr>
        <w:t>农村居民家庭人均年可支配收入达</w:t>
      </w:r>
      <w:r w:rsidR="00DF78EE">
        <w:rPr>
          <w:rFonts w:ascii="仿宋" w:eastAsia="仿宋" w:hAnsi="仿宋" w:hint="eastAsia"/>
          <w:sz w:val="32"/>
          <w:szCs w:val="32"/>
        </w:rPr>
        <w:t>231</w:t>
      </w:r>
      <w:r w:rsidR="00405796">
        <w:rPr>
          <w:rFonts w:ascii="仿宋" w:eastAsia="仿宋" w:hAnsi="仿宋" w:hint="eastAsia"/>
          <w:sz w:val="32"/>
          <w:szCs w:val="32"/>
        </w:rPr>
        <w:t>77</w:t>
      </w:r>
      <w:r w:rsidR="00B426F6" w:rsidRPr="004A2448">
        <w:rPr>
          <w:rFonts w:ascii="仿宋" w:eastAsia="仿宋" w:hAnsi="仿宋" w:hint="eastAsia"/>
          <w:sz w:val="32"/>
          <w:szCs w:val="32"/>
        </w:rPr>
        <w:t>元，比上年增长</w:t>
      </w:r>
      <w:r w:rsidR="00DF78EE">
        <w:rPr>
          <w:rFonts w:ascii="仿宋" w:eastAsia="仿宋" w:hAnsi="仿宋" w:hint="eastAsia"/>
          <w:sz w:val="32"/>
          <w:szCs w:val="32"/>
        </w:rPr>
        <w:t>10.</w:t>
      </w:r>
      <w:r w:rsidR="00405796">
        <w:rPr>
          <w:rFonts w:ascii="仿宋" w:eastAsia="仿宋" w:hAnsi="仿宋" w:hint="eastAsia"/>
          <w:sz w:val="32"/>
          <w:szCs w:val="32"/>
        </w:rPr>
        <w:t>4</w:t>
      </w:r>
      <w:r w:rsidR="00B426F6" w:rsidRPr="004A2448">
        <w:rPr>
          <w:rFonts w:ascii="仿宋" w:eastAsia="仿宋" w:hAnsi="仿宋" w:hint="eastAsia"/>
          <w:sz w:val="32"/>
          <w:szCs w:val="32"/>
        </w:rPr>
        <w:t>%。</w:t>
      </w:r>
      <w:r w:rsidR="007B1DB0" w:rsidRPr="004A2448">
        <w:rPr>
          <w:rFonts w:ascii="仿宋" w:eastAsia="仿宋" w:hAnsi="仿宋" w:hint="eastAsia"/>
          <w:sz w:val="32"/>
          <w:szCs w:val="32"/>
        </w:rPr>
        <w:t>促进就业工作力度</w:t>
      </w:r>
      <w:r w:rsidR="003E331B" w:rsidRPr="004A2448">
        <w:rPr>
          <w:rFonts w:ascii="仿宋" w:eastAsia="仿宋" w:hAnsi="仿宋" w:hint="eastAsia"/>
          <w:sz w:val="32"/>
          <w:szCs w:val="32"/>
        </w:rPr>
        <w:t>加大</w:t>
      </w:r>
      <w:r w:rsidR="007B1DB0" w:rsidRPr="004A2448">
        <w:rPr>
          <w:rFonts w:ascii="仿宋" w:eastAsia="仿宋" w:hAnsi="仿宋" w:hint="eastAsia"/>
          <w:sz w:val="32"/>
          <w:szCs w:val="32"/>
        </w:rPr>
        <w:t>，</w:t>
      </w:r>
      <w:r w:rsidR="00DB3F6C" w:rsidRPr="004A2448">
        <w:rPr>
          <w:rFonts w:ascii="仿宋" w:eastAsia="仿宋" w:hAnsi="仿宋" w:hint="eastAsia"/>
          <w:spacing w:val="-3"/>
          <w:sz w:val="32"/>
          <w:szCs w:val="32"/>
        </w:rPr>
        <w:t>积极组织开展春季人力资源招聘会、</w:t>
      </w:r>
      <w:r w:rsidR="00DB3F6C" w:rsidRPr="004A2448">
        <w:rPr>
          <w:rFonts w:ascii="仿宋" w:eastAsia="仿宋" w:hAnsi="仿宋"/>
          <w:spacing w:val="-3"/>
          <w:sz w:val="32"/>
          <w:szCs w:val="32"/>
        </w:rPr>
        <w:t>就业援助月、春风行动、民营企业招聘周等</w:t>
      </w:r>
      <w:r w:rsidR="00DB3F6C" w:rsidRPr="004A2448">
        <w:rPr>
          <w:rFonts w:ascii="仿宋" w:eastAsia="仿宋" w:hAnsi="仿宋" w:hint="eastAsia"/>
          <w:spacing w:val="-3"/>
          <w:sz w:val="32"/>
          <w:szCs w:val="32"/>
        </w:rPr>
        <w:t>各类招聘活动，</w:t>
      </w:r>
      <w:r w:rsidR="00B13222">
        <w:rPr>
          <w:rFonts w:ascii="仿宋" w:eastAsia="仿宋" w:hAnsi="仿宋" w:hint="eastAsia"/>
          <w:spacing w:val="-3"/>
          <w:sz w:val="32"/>
          <w:szCs w:val="32"/>
        </w:rPr>
        <w:t>强化有针对性的就业公共服务</w:t>
      </w:r>
      <w:r w:rsidR="00DB3F6C" w:rsidRPr="004A2448">
        <w:rPr>
          <w:rFonts w:ascii="仿宋" w:eastAsia="仿宋" w:hAnsi="仿宋" w:cs="仿宋_GB2312" w:hint="eastAsia"/>
          <w:sz w:val="32"/>
          <w:szCs w:val="32"/>
        </w:rPr>
        <w:t>。</w:t>
      </w:r>
      <w:r w:rsidR="003E331B" w:rsidRPr="004A2448">
        <w:rPr>
          <w:rFonts w:ascii="仿宋" w:eastAsia="仿宋" w:hAnsi="仿宋" w:hint="eastAsia"/>
          <w:sz w:val="32"/>
          <w:szCs w:val="32"/>
        </w:rPr>
        <w:t>2017年全区新增就业9487人，完成了全年目标9000人的105.4%</w:t>
      </w:r>
      <w:r w:rsidR="00B13222">
        <w:rPr>
          <w:rFonts w:ascii="仿宋" w:eastAsia="仿宋" w:hAnsi="仿宋" w:hint="eastAsia"/>
          <w:sz w:val="32"/>
          <w:szCs w:val="32"/>
        </w:rPr>
        <w:t>；</w:t>
      </w:r>
      <w:r w:rsidRPr="004A2448">
        <w:rPr>
          <w:rFonts w:ascii="仿宋" w:eastAsia="仿宋" w:hAnsi="仿宋" w:hint="eastAsia"/>
          <w:sz w:val="32"/>
          <w:szCs w:val="32"/>
        </w:rPr>
        <w:t>帮助43</w:t>
      </w:r>
      <w:r w:rsidR="00B13222">
        <w:rPr>
          <w:rFonts w:ascii="仿宋" w:eastAsia="仿宋" w:hAnsi="仿宋" w:hint="eastAsia"/>
          <w:sz w:val="32"/>
          <w:szCs w:val="32"/>
        </w:rPr>
        <w:t>5</w:t>
      </w:r>
      <w:r w:rsidRPr="004A2448">
        <w:rPr>
          <w:rFonts w:ascii="仿宋" w:eastAsia="仿宋" w:hAnsi="仿宋" w:hint="eastAsia"/>
          <w:sz w:val="32"/>
          <w:szCs w:val="32"/>
        </w:rPr>
        <w:t>名长期失业青年实现就业创业，完成了全年目标430人的10</w:t>
      </w:r>
      <w:r w:rsidR="00B13222">
        <w:rPr>
          <w:rFonts w:ascii="仿宋" w:eastAsia="仿宋" w:hAnsi="仿宋" w:hint="eastAsia"/>
          <w:sz w:val="32"/>
          <w:szCs w:val="32"/>
        </w:rPr>
        <w:t>1.2</w:t>
      </w:r>
      <w:r w:rsidRPr="004A2448">
        <w:rPr>
          <w:rFonts w:ascii="仿宋" w:eastAsia="仿宋" w:hAnsi="仿宋" w:hint="eastAsia"/>
          <w:sz w:val="32"/>
          <w:szCs w:val="32"/>
        </w:rPr>
        <w:t>%；帮扶引领成功创业2</w:t>
      </w:r>
      <w:r w:rsidR="00471CBA">
        <w:rPr>
          <w:rFonts w:ascii="仿宋" w:eastAsia="仿宋" w:hAnsi="仿宋" w:hint="eastAsia"/>
          <w:sz w:val="32"/>
          <w:szCs w:val="32"/>
        </w:rPr>
        <w:t>9</w:t>
      </w:r>
      <w:r w:rsidR="00B13222">
        <w:rPr>
          <w:rFonts w:ascii="仿宋" w:eastAsia="仿宋" w:hAnsi="仿宋" w:hint="eastAsia"/>
          <w:sz w:val="32"/>
          <w:szCs w:val="32"/>
        </w:rPr>
        <w:t>0</w:t>
      </w:r>
      <w:r w:rsidRPr="004A2448">
        <w:rPr>
          <w:rFonts w:ascii="仿宋" w:eastAsia="仿宋" w:hAnsi="仿宋" w:hint="eastAsia"/>
          <w:sz w:val="32"/>
          <w:szCs w:val="32"/>
        </w:rPr>
        <w:t>人，完成了全年目标200人的1</w:t>
      </w:r>
      <w:r w:rsidR="00704935">
        <w:rPr>
          <w:rFonts w:ascii="仿宋" w:eastAsia="仿宋" w:hAnsi="仿宋" w:hint="eastAsia"/>
          <w:sz w:val="32"/>
          <w:szCs w:val="32"/>
        </w:rPr>
        <w:t>4</w:t>
      </w:r>
      <w:r w:rsidR="00B13222">
        <w:rPr>
          <w:rFonts w:ascii="仿宋" w:eastAsia="仿宋" w:hAnsi="仿宋" w:hint="eastAsia"/>
          <w:sz w:val="32"/>
          <w:szCs w:val="32"/>
        </w:rPr>
        <w:t>5.0</w:t>
      </w:r>
      <w:r w:rsidRPr="004A2448">
        <w:rPr>
          <w:rFonts w:ascii="仿宋" w:eastAsia="仿宋" w:hAnsi="仿宋" w:hint="eastAsia"/>
          <w:sz w:val="32"/>
          <w:szCs w:val="32"/>
        </w:rPr>
        <w:t>%；城镇登记失业人数控制在市下达的</w:t>
      </w:r>
      <w:r w:rsidR="00B13222">
        <w:rPr>
          <w:rFonts w:ascii="仿宋" w:eastAsia="仿宋" w:hAnsi="仿宋" w:hint="eastAsia"/>
          <w:sz w:val="32"/>
          <w:szCs w:val="32"/>
        </w:rPr>
        <w:t>指标</w:t>
      </w:r>
      <w:r w:rsidRPr="004A2448">
        <w:rPr>
          <w:rFonts w:ascii="仿宋" w:eastAsia="仿宋" w:hAnsi="仿宋" w:hint="eastAsia"/>
          <w:sz w:val="32"/>
          <w:szCs w:val="32"/>
        </w:rPr>
        <w:t>以内；</w:t>
      </w:r>
      <w:r w:rsidR="003E331B" w:rsidRPr="004A2448">
        <w:rPr>
          <w:rFonts w:ascii="仿宋" w:eastAsia="仿宋" w:hAnsi="仿宋" w:hint="eastAsia"/>
          <w:sz w:val="32"/>
          <w:szCs w:val="32"/>
        </w:rPr>
        <w:t>2017年</w:t>
      </w:r>
      <w:r w:rsidRPr="004A2448">
        <w:rPr>
          <w:rFonts w:ascii="仿宋" w:eastAsia="仿宋" w:hAnsi="仿宋" w:hint="eastAsia"/>
          <w:sz w:val="32"/>
          <w:szCs w:val="32"/>
        </w:rPr>
        <w:t>职业培训6</w:t>
      </w:r>
      <w:r w:rsidR="00704935">
        <w:rPr>
          <w:rFonts w:ascii="仿宋" w:eastAsia="仿宋" w:hAnsi="仿宋" w:hint="eastAsia"/>
          <w:sz w:val="32"/>
          <w:szCs w:val="32"/>
        </w:rPr>
        <w:t>392</w:t>
      </w:r>
      <w:r w:rsidRPr="004A2448">
        <w:rPr>
          <w:rFonts w:ascii="仿宋" w:eastAsia="仿宋" w:hAnsi="仿宋" w:hint="eastAsia"/>
          <w:sz w:val="32"/>
          <w:szCs w:val="32"/>
        </w:rPr>
        <w:t>人，完成了全年目标5000人的1</w:t>
      </w:r>
      <w:r w:rsidR="00704935">
        <w:rPr>
          <w:rFonts w:ascii="仿宋" w:eastAsia="仿宋" w:hAnsi="仿宋" w:hint="eastAsia"/>
          <w:sz w:val="32"/>
          <w:szCs w:val="32"/>
        </w:rPr>
        <w:t>27.8</w:t>
      </w:r>
      <w:r w:rsidRPr="004A2448">
        <w:rPr>
          <w:rFonts w:ascii="仿宋" w:eastAsia="仿宋" w:hAnsi="仿宋" w:hint="eastAsia"/>
          <w:sz w:val="32"/>
          <w:szCs w:val="32"/>
        </w:rPr>
        <w:t>%；共发放区级就业、培训等各类补贴资金约1.</w:t>
      </w:r>
      <w:r w:rsidR="00B13222">
        <w:rPr>
          <w:rFonts w:ascii="仿宋" w:eastAsia="仿宋" w:hAnsi="仿宋" w:hint="eastAsia"/>
          <w:sz w:val="32"/>
          <w:szCs w:val="32"/>
        </w:rPr>
        <w:t>2</w:t>
      </w:r>
      <w:r w:rsidRPr="004A2448">
        <w:rPr>
          <w:rFonts w:ascii="仿宋" w:eastAsia="仿宋" w:hAnsi="仿宋" w:hint="eastAsia"/>
          <w:sz w:val="32"/>
          <w:szCs w:val="32"/>
        </w:rPr>
        <w:t>亿元。</w:t>
      </w:r>
    </w:p>
    <w:p w:rsidR="006A2210" w:rsidRPr="004A2448" w:rsidRDefault="00DB3F6C" w:rsidP="00F86A81">
      <w:pPr>
        <w:ind w:firstLineChars="200" w:firstLine="640"/>
        <w:rPr>
          <w:rFonts w:ascii="仿宋" w:eastAsia="仿宋" w:hAnsi="仿宋" w:cs="仿宋_GB2312"/>
          <w:sz w:val="32"/>
          <w:szCs w:val="32"/>
        </w:rPr>
      </w:pPr>
      <w:r w:rsidRPr="004A2448">
        <w:rPr>
          <w:rFonts w:ascii="仿宋" w:eastAsia="仿宋" w:hAnsi="仿宋" w:cs="仿宋_GB2312" w:hint="eastAsia"/>
          <w:sz w:val="32"/>
          <w:szCs w:val="32"/>
        </w:rPr>
        <w:t>居民保障水平不断提高。</w:t>
      </w:r>
      <w:r w:rsidR="00302930" w:rsidRPr="004A2448">
        <w:rPr>
          <w:rFonts w:ascii="仿宋" w:eastAsia="仿宋" w:hAnsi="仿宋" w:cs="仿宋_GB2312" w:hint="eastAsia"/>
          <w:sz w:val="32"/>
          <w:szCs w:val="32"/>
        </w:rPr>
        <w:t>实施全民参保登记计划，全年累计有3</w:t>
      </w:r>
      <w:r w:rsidR="0002424C">
        <w:rPr>
          <w:rFonts w:ascii="仿宋" w:eastAsia="仿宋" w:hAnsi="仿宋" w:cs="仿宋_GB2312" w:hint="eastAsia"/>
          <w:sz w:val="32"/>
          <w:szCs w:val="32"/>
        </w:rPr>
        <w:t>624</w:t>
      </w:r>
      <w:r w:rsidR="00302930" w:rsidRPr="004A2448">
        <w:rPr>
          <w:rFonts w:ascii="仿宋" w:eastAsia="仿宋" w:hAnsi="仿宋" w:cs="仿宋_GB2312" w:hint="eastAsia"/>
          <w:sz w:val="32"/>
          <w:szCs w:val="32"/>
        </w:rPr>
        <w:t>名无账户人员纳入社会保险</w:t>
      </w:r>
      <w:r w:rsidR="003E331B" w:rsidRPr="004A2448">
        <w:rPr>
          <w:rFonts w:ascii="仿宋" w:eastAsia="仿宋" w:hAnsi="仿宋" w:cs="仿宋_GB2312" w:hint="eastAsia"/>
          <w:sz w:val="32"/>
          <w:szCs w:val="32"/>
        </w:rPr>
        <w:t>。</w:t>
      </w:r>
      <w:r w:rsidR="00302930" w:rsidRPr="004A2448">
        <w:rPr>
          <w:rFonts w:ascii="仿宋" w:eastAsia="仿宋" w:hAnsi="仿宋" w:hint="eastAsia"/>
          <w:spacing w:val="5"/>
          <w:sz w:val="32"/>
          <w:szCs w:val="32"/>
        </w:rPr>
        <w:t>城乡居保基础养老金自2017年1月起，由每人每月750元调整为每人每月850元，</w:t>
      </w:r>
      <w:r w:rsidR="00E6721C" w:rsidRPr="004A2448">
        <w:rPr>
          <w:rFonts w:ascii="仿宋" w:eastAsia="仿宋" w:hAnsi="仿宋" w:cs="仿宋_GB2312" w:hint="eastAsia"/>
          <w:sz w:val="32"/>
          <w:szCs w:val="32"/>
        </w:rPr>
        <w:t xml:space="preserve"> 全年</w:t>
      </w:r>
      <w:r w:rsidR="006A2210" w:rsidRPr="004A2448">
        <w:rPr>
          <w:rFonts w:ascii="仿宋" w:eastAsia="仿宋" w:hAnsi="仿宋" w:cs="仿宋_GB2312" w:hint="eastAsia"/>
          <w:sz w:val="32"/>
          <w:szCs w:val="32"/>
        </w:rPr>
        <w:t>城</w:t>
      </w:r>
      <w:proofErr w:type="gramStart"/>
      <w:r w:rsidR="006A2210" w:rsidRPr="004A2448">
        <w:rPr>
          <w:rFonts w:ascii="仿宋" w:eastAsia="仿宋" w:hAnsi="仿宋" w:cs="仿宋_GB2312" w:hint="eastAsia"/>
          <w:sz w:val="32"/>
          <w:szCs w:val="32"/>
        </w:rPr>
        <w:t>乡居保参保人</w:t>
      </w:r>
      <w:proofErr w:type="gramEnd"/>
      <w:r w:rsidR="006A2210" w:rsidRPr="004A2448">
        <w:rPr>
          <w:rFonts w:ascii="仿宋" w:eastAsia="仿宋" w:hAnsi="仿宋" w:cs="仿宋_GB2312" w:hint="eastAsia"/>
          <w:sz w:val="32"/>
          <w:szCs w:val="32"/>
        </w:rPr>
        <w:t>数为229</w:t>
      </w:r>
      <w:r w:rsidR="0002424C">
        <w:rPr>
          <w:rFonts w:ascii="仿宋" w:eastAsia="仿宋" w:hAnsi="仿宋" w:cs="仿宋_GB2312" w:hint="eastAsia"/>
          <w:sz w:val="32"/>
          <w:szCs w:val="32"/>
        </w:rPr>
        <w:t>294</w:t>
      </w:r>
      <w:r w:rsidR="006A2210" w:rsidRPr="004A2448">
        <w:rPr>
          <w:rFonts w:ascii="仿宋" w:eastAsia="仿宋" w:hAnsi="仿宋" w:cs="仿宋_GB2312" w:hint="eastAsia"/>
          <w:sz w:val="32"/>
          <w:szCs w:val="32"/>
        </w:rPr>
        <w:t>人，养老人数为14</w:t>
      </w:r>
      <w:r w:rsidR="0002424C">
        <w:rPr>
          <w:rFonts w:ascii="仿宋" w:eastAsia="仿宋" w:hAnsi="仿宋" w:cs="仿宋_GB2312" w:hint="eastAsia"/>
          <w:sz w:val="32"/>
          <w:szCs w:val="32"/>
        </w:rPr>
        <w:t>8146</w:t>
      </w:r>
      <w:r w:rsidR="006A2210" w:rsidRPr="004A2448">
        <w:rPr>
          <w:rFonts w:ascii="仿宋" w:eastAsia="仿宋" w:hAnsi="仿宋" w:cs="仿宋_GB2312" w:hint="eastAsia"/>
          <w:sz w:val="32"/>
          <w:szCs w:val="32"/>
        </w:rPr>
        <w:t>人，月养老金平均水平为92</w:t>
      </w:r>
      <w:r w:rsidR="0002424C">
        <w:rPr>
          <w:rFonts w:ascii="仿宋" w:eastAsia="仿宋" w:hAnsi="仿宋" w:cs="仿宋_GB2312" w:hint="eastAsia"/>
          <w:sz w:val="32"/>
          <w:szCs w:val="32"/>
        </w:rPr>
        <w:t>8.0</w:t>
      </w:r>
      <w:r w:rsidR="006A2210" w:rsidRPr="004A2448">
        <w:rPr>
          <w:rFonts w:ascii="仿宋" w:eastAsia="仿宋" w:hAnsi="仿宋" w:cs="仿宋_GB2312" w:hint="eastAsia"/>
          <w:sz w:val="32"/>
          <w:szCs w:val="32"/>
        </w:rPr>
        <w:t>元。2017年，全区参加城乡居民医疗保险人数296693人。参加</w:t>
      </w:r>
      <w:proofErr w:type="gramStart"/>
      <w:r w:rsidR="006A2210" w:rsidRPr="004A2448">
        <w:rPr>
          <w:rFonts w:ascii="仿宋" w:eastAsia="仿宋" w:hAnsi="仿宋" w:cs="仿宋_GB2312" w:hint="eastAsia"/>
          <w:sz w:val="32"/>
          <w:szCs w:val="32"/>
        </w:rPr>
        <w:t>镇保门急诊</w:t>
      </w:r>
      <w:proofErr w:type="gramEnd"/>
      <w:r w:rsidR="006A2210" w:rsidRPr="004A2448">
        <w:rPr>
          <w:rFonts w:ascii="仿宋" w:eastAsia="仿宋" w:hAnsi="仿宋" w:cs="仿宋_GB2312" w:hint="eastAsia"/>
          <w:sz w:val="32"/>
          <w:szCs w:val="32"/>
        </w:rPr>
        <w:t>统筹人员31287人</w:t>
      </w:r>
      <w:r w:rsidR="0002424C">
        <w:rPr>
          <w:rFonts w:ascii="仿宋" w:eastAsia="仿宋" w:hAnsi="仿宋" w:cs="仿宋_GB2312" w:hint="eastAsia"/>
          <w:sz w:val="32"/>
          <w:szCs w:val="32"/>
        </w:rPr>
        <w:t>于4月1日</w:t>
      </w:r>
      <w:r w:rsidR="006A2210" w:rsidRPr="004A2448">
        <w:rPr>
          <w:rFonts w:ascii="仿宋" w:eastAsia="仿宋" w:hAnsi="仿宋" w:cs="仿宋_GB2312" w:hint="eastAsia"/>
          <w:sz w:val="32"/>
          <w:szCs w:val="32"/>
        </w:rPr>
        <w:t>转入职工基本医疗保险。</w:t>
      </w:r>
    </w:p>
    <w:p w:rsidR="00666FC2" w:rsidRPr="004A2448" w:rsidRDefault="00666FC2" w:rsidP="00F86A81">
      <w:pPr>
        <w:ind w:firstLineChars="200" w:firstLine="640"/>
        <w:rPr>
          <w:rFonts w:ascii="仿宋" w:eastAsia="仿宋" w:hAnsi="仿宋" w:cs="仿宋_GB2312"/>
          <w:sz w:val="32"/>
          <w:szCs w:val="32"/>
        </w:rPr>
      </w:pPr>
      <w:r w:rsidRPr="004A2448">
        <w:rPr>
          <w:rFonts w:ascii="仿宋" w:eastAsia="仿宋" w:hAnsi="仿宋" w:hint="eastAsia"/>
          <w:sz w:val="32"/>
          <w:szCs w:val="32"/>
        </w:rPr>
        <w:t>组织开展元旦、春节期间帮困送温暖活动，共投入救助资金3696.2万元，受益群众达8万多人次。继续提高社会救助标准，</w:t>
      </w:r>
      <w:proofErr w:type="gramStart"/>
      <w:r w:rsidRPr="004A2448">
        <w:rPr>
          <w:rFonts w:ascii="仿宋" w:eastAsia="仿宋" w:hAnsi="仿宋" w:hint="eastAsia"/>
          <w:sz w:val="32"/>
          <w:szCs w:val="32"/>
        </w:rPr>
        <w:t>低保对象</w:t>
      </w:r>
      <w:proofErr w:type="gramEnd"/>
      <w:r w:rsidRPr="004A2448">
        <w:rPr>
          <w:rFonts w:ascii="仿宋" w:eastAsia="仿宋" w:hAnsi="仿宋" w:hint="eastAsia"/>
          <w:sz w:val="32"/>
          <w:szCs w:val="32"/>
        </w:rPr>
        <w:t>救助标准由880元/</w:t>
      </w:r>
      <w:proofErr w:type="gramStart"/>
      <w:r w:rsidRPr="004A2448">
        <w:rPr>
          <w:rFonts w:ascii="仿宋" w:eastAsia="仿宋" w:hAnsi="仿宋" w:hint="eastAsia"/>
          <w:sz w:val="32"/>
          <w:szCs w:val="32"/>
        </w:rPr>
        <w:t>月调整</w:t>
      </w:r>
      <w:proofErr w:type="gramEnd"/>
      <w:r w:rsidRPr="004A2448">
        <w:rPr>
          <w:rFonts w:ascii="仿宋" w:eastAsia="仿宋" w:hAnsi="仿宋" w:hint="eastAsia"/>
          <w:sz w:val="32"/>
          <w:szCs w:val="32"/>
        </w:rPr>
        <w:t>至970元/月；特困人员、重残无业人员</w:t>
      </w:r>
      <w:proofErr w:type="gramStart"/>
      <w:r w:rsidRPr="004A2448">
        <w:rPr>
          <w:rFonts w:ascii="仿宋" w:eastAsia="仿宋" w:hAnsi="仿宋" w:hint="eastAsia"/>
          <w:sz w:val="32"/>
          <w:szCs w:val="32"/>
        </w:rPr>
        <w:t>等对象</w:t>
      </w:r>
      <w:proofErr w:type="gramEnd"/>
      <w:r w:rsidRPr="004A2448">
        <w:rPr>
          <w:rFonts w:ascii="仿宋" w:eastAsia="仿宋" w:hAnsi="仿宋" w:hint="eastAsia"/>
          <w:sz w:val="32"/>
          <w:szCs w:val="32"/>
        </w:rPr>
        <w:t>救助标准由1150元/</w:t>
      </w:r>
      <w:proofErr w:type="gramStart"/>
      <w:r w:rsidRPr="004A2448">
        <w:rPr>
          <w:rFonts w:ascii="仿宋" w:eastAsia="仿宋" w:hAnsi="仿宋" w:hint="eastAsia"/>
          <w:sz w:val="32"/>
          <w:szCs w:val="32"/>
        </w:rPr>
        <w:t>月调整</w:t>
      </w:r>
      <w:proofErr w:type="gramEnd"/>
      <w:r w:rsidRPr="004A2448">
        <w:rPr>
          <w:rFonts w:ascii="仿宋" w:eastAsia="仿宋" w:hAnsi="仿宋" w:hint="eastAsia"/>
          <w:sz w:val="32"/>
          <w:szCs w:val="32"/>
        </w:rPr>
        <w:lastRenderedPageBreak/>
        <w:t>为1270元/月。</w:t>
      </w:r>
      <w:r w:rsidR="00245BB5" w:rsidRPr="004A2448">
        <w:rPr>
          <w:rFonts w:ascii="仿宋" w:eastAsia="仿宋" w:hAnsi="仿宋" w:hint="eastAsia"/>
          <w:sz w:val="32"/>
          <w:szCs w:val="32"/>
        </w:rPr>
        <w:t>积极</w:t>
      </w:r>
      <w:r w:rsidRPr="004A2448">
        <w:rPr>
          <w:rFonts w:ascii="仿宋" w:eastAsia="仿宋" w:hAnsi="仿宋" w:hint="eastAsia"/>
          <w:sz w:val="32"/>
          <w:szCs w:val="32"/>
        </w:rPr>
        <w:t>落实社会救助政策，</w:t>
      </w:r>
      <w:r w:rsidR="00245BB5" w:rsidRPr="004A2448">
        <w:rPr>
          <w:rFonts w:ascii="仿宋" w:eastAsia="仿宋" w:hAnsi="仿宋" w:hint="eastAsia"/>
          <w:sz w:val="32"/>
          <w:szCs w:val="32"/>
        </w:rPr>
        <w:t>2017年</w:t>
      </w:r>
      <w:r w:rsidRPr="004A2448">
        <w:rPr>
          <w:rFonts w:ascii="仿宋" w:eastAsia="仿宋" w:hAnsi="仿宋" w:hint="eastAsia"/>
          <w:sz w:val="32"/>
          <w:szCs w:val="32"/>
        </w:rPr>
        <w:t>对最低生活保障、特困供养、重残无业等各类民政保障对象实施生活救助、医疗救助、临时救助、综合帮扶等各类救助</w:t>
      </w:r>
      <w:r w:rsidR="00212881">
        <w:rPr>
          <w:rFonts w:ascii="仿宋" w:eastAsia="仿宋" w:hAnsi="仿宋" w:hint="eastAsia"/>
          <w:sz w:val="32"/>
          <w:szCs w:val="32"/>
        </w:rPr>
        <w:t>102.5</w:t>
      </w:r>
      <w:r w:rsidRPr="004A2448">
        <w:rPr>
          <w:rFonts w:ascii="仿宋" w:eastAsia="仿宋" w:hAnsi="仿宋" w:hint="eastAsia"/>
          <w:sz w:val="32"/>
          <w:szCs w:val="32"/>
        </w:rPr>
        <w:t>万人次</w:t>
      </w:r>
      <w:r w:rsidR="00212881">
        <w:rPr>
          <w:rFonts w:ascii="仿宋" w:eastAsia="仿宋" w:hAnsi="仿宋" w:hint="eastAsia"/>
          <w:sz w:val="32"/>
          <w:szCs w:val="32"/>
        </w:rPr>
        <w:t>2.6亿</w:t>
      </w:r>
      <w:r w:rsidRPr="004A2448">
        <w:rPr>
          <w:rFonts w:ascii="仿宋" w:eastAsia="仿宋" w:hAnsi="仿宋" w:hint="eastAsia"/>
          <w:sz w:val="32"/>
          <w:szCs w:val="32"/>
        </w:rPr>
        <w:t>元。继续做好残疾人“两项补贴”发放工作，</w:t>
      </w:r>
      <w:r w:rsidR="00245BB5" w:rsidRPr="004A2448">
        <w:rPr>
          <w:rFonts w:ascii="仿宋" w:eastAsia="仿宋" w:hAnsi="仿宋" w:hint="eastAsia"/>
          <w:sz w:val="32"/>
          <w:szCs w:val="32"/>
        </w:rPr>
        <w:t>全年</w:t>
      </w:r>
      <w:r w:rsidRPr="004A2448">
        <w:rPr>
          <w:rFonts w:ascii="仿宋" w:eastAsia="仿宋" w:hAnsi="仿宋" w:hint="eastAsia"/>
          <w:sz w:val="32"/>
          <w:szCs w:val="32"/>
        </w:rPr>
        <w:t>共发放困难残疾人生活补贴</w:t>
      </w:r>
      <w:r w:rsidR="00212881">
        <w:rPr>
          <w:rFonts w:ascii="仿宋" w:eastAsia="仿宋" w:hAnsi="仿宋" w:hint="eastAsia"/>
          <w:sz w:val="32"/>
          <w:szCs w:val="32"/>
        </w:rPr>
        <w:t>16.1</w:t>
      </w:r>
      <w:r w:rsidRPr="004A2448">
        <w:rPr>
          <w:rFonts w:ascii="仿宋" w:eastAsia="仿宋" w:hAnsi="仿宋" w:hint="eastAsia"/>
          <w:sz w:val="32"/>
          <w:szCs w:val="32"/>
        </w:rPr>
        <w:t>万人次</w:t>
      </w:r>
      <w:r w:rsidR="00212881">
        <w:rPr>
          <w:rFonts w:ascii="仿宋" w:eastAsia="仿宋" w:hAnsi="仿宋" w:hint="eastAsia"/>
          <w:sz w:val="32"/>
          <w:szCs w:val="32"/>
        </w:rPr>
        <w:t>4443.4</w:t>
      </w:r>
      <w:r w:rsidRPr="004A2448">
        <w:rPr>
          <w:rFonts w:ascii="仿宋" w:eastAsia="仿宋" w:hAnsi="仿宋" w:hint="eastAsia"/>
          <w:sz w:val="32"/>
          <w:szCs w:val="32"/>
        </w:rPr>
        <w:t>万元，重度残疾人护理补贴</w:t>
      </w:r>
      <w:r w:rsidR="00212881">
        <w:rPr>
          <w:rFonts w:ascii="仿宋" w:eastAsia="仿宋" w:hAnsi="仿宋" w:hint="eastAsia"/>
          <w:sz w:val="32"/>
          <w:szCs w:val="32"/>
        </w:rPr>
        <w:t>11.2</w:t>
      </w:r>
      <w:r w:rsidRPr="004A2448">
        <w:rPr>
          <w:rFonts w:ascii="仿宋" w:eastAsia="仿宋" w:hAnsi="仿宋" w:hint="eastAsia"/>
          <w:sz w:val="32"/>
          <w:szCs w:val="32"/>
        </w:rPr>
        <w:t>万人次</w:t>
      </w:r>
      <w:r w:rsidR="00212881">
        <w:rPr>
          <w:rFonts w:ascii="仿宋" w:eastAsia="仿宋" w:hAnsi="仿宋" w:hint="eastAsia"/>
          <w:sz w:val="32"/>
          <w:szCs w:val="32"/>
        </w:rPr>
        <w:t>2282.4</w:t>
      </w:r>
      <w:r w:rsidRPr="004A2448">
        <w:rPr>
          <w:rFonts w:ascii="仿宋" w:eastAsia="仿宋" w:hAnsi="仿宋" w:hint="eastAsia"/>
          <w:sz w:val="32"/>
          <w:szCs w:val="32"/>
        </w:rPr>
        <w:t>万元。</w:t>
      </w:r>
      <w:r w:rsidR="00245BB5" w:rsidRPr="004A2448">
        <w:rPr>
          <w:rFonts w:ascii="仿宋" w:eastAsia="仿宋" w:hAnsi="仿宋" w:hint="eastAsia"/>
          <w:sz w:val="32"/>
          <w:szCs w:val="32"/>
        </w:rPr>
        <w:t>养老服务设施进一步完善，全年</w:t>
      </w:r>
      <w:r w:rsidRPr="004A2448">
        <w:rPr>
          <w:rFonts w:ascii="仿宋" w:eastAsia="仿宋" w:hAnsi="仿宋" w:cs="仿宋" w:hint="eastAsia"/>
          <w:sz w:val="32"/>
          <w:szCs w:val="32"/>
        </w:rPr>
        <w:t>新增6家养老机构内设医疗机构，新建5家老年人日间服务中心，新建1家长者照护之家，新建10家社区老年人助餐服务点，改建8家社区老年人活动室，新增2家社区综合为老服务中心，新建54个农村睦邻互助点，5个老年宜居社区试点建设等实事项目。</w:t>
      </w:r>
      <w:r w:rsidRPr="004A2448">
        <w:rPr>
          <w:rFonts w:ascii="仿宋" w:eastAsia="仿宋" w:hAnsi="仿宋" w:cs="仿宋" w:hint="eastAsia"/>
          <w:bCs/>
          <w:sz w:val="32"/>
          <w:szCs w:val="32"/>
        </w:rPr>
        <w:t>实施老年人意外伤害综合保障计划，为8100名困难、高龄老人赠送“银发无忧”保险。</w:t>
      </w:r>
    </w:p>
    <w:p w:rsidR="009A2D9F" w:rsidRPr="004A2448" w:rsidRDefault="00F86A81" w:rsidP="00F86A81">
      <w:pPr>
        <w:ind w:leftChars="-50" w:left="-105" w:rightChars="-50" w:right="-105" w:firstLineChars="200" w:firstLine="643"/>
        <w:jc w:val="center"/>
        <w:rPr>
          <w:rFonts w:ascii="仿宋" w:eastAsia="仿宋" w:hAnsi="仿宋"/>
          <w:b/>
          <w:sz w:val="32"/>
          <w:szCs w:val="32"/>
        </w:rPr>
      </w:pPr>
      <w:r w:rsidRPr="004A2448">
        <w:rPr>
          <w:rFonts w:ascii="仿宋" w:eastAsia="仿宋" w:hAnsi="仿宋" w:hint="eastAsia"/>
          <w:b/>
          <w:sz w:val="32"/>
          <w:szCs w:val="32"/>
        </w:rPr>
        <w:t>十</w:t>
      </w:r>
      <w:r w:rsidR="001D707F" w:rsidRPr="004A2448">
        <w:rPr>
          <w:rFonts w:ascii="仿宋" w:eastAsia="仿宋" w:hAnsi="仿宋" w:hint="eastAsia"/>
          <w:b/>
          <w:sz w:val="32"/>
          <w:szCs w:val="32"/>
        </w:rPr>
        <w:t>二</w:t>
      </w:r>
      <w:r w:rsidRPr="004A2448">
        <w:rPr>
          <w:rFonts w:ascii="仿宋" w:eastAsia="仿宋" w:hAnsi="仿宋" w:hint="eastAsia"/>
          <w:b/>
          <w:sz w:val="32"/>
          <w:szCs w:val="32"/>
        </w:rPr>
        <w:t>、生态岛建设和环境保护</w:t>
      </w:r>
    </w:p>
    <w:p w:rsidR="00F86A81" w:rsidRPr="004A2448" w:rsidRDefault="001D707F" w:rsidP="00F86A81">
      <w:pPr>
        <w:pStyle w:val="a5"/>
        <w:framePr w:wrap="auto"/>
        <w:widowControl/>
        <w:ind w:firstLineChars="200" w:firstLine="640"/>
        <w:jc w:val="both"/>
        <w:rPr>
          <w:rFonts w:ascii="仿宋" w:eastAsia="仿宋" w:hAnsi="仿宋" w:cs="仿宋_GB2312"/>
          <w:color w:val="auto"/>
          <w:kern w:val="2"/>
          <w:sz w:val="32"/>
          <w:szCs w:val="32"/>
        </w:rPr>
      </w:pPr>
      <w:r w:rsidRPr="004A2448">
        <w:rPr>
          <w:rFonts w:ascii="仿宋" w:eastAsia="仿宋" w:hAnsi="仿宋" w:cs="仿宋_GB2312" w:hint="eastAsia"/>
          <w:color w:val="auto"/>
          <w:kern w:val="2"/>
          <w:sz w:val="32"/>
          <w:szCs w:val="32"/>
        </w:rPr>
        <w:t>2017年是崇明世界级生态岛的启动之年，</w:t>
      </w:r>
      <w:r w:rsidR="00F86A81" w:rsidRPr="004A2448">
        <w:rPr>
          <w:rFonts w:ascii="仿宋" w:eastAsia="仿宋" w:hAnsi="仿宋" w:cs="仿宋_GB2312" w:hint="eastAsia"/>
          <w:color w:val="auto"/>
          <w:kern w:val="2"/>
          <w:sz w:val="32"/>
          <w:szCs w:val="32"/>
        </w:rPr>
        <w:t>生态岛建设</w:t>
      </w:r>
      <w:r w:rsidRPr="004A2448">
        <w:rPr>
          <w:rFonts w:ascii="仿宋" w:eastAsia="仿宋" w:hAnsi="仿宋" w:cs="仿宋_GB2312" w:hint="eastAsia"/>
          <w:color w:val="auto"/>
          <w:kern w:val="2"/>
          <w:sz w:val="32"/>
          <w:szCs w:val="32"/>
        </w:rPr>
        <w:t>渐入佳境，</w:t>
      </w:r>
      <w:r w:rsidR="00F86A81" w:rsidRPr="004A2448">
        <w:rPr>
          <w:rFonts w:ascii="仿宋" w:eastAsia="仿宋" w:hAnsi="仿宋" w:cs="仿宋_GB2312" w:hint="eastAsia"/>
          <w:color w:val="auto"/>
          <w:kern w:val="2"/>
          <w:sz w:val="32"/>
          <w:szCs w:val="32"/>
        </w:rPr>
        <w:t>生态环境质量明显提高。</w:t>
      </w:r>
      <w:r w:rsidR="00F86A81" w:rsidRPr="004A2448">
        <w:rPr>
          <w:rFonts w:ascii="仿宋" w:eastAsia="仿宋" w:hAnsi="仿宋" w:cs="仿宋_GB2312"/>
          <w:color w:val="auto"/>
          <w:kern w:val="2"/>
          <w:sz w:val="32"/>
          <w:szCs w:val="32"/>
        </w:rPr>
        <w:t>第六轮环保三年行动计划（2015—2017年）</w:t>
      </w:r>
      <w:r w:rsidR="007F58A3">
        <w:rPr>
          <w:rFonts w:ascii="仿宋" w:eastAsia="仿宋" w:hAnsi="仿宋" w:cs="仿宋_GB2312" w:hint="eastAsia"/>
          <w:color w:val="auto"/>
          <w:kern w:val="2"/>
          <w:sz w:val="32"/>
          <w:szCs w:val="32"/>
        </w:rPr>
        <w:t>基本完成</w:t>
      </w:r>
      <w:r w:rsidR="00F86A81" w:rsidRPr="004A2448">
        <w:rPr>
          <w:rFonts w:ascii="仿宋" w:eastAsia="仿宋" w:hAnsi="仿宋" w:cs="仿宋_GB2312"/>
          <w:color w:val="auto"/>
          <w:kern w:val="2"/>
          <w:sz w:val="32"/>
          <w:szCs w:val="32"/>
        </w:rPr>
        <w:t>，第七轮环保三年行动计划（2018—2020年）编制</w:t>
      </w:r>
      <w:r w:rsidR="007F58A3">
        <w:rPr>
          <w:rFonts w:ascii="仿宋" w:eastAsia="仿宋" w:hAnsi="仿宋" w:cs="仿宋_GB2312" w:hint="eastAsia"/>
          <w:color w:val="auto"/>
          <w:kern w:val="2"/>
          <w:sz w:val="32"/>
          <w:szCs w:val="32"/>
        </w:rPr>
        <w:t>完成并启动实施</w:t>
      </w:r>
      <w:r w:rsidR="00F86A81" w:rsidRPr="004A2448">
        <w:rPr>
          <w:rFonts w:ascii="仿宋" w:eastAsia="仿宋" w:hAnsi="仿宋" w:cs="仿宋_GB2312"/>
          <w:color w:val="auto"/>
          <w:kern w:val="2"/>
          <w:sz w:val="32"/>
          <w:szCs w:val="32"/>
        </w:rPr>
        <w:t>，清洁空气行动计划、水污染防治行动计划有序推进，土壤污染防治行动计划适时启动</w:t>
      </w:r>
      <w:r w:rsidR="00F86A81" w:rsidRPr="004A2448">
        <w:rPr>
          <w:rFonts w:ascii="仿宋" w:eastAsia="仿宋" w:hAnsi="仿宋" w:cs="仿宋_GB2312" w:hint="eastAsia"/>
          <w:color w:val="auto"/>
          <w:kern w:val="2"/>
          <w:sz w:val="32"/>
          <w:szCs w:val="32"/>
        </w:rPr>
        <w:t>。</w:t>
      </w:r>
    </w:p>
    <w:p w:rsidR="00240EB5" w:rsidRPr="004A2448" w:rsidRDefault="00EE02FE" w:rsidP="001D707F">
      <w:pPr>
        <w:pStyle w:val="a5"/>
        <w:framePr w:wrap="auto"/>
        <w:widowControl/>
        <w:ind w:firstLineChars="200" w:firstLine="640"/>
        <w:jc w:val="both"/>
        <w:rPr>
          <w:rFonts w:ascii="仿宋" w:eastAsia="仿宋" w:hAnsi="仿宋"/>
          <w:sz w:val="32"/>
          <w:szCs w:val="32"/>
        </w:rPr>
      </w:pPr>
      <w:r w:rsidRPr="004A2448">
        <w:rPr>
          <w:rFonts w:ascii="仿宋" w:eastAsia="仿宋" w:hAnsi="仿宋" w:hint="eastAsia"/>
          <w:bCs/>
          <w:sz w:val="32"/>
          <w:szCs w:val="32"/>
        </w:rPr>
        <w:t>2017年</w:t>
      </w:r>
      <w:r w:rsidR="00240EB5" w:rsidRPr="004A2448">
        <w:rPr>
          <w:rFonts w:ascii="仿宋" w:eastAsia="仿宋" w:hAnsi="仿宋" w:hint="eastAsia"/>
          <w:bCs/>
          <w:sz w:val="32"/>
          <w:szCs w:val="32"/>
        </w:rPr>
        <w:t>全面开展生活垃圾分类减量工作。</w:t>
      </w:r>
      <w:r w:rsidR="00240EB5" w:rsidRPr="004A2448">
        <w:rPr>
          <w:rFonts w:ascii="仿宋" w:eastAsia="仿宋" w:hAnsi="仿宋" w:hint="eastAsia"/>
          <w:sz w:val="32"/>
          <w:szCs w:val="32"/>
        </w:rPr>
        <w:t>组织开展生活垃圾分类专项培训395批次，发放宣传告知书835731张，</w:t>
      </w:r>
      <w:r w:rsidR="00240EB5" w:rsidRPr="004A2448">
        <w:rPr>
          <w:rFonts w:ascii="仿宋" w:eastAsia="仿宋" w:hAnsi="仿宋" w:hint="eastAsia"/>
          <w:sz w:val="32"/>
          <w:szCs w:val="32"/>
        </w:rPr>
        <w:lastRenderedPageBreak/>
        <w:t>培训村（居）以上管理人员8324人次，垃圾收集员4738人次，培训村（居）民786200人次</w:t>
      </w:r>
      <w:r w:rsidRPr="004A2448">
        <w:rPr>
          <w:rFonts w:ascii="仿宋" w:eastAsia="仿宋" w:hAnsi="仿宋" w:hint="eastAsia"/>
          <w:sz w:val="32"/>
          <w:szCs w:val="32"/>
        </w:rPr>
        <w:t xml:space="preserve">， </w:t>
      </w:r>
      <w:r w:rsidR="00976479">
        <w:rPr>
          <w:rFonts w:ascii="仿宋" w:eastAsia="仿宋" w:hAnsi="仿宋" w:hint="eastAsia"/>
          <w:sz w:val="32"/>
          <w:szCs w:val="32"/>
        </w:rPr>
        <w:t>2</w:t>
      </w:r>
      <w:r w:rsidR="00240EB5" w:rsidRPr="004A2448">
        <w:rPr>
          <w:rFonts w:ascii="仿宋" w:eastAsia="仿宋" w:hAnsi="仿宋" w:hint="eastAsia"/>
          <w:sz w:val="32"/>
          <w:szCs w:val="32"/>
        </w:rPr>
        <w:t>7座湿垃圾处理站</w:t>
      </w:r>
      <w:r w:rsidR="00976479">
        <w:rPr>
          <w:rFonts w:ascii="仿宋" w:eastAsia="仿宋" w:hAnsi="仿宋" w:hint="eastAsia"/>
          <w:sz w:val="32"/>
          <w:szCs w:val="32"/>
        </w:rPr>
        <w:t>建设基本建成</w:t>
      </w:r>
      <w:r w:rsidR="00240EB5" w:rsidRPr="004A2448">
        <w:rPr>
          <w:rFonts w:ascii="仿宋" w:eastAsia="仿宋" w:hAnsi="仿宋" w:hint="eastAsia"/>
          <w:sz w:val="32"/>
          <w:szCs w:val="32"/>
        </w:rPr>
        <w:t>。</w:t>
      </w:r>
      <w:r w:rsidRPr="004A2448">
        <w:rPr>
          <w:rFonts w:ascii="仿宋" w:eastAsia="仿宋" w:hAnsi="仿宋" w:hint="eastAsia"/>
          <w:sz w:val="32"/>
          <w:szCs w:val="32"/>
        </w:rPr>
        <w:t>全区</w:t>
      </w:r>
      <w:r w:rsidR="00240EB5" w:rsidRPr="004A2448">
        <w:rPr>
          <w:rFonts w:ascii="仿宋" w:eastAsia="仿宋" w:hAnsi="仿宋" w:hint="eastAsia"/>
          <w:sz w:val="32"/>
          <w:szCs w:val="32"/>
        </w:rPr>
        <w:t>共配置分类投放桶241070只，分类投放存储架120535只，240升转运桶5936只。新建和改建湿垃圾储存点193座，餐厨垃圾转运点10座。新增湿垃圾专项收集车337辆。初步建立“户分户投、村收村拣、镇运镇处”工作体系。</w:t>
      </w:r>
    </w:p>
    <w:p w:rsidR="00DD7B07" w:rsidRPr="00DD7B07" w:rsidRDefault="00DD7B07" w:rsidP="00DD7B07">
      <w:pPr>
        <w:spacing w:line="560" w:lineRule="exact"/>
        <w:ind w:firstLineChars="200" w:firstLine="640"/>
        <w:rPr>
          <w:rFonts w:ascii="Calibri" w:hAnsi="Calibri"/>
        </w:rPr>
      </w:pPr>
      <w:r w:rsidRPr="00DD7B07">
        <w:rPr>
          <w:rFonts w:ascii="仿宋_GB2312" w:eastAsia="仿宋_GB2312" w:hAnsi="仿宋_GB2312" w:cs="仿宋_GB2312" w:hint="eastAsia"/>
          <w:sz w:val="32"/>
          <w:szCs w:val="32"/>
        </w:rPr>
        <w:t>全面提速推进农村生活污水处理设施建设。2017年，累计完成4.</w:t>
      </w:r>
      <w:r>
        <w:rPr>
          <w:rFonts w:ascii="仿宋_GB2312" w:eastAsia="仿宋_GB2312" w:hAnsi="仿宋_GB2312" w:cs="仿宋_GB2312" w:hint="eastAsia"/>
          <w:sz w:val="32"/>
          <w:szCs w:val="32"/>
        </w:rPr>
        <w:t>4</w:t>
      </w:r>
      <w:r w:rsidRPr="00DD7B07">
        <w:rPr>
          <w:rFonts w:ascii="仿宋_GB2312" w:eastAsia="仿宋_GB2312" w:hAnsi="仿宋_GB2312" w:cs="仿宋_GB2312" w:hint="eastAsia"/>
          <w:sz w:val="32"/>
          <w:szCs w:val="32"/>
        </w:rPr>
        <w:t>万户农村生活污水处理设施建设。完成城桥、新河、堡镇、陈家镇4大污水处理厂提标改造，完成城桥、陈家镇污水处理厂污泥无害化处置工程，累计完成55公里污水收集管网完善工程。加快推进中小河道综合整治。2017年本区列入市城乡中小河道整治计划的18条段、20.02公里重污染河道整治任务全面完成。完成中小河道轮疏</w:t>
      </w:r>
      <w:r w:rsidR="00704935">
        <w:rPr>
          <w:rFonts w:ascii="仿宋_GB2312" w:eastAsia="仿宋_GB2312" w:hAnsi="仿宋_GB2312" w:cs="仿宋_GB2312" w:hint="eastAsia"/>
          <w:sz w:val="32"/>
          <w:szCs w:val="32"/>
        </w:rPr>
        <w:t>2090</w:t>
      </w:r>
      <w:r w:rsidRPr="00DD7B07">
        <w:rPr>
          <w:rFonts w:ascii="仿宋_GB2312" w:eastAsia="仿宋_GB2312" w:hAnsi="仿宋_GB2312" w:cs="仿宋_GB2312" w:hint="eastAsia"/>
          <w:sz w:val="32"/>
          <w:szCs w:val="32"/>
        </w:rPr>
        <w:t>公里。南横引河东段整治工程基本完成。南横引河西段整治工程开工建设。建立健全区、乡镇、村三级河长体系，通过多种途径向社会公布了四批共1144名河长名单，实现了本区河长制工作全覆盖。</w:t>
      </w:r>
    </w:p>
    <w:p w:rsidR="00F86A81" w:rsidRPr="004A2448" w:rsidRDefault="00F86A81" w:rsidP="00F86A81">
      <w:pPr>
        <w:ind w:right="23" w:firstLineChars="200" w:firstLine="640"/>
        <w:rPr>
          <w:rFonts w:ascii="仿宋" w:eastAsia="仿宋" w:hAnsi="仿宋" w:cs="仿宋_GB2312"/>
          <w:sz w:val="32"/>
          <w:szCs w:val="32"/>
        </w:rPr>
      </w:pPr>
      <w:r w:rsidRPr="004A2448">
        <w:rPr>
          <w:rFonts w:ascii="仿宋" w:eastAsia="仿宋" w:hAnsi="仿宋" w:cs="仿宋_GB2312"/>
          <w:sz w:val="32"/>
          <w:szCs w:val="32"/>
        </w:rPr>
        <w:t>大气污染</w:t>
      </w:r>
      <w:r w:rsidR="00EE02FE" w:rsidRPr="004A2448">
        <w:rPr>
          <w:rFonts w:ascii="仿宋" w:eastAsia="仿宋" w:hAnsi="仿宋" w:cs="仿宋_GB2312" w:hint="eastAsia"/>
          <w:sz w:val="32"/>
          <w:szCs w:val="32"/>
        </w:rPr>
        <w:t>得到有效</w:t>
      </w:r>
      <w:r w:rsidRPr="004A2448">
        <w:rPr>
          <w:rFonts w:ascii="仿宋" w:eastAsia="仿宋" w:hAnsi="仿宋" w:cs="仿宋_GB2312"/>
          <w:sz w:val="32"/>
          <w:szCs w:val="32"/>
        </w:rPr>
        <w:t>防治</w:t>
      </w:r>
      <w:r w:rsidR="00EE02FE" w:rsidRPr="004A2448">
        <w:rPr>
          <w:rFonts w:ascii="仿宋" w:eastAsia="仿宋" w:hAnsi="仿宋" w:cs="仿宋_GB2312" w:hint="eastAsia"/>
          <w:sz w:val="32"/>
          <w:szCs w:val="32"/>
        </w:rPr>
        <w:t>。</w:t>
      </w:r>
      <w:r w:rsidRPr="004A2448">
        <w:rPr>
          <w:rFonts w:ascii="仿宋" w:eastAsia="仿宋" w:hAnsi="仿宋" w:cs="仿宋_GB2312"/>
          <w:sz w:val="32"/>
          <w:szCs w:val="32"/>
        </w:rPr>
        <w:t>清洁空气行动计划与挥发性有机物污染治理持续推进。完成市环保局制定的年度VOCs治理工作任务。完成扬尘污染控制区创建复验以及28家大中型餐饮企业油烟净化装置安装。完成7家企业的清洁生产审核工作，启动新一轮38家企业的清洁生产审核。持续深化</w:t>
      </w:r>
      <w:r w:rsidRPr="004A2448">
        <w:rPr>
          <w:rFonts w:ascii="仿宋" w:eastAsia="仿宋" w:hAnsi="仿宋" w:cs="仿宋_GB2312"/>
          <w:sz w:val="32"/>
          <w:szCs w:val="32"/>
        </w:rPr>
        <w:lastRenderedPageBreak/>
        <w:t>燃油锅炉、燃气锅炉污染治理，完成2台燃气</w:t>
      </w:r>
      <w:proofErr w:type="gramStart"/>
      <w:r w:rsidRPr="004A2448">
        <w:rPr>
          <w:rFonts w:ascii="仿宋" w:eastAsia="仿宋" w:hAnsi="仿宋" w:cs="仿宋_GB2312"/>
          <w:sz w:val="32"/>
          <w:szCs w:val="32"/>
        </w:rPr>
        <w:t>锅炉低氮燃烧</w:t>
      </w:r>
      <w:proofErr w:type="gramEnd"/>
      <w:r w:rsidRPr="004A2448">
        <w:rPr>
          <w:rFonts w:ascii="仿宋" w:eastAsia="仿宋" w:hAnsi="仿宋" w:cs="仿宋_GB2312"/>
          <w:sz w:val="32"/>
          <w:szCs w:val="32"/>
        </w:rPr>
        <w:t>改造试点建设。持续推进213家汽修企业的专项整治。</w:t>
      </w:r>
    </w:p>
    <w:p w:rsidR="00F86A81" w:rsidRPr="004A2448" w:rsidRDefault="00F86A81" w:rsidP="00F86A81">
      <w:pPr>
        <w:ind w:right="23" w:firstLineChars="200" w:firstLine="640"/>
        <w:rPr>
          <w:rFonts w:ascii="仿宋" w:eastAsia="仿宋" w:hAnsi="仿宋" w:cs="仿宋_GB2312"/>
          <w:sz w:val="32"/>
          <w:szCs w:val="32"/>
        </w:rPr>
      </w:pPr>
      <w:r w:rsidRPr="004A2448">
        <w:rPr>
          <w:rFonts w:ascii="仿宋" w:eastAsia="仿宋" w:hAnsi="仿宋" w:cs="仿宋_GB2312"/>
          <w:sz w:val="32"/>
          <w:szCs w:val="32"/>
        </w:rPr>
        <w:t>土壤污染防治</w:t>
      </w:r>
      <w:r w:rsidR="004A2448" w:rsidRPr="004A2448">
        <w:rPr>
          <w:rFonts w:ascii="仿宋" w:eastAsia="仿宋" w:hAnsi="仿宋" w:cs="仿宋_GB2312" w:hint="eastAsia"/>
          <w:sz w:val="32"/>
          <w:szCs w:val="32"/>
        </w:rPr>
        <w:t>开始启动，</w:t>
      </w:r>
      <w:r w:rsidRPr="004A2448">
        <w:rPr>
          <w:rFonts w:ascii="仿宋" w:eastAsia="仿宋" w:hAnsi="仿宋" w:cs="仿宋_GB2312"/>
          <w:sz w:val="32"/>
          <w:szCs w:val="32"/>
        </w:rPr>
        <w:t>完成《上海市崇明区土壤污染防治计划实施方案》及任务清单初稿。持续推进崇明岛土壤环境调查评估及生态修复技术研究与示范项目建设。启动崇明农用地详查，完成点位核实工作。完成10块场地土壤环境初步调查评估和备案工作。</w:t>
      </w:r>
    </w:p>
    <w:p w:rsidR="00733C50" w:rsidRDefault="00614801" w:rsidP="00A1677A">
      <w:pPr>
        <w:ind w:right="23" w:firstLineChars="200" w:firstLine="640"/>
        <w:rPr>
          <w:rFonts w:ascii="仿宋" w:eastAsia="仿宋" w:hAnsi="仿宋"/>
          <w:sz w:val="32"/>
          <w:szCs w:val="32"/>
        </w:rPr>
      </w:pPr>
      <w:r>
        <w:rPr>
          <w:rFonts w:ascii="仿宋" w:eastAsia="仿宋" w:hAnsi="仿宋" w:hint="eastAsia"/>
          <w:sz w:val="32"/>
          <w:szCs w:val="32"/>
        </w:rPr>
        <w:t>开展</w:t>
      </w:r>
      <w:r w:rsidR="00A1677A" w:rsidRPr="00A1677A">
        <w:rPr>
          <w:rFonts w:ascii="仿宋" w:eastAsia="仿宋" w:hAnsi="仿宋" w:hint="eastAsia"/>
          <w:sz w:val="32"/>
          <w:szCs w:val="32"/>
        </w:rPr>
        <w:t>“五违四必”</w:t>
      </w:r>
      <w:r>
        <w:rPr>
          <w:rFonts w:ascii="仿宋" w:eastAsia="仿宋" w:hAnsi="仿宋" w:hint="eastAsia"/>
          <w:sz w:val="32"/>
          <w:szCs w:val="32"/>
        </w:rPr>
        <w:t>整治</w:t>
      </w:r>
      <w:r w:rsidR="00A1677A" w:rsidRPr="00A1677A">
        <w:rPr>
          <w:rFonts w:ascii="仿宋" w:eastAsia="仿宋" w:hAnsi="仿宋" w:hint="eastAsia"/>
          <w:sz w:val="32"/>
          <w:szCs w:val="32"/>
        </w:rPr>
        <w:t>，</w:t>
      </w:r>
      <w:r>
        <w:rPr>
          <w:rFonts w:ascii="仿宋" w:eastAsia="仿宋" w:hAnsi="仿宋" w:hint="eastAsia"/>
          <w:sz w:val="32"/>
          <w:szCs w:val="32"/>
        </w:rPr>
        <w:t>改善城乡环境面貌</w:t>
      </w:r>
      <w:r w:rsidR="00C01C00">
        <w:rPr>
          <w:rFonts w:ascii="仿宋" w:eastAsia="仿宋" w:hAnsi="仿宋" w:hint="eastAsia"/>
          <w:sz w:val="32"/>
          <w:szCs w:val="32"/>
        </w:rPr>
        <w:t>。</w:t>
      </w:r>
      <w:r w:rsidR="00C01C00" w:rsidRPr="00A1677A">
        <w:rPr>
          <w:rFonts w:ascii="仿宋" w:eastAsia="仿宋" w:hAnsi="仿宋" w:hint="eastAsia"/>
          <w:sz w:val="32"/>
          <w:szCs w:val="32"/>
        </w:rPr>
        <w:t>全区</w:t>
      </w:r>
      <w:r w:rsidR="00A1677A" w:rsidRPr="00A1677A">
        <w:rPr>
          <w:rFonts w:ascii="仿宋" w:eastAsia="仿宋" w:hAnsi="仿宋" w:hint="eastAsia"/>
          <w:sz w:val="32"/>
          <w:szCs w:val="32"/>
        </w:rPr>
        <w:t>完成“</w:t>
      </w:r>
      <w:r w:rsidR="00A1677A" w:rsidRPr="00A1677A">
        <w:rPr>
          <w:rFonts w:ascii="仿宋" w:eastAsia="仿宋" w:hAnsi="仿宋"/>
          <w:sz w:val="32"/>
          <w:szCs w:val="32"/>
        </w:rPr>
        <w:t>1+18+148</w:t>
      </w:r>
      <w:r w:rsidR="00A1677A" w:rsidRPr="00A1677A">
        <w:rPr>
          <w:rFonts w:ascii="仿宋" w:eastAsia="仿宋" w:hAnsi="仿宋" w:hint="eastAsia"/>
          <w:sz w:val="32"/>
          <w:szCs w:val="32"/>
        </w:rPr>
        <w:t>”区域环境综合治理工作，共拆除违法建筑</w:t>
      </w:r>
      <w:r w:rsidR="00A1677A" w:rsidRPr="00A1677A">
        <w:rPr>
          <w:rFonts w:ascii="仿宋" w:eastAsia="仿宋" w:hAnsi="仿宋"/>
          <w:sz w:val="32"/>
          <w:szCs w:val="32"/>
        </w:rPr>
        <w:t>335.9</w:t>
      </w:r>
      <w:r w:rsidR="00A1677A" w:rsidRPr="00A1677A">
        <w:rPr>
          <w:rFonts w:ascii="仿宋" w:eastAsia="仿宋" w:hAnsi="仿宋" w:hint="eastAsia"/>
          <w:sz w:val="32"/>
          <w:szCs w:val="32"/>
        </w:rPr>
        <w:t>万平方米，整改消除违法用地</w:t>
      </w:r>
      <w:r w:rsidR="00A1677A" w:rsidRPr="00A1677A">
        <w:rPr>
          <w:rFonts w:ascii="仿宋" w:eastAsia="仿宋" w:hAnsi="仿宋"/>
          <w:sz w:val="32"/>
          <w:szCs w:val="32"/>
        </w:rPr>
        <w:t>1503</w:t>
      </w:r>
      <w:r w:rsidR="00A1677A" w:rsidRPr="00A1677A">
        <w:rPr>
          <w:rFonts w:ascii="仿宋" w:eastAsia="仿宋" w:hAnsi="仿宋" w:hint="eastAsia"/>
          <w:sz w:val="32"/>
          <w:szCs w:val="32"/>
        </w:rPr>
        <w:t>亩。完成中央环保督察整改工作，排查整治环保违法违规建设项目</w:t>
      </w:r>
      <w:r w:rsidR="00A1677A" w:rsidRPr="00A1677A">
        <w:rPr>
          <w:rFonts w:ascii="仿宋" w:eastAsia="仿宋" w:hAnsi="仿宋"/>
          <w:sz w:val="32"/>
          <w:szCs w:val="32"/>
        </w:rPr>
        <w:t>1293</w:t>
      </w:r>
      <w:r w:rsidR="00A1677A" w:rsidRPr="00A1677A">
        <w:rPr>
          <w:rFonts w:ascii="仿宋" w:eastAsia="仿宋" w:hAnsi="仿宋" w:hint="eastAsia"/>
          <w:sz w:val="32"/>
          <w:szCs w:val="32"/>
        </w:rPr>
        <w:t>个，关闭环保违法违规企业156家，整治退养不规范饲养场</w:t>
      </w:r>
      <w:r w:rsidR="00A1677A" w:rsidRPr="00A1677A">
        <w:rPr>
          <w:rFonts w:ascii="仿宋" w:eastAsia="仿宋" w:hAnsi="仿宋"/>
          <w:sz w:val="32"/>
          <w:szCs w:val="32"/>
        </w:rPr>
        <w:t>211</w:t>
      </w:r>
      <w:r w:rsidR="00A1677A" w:rsidRPr="00A1677A">
        <w:rPr>
          <w:rFonts w:ascii="仿宋" w:eastAsia="仿宋" w:hAnsi="仿宋" w:hint="eastAsia"/>
          <w:sz w:val="32"/>
          <w:szCs w:val="32"/>
        </w:rPr>
        <w:t>个，全面消除东滩鸟类国家级自然保护区和东风西沙饮用水水源地保护区历史遗留违法搭建。</w:t>
      </w:r>
    </w:p>
    <w:p w:rsidR="00DD70DF" w:rsidRPr="00DD70DF" w:rsidRDefault="00DD70DF" w:rsidP="00DD70DF">
      <w:pPr>
        <w:jc w:val="center"/>
        <w:rPr>
          <w:rFonts w:ascii="仿宋" w:eastAsia="仿宋" w:hAnsi="仿宋"/>
          <w:b/>
          <w:sz w:val="32"/>
          <w:szCs w:val="32"/>
        </w:rPr>
      </w:pPr>
      <w:r w:rsidRPr="00DD70DF">
        <w:rPr>
          <w:rFonts w:ascii="仿宋" w:eastAsia="仿宋" w:hAnsi="仿宋" w:hint="eastAsia"/>
          <w:b/>
          <w:sz w:val="32"/>
          <w:szCs w:val="32"/>
        </w:rPr>
        <w:t>十三、城市运行安全和生产安全</w:t>
      </w:r>
    </w:p>
    <w:p w:rsidR="00DD70DF" w:rsidRPr="00DD70DF" w:rsidRDefault="00DD70DF" w:rsidP="00DD70DF">
      <w:pPr>
        <w:widowControl/>
        <w:shd w:val="clear" w:color="auto" w:fill="FFFFFF"/>
        <w:ind w:firstLine="560"/>
        <w:jc w:val="left"/>
        <w:rPr>
          <w:rFonts w:ascii="仿宋" w:eastAsia="仿宋" w:hAnsi="仿宋"/>
          <w:sz w:val="32"/>
          <w:szCs w:val="32"/>
        </w:rPr>
      </w:pPr>
      <w:r w:rsidRPr="00DD70DF">
        <w:rPr>
          <w:rFonts w:ascii="仿宋" w:eastAsia="仿宋" w:hAnsi="仿宋" w:hint="eastAsia"/>
          <w:sz w:val="32"/>
          <w:szCs w:val="32"/>
        </w:rPr>
        <w:t>社会运行安全有序。201</w:t>
      </w:r>
      <w:r w:rsidR="00DD361D">
        <w:rPr>
          <w:rFonts w:ascii="仿宋" w:eastAsia="仿宋" w:hAnsi="仿宋" w:hint="eastAsia"/>
          <w:sz w:val="32"/>
          <w:szCs w:val="32"/>
        </w:rPr>
        <w:t>7</w:t>
      </w:r>
      <w:r w:rsidRPr="00DD70DF">
        <w:rPr>
          <w:rFonts w:ascii="仿宋" w:eastAsia="仿宋" w:hAnsi="仿宋" w:hint="eastAsia"/>
          <w:sz w:val="32"/>
          <w:szCs w:val="32"/>
        </w:rPr>
        <w:t>年，全</w:t>
      </w:r>
      <w:r w:rsidR="0082257B">
        <w:rPr>
          <w:rFonts w:ascii="仿宋" w:eastAsia="仿宋" w:hAnsi="仿宋" w:hint="eastAsia"/>
          <w:sz w:val="32"/>
          <w:szCs w:val="32"/>
        </w:rPr>
        <w:t>区</w:t>
      </w:r>
      <w:r w:rsidRPr="00DD70DF">
        <w:rPr>
          <w:rFonts w:ascii="仿宋" w:eastAsia="仿宋" w:hAnsi="仿宋" w:hint="eastAsia"/>
          <w:sz w:val="32"/>
          <w:szCs w:val="32"/>
        </w:rPr>
        <w:t>共发生各类火灾事故</w:t>
      </w:r>
      <w:r w:rsidR="0082257B">
        <w:rPr>
          <w:rFonts w:ascii="仿宋" w:eastAsia="仿宋" w:hAnsi="仿宋" w:hint="eastAsia"/>
          <w:sz w:val="32"/>
          <w:szCs w:val="32"/>
        </w:rPr>
        <w:t>226</w:t>
      </w:r>
      <w:r w:rsidRPr="00DD70DF">
        <w:rPr>
          <w:rFonts w:ascii="仿宋" w:eastAsia="仿宋" w:hAnsi="仿宋" w:hint="eastAsia"/>
          <w:sz w:val="32"/>
          <w:szCs w:val="32"/>
        </w:rPr>
        <w:t>起，</w:t>
      </w:r>
      <w:r w:rsidR="0082257B">
        <w:rPr>
          <w:rFonts w:ascii="仿宋" w:eastAsia="仿宋" w:hAnsi="仿宋" w:hint="eastAsia"/>
          <w:sz w:val="32"/>
          <w:szCs w:val="32"/>
        </w:rPr>
        <w:t>比上年增长32.2%，</w:t>
      </w:r>
      <w:r w:rsidRPr="00DD70DF">
        <w:rPr>
          <w:rFonts w:ascii="仿宋" w:eastAsia="仿宋" w:hAnsi="仿宋" w:hint="eastAsia"/>
          <w:sz w:val="32"/>
          <w:szCs w:val="32"/>
        </w:rPr>
        <w:t>造成财产损失</w:t>
      </w:r>
      <w:r w:rsidR="0082257B">
        <w:rPr>
          <w:rFonts w:ascii="仿宋" w:eastAsia="仿宋" w:hAnsi="仿宋" w:hint="eastAsia"/>
          <w:sz w:val="32"/>
          <w:szCs w:val="32"/>
        </w:rPr>
        <w:t>92</w:t>
      </w:r>
      <w:r w:rsidRPr="00DD70DF">
        <w:rPr>
          <w:rFonts w:ascii="仿宋" w:eastAsia="仿宋" w:hAnsi="仿宋" w:hint="eastAsia"/>
          <w:sz w:val="32"/>
          <w:szCs w:val="32"/>
        </w:rPr>
        <w:t>万元，比上年分别</w:t>
      </w:r>
      <w:r w:rsidR="0082257B">
        <w:rPr>
          <w:rFonts w:ascii="仿宋" w:eastAsia="仿宋" w:hAnsi="仿宋" w:hint="eastAsia"/>
          <w:sz w:val="32"/>
          <w:szCs w:val="32"/>
        </w:rPr>
        <w:t>下降1.1</w:t>
      </w:r>
      <w:r w:rsidRPr="00DD70DF">
        <w:rPr>
          <w:rFonts w:ascii="仿宋" w:eastAsia="仿宋" w:hAnsi="仿宋" w:hint="eastAsia"/>
          <w:sz w:val="32"/>
          <w:szCs w:val="32"/>
        </w:rPr>
        <w:t>%。全</w:t>
      </w:r>
      <w:r w:rsidR="0082257B">
        <w:rPr>
          <w:rFonts w:ascii="仿宋" w:eastAsia="仿宋" w:hAnsi="仿宋" w:hint="eastAsia"/>
          <w:sz w:val="32"/>
          <w:szCs w:val="32"/>
        </w:rPr>
        <w:t>区</w:t>
      </w:r>
      <w:r w:rsidRPr="00DD70DF">
        <w:rPr>
          <w:rFonts w:ascii="仿宋" w:eastAsia="仿宋" w:hAnsi="仿宋" w:hint="eastAsia"/>
          <w:sz w:val="32"/>
          <w:szCs w:val="32"/>
        </w:rPr>
        <w:t>共立各类刑事案件</w:t>
      </w:r>
      <w:r w:rsidR="0082257B">
        <w:rPr>
          <w:rFonts w:ascii="仿宋" w:eastAsia="仿宋" w:hAnsi="仿宋" w:hint="eastAsia"/>
          <w:sz w:val="32"/>
          <w:szCs w:val="32"/>
        </w:rPr>
        <w:t>2222</w:t>
      </w:r>
      <w:r w:rsidRPr="00DD70DF">
        <w:rPr>
          <w:rFonts w:ascii="仿宋" w:eastAsia="仿宋" w:hAnsi="仿宋" w:hint="eastAsia"/>
          <w:sz w:val="32"/>
          <w:szCs w:val="32"/>
        </w:rPr>
        <w:t>起，比上年下降</w:t>
      </w:r>
      <w:r w:rsidR="0082257B">
        <w:rPr>
          <w:rFonts w:ascii="仿宋" w:eastAsia="仿宋" w:hAnsi="仿宋" w:hint="eastAsia"/>
          <w:sz w:val="32"/>
          <w:szCs w:val="32"/>
        </w:rPr>
        <w:t>24.2</w:t>
      </w:r>
      <w:r w:rsidRPr="00DD70DF">
        <w:rPr>
          <w:rFonts w:ascii="仿宋" w:eastAsia="仿宋" w:hAnsi="仿宋" w:hint="eastAsia"/>
          <w:sz w:val="32"/>
          <w:szCs w:val="32"/>
        </w:rPr>
        <w:t>%；共破获各类刑事案件</w:t>
      </w:r>
      <w:r w:rsidR="0082257B">
        <w:rPr>
          <w:rFonts w:ascii="仿宋" w:eastAsia="仿宋" w:hAnsi="仿宋" w:hint="eastAsia"/>
          <w:sz w:val="32"/>
          <w:szCs w:val="32"/>
        </w:rPr>
        <w:t>1364</w:t>
      </w:r>
      <w:r w:rsidRPr="00DD70DF">
        <w:rPr>
          <w:rFonts w:ascii="仿宋" w:eastAsia="仿宋" w:hAnsi="仿宋" w:hint="eastAsia"/>
          <w:sz w:val="32"/>
          <w:szCs w:val="32"/>
        </w:rPr>
        <w:t>起，比上年</w:t>
      </w:r>
      <w:r w:rsidR="0082257B">
        <w:rPr>
          <w:rFonts w:ascii="仿宋" w:eastAsia="仿宋" w:hAnsi="仿宋" w:hint="eastAsia"/>
          <w:sz w:val="32"/>
          <w:szCs w:val="32"/>
        </w:rPr>
        <w:t>增长</w:t>
      </w:r>
      <w:r w:rsidRPr="00DD70DF">
        <w:rPr>
          <w:rFonts w:ascii="仿宋" w:eastAsia="仿宋" w:hAnsi="仿宋" w:hint="eastAsia"/>
          <w:sz w:val="32"/>
          <w:szCs w:val="32"/>
        </w:rPr>
        <w:t>了</w:t>
      </w:r>
      <w:r w:rsidR="0082257B">
        <w:rPr>
          <w:rFonts w:ascii="仿宋" w:eastAsia="仿宋" w:hAnsi="仿宋" w:hint="eastAsia"/>
          <w:sz w:val="32"/>
          <w:szCs w:val="32"/>
        </w:rPr>
        <w:t>19.5</w:t>
      </w:r>
      <w:r w:rsidRPr="00DD70DF">
        <w:rPr>
          <w:rFonts w:ascii="仿宋" w:eastAsia="仿宋" w:hAnsi="仿宋" w:hint="eastAsia"/>
          <w:sz w:val="32"/>
          <w:szCs w:val="32"/>
        </w:rPr>
        <w:t>%。201</w:t>
      </w:r>
      <w:r w:rsidR="0082257B">
        <w:rPr>
          <w:rFonts w:ascii="仿宋" w:eastAsia="仿宋" w:hAnsi="仿宋" w:hint="eastAsia"/>
          <w:sz w:val="32"/>
          <w:szCs w:val="32"/>
        </w:rPr>
        <w:t>7</w:t>
      </w:r>
      <w:r w:rsidRPr="00DD70DF">
        <w:rPr>
          <w:rFonts w:ascii="仿宋" w:eastAsia="仿宋" w:hAnsi="仿宋" w:hint="eastAsia"/>
          <w:sz w:val="32"/>
          <w:szCs w:val="32"/>
        </w:rPr>
        <w:t>年，共受理各类治安案件</w:t>
      </w:r>
      <w:r w:rsidR="0082257B">
        <w:rPr>
          <w:rFonts w:ascii="仿宋" w:eastAsia="仿宋" w:hAnsi="仿宋" w:hint="eastAsia"/>
          <w:sz w:val="32"/>
          <w:szCs w:val="32"/>
        </w:rPr>
        <w:t>5225</w:t>
      </w:r>
      <w:r w:rsidRPr="00DD70DF">
        <w:rPr>
          <w:rFonts w:ascii="仿宋" w:eastAsia="仿宋" w:hAnsi="仿宋" w:hint="eastAsia"/>
          <w:sz w:val="32"/>
          <w:szCs w:val="32"/>
        </w:rPr>
        <w:t>起，打击处理各类违法人员</w:t>
      </w:r>
      <w:r w:rsidR="0082257B">
        <w:rPr>
          <w:rFonts w:ascii="仿宋" w:eastAsia="仿宋" w:hAnsi="仿宋" w:hint="eastAsia"/>
          <w:sz w:val="32"/>
          <w:szCs w:val="32"/>
        </w:rPr>
        <w:t>1960</w:t>
      </w:r>
      <w:r w:rsidRPr="00DD70DF">
        <w:rPr>
          <w:rFonts w:ascii="仿宋" w:eastAsia="仿宋" w:hAnsi="仿宋" w:hint="eastAsia"/>
          <w:sz w:val="32"/>
          <w:szCs w:val="32"/>
        </w:rPr>
        <w:t>名，比上年分别下降了</w:t>
      </w:r>
      <w:r w:rsidR="0082257B">
        <w:rPr>
          <w:rFonts w:ascii="仿宋" w:eastAsia="仿宋" w:hAnsi="仿宋" w:hint="eastAsia"/>
          <w:sz w:val="32"/>
          <w:szCs w:val="32"/>
        </w:rPr>
        <w:t>20.7</w:t>
      </w:r>
      <w:r w:rsidRPr="00DD70DF">
        <w:rPr>
          <w:rFonts w:ascii="仿宋" w:eastAsia="仿宋" w:hAnsi="仿宋" w:hint="eastAsia"/>
          <w:sz w:val="32"/>
          <w:szCs w:val="32"/>
        </w:rPr>
        <w:t>%和</w:t>
      </w:r>
      <w:r w:rsidR="0082257B">
        <w:rPr>
          <w:rFonts w:ascii="仿宋" w:eastAsia="仿宋" w:hAnsi="仿宋" w:hint="eastAsia"/>
          <w:sz w:val="32"/>
          <w:szCs w:val="32"/>
        </w:rPr>
        <w:t>5.3</w:t>
      </w:r>
      <w:r w:rsidRPr="00DD70DF">
        <w:rPr>
          <w:rFonts w:ascii="仿宋" w:eastAsia="仿宋" w:hAnsi="仿宋" w:hint="eastAsia"/>
          <w:sz w:val="32"/>
          <w:szCs w:val="32"/>
        </w:rPr>
        <w:t>%。</w:t>
      </w:r>
    </w:p>
    <w:p w:rsidR="00DD70DF" w:rsidRPr="00DD70DF" w:rsidRDefault="00DD70DF" w:rsidP="00A1677A">
      <w:pPr>
        <w:ind w:right="23" w:firstLineChars="200" w:firstLine="640"/>
        <w:rPr>
          <w:rFonts w:ascii="仿宋" w:eastAsia="仿宋" w:hAnsi="仿宋"/>
          <w:sz w:val="32"/>
          <w:szCs w:val="32"/>
        </w:rPr>
      </w:pPr>
    </w:p>
    <w:p w:rsidR="00C01C00" w:rsidRPr="000D1F63" w:rsidRDefault="000D1F63" w:rsidP="000D1F63">
      <w:pPr>
        <w:ind w:right="23" w:firstLineChars="200" w:firstLine="640"/>
        <w:rPr>
          <w:rFonts w:ascii="仿宋" w:eastAsia="仿宋" w:hAnsi="仿宋" w:cs="仿宋_GB2312"/>
          <w:sz w:val="32"/>
          <w:szCs w:val="32"/>
        </w:rPr>
      </w:pPr>
      <w:r w:rsidRPr="000D1F63">
        <w:rPr>
          <w:rFonts w:ascii="仿宋" w:eastAsia="仿宋" w:hAnsi="仿宋" w:cs="宋体"/>
          <w:color w:val="000000"/>
          <w:kern w:val="0"/>
          <w:sz w:val="32"/>
          <w:szCs w:val="32"/>
          <w:highlight w:val="white"/>
        </w:rPr>
        <w:lastRenderedPageBreak/>
        <w:t>2017</w:t>
      </w:r>
      <w:r w:rsidRPr="000D1F63">
        <w:rPr>
          <w:rFonts w:ascii="仿宋" w:eastAsia="仿宋" w:hAnsi="仿宋" w:cs="宋体" w:hint="eastAsia"/>
          <w:color w:val="000000"/>
          <w:kern w:val="0"/>
          <w:sz w:val="32"/>
          <w:szCs w:val="32"/>
          <w:highlight w:val="white"/>
        </w:rPr>
        <w:t>年</w:t>
      </w:r>
      <w:r w:rsidRPr="000D1F63">
        <w:rPr>
          <w:rFonts w:ascii="仿宋" w:eastAsia="仿宋" w:hAnsi="仿宋" w:cs="宋体"/>
          <w:color w:val="000000"/>
          <w:kern w:val="0"/>
          <w:sz w:val="32"/>
          <w:szCs w:val="32"/>
          <w:highlight w:val="white"/>
        </w:rPr>
        <w:t>,</w:t>
      </w:r>
      <w:r w:rsidRPr="000D1F63">
        <w:rPr>
          <w:rFonts w:ascii="仿宋" w:eastAsia="仿宋" w:hAnsi="仿宋" w:cs="宋体" w:hint="eastAsia"/>
          <w:color w:val="000000"/>
          <w:kern w:val="0"/>
          <w:sz w:val="32"/>
          <w:szCs w:val="32"/>
          <w:highlight w:val="white"/>
        </w:rPr>
        <w:t>我区生产安全事故实现</w:t>
      </w:r>
      <w:r w:rsidRPr="000D1F63">
        <w:rPr>
          <w:rFonts w:ascii="仿宋" w:eastAsia="仿宋" w:hAnsi="仿宋" w:cs="宋体"/>
          <w:color w:val="000000"/>
          <w:kern w:val="0"/>
          <w:sz w:val="32"/>
          <w:szCs w:val="32"/>
          <w:highlight w:val="white"/>
        </w:rPr>
        <w:t>“</w:t>
      </w:r>
      <w:r w:rsidRPr="000D1F63">
        <w:rPr>
          <w:rFonts w:ascii="仿宋" w:eastAsia="仿宋" w:hAnsi="仿宋" w:cs="宋体" w:hint="eastAsia"/>
          <w:color w:val="000000"/>
          <w:kern w:val="0"/>
          <w:sz w:val="32"/>
          <w:szCs w:val="32"/>
          <w:highlight w:val="white"/>
        </w:rPr>
        <w:t>双下降，两确保</w:t>
      </w:r>
      <w:r w:rsidRPr="000D1F63">
        <w:rPr>
          <w:rFonts w:ascii="仿宋" w:eastAsia="仿宋" w:hAnsi="仿宋" w:cs="宋体"/>
          <w:color w:val="000000"/>
          <w:kern w:val="0"/>
          <w:sz w:val="32"/>
          <w:szCs w:val="32"/>
          <w:highlight w:val="white"/>
        </w:rPr>
        <w:t>”</w:t>
      </w:r>
      <w:r w:rsidRPr="000D1F63">
        <w:rPr>
          <w:rFonts w:ascii="仿宋" w:eastAsia="仿宋" w:hAnsi="仿宋" w:cs="宋体" w:hint="eastAsia"/>
          <w:color w:val="000000"/>
          <w:kern w:val="0"/>
          <w:sz w:val="32"/>
          <w:szCs w:val="32"/>
          <w:highlight w:val="white"/>
        </w:rPr>
        <w:t>的年度目标任务。市安委会下达给</w:t>
      </w:r>
      <w:proofErr w:type="gramStart"/>
      <w:r w:rsidRPr="000D1F63">
        <w:rPr>
          <w:rFonts w:ascii="仿宋" w:eastAsia="仿宋" w:hAnsi="仿宋" w:cs="宋体" w:hint="eastAsia"/>
          <w:color w:val="000000"/>
          <w:kern w:val="0"/>
          <w:sz w:val="32"/>
          <w:szCs w:val="32"/>
          <w:highlight w:val="white"/>
        </w:rPr>
        <w:t>崇明区</w:t>
      </w:r>
      <w:proofErr w:type="gramEnd"/>
      <w:r w:rsidRPr="000D1F63">
        <w:rPr>
          <w:rFonts w:ascii="仿宋" w:eastAsia="仿宋" w:hAnsi="仿宋" w:cs="宋体" w:hint="eastAsia"/>
          <w:color w:val="000000"/>
          <w:kern w:val="0"/>
          <w:sz w:val="32"/>
          <w:szCs w:val="32"/>
          <w:highlight w:val="white"/>
        </w:rPr>
        <w:t>的各类生产安全事故风险预警控制线为</w:t>
      </w:r>
      <w:r w:rsidRPr="000D1F63">
        <w:rPr>
          <w:rFonts w:ascii="仿宋" w:eastAsia="仿宋" w:hAnsi="仿宋" w:cs="宋体"/>
          <w:color w:val="000000"/>
          <w:kern w:val="0"/>
          <w:sz w:val="32"/>
          <w:szCs w:val="32"/>
          <w:highlight w:val="white"/>
        </w:rPr>
        <w:t>53</w:t>
      </w:r>
      <w:r w:rsidRPr="000D1F63">
        <w:rPr>
          <w:rFonts w:ascii="仿宋" w:eastAsia="仿宋" w:hAnsi="仿宋" w:cs="宋体" w:hint="eastAsia"/>
          <w:color w:val="000000"/>
          <w:kern w:val="0"/>
          <w:sz w:val="32"/>
          <w:szCs w:val="32"/>
          <w:highlight w:val="white"/>
        </w:rPr>
        <w:t>人，其中工矿商贸</w:t>
      </w:r>
      <w:r w:rsidRPr="000D1F63">
        <w:rPr>
          <w:rFonts w:ascii="仿宋" w:eastAsia="仿宋" w:hAnsi="仿宋" w:cs="宋体"/>
          <w:color w:val="000000"/>
          <w:kern w:val="0"/>
          <w:sz w:val="32"/>
          <w:szCs w:val="32"/>
          <w:highlight w:val="white"/>
        </w:rPr>
        <w:t>16</w:t>
      </w:r>
      <w:r w:rsidRPr="000D1F63">
        <w:rPr>
          <w:rFonts w:ascii="仿宋" w:eastAsia="仿宋" w:hAnsi="仿宋" w:cs="宋体" w:hint="eastAsia"/>
          <w:color w:val="000000"/>
          <w:kern w:val="0"/>
          <w:sz w:val="32"/>
          <w:szCs w:val="32"/>
          <w:highlight w:val="white"/>
        </w:rPr>
        <w:t>人、道路交通</w:t>
      </w:r>
      <w:r w:rsidRPr="000D1F63">
        <w:rPr>
          <w:rFonts w:ascii="仿宋" w:eastAsia="仿宋" w:hAnsi="仿宋" w:cs="宋体"/>
          <w:color w:val="000000"/>
          <w:kern w:val="0"/>
          <w:sz w:val="32"/>
          <w:szCs w:val="32"/>
          <w:highlight w:val="white"/>
        </w:rPr>
        <w:t>33</w:t>
      </w:r>
      <w:r w:rsidRPr="000D1F63">
        <w:rPr>
          <w:rFonts w:ascii="仿宋" w:eastAsia="仿宋" w:hAnsi="仿宋" w:cs="宋体" w:hint="eastAsia"/>
          <w:color w:val="000000"/>
          <w:kern w:val="0"/>
          <w:sz w:val="32"/>
          <w:szCs w:val="32"/>
          <w:highlight w:val="white"/>
        </w:rPr>
        <w:t>人、其他事故</w:t>
      </w:r>
      <w:r w:rsidRPr="000D1F63">
        <w:rPr>
          <w:rFonts w:ascii="仿宋" w:eastAsia="仿宋" w:hAnsi="仿宋" w:cs="宋体"/>
          <w:color w:val="000000"/>
          <w:kern w:val="0"/>
          <w:sz w:val="32"/>
          <w:szCs w:val="32"/>
          <w:highlight w:val="white"/>
        </w:rPr>
        <w:t>4</w:t>
      </w:r>
      <w:r w:rsidRPr="000D1F63">
        <w:rPr>
          <w:rFonts w:ascii="仿宋" w:eastAsia="仿宋" w:hAnsi="仿宋" w:cs="宋体" w:hint="eastAsia"/>
          <w:color w:val="000000"/>
          <w:kern w:val="0"/>
          <w:sz w:val="32"/>
          <w:szCs w:val="32"/>
          <w:highlight w:val="white"/>
        </w:rPr>
        <w:t>人。</w:t>
      </w:r>
      <w:r w:rsidR="00DD70DF">
        <w:rPr>
          <w:rFonts w:ascii="仿宋" w:eastAsia="仿宋" w:hAnsi="仿宋" w:cs="宋体" w:hint="eastAsia"/>
          <w:color w:val="000000"/>
          <w:kern w:val="0"/>
          <w:sz w:val="32"/>
          <w:szCs w:val="32"/>
          <w:highlight w:val="white"/>
        </w:rPr>
        <w:t>全年</w:t>
      </w:r>
      <w:r w:rsidRPr="000D1F63">
        <w:rPr>
          <w:rFonts w:ascii="仿宋" w:eastAsia="仿宋" w:hAnsi="仿宋" w:cs="宋体" w:hint="eastAsia"/>
          <w:color w:val="000000"/>
          <w:kern w:val="0"/>
          <w:sz w:val="32"/>
          <w:szCs w:val="32"/>
          <w:highlight w:val="white"/>
        </w:rPr>
        <w:t>发生生产安全死亡事故</w:t>
      </w:r>
      <w:r w:rsidRPr="000D1F63">
        <w:rPr>
          <w:rFonts w:ascii="仿宋" w:eastAsia="仿宋" w:hAnsi="仿宋" w:cs="宋体"/>
          <w:color w:val="000000"/>
          <w:kern w:val="0"/>
          <w:sz w:val="32"/>
          <w:szCs w:val="32"/>
          <w:highlight w:val="white"/>
        </w:rPr>
        <w:t>10</w:t>
      </w:r>
      <w:r w:rsidRPr="000D1F63">
        <w:rPr>
          <w:rFonts w:ascii="仿宋" w:eastAsia="仿宋" w:hAnsi="仿宋" w:cs="宋体" w:hint="eastAsia"/>
          <w:color w:val="000000"/>
          <w:kern w:val="0"/>
          <w:sz w:val="32"/>
          <w:szCs w:val="32"/>
          <w:highlight w:val="white"/>
        </w:rPr>
        <w:t>起，死亡</w:t>
      </w:r>
      <w:r w:rsidRPr="000D1F63">
        <w:rPr>
          <w:rFonts w:ascii="仿宋" w:eastAsia="仿宋" w:hAnsi="仿宋" w:cs="宋体"/>
          <w:color w:val="000000"/>
          <w:kern w:val="0"/>
          <w:sz w:val="32"/>
          <w:szCs w:val="32"/>
          <w:highlight w:val="white"/>
        </w:rPr>
        <w:t>10</w:t>
      </w:r>
      <w:r w:rsidRPr="000D1F63">
        <w:rPr>
          <w:rFonts w:ascii="仿宋" w:eastAsia="仿宋" w:hAnsi="仿宋" w:cs="宋体" w:hint="eastAsia"/>
          <w:color w:val="000000"/>
          <w:kern w:val="0"/>
          <w:sz w:val="32"/>
          <w:szCs w:val="32"/>
          <w:highlight w:val="white"/>
        </w:rPr>
        <w:t>人，</w:t>
      </w:r>
      <w:r w:rsidR="00DD70DF">
        <w:rPr>
          <w:rFonts w:ascii="仿宋" w:eastAsia="仿宋" w:hAnsi="仿宋" w:cs="宋体" w:hint="eastAsia"/>
          <w:color w:val="000000"/>
          <w:kern w:val="0"/>
          <w:sz w:val="32"/>
          <w:szCs w:val="32"/>
          <w:highlight w:val="white"/>
        </w:rPr>
        <w:t>比上年</w:t>
      </w:r>
      <w:r w:rsidRPr="000D1F63">
        <w:rPr>
          <w:rFonts w:ascii="仿宋" w:eastAsia="仿宋" w:hAnsi="仿宋" w:cs="宋体" w:hint="eastAsia"/>
          <w:color w:val="000000"/>
          <w:kern w:val="0"/>
          <w:sz w:val="32"/>
          <w:szCs w:val="32"/>
          <w:highlight w:val="white"/>
        </w:rPr>
        <w:t>下降</w:t>
      </w:r>
      <w:r w:rsidRPr="000D1F63">
        <w:rPr>
          <w:rFonts w:ascii="仿宋" w:eastAsia="仿宋" w:hAnsi="仿宋" w:cs="宋体"/>
          <w:color w:val="000000"/>
          <w:kern w:val="0"/>
          <w:sz w:val="32"/>
          <w:szCs w:val="32"/>
          <w:highlight w:val="white"/>
        </w:rPr>
        <w:t>16.7%</w:t>
      </w:r>
      <w:r w:rsidRPr="000D1F63">
        <w:rPr>
          <w:rFonts w:ascii="仿宋" w:eastAsia="仿宋" w:hAnsi="仿宋" w:cs="宋体" w:hint="eastAsia"/>
          <w:color w:val="000000"/>
          <w:kern w:val="0"/>
          <w:sz w:val="32"/>
          <w:szCs w:val="32"/>
          <w:highlight w:val="white"/>
        </w:rPr>
        <w:t>；道路交通死亡事故</w:t>
      </w:r>
      <w:r w:rsidRPr="000D1F63">
        <w:rPr>
          <w:rFonts w:ascii="仿宋" w:eastAsia="仿宋" w:hAnsi="仿宋" w:cs="宋体"/>
          <w:color w:val="000000"/>
          <w:kern w:val="0"/>
          <w:sz w:val="32"/>
          <w:szCs w:val="32"/>
          <w:highlight w:val="white"/>
        </w:rPr>
        <w:t>21</w:t>
      </w:r>
      <w:r w:rsidRPr="000D1F63">
        <w:rPr>
          <w:rFonts w:ascii="仿宋" w:eastAsia="仿宋" w:hAnsi="仿宋" w:cs="宋体" w:hint="eastAsia"/>
          <w:color w:val="000000"/>
          <w:kern w:val="0"/>
          <w:sz w:val="32"/>
          <w:szCs w:val="32"/>
          <w:highlight w:val="white"/>
        </w:rPr>
        <w:t>起，死亡</w:t>
      </w:r>
      <w:r w:rsidRPr="000D1F63">
        <w:rPr>
          <w:rFonts w:ascii="仿宋" w:eastAsia="仿宋" w:hAnsi="仿宋" w:cs="宋体"/>
          <w:color w:val="000000"/>
          <w:kern w:val="0"/>
          <w:sz w:val="32"/>
          <w:szCs w:val="32"/>
          <w:highlight w:val="white"/>
        </w:rPr>
        <w:t>22</w:t>
      </w:r>
      <w:r w:rsidRPr="000D1F63">
        <w:rPr>
          <w:rFonts w:ascii="仿宋" w:eastAsia="仿宋" w:hAnsi="仿宋" w:cs="宋体" w:hint="eastAsia"/>
          <w:color w:val="000000"/>
          <w:kern w:val="0"/>
          <w:sz w:val="32"/>
          <w:szCs w:val="32"/>
          <w:highlight w:val="white"/>
        </w:rPr>
        <w:t>人，</w:t>
      </w:r>
      <w:r w:rsidR="00DD70DF">
        <w:rPr>
          <w:rFonts w:ascii="仿宋" w:eastAsia="仿宋" w:hAnsi="仿宋" w:cs="宋体" w:hint="eastAsia"/>
          <w:color w:val="000000"/>
          <w:kern w:val="0"/>
          <w:sz w:val="32"/>
          <w:szCs w:val="32"/>
          <w:highlight w:val="white"/>
        </w:rPr>
        <w:t>比上年</w:t>
      </w:r>
      <w:r w:rsidRPr="000D1F63">
        <w:rPr>
          <w:rFonts w:ascii="仿宋" w:eastAsia="仿宋" w:hAnsi="仿宋" w:cs="宋体" w:hint="eastAsia"/>
          <w:color w:val="000000"/>
          <w:kern w:val="0"/>
          <w:sz w:val="32"/>
          <w:szCs w:val="32"/>
          <w:highlight w:val="white"/>
        </w:rPr>
        <w:t>下降</w:t>
      </w:r>
      <w:r w:rsidRPr="000D1F63">
        <w:rPr>
          <w:rFonts w:ascii="仿宋" w:eastAsia="仿宋" w:hAnsi="仿宋" w:cs="宋体"/>
          <w:color w:val="000000"/>
          <w:kern w:val="0"/>
          <w:sz w:val="32"/>
          <w:szCs w:val="32"/>
          <w:highlight w:val="white"/>
        </w:rPr>
        <w:t>33.3%</w:t>
      </w:r>
      <w:r w:rsidRPr="000D1F63">
        <w:rPr>
          <w:rFonts w:ascii="仿宋" w:eastAsia="仿宋" w:hAnsi="仿宋" w:cs="宋体" w:hint="eastAsia"/>
          <w:color w:val="000000"/>
          <w:kern w:val="0"/>
          <w:sz w:val="32"/>
          <w:szCs w:val="32"/>
          <w:highlight w:val="white"/>
        </w:rPr>
        <w:t>；未发生较大以上生产安全事故，全区安全生产形势持续平稳受控、趋于好转。</w:t>
      </w:r>
    </w:p>
    <w:sectPr w:rsidR="00C01C00" w:rsidRPr="000D1F6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686A" w:rsidRDefault="00C7686A" w:rsidP="00F86A81">
      <w:r>
        <w:separator/>
      </w:r>
    </w:p>
  </w:endnote>
  <w:endnote w:type="continuationSeparator" w:id="0">
    <w:p w:rsidR="00C7686A" w:rsidRDefault="00C7686A" w:rsidP="00F86A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686A" w:rsidRDefault="00C7686A" w:rsidP="00F86A81">
      <w:r>
        <w:separator/>
      </w:r>
    </w:p>
  </w:footnote>
  <w:footnote w:type="continuationSeparator" w:id="0">
    <w:p w:rsidR="00C7686A" w:rsidRDefault="00C7686A" w:rsidP="00F86A8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721E1D"/>
    <w:multiLevelType w:val="hybridMultilevel"/>
    <w:tmpl w:val="816A62E8"/>
    <w:lvl w:ilvl="0" w:tplc="BB0A0BF2">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39BD"/>
    <w:rsid w:val="0002424C"/>
    <w:rsid w:val="0003513C"/>
    <w:rsid w:val="00041ACB"/>
    <w:rsid w:val="00093206"/>
    <w:rsid w:val="0009487B"/>
    <w:rsid w:val="000B0109"/>
    <w:rsid w:val="000D1B3C"/>
    <w:rsid w:val="000D1F63"/>
    <w:rsid w:val="000E349B"/>
    <w:rsid w:val="00122ACB"/>
    <w:rsid w:val="00125799"/>
    <w:rsid w:val="0012735C"/>
    <w:rsid w:val="00145186"/>
    <w:rsid w:val="001602A3"/>
    <w:rsid w:val="00161E65"/>
    <w:rsid w:val="001662A2"/>
    <w:rsid w:val="00171150"/>
    <w:rsid w:val="001C5173"/>
    <w:rsid w:val="001C7D69"/>
    <w:rsid w:val="001C7EA4"/>
    <w:rsid w:val="001D32BA"/>
    <w:rsid w:val="001D707F"/>
    <w:rsid w:val="00204025"/>
    <w:rsid w:val="00212881"/>
    <w:rsid w:val="00227B38"/>
    <w:rsid w:val="00240EB5"/>
    <w:rsid w:val="00244DDE"/>
    <w:rsid w:val="00245BB5"/>
    <w:rsid w:val="00247556"/>
    <w:rsid w:val="00274EDF"/>
    <w:rsid w:val="002772D6"/>
    <w:rsid w:val="002813DE"/>
    <w:rsid w:val="002D59CB"/>
    <w:rsid w:val="002F2409"/>
    <w:rsid w:val="00302930"/>
    <w:rsid w:val="0031176B"/>
    <w:rsid w:val="00332639"/>
    <w:rsid w:val="00347B1C"/>
    <w:rsid w:val="003548AE"/>
    <w:rsid w:val="003E331B"/>
    <w:rsid w:val="00405796"/>
    <w:rsid w:val="00415C77"/>
    <w:rsid w:val="00423ABD"/>
    <w:rsid w:val="004349D5"/>
    <w:rsid w:val="00471CBA"/>
    <w:rsid w:val="004731F6"/>
    <w:rsid w:val="00495F81"/>
    <w:rsid w:val="00497ACE"/>
    <w:rsid w:val="004A2448"/>
    <w:rsid w:val="004C4093"/>
    <w:rsid w:val="004C4867"/>
    <w:rsid w:val="004C7F0D"/>
    <w:rsid w:val="004F74D0"/>
    <w:rsid w:val="00506763"/>
    <w:rsid w:val="00522B34"/>
    <w:rsid w:val="0053405D"/>
    <w:rsid w:val="00584D6C"/>
    <w:rsid w:val="005A3589"/>
    <w:rsid w:val="005B2376"/>
    <w:rsid w:val="00611909"/>
    <w:rsid w:val="00614801"/>
    <w:rsid w:val="00637176"/>
    <w:rsid w:val="006437D4"/>
    <w:rsid w:val="006539BD"/>
    <w:rsid w:val="00662A9D"/>
    <w:rsid w:val="00662FE2"/>
    <w:rsid w:val="00666FC2"/>
    <w:rsid w:val="0067651B"/>
    <w:rsid w:val="006822A9"/>
    <w:rsid w:val="00695B49"/>
    <w:rsid w:val="006A2210"/>
    <w:rsid w:val="006B4109"/>
    <w:rsid w:val="006B4908"/>
    <w:rsid w:val="006C70A7"/>
    <w:rsid w:val="00704935"/>
    <w:rsid w:val="00706600"/>
    <w:rsid w:val="00720FBF"/>
    <w:rsid w:val="00725E64"/>
    <w:rsid w:val="00733C50"/>
    <w:rsid w:val="0079675D"/>
    <w:rsid w:val="007A5E8E"/>
    <w:rsid w:val="007B1DB0"/>
    <w:rsid w:val="007F58A3"/>
    <w:rsid w:val="00802FFA"/>
    <w:rsid w:val="0082257B"/>
    <w:rsid w:val="00871DD8"/>
    <w:rsid w:val="00875514"/>
    <w:rsid w:val="00897998"/>
    <w:rsid w:val="008B309E"/>
    <w:rsid w:val="008B3FC7"/>
    <w:rsid w:val="008E535E"/>
    <w:rsid w:val="00923930"/>
    <w:rsid w:val="0092445E"/>
    <w:rsid w:val="00955E86"/>
    <w:rsid w:val="00966797"/>
    <w:rsid w:val="00976479"/>
    <w:rsid w:val="009A2D9F"/>
    <w:rsid w:val="009B0744"/>
    <w:rsid w:val="009D171C"/>
    <w:rsid w:val="009D6B90"/>
    <w:rsid w:val="00A030E8"/>
    <w:rsid w:val="00A1677A"/>
    <w:rsid w:val="00A36460"/>
    <w:rsid w:val="00A5439D"/>
    <w:rsid w:val="00A8358A"/>
    <w:rsid w:val="00A876C0"/>
    <w:rsid w:val="00A95218"/>
    <w:rsid w:val="00A953FD"/>
    <w:rsid w:val="00AA1311"/>
    <w:rsid w:val="00AF1425"/>
    <w:rsid w:val="00B13222"/>
    <w:rsid w:val="00B22559"/>
    <w:rsid w:val="00B37890"/>
    <w:rsid w:val="00B403B9"/>
    <w:rsid w:val="00B426F6"/>
    <w:rsid w:val="00B53663"/>
    <w:rsid w:val="00B75E38"/>
    <w:rsid w:val="00B8229C"/>
    <w:rsid w:val="00B83D06"/>
    <w:rsid w:val="00BC36AD"/>
    <w:rsid w:val="00BD54A6"/>
    <w:rsid w:val="00BF5930"/>
    <w:rsid w:val="00C01C00"/>
    <w:rsid w:val="00C22542"/>
    <w:rsid w:val="00C31868"/>
    <w:rsid w:val="00C75A92"/>
    <w:rsid w:val="00C7686A"/>
    <w:rsid w:val="00C96BFF"/>
    <w:rsid w:val="00CB003E"/>
    <w:rsid w:val="00CC3DBC"/>
    <w:rsid w:val="00D04A65"/>
    <w:rsid w:val="00D54445"/>
    <w:rsid w:val="00DB3F6C"/>
    <w:rsid w:val="00DD361D"/>
    <w:rsid w:val="00DD70DF"/>
    <w:rsid w:val="00DD7B07"/>
    <w:rsid w:val="00DF16E4"/>
    <w:rsid w:val="00DF5670"/>
    <w:rsid w:val="00DF78EE"/>
    <w:rsid w:val="00E0740E"/>
    <w:rsid w:val="00E270A6"/>
    <w:rsid w:val="00E46610"/>
    <w:rsid w:val="00E50B50"/>
    <w:rsid w:val="00E6587E"/>
    <w:rsid w:val="00E6721C"/>
    <w:rsid w:val="00EA0A57"/>
    <w:rsid w:val="00EA2C46"/>
    <w:rsid w:val="00EA44A4"/>
    <w:rsid w:val="00EA495C"/>
    <w:rsid w:val="00EB0AC4"/>
    <w:rsid w:val="00EB32F7"/>
    <w:rsid w:val="00EE02FE"/>
    <w:rsid w:val="00EE2AE2"/>
    <w:rsid w:val="00EF2FE7"/>
    <w:rsid w:val="00EF5FEC"/>
    <w:rsid w:val="00F0189E"/>
    <w:rsid w:val="00F01D9A"/>
    <w:rsid w:val="00F15DCF"/>
    <w:rsid w:val="00F36BB3"/>
    <w:rsid w:val="00F46E16"/>
    <w:rsid w:val="00F72E29"/>
    <w:rsid w:val="00F818DA"/>
    <w:rsid w:val="00F86A81"/>
    <w:rsid w:val="00F96CE0"/>
    <w:rsid w:val="00FA26BD"/>
    <w:rsid w:val="00FB160C"/>
    <w:rsid w:val="00FE68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39BD"/>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
    <w:name w:val="Char Char Char Char"/>
    <w:basedOn w:val="a"/>
    <w:rsid w:val="006539BD"/>
  </w:style>
  <w:style w:type="paragraph" w:styleId="a3">
    <w:name w:val="List Paragraph"/>
    <w:basedOn w:val="a"/>
    <w:uiPriority w:val="34"/>
    <w:qFormat/>
    <w:rsid w:val="00EB32F7"/>
    <w:pPr>
      <w:ind w:firstLineChars="200" w:firstLine="420"/>
    </w:pPr>
  </w:style>
  <w:style w:type="paragraph" w:customStyle="1" w:styleId="CharCharCharChar0">
    <w:name w:val="Char Char Char Char"/>
    <w:basedOn w:val="a"/>
    <w:rsid w:val="001662A2"/>
  </w:style>
  <w:style w:type="paragraph" w:customStyle="1" w:styleId="CharCharCharChar1">
    <w:name w:val="Char Char Char Char"/>
    <w:basedOn w:val="a"/>
    <w:rsid w:val="006A2210"/>
  </w:style>
  <w:style w:type="paragraph" w:styleId="a4">
    <w:name w:val="footnote text"/>
    <w:basedOn w:val="a"/>
    <w:link w:val="Char"/>
    <w:qFormat/>
    <w:rsid w:val="00F86A81"/>
    <w:pPr>
      <w:framePr w:wrap="around" w:hAnchor="text"/>
      <w:snapToGrid w:val="0"/>
      <w:jc w:val="left"/>
    </w:pPr>
    <w:rPr>
      <w:rFonts w:ascii="Calibri" w:eastAsia="Calibri" w:hAnsi="Calibri" w:cs="Calibri"/>
      <w:color w:val="000000"/>
      <w:sz w:val="18"/>
      <w:szCs w:val="21"/>
      <w:u w:color="000000"/>
    </w:rPr>
  </w:style>
  <w:style w:type="character" w:customStyle="1" w:styleId="Char">
    <w:name w:val="脚注文本 Char"/>
    <w:basedOn w:val="a0"/>
    <w:link w:val="a4"/>
    <w:rsid w:val="00F86A81"/>
    <w:rPr>
      <w:rFonts w:ascii="Calibri" w:eastAsia="Calibri" w:hAnsi="Calibri" w:cs="Calibri"/>
      <w:color w:val="000000"/>
      <w:sz w:val="18"/>
      <w:szCs w:val="21"/>
      <w:u w:color="000000"/>
    </w:rPr>
  </w:style>
  <w:style w:type="paragraph" w:styleId="a5">
    <w:name w:val="Normal (Web)"/>
    <w:qFormat/>
    <w:rsid w:val="00F86A81"/>
    <w:pPr>
      <w:framePr w:wrap="around" w:hAnchor="text"/>
      <w:widowControl w:val="0"/>
    </w:pPr>
    <w:rPr>
      <w:rFonts w:ascii="Calibri" w:eastAsia="Calibri" w:hAnsi="Calibri" w:cs="Calibri"/>
      <w:color w:val="000000"/>
      <w:kern w:val="0"/>
      <w:sz w:val="24"/>
      <w:szCs w:val="24"/>
      <w:u w:color="000000"/>
    </w:rPr>
  </w:style>
  <w:style w:type="character" w:styleId="a6">
    <w:name w:val="footnote reference"/>
    <w:basedOn w:val="a0"/>
    <w:qFormat/>
    <w:rsid w:val="00F86A81"/>
    <w:rPr>
      <w:vertAlign w:val="superscript"/>
    </w:rPr>
  </w:style>
  <w:style w:type="paragraph" w:customStyle="1" w:styleId="CharCharCharChar2">
    <w:name w:val="Char Char Char Char"/>
    <w:basedOn w:val="a"/>
    <w:rsid w:val="00584D6C"/>
  </w:style>
  <w:style w:type="paragraph" w:styleId="a7">
    <w:name w:val="header"/>
    <w:basedOn w:val="a"/>
    <w:link w:val="Char0"/>
    <w:uiPriority w:val="99"/>
    <w:unhideWhenUsed/>
    <w:rsid w:val="007F58A3"/>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rsid w:val="007F58A3"/>
    <w:rPr>
      <w:rFonts w:ascii="Times New Roman" w:eastAsia="宋体" w:hAnsi="Times New Roman" w:cs="Times New Roman"/>
      <w:sz w:val="18"/>
      <w:szCs w:val="18"/>
    </w:rPr>
  </w:style>
  <w:style w:type="paragraph" w:styleId="a8">
    <w:name w:val="footer"/>
    <w:basedOn w:val="a"/>
    <w:link w:val="Char1"/>
    <w:uiPriority w:val="99"/>
    <w:unhideWhenUsed/>
    <w:rsid w:val="007F58A3"/>
    <w:pPr>
      <w:tabs>
        <w:tab w:val="center" w:pos="4153"/>
        <w:tab w:val="right" w:pos="8306"/>
      </w:tabs>
      <w:snapToGrid w:val="0"/>
      <w:jc w:val="left"/>
    </w:pPr>
    <w:rPr>
      <w:sz w:val="18"/>
      <w:szCs w:val="18"/>
    </w:rPr>
  </w:style>
  <w:style w:type="character" w:customStyle="1" w:styleId="Char1">
    <w:name w:val="页脚 Char"/>
    <w:basedOn w:val="a0"/>
    <w:link w:val="a8"/>
    <w:uiPriority w:val="99"/>
    <w:rsid w:val="007F58A3"/>
    <w:rPr>
      <w:rFonts w:ascii="Times New Roman" w:eastAsia="宋体" w:hAnsi="Times New Roman" w:cs="Times New Roman"/>
      <w:sz w:val="18"/>
      <w:szCs w:val="18"/>
    </w:rPr>
  </w:style>
  <w:style w:type="paragraph" w:customStyle="1" w:styleId="CharChar1CharChar1CharCharCharChar">
    <w:name w:val="Char Char1 Char Char1 Char Char Char Char"/>
    <w:basedOn w:val="a"/>
    <w:rsid w:val="00A1677A"/>
    <w:rPr>
      <w:szCs w:val="21"/>
    </w:rPr>
  </w:style>
  <w:style w:type="paragraph" w:styleId="a9">
    <w:name w:val="Balloon Text"/>
    <w:basedOn w:val="a"/>
    <w:link w:val="Char2"/>
    <w:uiPriority w:val="99"/>
    <w:semiHidden/>
    <w:unhideWhenUsed/>
    <w:rsid w:val="00AA1311"/>
    <w:rPr>
      <w:sz w:val="18"/>
      <w:szCs w:val="18"/>
    </w:rPr>
  </w:style>
  <w:style w:type="character" w:customStyle="1" w:styleId="Char2">
    <w:name w:val="批注框文本 Char"/>
    <w:basedOn w:val="a0"/>
    <w:link w:val="a9"/>
    <w:uiPriority w:val="99"/>
    <w:semiHidden/>
    <w:rsid w:val="00AA1311"/>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39BD"/>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
    <w:name w:val="Char Char Char Char"/>
    <w:basedOn w:val="a"/>
    <w:rsid w:val="006539BD"/>
  </w:style>
  <w:style w:type="paragraph" w:styleId="a3">
    <w:name w:val="List Paragraph"/>
    <w:basedOn w:val="a"/>
    <w:uiPriority w:val="34"/>
    <w:qFormat/>
    <w:rsid w:val="00EB32F7"/>
    <w:pPr>
      <w:ind w:firstLineChars="200" w:firstLine="420"/>
    </w:pPr>
  </w:style>
  <w:style w:type="paragraph" w:customStyle="1" w:styleId="CharCharCharChar0">
    <w:name w:val="Char Char Char Char"/>
    <w:basedOn w:val="a"/>
    <w:rsid w:val="001662A2"/>
  </w:style>
  <w:style w:type="paragraph" w:customStyle="1" w:styleId="CharCharCharChar1">
    <w:name w:val="Char Char Char Char"/>
    <w:basedOn w:val="a"/>
    <w:rsid w:val="006A2210"/>
  </w:style>
  <w:style w:type="paragraph" w:styleId="a4">
    <w:name w:val="footnote text"/>
    <w:basedOn w:val="a"/>
    <w:link w:val="Char"/>
    <w:qFormat/>
    <w:rsid w:val="00F86A81"/>
    <w:pPr>
      <w:framePr w:wrap="around" w:hAnchor="text"/>
      <w:snapToGrid w:val="0"/>
      <w:jc w:val="left"/>
    </w:pPr>
    <w:rPr>
      <w:rFonts w:ascii="Calibri" w:eastAsia="Calibri" w:hAnsi="Calibri" w:cs="Calibri"/>
      <w:color w:val="000000"/>
      <w:sz w:val="18"/>
      <w:szCs w:val="21"/>
      <w:u w:color="000000"/>
    </w:rPr>
  </w:style>
  <w:style w:type="character" w:customStyle="1" w:styleId="Char">
    <w:name w:val="脚注文本 Char"/>
    <w:basedOn w:val="a0"/>
    <w:link w:val="a4"/>
    <w:rsid w:val="00F86A81"/>
    <w:rPr>
      <w:rFonts w:ascii="Calibri" w:eastAsia="Calibri" w:hAnsi="Calibri" w:cs="Calibri"/>
      <w:color w:val="000000"/>
      <w:sz w:val="18"/>
      <w:szCs w:val="21"/>
      <w:u w:color="000000"/>
    </w:rPr>
  </w:style>
  <w:style w:type="paragraph" w:styleId="a5">
    <w:name w:val="Normal (Web)"/>
    <w:qFormat/>
    <w:rsid w:val="00F86A81"/>
    <w:pPr>
      <w:framePr w:wrap="around" w:hAnchor="text"/>
      <w:widowControl w:val="0"/>
    </w:pPr>
    <w:rPr>
      <w:rFonts w:ascii="Calibri" w:eastAsia="Calibri" w:hAnsi="Calibri" w:cs="Calibri"/>
      <w:color w:val="000000"/>
      <w:kern w:val="0"/>
      <w:sz w:val="24"/>
      <w:szCs w:val="24"/>
      <w:u w:color="000000"/>
    </w:rPr>
  </w:style>
  <w:style w:type="character" w:styleId="a6">
    <w:name w:val="footnote reference"/>
    <w:basedOn w:val="a0"/>
    <w:qFormat/>
    <w:rsid w:val="00F86A81"/>
    <w:rPr>
      <w:vertAlign w:val="superscript"/>
    </w:rPr>
  </w:style>
  <w:style w:type="paragraph" w:customStyle="1" w:styleId="CharCharCharChar2">
    <w:name w:val="Char Char Char Char"/>
    <w:basedOn w:val="a"/>
    <w:rsid w:val="00584D6C"/>
  </w:style>
  <w:style w:type="paragraph" w:styleId="a7">
    <w:name w:val="header"/>
    <w:basedOn w:val="a"/>
    <w:link w:val="Char0"/>
    <w:uiPriority w:val="99"/>
    <w:unhideWhenUsed/>
    <w:rsid w:val="007F58A3"/>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rsid w:val="007F58A3"/>
    <w:rPr>
      <w:rFonts w:ascii="Times New Roman" w:eastAsia="宋体" w:hAnsi="Times New Roman" w:cs="Times New Roman"/>
      <w:sz w:val="18"/>
      <w:szCs w:val="18"/>
    </w:rPr>
  </w:style>
  <w:style w:type="paragraph" w:styleId="a8">
    <w:name w:val="footer"/>
    <w:basedOn w:val="a"/>
    <w:link w:val="Char1"/>
    <w:uiPriority w:val="99"/>
    <w:unhideWhenUsed/>
    <w:rsid w:val="007F58A3"/>
    <w:pPr>
      <w:tabs>
        <w:tab w:val="center" w:pos="4153"/>
        <w:tab w:val="right" w:pos="8306"/>
      </w:tabs>
      <w:snapToGrid w:val="0"/>
      <w:jc w:val="left"/>
    </w:pPr>
    <w:rPr>
      <w:sz w:val="18"/>
      <w:szCs w:val="18"/>
    </w:rPr>
  </w:style>
  <w:style w:type="character" w:customStyle="1" w:styleId="Char1">
    <w:name w:val="页脚 Char"/>
    <w:basedOn w:val="a0"/>
    <w:link w:val="a8"/>
    <w:uiPriority w:val="99"/>
    <w:rsid w:val="007F58A3"/>
    <w:rPr>
      <w:rFonts w:ascii="Times New Roman" w:eastAsia="宋体" w:hAnsi="Times New Roman" w:cs="Times New Roman"/>
      <w:sz w:val="18"/>
      <w:szCs w:val="18"/>
    </w:rPr>
  </w:style>
  <w:style w:type="paragraph" w:customStyle="1" w:styleId="CharChar1CharChar1CharCharCharChar">
    <w:name w:val="Char Char1 Char Char1 Char Char Char Char"/>
    <w:basedOn w:val="a"/>
    <w:rsid w:val="00A1677A"/>
    <w:rPr>
      <w:szCs w:val="21"/>
    </w:rPr>
  </w:style>
  <w:style w:type="paragraph" w:styleId="a9">
    <w:name w:val="Balloon Text"/>
    <w:basedOn w:val="a"/>
    <w:link w:val="Char2"/>
    <w:uiPriority w:val="99"/>
    <w:semiHidden/>
    <w:unhideWhenUsed/>
    <w:rsid w:val="00AA1311"/>
    <w:rPr>
      <w:sz w:val="18"/>
      <w:szCs w:val="18"/>
    </w:rPr>
  </w:style>
  <w:style w:type="character" w:customStyle="1" w:styleId="Char2">
    <w:name w:val="批注框文本 Char"/>
    <w:basedOn w:val="a0"/>
    <w:link w:val="a9"/>
    <w:uiPriority w:val="99"/>
    <w:semiHidden/>
    <w:rsid w:val="00AA1311"/>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C6931B-8334-48F2-B62E-78A9454AE8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807</TotalTime>
  <Pages>18</Pages>
  <Words>1493</Words>
  <Characters>8515</Characters>
  <Application>Microsoft Office Word</Application>
  <DocSecurity>0</DocSecurity>
  <Lines>70</Lines>
  <Paragraphs>19</Paragraphs>
  <ScaleCrop>false</ScaleCrop>
  <Company>Hewlett-Packard Company</Company>
  <LinksUpToDate>false</LinksUpToDate>
  <CharactersWithSpaces>9989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xiajingjing</dc:creator>
  <cp:lastModifiedBy>HP244</cp:lastModifiedBy>
  <cp:revision>82</cp:revision>
  <cp:lastPrinted>2019-01-02T00:22:00Z</cp:lastPrinted>
  <dcterms:created xsi:type="dcterms:W3CDTF">2017-12-21T07:42:00Z</dcterms:created>
  <dcterms:modified xsi:type="dcterms:W3CDTF">2019-01-02T00:22:00Z</dcterms:modified>
</cp:coreProperties>
</file>