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 w:val="0"/>
          <w:bCs/>
          <w:sz w:val="32"/>
          <w:szCs w:val="32"/>
        </w:rPr>
      </w:pPr>
      <w:r>
        <w:rPr>
          <w:rFonts w:hint="eastAsia" w:ascii="宋体" w:hAnsi="宋体" w:eastAsia="宋体" w:cs="宋体"/>
          <w:b w:val="0"/>
          <w:bCs/>
          <w:sz w:val="32"/>
          <w:szCs w:val="32"/>
        </w:rPr>
        <w:t>庙镇人民政府关于上级政府或部门下拨的各种专项经费</w:t>
      </w:r>
    </w:p>
    <w:p>
      <w:pPr>
        <w:jc w:val="center"/>
        <w:rPr>
          <w:rFonts w:hint="eastAsia" w:ascii="宋体" w:hAnsi="宋体" w:eastAsia="宋体" w:cs="宋体"/>
          <w:b w:val="0"/>
          <w:bCs/>
          <w:sz w:val="32"/>
          <w:szCs w:val="32"/>
        </w:rPr>
      </w:pPr>
      <w:r>
        <w:rPr>
          <w:rFonts w:hint="eastAsia" w:ascii="宋体" w:hAnsi="宋体" w:eastAsia="宋体" w:cs="宋体"/>
          <w:b w:val="0"/>
          <w:bCs/>
          <w:sz w:val="32"/>
          <w:szCs w:val="32"/>
        </w:rPr>
        <w:t>使用情况</w:t>
      </w:r>
    </w:p>
    <w:p>
      <w:pPr>
        <w:jc w:val="center"/>
        <w:rPr>
          <w:rFonts w:hint="eastAsia" w:ascii="楷体_GB2312" w:hAnsi="宋体" w:eastAsia="楷体_GB2312"/>
          <w:bCs/>
          <w:sz w:val="28"/>
          <w:szCs w:val="28"/>
        </w:rPr>
      </w:pPr>
      <w:r>
        <w:rPr>
          <w:rFonts w:hint="eastAsia" w:ascii="宋体" w:hAnsi="宋体" w:eastAsia="宋体" w:cs="宋体"/>
          <w:b w:val="0"/>
          <w:bCs/>
          <w:sz w:val="32"/>
          <w:szCs w:val="32"/>
        </w:rPr>
        <w:t>(202</w:t>
      </w:r>
      <w:r>
        <w:rPr>
          <w:rFonts w:hint="eastAsia" w:ascii="宋体" w:hAnsi="宋体" w:cs="宋体"/>
          <w:b w:val="0"/>
          <w:bCs/>
          <w:sz w:val="32"/>
          <w:szCs w:val="32"/>
          <w:lang w:val="en-US" w:eastAsia="zh-CN"/>
        </w:rPr>
        <w:t>1</w:t>
      </w:r>
      <w:r>
        <w:rPr>
          <w:rFonts w:hint="eastAsia" w:ascii="宋体" w:hAnsi="宋体" w:eastAsia="宋体" w:cs="宋体"/>
          <w:b w:val="0"/>
          <w:bCs/>
          <w:sz w:val="32"/>
          <w:szCs w:val="32"/>
        </w:rPr>
        <w:t>年第一</w:t>
      </w:r>
      <w:bookmarkStart w:id="0" w:name="_GoBack"/>
      <w:bookmarkEnd w:id="0"/>
      <w:r>
        <w:rPr>
          <w:rFonts w:hint="eastAsia" w:ascii="宋体" w:hAnsi="宋体" w:eastAsia="宋体" w:cs="宋体"/>
          <w:b w:val="0"/>
          <w:bCs/>
          <w:sz w:val="32"/>
          <w:szCs w:val="32"/>
        </w:rPr>
        <w:t>季度)     (单位:万元)</w:t>
      </w:r>
    </w:p>
    <w:tbl>
      <w:tblPr>
        <w:tblStyle w:val="3"/>
        <w:tblW w:w="10031" w:type="dxa"/>
        <w:jc w:val="center"/>
        <w:tblInd w:w="-52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9"/>
        <w:gridCol w:w="1508"/>
        <w:gridCol w:w="2330"/>
        <w:gridCol w:w="936"/>
        <w:gridCol w:w="3046"/>
        <w:gridCol w:w="9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" w:hRule="atLeast"/>
          <w:jc w:val="center"/>
        </w:trPr>
        <w:tc>
          <w:tcPr>
            <w:tcW w:w="12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时间</w:t>
            </w:r>
          </w:p>
        </w:tc>
        <w:tc>
          <w:tcPr>
            <w:tcW w:w="150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拨款单位</w:t>
            </w:r>
          </w:p>
        </w:tc>
        <w:tc>
          <w:tcPr>
            <w:tcW w:w="23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项目</w:t>
            </w:r>
          </w:p>
        </w:tc>
        <w:tc>
          <w:tcPr>
            <w:tcW w:w="93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拨款金额</w:t>
            </w:r>
          </w:p>
        </w:tc>
        <w:tc>
          <w:tcPr>
            <w:tcW w:w="304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用途</w:t>
            </w:r>
          </w:p>
        </w:tc>
        <w:tc>
          <w:tcPr>
            <w:tcW w:w="95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5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2021.1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崇明区供销合作总社(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废弃农药包装补贴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8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废弃农药包装补贴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2021.1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崇明房屋土地征收中心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崇明500KV变电站项目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443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崇明500KV变电站项目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2021.1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崇明房屋土地征收中心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环岛景观道公路段经费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9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环岛景观道公路段经费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2021.1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崇明房屋土地征收中心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北沿公路改扩建工程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12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北沿公路改扩建工程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2021.2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区交通委员会基建专户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环岛景观道搬迁费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3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环岛景观道搬迁费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2021.3</w:t>
            </w:r>
          </w:p>
        </w:tc>
        <w:tc>
          <w:tcPr>
            <w:tcW w:w="150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区财政局</w:t>
            </w:r>
          </w:p>
        </w:tc>
        <w:tc>
          <w:tcPr>
            <w:tcW w:w="233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民宿项目经费</w:t>
            </w:r>
          </w:p>
        </w:tc>
        <w:tc>
          <w:tcPr>
            <w:tcW w:w="93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23</w:t>
            </w:r>
          </w:p>
        </w:tc>
        <w:tc>
          <w:tcPr>
            <w:tcW w:w="30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  <w:t>民宿项目经费</w:t>
            </w: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150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23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93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0" w:hRule="atLeast"/>
          <w:jc w:val="center"/>
        </w:trPr>
        <w:tc>
          <w:tcPr>
            <w:tcW w:w="12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150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2330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93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304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  <w:tc>
          <w:tcPr>
            <w:tcW w:w="952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32"/>
                <w:szCs w:val="32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sectPr>
      <w:pgSz w:w="11906" w:h="16838"/>
      <w:pgMar w:top="1134" w:right="1474" w:bottom="56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2C3C45"/>
    <w:rsid w:val="18D904C2"/>
    <w:rsid w:val="342C3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上海市崇明区庙  镇人民政府</Company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2021-05-28T05:43:00Z</dcterms:created>
  <dc:creator>djcl</dc:creator>
  <cp:lastModifiedBy>djcl</cp:lastModifiedBy>
  <dcterms:modified xsi:type="dcterms:W3CDTF">2021-06-02T00:51:02Z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