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691" w:rsidRPr="005F2762" w:rsidRDefault="005C6691" w:rsidP="005C6691">
      <w:pPr>
        <w:rPr>
          <w:rFonts w:ascii="黑体" w:eastAsia="黑体" w:hAnsi="华文中宋"/>
          <w:bCs/>
          <w:sz w:val="30"/>
          <w:szCs w:val="30"/>
        </w:rPr>
      </w:pPr>
    </w:p>
    <w:p w:rsidR="005C6691" w:rsidRDefault="005C6691" w:rsidP="005C6691">
      <w:pPr>
        <w:jc w:val="center"/>
        <w:rPr>
          <w:rFonts w:ascii="华文中宋" w:eastAsia="华文中宋" w:hAnsi="华文中宋"/>
          <w:b/>
          <w:sz w:val="36"/>
        </w:rPr>
      </w:pPr>
      <w:r>
        <w:rPr>
          <w:rFonts w:ascii="华文中宋" w:eastAsia="华文中宋" w:hAnsi="华文中宋" w:hint="eastAsia"/>
          <w:b/>
          <w:sz w:val="36"/>
        </w:rPr>
        <w:t>上海市</w:t>
      </w:r>
      <w:proofErr w:type="gramStart"/>
      <w:r>
        <w:rPr>
          <w:rFonts w:ascii="华文中宋" w:eastAsia="华文中宋" w:hAnsi="华文中宋" w:hint="eastAsia"/>
          <w:b/>
          <w:sz w:val="36"/>
        </w:rPr>
        <w:t>崇明区</w:t>
      </w:r>
      <w:proofErr w:type="gramEnd"/>
      <w:r w:rsidR="000B4C4C">
        <w:rPr>
          <w:rFonts w:ascii="华文中宋" w:eastAsia="华文中宋" w:hAnsi="华文中宋" w:hint="eastAsia"/>
          <w:b/>
          <w:sz w:val="36"/>
        </w:rPr>
        <w:t>市场监督管理局</w:t>
      </w:r>
      <w:r>
        <w:rPr>
          <w:rFonts w:ascii="华文中宋" w:eastAsia="华文中宋" w:hAnsi="华文中宋" w:hint="eastAsia"/>
          <w:b/>
          <w:sz w:val="36"/>
        </w:rPr>
        <w:t>2016年度部门决算</w:t>
      </w:r>
    </w:p>
    <w:p w:rsidR="005C6691" w:rsidRPr="00875BDF" w:rsidRDefault="005C6691" w:rsidP="005C6691">
      <w:pPr>
        <w:jc w:val="center"/>
        <w:rPr>
          <w:rFonts w:ascii="华文中宋" w:eastAsia="华文中宋" w:hAnsi="华文中宋"/>
          <w:b/>
          <w:sz w:val="36"/>
        </w:rPr>
      </w:pPr>
    </w:p>
    <w:p w:rsidR="005C6691" w:rsidRDefault="005C6691" w:rsidP="005C6691">
      <w:pPr>
        <w:jc w:val="center"/>
        <w:rPr>
          <w:rFonts w:ascii="黑体" w:eastAsia="黑体"/>
          <w:sz w:val="30"/>
          <w:szCs w:val="30"/>
        </w:rPr>
      </w:pPr>
      <w:r>
        <w:rPr>
          <w:rFonts w:ascii="黑体" w:eastAsia="黑体" w:hint="eastAsia"/>
          <w:sz w:val="30"/>
          <w:szCs w:val="30"/>
        </w:rPr>
        <w:t>第一部分    上海市</w:t>
      </w:r>
      <w:proofErr w:type="gramStart"/>
      <w:r>
        <w:rPr>
          <w:rFonts w:ascii="黑体" w:eastAsia="黑体" w:hint="eastAsia"/>
          <w:sz w:val="30"/>
          <w:szCs w:val="30"/>
        </w:rPr>
        <w:t>崇明区</w:t>
      </w:r>
      <w:proofErr w:type="gramEnd"/>
      <w:r w:rsidR="000B4C4C">
        <w:rPr>
          <w:rFonts w:ascii="黑体" w:eastAsia="黑体" w:hint="eastAsia"/>
          <w:sz w:val="30"/>
          <w:szCs w:val="30"/>
        </w:rPr>
        <w:t>市场监督管理局</w:t>
      </w:r>
      <w:r>
        <w:rPr>
          <w:rFonts w:ascii="黑体" w:eastAsia="黑体" w:hint="eastAsia"/>
          <w:sz w:val="30"/>
          <w:szCs w:val="30"/>
        </w:rPr>
        <w:t>概况</w:t>
      </w:r>
    </w:p>
    <w:p w:rsidR="005C6691" w:rsidRPr="00FB36C7" w:rsidRDefault="005C6691" w:rsidP="005C6691">
      <w:pPr>
        <w:jc w:val="center"/>
        <w:rPr>
          <w:rFonts w:ascii="黑体" w:eastAsia="黑体"/>
          <w:sz w:val="30"/>
          <w:szCs w:val="30"/>
        </w:rPr>
      </w:pPr>
    </w:p>
    <w:p w:rsidR="005C6691" w:rsidRPr="00C6322E" w:rsidRDefault="005C6691" w:rsidP="005C6691">
      <w:pPr>
        <w:ind w:firstLineChars="200" w:firstLine="602"/>
        <w:rPr>
          <w:rFonts w:ascii="楷体_GB2312" w:eastAsia="楷体_GB2312"/>
          <w:b/>
          <w:sz w:val="30"/>
          <w:szCs w:val="30"/>
        </w:rPr>
      </w:pPr>
      <w:r w:rsidRPr="00C6322E">
        <w:rPr>
          <w:rFonts w:ascii="楷体_GB2312" w:eastAsia="楷体_GB2312" w:hint="eastAsia"/>
          <w:b/>
          <w:sz w:val="30"/>
          <w:szCs w:val="30"/>
        </w:rPr>
        <w:t>一、主要</w:t>
      </w:r>
      <w:r>
        <w:rPr>
          <w:rFonts w:ascii="楷体_GB2312" w:eastAsia="楷体_GB2312" w:hint="eastAsia"/>
          <w:b/>
          <w:sz w:val="30"/>
          <w:szCs w:val="30"/>
        </w:rPr>
        <w:t>职能</w:t>
      </w:r>
    </w:p>
    <w:p w:rsidR="00017D9F" w:rsidRDefault="00017D9F" w:rsidP="00017D9F">
      <w:pPr>
        <w:ind w:firstLineChars="200" w:firstLine="420"/>
        <w:rPr>
          <w:rFonts w:ascii="仿宋_GB2312" w:eastAsia="仿宋_GB2312"/>
          <w:sz w:val="30"/>
          <w:szCs w:val="30"/>
        </w:rPr>
      </w:pPr>
      <w:r w:rsidRPr="00601DFB">
        <w:rPr>
          <w:rFonts w:ascii="Tahoma" w:hAnsi="Tahoma" w:cs="Tahoma"/>
          <w:color w:val="202020"/>
          <w:kern w:val="0"/>
          <w:szCs w:val="21"/>
        </w:rPr>
        <w:t xml:space="preserve">　</w:t>
      </w:r>
      <w:r w:rsidRPr="00017D9F">
        <w:rPr>
          <w:rFonts w:ascii="仿宋_GB2312" w:eastAsia="仿宋_GB2312"/>
          <w:sz w:val="30"/>
          <w:szCs w:val="30"/>
        </w:rPr>
        <w:t>（一）贯彻执行国家和本市有关工商行政管理、质量技术监督、食品（含食品添加剂、保健食品，下同）安全、药品（含中药、民族药，下同）、医疗器械、化妆品监督管理以及价格监督检查的法律、法规、规章和方针、政策。结合本</w:t>
      </w:r>
      <w:r w:rsidR="00367A8B">
        <w:rPr>
          <w:rFonts w:ascii="仿宋_GB2312" w:eastAsia="仿宋_GB2312" w:hint="eastAsia"/>
          <w:sz w:val="30"/>
          <w:szCs w:val="30"/>
        </w:rPr>
        <w:t>区</w:t>
      </w:r>
      <w:r w:rsidRPr="00017D9F">
        <w:rPr>
          <w:rFonts w:ascii="仿宋_GB2312" w:eastAsia="仿宋_GB2312"/>
          <w:sz w:val="30"/>
          <w:szCs w:val="30"/>
        </w:rPr>
        <w:t>实际，研究制定相关制度措施并组织实施。</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二）负责辖区内企业、农民专业合作社、个体工商户等市场主体的登记注册工作，确认市场经营主体资格，核发营业执照，并对其登记注册事项和备案事项进行监督管理，依法查处市场主体违反登记管理规定的违法行为；受市工商局委托登记辖区内外商投资企业及分支机构，核发营业执照；办理辖区特种设备施工告知备案、使用许可及相关登记；负责计量器具经营许可及相关登记；负责企业产品标准备案；负责防伪技术产品使用备案；负责辖区食品生产（除高风险、食品添加剂和保健食品以外）、流通和餐饮服务环节的行政许可；负责辖区内药品零售企业、第三类医疗器械经营企业（除经营范围为第三方物流、各类医疗器械、连锁总部）的行政许可，以及第一类医疗器械产品、第一类医疗</w:t>
      </w:r>
      <w:r w:rsidRPr="00017D9F">
        <w:rPr>
          <w:rFonts w:ascii="仿宋_GB2312" w:eastAsia="仿宋_GB2312"/>
          <w:sz w:val="30"/>
          <w:szCs w:val="30"/>
        </w:rPr>
        <w:lastRenderedPageBreak/>
        <w:t>器械生产企业和第二类医疗器械经营企业、非特殊用途化妆品备案；药品零售企业药师、从业药师挂牌登记工作；办理机关、社团、企事业单位组织机构代码登记。</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三）负责市场经济秩序监督管理。依法监督管理商品交易市场、生产资料市场，参与监督管理生产要素市场，开展市场信用分类监管；负责监督管理网络商品交易及有关服务的行为，对网络商品经营者、有关服务经营者实施信用分类监管；监督管理经纪人、经纪机构、经纪活动以及有关中介服务机构，受市工商局委托办理执业经纪人的登记注册和经纪执业证书的审验。</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四）查处各类违法案件、打击传销和监管直销。依法查处不正当竞争、食品安全、药品、化妆品、医疗器械、产品质量、特种设备等领域的违法行为及相关价格违法行为；完善行政执法与刑事司法衔接机制；依法查处无证照经营；根据授权，依法对涉嫌垄断行为进行调查；依法监督管理直销企业和直销员及其直销活动；依法打击直销和传销违法行为，查处直销和传销违法案件。</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五）组织开展商标和广告监督管理工作。依法查处商标侵权行为，保护注册商标专用权；监督管理商标的使用和印刷；监管和指导商标代理机构；受理、初审驰名商标认定申请、上海市著名商标申请；负责特殊标志、官方标志的管理和保护；指导辖区广告业发展，拟定区域广告业发展规划和政策措施并组织实施，指导辖区广告行业组织开展工作；开展广告监督管理工作，依法</w:t>
      </w:r>
      <w:r w:rsidRPr="00017D9F">
        <w:rPr>
          <w:rFonts w:ascii="仿宋_GB2312" w:eastAsia="仿宋_GB2312"/>
          <w:sz w:val="30"/>
          <w:szCs w:val="30"/>
        </w:rPr>
        <w:lastRenderedPageBreak/>
        <w:t>实施媒介（事业）单位广告经营许可和户外广告发布登记，查处违法经营广告和发布虚假违法广告的行为。</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六）保护消费者合法权益。依法开展流通领域商品质量监管，依法开展各类侵害消费者合法权益案件的查处；依法组织开展消费维权；受理、处理消费咨询、投诉和举报；建立并完善消费维权网络体系，保护消费者、经营者的合法权益。</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（七）负责辖区合同监督管理。推广合同示范文本；监督管理消费类合同格式条款，依法受理格式合同条款备案；开展合同争议行政调解；依法查处利用合同进行违法活动的行为；对辖区内</w:t>
      </w:r>
      <w:r w:rsidRPr="00017D9F">
        <w:rPr>
          <w:rFonts w:ascii="仿宋_GB2312" w:eastAsia="仿宋_GB2312"/>
          <w:sz w:val="30"/>
          <w:szCs w:val="30"/>
        </w:rPr>
        <w:t>“</w:t>
      </w:r>
      <w:r w:rsidRPr="00017D9F">
        <w:rPr>
          <w:rFonts w:ascii="仿宋_GB2312" w:eastAsia="仿宋_GB2312"/>
          <w:sz w:val="30"/>
          <w:szCs w:val="30"/>
        </w:rPr>
        <w:t>守合同重信用</w:t>
      </w:r>
      <w:r w:rsidRPr="00017D9F">
        <w:rPr>
          <w:rFonts w:ascii="仿宋_GB2312" w:eastAsia="仿宋_GB2312"/>
          <w:sz w:val="30"/>
          <w:szCs w:val="30"/>
        </w:rPr>
        <w:t>”</w:t>
      </w:r>
      <w:r w:rsidRPr="00017D9F">
        <w:rPr>
          <w:rFonts w:ascii="仿宋_GB2312" w:eastAsia="仿宋_GB2312"/>
          <w:sz w:val="30"/>
          <w:szCs w:val="30"/>
        </w:rPr>
        <w:t>企业公示工作进行指导和监督；实施动产抵押物登记；依法监督管理拍卖行为。</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八）管理和指导辖区质量工作。开展辖区质量发展综合协调工作，推动健全协调联动机制；组织制定并实施辖区提高质量发展水平的规划、政策和措施；组织开展质量状况分析、质量奖励、质量信用体系建设、质量教育等工作；组织实施品牌战略和辖区品牌产品推荐工作；推进质量强县，落实政府质量工作绩效考核；负责辖区工程设备监理活动管理、缺陷产品召回和质量信用数据库建设，配合做好辖区重大产品质量安全事故的调查处理工作。</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（九）管理和指导辖区标准化工作。组织辖区标准化战略的实施推进;制定并实施辖区的标准化激励政策;组织推动和监管国家标准、行业标准和地方标准的贯彻实施；对辖区各级强制性</w:t>
      </w:r>
      <w:r w:rsidRPr="00017D9F">
        <w:rPr>
          <w:rFonts w:ascii="仿宋_GB2312" w:eastAsia="仿宋_GB2312"/>
          <w:sz w:val="30"/>
          <w:szCs w:val="30"/>
        </w:rPr>
        <w:lastRenderedPageBreak/>
        <w:t>标准的贯彻实施情况进行监督检查；管理、协调和推进各级各类标准化示范试点工作；推进和指导辖区企业采用国际标准和国外先进标准；受理辖区企业产品标准备案工作；开展辖区国家地理标志产品保护申报工作；受理市标准化推进专项资金申报并开展后续管理；负责辖区标准化方面违法行为的查处。</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管理和监督辖区计量工作。推进国家法定计量单位和计量制度，监督检查注册在本辖区的计量校准机构和社会公正计量行（站），对职责范围内的计量检定人员实施监督管理，依法对辖区制造、修理、使用、销售、进口的计量器具实施监督管理，规范和监督辖区商品质量和市场计量行为；组织进行辖区计量仲裁，处理计量纠纷；推进诚信计量体系建设；推动企业建立和完善计量保证体系；对辖区能源计量工作进行监督管理，推进相关能源计量建设示范工作；负责辖区计量方面违法行为的查处。</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一）管理和监督辖区检验检测认证。组织落实本市检验检测认证发展规划，推动区域检验检测认证服务业发展；鼓励和引导辖区各类组织开展管理体系认证和自愿性产品认证；对辖区各类认证活动进行监督管理；开展职责范围内的获证检验检测机构和机动车安全技术检验机构的证后日常监督管理；推动辖区节能产品和能源管理体系认证工作；负责辖区检验检测、认证、能效标识方面违法行为的查处。</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（十二）管理和监督辖区特种设备安全工作。对特种设备作业人员实施发证审核和监督管理，对特种设备生产、经营、使用</w:t>
      </w:r>
      <w:r w:rsidRPr="00017D9F">
        <w:rPr>
          <w:rFonts w:ascii="仿宋_GB2312" w:eastAsia="仿宋_GB2312"/>
          <w:sz w:val="30"/>
          <w:szCs w:val="30"/>
        </w:rPr>
        <w:lastRenderedPageBreak/>
        <w:t>单位和检验、检测机构实施监督检查；组织制定辖区特种设备事故应急预案，依法上报和调查处理辖区特种设备事故，开展特种设备统计工作、特种设备节能监管以及特种设备安全专项检查；负责特种设备方面违法行为的查处。</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三）管理和监督辖区产品质量工作。负责辖区工业产品生产许可证企业的证后监督管理和违法行为的查处；负责县级产品质量监督抽查、监督抽查的后续处理以及违法行为查处；负责产品质量安全风险管理和处置；落实强制性认证产品的监督管理；负责辖区产品质量突发事件的调查和处置工作；负责辖区商品包装物减量的监督管理和违法行为的查处。</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四）推动建立落实食品药品安全企业主体责任、各级人民政府负总责的机制。建立食品药品重大信息直报制度，并组织实施和监督检查，着力防范区域性、系统性食品药品安全风险；推动辖区电子监管追溯体系和信息化体系建设；负责开展辖区食品药品安全宣传、培训教育，推进辖区社会共治机制形成和信用体系建设。</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五）实施辖区食品生产、流通和餐饮服务环节的监督管理。根据国家和本市食品安全监管年度计划，制定辖区监管计划，组织开展辖区食品安全专项整治和综合治理，负责辖区食品相关产品的专项监督；保障辖区重大活动的食品安全。</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（十六）负责辖区药品、医疗器械、化妆品的监督管理。按照生产质量管理规范要求，具体实施药品、医疗器械和化妆品生</w:t>
      </w:r>
      <w:r w:rsidRPr="00017D9F">
        <w:rPr>
          <w:rFonts w:ascii="仿宋_GB2312" w:eastAsia="仿宋_GB2312"/>
          <w:sz w:val="30"/>
          <w:szCs w:val="30"/>
        </w:rPr>
        <w:lastRenderedPageBreak/>
        <w:t>产企业的日常监督管理。按照经营质量管理规范要求，具体实施药品零售企业、医疗器械经营企业和医疗机构药品、医疗器械使用的监督管理，并对化妆品的经营实施日常监管；对辖区内麻醉药品、精神药品、毒性药品、放射性药品等特殊药品生产、经营、使用进行日常安全监管。</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七）根据市食药监局抽检计划，实施辖区食品、药品、医疗器械和化妆品总体质量状况的评价性抽样检验和监督性抽样检验；组织开展辖区药品和化妆品不良反应、医疗器械不良事件的监测和处置工作。实施问题产品召回和处置制度。</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八）监督检查辖区经营者执行政府价格政策、行政机关及事业单位执行收费政策、市场商品价格和服务收费行为；组织开展辖区内价格诚信建设活动；监督检查辖区内价格改革方案和价格调控措施贯彻落实情况；开展辖区内价格法律、政策等宣传，指导有关组织和消费者对价格行为进行社会监督。</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（十九）承担辖区食品安全委员会日常工作。负责食品安全监督管理综合协调，推动健全协调联动机制。承担辖区食品安全监督考评和协调指导职责，协调辖区重大食品安全事件处置工作，督促检查辖区食品</w:t>
      </w:r>
      <w:proofErr w:type="gramStart"/>
      <w:r w:rsidRPr="00017D9F">
        <w:rPr>
          <w:rFonts w:ascii="仿宋_GB2312" w:eastAsia="仿宋_GB2312"/>
          <w:sz w:val="30"/>
          <w:szCs w:val="30"/>
        </w:rPr>
        <w:t>安全决策</w:t>
      </w:r>
      <w:proofErr w:type="gramEnd"/>
      <w:r w:rsidRPr="00017D9F">
        <w:rPr>
          <w:rFonts w:ascii="仿宋_GB2312" w:eastAsia="仿宋_GB2312"/>
          <w:sz w:val="30"/>
          <w:szCs w:val="30"/>
        </w:rPr>
        <w:t>部署的贯彻执行。</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（二十）负责辖区相关市场监管领域安全事故应急体系建设，组织重大突发事件应对处置和调查处理工作，监督事故查处落实情况。</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t>（二十一）承担有关行政诉讼应诉工作。</w:t>
      </w:r>
    </w:p>
    <w:p w:rsidR="00017D9F" w:rsidRDefault="00017D9F" w:rsidP="00017D9F">
      <w:pPr>
        <w:ind w:firstLineChars="200" w:firstLine="600"/>
        <w:rPr>
          <w:rFonts w:ascii="仿宋_GB2312" w:eastAsia="仿宋_GB2312"/>
          <w:sz w:val="30"/>
          <w:szCs w:val="30"/>
        </w:rPr>
      </w:pPr>
      <w:r w:rsidRPr="00017D9F">
        <w:rPr>
          <w:rFonts w:ascii="仿宋_GB2312" w:eastAsia="仿宋_GB2312"/>
          <w:sz w:val="30"/>
          <w:szCs w:val="30"/>
        </w:rPr>
        <w:lastRenderedPageBreak/>
        <w:t>（二十二）承办</w:t>
      </w:r>
      <w:r>
        <w:rPr>
          <w:rFonts w:ascii="仿宋_GB2312" w:eastAsia="仿宋_GB2312" w:hint="eastAsia"/>
          <w:sz w:val="30"/>
          <w:szCs w:val="30"/>
        </w:rPr>
        <w:t>区</w:t>
      </w:r>
      <w:r w:rsidRPr="00017D9F">
        <w:rPr>
          <w:rFonts w:ascii="仿宋_GB2312" w:eastAsia="仿宋_GB2312"/>
          <w:sz w:val="30"/>
          <w:szCs w:val="30"/>
        </w:rPr>
        <w:t>政府交办的其他事项。</w:t>
      </w:r>
    </w:p>
    <w:p w:rsidR="005C6691" w:rsidRDefault="005C6691" w:rsidP="00017D9F">
      <w:pPr>
        <w:ind w:firstLineChars="200" w:firstLine="602"/>
        <w:rPr>
          <w:rFonts w:ascii="楷体_GB2312" w:eastAsia="楷体_GB2312"/>
          <w:b/>
          <w:sz w:val="30"/>
          <w:szCs w:val="30"/>
        </w:rPr>
      </w:pPr>
      <w:r>
        <w:rPr>
          <w:rFonts w:ascii="楷体_GB2312" w:eastAsia="楷体_GB2312" w:hint="eastAsia"/>
          <w:b/>
          <w:sz w:val="30"/>
          <w:szCs w:val="30"/>
        </w:rPr>
        <w:t>二、机构设置</w:t>
      </w:r>
    </w:p>
    <w:p w:rsidR="005C1E5E"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根据上述职责，上海市</w:t>
      </w:r>
      <w:proofErr w:type="gramStart"/>
      <w:r>
        <w:rPr>
          <w:rFonts w:ascii="仿宋_GB2312" w:eastAsia="仿宋_GB2312" w:hAnsi="宋体" w:hint="eastAsia"/>
          <w:sz w:val="30"/>
          <w:szCs w:val="30"/>
        </w:rPr>
        <w:t>崇明区</w:t>
      </w:r>
      <w:proofErr w:type="gramEnd"/>
      <w:r w:rsidR="00B12368">
        <w:rPr>
          <w:rFonts w:ascii="仿宋_GB2312" w:eastAsia="仿宋_GB2312" w:hAnsi="宋体" w:hint="eastAsia"/>
          <w:sz w:val="30"/>
          <w:szCs w:val="30"/>
        </w:rPr>
        <w:t>市场监督管理局</w:t>
      </w:r>
      <w:r>
        <w:rPr>
          <w:rFonts w:ascii="仿宋_GB2312" w:eastAsia="仿宋_GB2312" w:hAnsi="宋体" w:hint="eastAsia"/>
          <w:sz w:val="30"/>
          <w:szCs w:val="30"/>
        </w:rPr>
        <w:t>设</w:t>
      </w:r>
      <w:r w:rsidR="00B12368">
        <w:rPr>
          <w:rFonts w:ascii="仿宋_GB2312" w:eastAsia="仿宋_GB2312" w:hint="eastAsia"/>
          <w:sz w:val="30"/>
          <w:szCs w:val="30"/>
        </w:rPr>
        <w:t>20</w:t>
      </w:r>
      <w:r>
        <w:rPr>
          <w:rFonts w:ascii="仿宋_GB2312" w:eastAsia="仿宋_GB2312" w:hint="eastAsia"/>
          <w:sz w:val="30"/>
          <w:szCs w:val="30"/>
        </w:rPr>
        <w:t>个内设机构，包括：</w:t>
      </w:r>
      <w:r w:rsidR="00B12368" w:rsidRPr="00B12368">
        <w:rPr>
          <w:rFonts w:ascii="仿宋_GB2312" w:eastAsia="仿宋_GB2312"/>
          <w:sz w:val="30"/>
          <w:szCs w:val="30"/>
        </w:rPr>
        <w:t>办公室</w:t>
      </w:r>
      <w:r w:rsidR="00B12368" w:rsidRPr="00B12368">
        <w:rPr>
          <w:rFonts w:ascii="仿宋_GB2312" w:eastAsia="仿宋_GB2312" w:hint="eastAsia"/>
          <w:sz w:val="30"/>
          <w:szCs w:val="30"/>
        </w:rPr>
        <w:t>、</w:t>
      </w:r>
      <w:r w:rsidR="00B12368" w:rsidRPr="00B12368">
        <w:rPr>
          <w:rFonts w:ascii="仿宋_GB2312" w:eastAsia="仿宋_GB2312"/>
          <w:sz w:val="30"/>
          <w:szCs w:val="30"/>
        </w:rPr>
        <w:t>组织人事科</w:t>
      </w:r>
      <w:r w:rsidR="00B12368" w:rsidRPr="00B12368">
        <w:rPr>
          <w:rFonts w:ascii="仿宋_GB2312" w:eastAsia="仿宋_GB2312" w:hint="eastAsia"/>
          <w:sz w:val="30"/>
          <w:szCs w:val="30"/>
        </w:rPr>
        <w:t>、</w:t>
      </w:r>
      <w:r w:rsidR="00B12368" w:rsidRPr="00B12368">
        <w:rPr>
          <w:rFonts w:ascii="仿宋_GB2312" w:eastAsia="仿宋_GB2312"/>
          <w:sz w:val="30"/>
          <w:szCs w:val="30"/>
        </w:rPr>
        <w:t>政策法规科</w:t>
      </w:r>
      <w:r w:rsidR="00B12368" w:rsidRPr="00B12368">
        <w:rPr>
          <w:rFonts w:ascii="仿宋_GB2312" w:eastAsia="仿宋_GB2312" w:hint="eastAsia"/>
          <w:sz w:val="30"/>
          <w:szCs w:val="30"/>
        </w:rPr>
        <w:t>、</w:t>
      </w:r>
      <w:r w:rsidR="00B12368" w:rsidRPr="00B12368">
        <w:rPr>
          <w:rFonts w:ascii="仿宋_GB2312" w:eastAsia="仿宋_GB2312"/>
          <w:sz w:val="30"/>
          <w:szCs w:val="30"/>
        </w:rPr>
        <w:t>财务科</w:t>
      </w:r>
      <w:r w:rsidR="00B12368" w:rsidRPr="00B12368">
        <w:rPr>
          <w:rFonts w:ascii="仿宋_GB2312" w:eastAsia="仿宋_GB2312" w:hint="eastAsia"/>
          <w:sz w:val="30"/>
          <w:szCs w:val="30"/>
        </w:rPr>
        <w:t>、</w:t>
      </w:r>
      <w:r w:rsidR="00B12368" w:rsidRPr="00B12368">
        <w:rPr>
          <w:rFonts w:ascii="仿宋_GB2312" w:eastAsia="仿宋_GB2312"/>
          <w:sz w:val="30"/>
          <w:szCs w:val="30"/>
        </w:rPr>
        <w:t>注册许可科</w:t>
      </w:r>
      <w:r w:rsidR="00B12368" w:rsidRPr="00B12368">
        <w:rPr>
          <w:rFonts w:ascii="仿宋_GB2312" w:eastAsia="仿宋_GB2312" w:hint="eastAsia"/>
          <w:sz w:val="30"/>
          <w:szCs w:val="30"/>
        </w:rPr>
        <w:t>、</w:t>
      </w:r>
      <w:r w:rsidR="00B12368" w:rsidRPr="00B12368">
        <w:rPr>
          <w:rFonts w:ascii="仿宋_GB2312" w:eastAsia="仿宋_GB2312"/>
          <w:sz w:val="30"/>
          <w:szCs w:val="30"/>
        </w:rPr>
        <w:t>市场主体监督管理科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公平交易科</w:t>
      </w:r>
      <w:r w:rsidR="00B12368" w:rsidRPr="00B12368">
        <w:rPr>
          <w:rFonts w:ascii="仿宋_GB2312" w:eastAsia="仿宋_GB2312" w:hint="eastAsia"/>
          <w:sz w:val="30"/>
          <w:szCs w:val="30"/>
        </w:rPr>
        <w:t>、</w:t>
      </w:r>
      <w:r w:rsidR="00B12368" w:rsidRPr="00B12368">
        <w:rPr>
          <w:rFonts w:ascii="仿宋_GB2312" w:eastAsia="仿宋_GB2312"/>
          <w:sz w:val="30"/>
          <w:szCs w:val="30"/>
        </w:rPr>
        <w:t>市场规范监督管理科（网络商品交易监督管理科）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商标广告监督管理科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消费者权益保护科</w:t>
      </w:r>
      <w:r w:rsidR="00B12368" w:rsidRPr="00B12368">
        <w:rPr>
          <w:rFonts w:ascii="仿宋_GB2312" w:eastAsia="仿宋_GB2312" w:hint="eastAsia"/>
          <w:sz w:val="30"/>
          <w:szCs w:val="30"/>
        </w:rPr>
        <w:t>、</w:t>
      </w:r>
      <w:r w:rsidR="00B12368" w:rsidRPr="00B12368">
        <w:rPr>
          <w:rFonts w:ascii="仿宋_GB2312" w:eastAsia="仿宋_GB2312"/>
          <w:sz w:val="30"/>
          <w:szCs w:val="30"/>
        </w:rPr>
        <w:t>质量管理科</w:t>
      </w:r>
      <w:r w:rsidR="00B12368" w:rsidRPr="00B12368">
        <w:rPr>
          <w:rFonts w:ascii="仿宋_GB2312" w:eastAsia="仿宋_GB2312" w:hint="eastAsia"/>
          <w:sz w:val="30"/>
          <w:szCs w:val="30"/>
        </w:rPr>
        <w:t>、</w:t>
      </w:r>
      <w:r w:rsidR="00B12368" w:rsidRPr="00B12368">
        <w:rPr>
          <w:rFonts w:ascii="仿宋_GB2312" w:eastAsia="仿宋_GB2312"/>
          <w:sz w:val="30"/>
          <w:szCs w:val="30"/>
        </w:rPr>
        <w:t>标准化管理科</w:t>
      </w:r>
      <w:r w:rsidR="00B12368" w:rsidRPr="00B12368">
        <w:rPr>
          <w:rFonts w:ascii="仿宋_GB2312" w:eastAsia="仿宋_GB2312" w:hint="eastAsia"/>
          <w:sz w:val="30"/>
          <w:szCs w:val="30"/>
        </w:rPr>
        <w:t>、</w:t>
      </w:r>
      <w:r w:rsidR="00B12368" w:rsidRPr="00B12368">
        <w:rPr>
          <w:rFonts w:ascii="仿宋_GB2312" w:eastAsia="仿宋_GB2312"/>
          <w:sz w:val="30"/>
          <w:szCs w:val="30"/>
        </w:rPr>
        <w:t>计量监督管理科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特种设备安全监察科</w:t>
      </w:r>
      <w:r w:rsidR="00B12368" w:rsidRPr="00B12368">
        <w:rPr>
          <w:rFonts w:ascii="仿宋_GB2312" w:eastAsia="仿宋_GB2312" w:hint="eastAsia"/>
          <w:sz w:val="30"/>
          <w:szCs w:val="30"/>
        </w:rPr>
        <w:t>、</w:t>
      </w:r>
      <w:r w:rsidR="00B12368" w:rsidRPr="00B12368">
        <w:rPr>
          <w:rFonts w:ascii="仿宋_GB2312" w:eastAsia="仿宋_GB2312"/>
          <w:sz w:val="30"/>
          <w:szCs w:val="30"/>
        </w:rPr>
        <w:t>认证和产品监督管理科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食品安全协调科（食品安全应急督查科）</w:t>
      </w:r>
      <w:r w:rsidR="00B12368" w:rsidRPr="00B12368">
        <w:rPr>
          <w:rFonts w:ascii="仿宋_GB2312" w:eastAsia="仿宋_GB2312" w:hint="eastAsia"/>
          <w:sz w:val="30"/>
          <w:szCs w:val="30"/>
        </w:rPr>
        <w:t>、</w:t>
      </w:r>
      <w:r w:rsidR="00B12368" w:rsidRPr="00B12368">
        <w:rPr>
          <w:rFonts w:ascii="仿宋_GB2312" w:eastAsia="仿宋_GB2312"/>
          <w:sz w:val="30"/>
          <w:szCs w:val="30"/>
        </w:rPr>
        <w:t>药品化妆品安全监督管理科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医疗器械监督管理科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食品经营监督管理科</w:t>
      </w:r>
      <w:r w:rsidR="00B12368" w:rsidRPr="00B12368">
        <w:rPr>
          <w:rFonts w:ascii="仿宋_GB2312" w:eastAsia="仿宋_GB2312" w:hint="eastAsia"/>
          <w:sz w:val="30"/>
          <w:szCs w:val="30"/>
        </w:rPr>
        <w:t>、</w:t>
      </w:r>
      <w:r w:rsidR="00B12368" w:rsidRPr="00B12368">
        <w:rPr>
          <w:rFonts w:ascii="仿宋_GB2312" w:eastAsia="仿宋_GB2312"/>
          <w:sz w:val="30"/>
          <w:szCs w:val="30"/>
        </w:rPr>
        <w:t>食品生产监督管理科</w:t>
      </w:r>
      <w:r w:rsidR="00B12368" w:rsidRPr="00B12368">
        <w:rPr>
          <w:rFonts w:ascii="仿宋_GB2312" w:eastAsia="仿宋_GB2312" w:hint="eastAsia"/>
          <w:sz w:val="30"/>
          <w:szCs w:val="30"/>
        </w:rPr>
        <w:t>。</w:t>
      </w:r>
    </w:p>
    <w:p w:rsidR="005C6691" w:rsidRDefault="005C1E5E" w:rsidP="005C6691">
      <w:pPr>
        <w:ind w:firstLineChars="200" w:firstLine="600"/>
        <w:rPr>
          <w:rFonts w:ascii="仿宋_GB2312" w:eastAsia="仿宋_GB2312"/>
          <w:sz w:val="30"/>
          <w:szCs w:val="30"/>
        </w:rPr>
      </w:pPr>
      <w:r>
        <w:rPr>
          <w:rFonts w:ascii="仿宋_GB2312" w:eastAsia="仿宋_GB2312" w:hint="eastAsia"/>
          <w:sz w:val="30"/>
          <w:szCs w:val="30"/>
        </w:rPr>
        <w:t>另</w:t>
      </w:r>
      <w:r w:rsidRPr="005C1E5E">
        <w:rPr>
          <w:rFonts w:ascii="仿宋_GB2312" w:eastAsia="仿宋_GB2312"/>
          <w:sz w:val="30"/>
          <w:szCs w:val="30"/>
        </w:rPr>
        <w:t>设立</w:t>
      </w:r>
      <w:r w:rsidR="009D7346">
        <w:rPr>
          <w:rFonts w:ascii="仿宋_GB2312" w:eastAsia="仿宋_GB2312" w:hint="eastAsia"/>
          <w:sz w:val="30"/>
          <w:szCs w:val="30"/>
        </w:rPr>
        <w:t>上海市</w:t>
      </w:r>
      <w:proofErr w:type="gramStart"/>
      <w:r w:rsidRPr="005C1E5E">
        <w:rPr>
          <w:rFonts w:ascii="仿宋_GB2312" w:eastAsia="仿宋_GB2312"/>
          <w:sz w:val="30"/>
          <w:szCs w:val="30"/>
        </w:rPr>
        <w:t>崇明</w:t>
      </w:r>
      <w:r>
        <w:rPr>
          <w:rFonts w:ascii="仿宋_GB2312" w:eastAsia="仿宋_GB2312" w:hint="eastAsia"/>
          <w:sz w:val="30"/>
          <w:szCs w:val="30"/>
        </w:rPr>
        <w:t>区</w:t>
      </w:r>
      <w:proofErr w:type="gramEnd"/>
      <w:r w:rsidRPr="005C1E5E">
        <w:rPr>
          <w:rFonts w:ascii="仿宋_GB2312" w:eastAsia="仿宋_GB2312"/>
          <w:sz w:val="30"/>
          <w:szCs w:val="30"/>
        </w:rPr>
        <w:t>市场监督管理局综合执法大队，为</w:t>
      </w:r>
      <w:r w:rsidR="00B41120">
        <w:rPr>
          <w:rFonts w:ascii="仿宋_GB2312" w:eastAsia="仿宋_GB2312" w:hint="eastAsia"/>
          <w:sz w:val="30"/>
          <w:szCs w:val="30"/>
        </w:rPr>
        <w:t>上海市</w:t>
      </w:r>
      <w:proofErr w:type="gramStart"/>
      <w:r w:rsidRPr="005C1E5E">
        <w:rPr>
          <w:rFonts w:ascii="仿宋_GB2312" w:eastAsia="仿宋_GB2312"/>
          <w:sz w:val="30"/>
          <w:szCs w:val="30"/>
        </w:rPr>
        <w:t>崇明</w:t>
      </w:r>
      <w:r>
        <w:rPr>
          <w:rFonts w:ascii="仿宋_GB2312" w:eastAsia="仿宋_GB2312" w:hint="eastAsia"/>
          <w:sz w:val="30"/>
          <w:szCs w:val="30"/>
        </w:rPr>
        <w:t>区</w:t>
      </w:r>
      <w:proofErr w:type="gramEnd"/>
      <w:r w:rsidRPr="005C1E5E">
        <w:rPr>
          <w:rFonts w:ascii="仿宋_GB2312" w:eastAsia="仿宋_GB2312"/>
          <w:sz w:val="30"/>
          <w:szCs w:val="30"/>
        </w:rPr>
        <w:t>市场监督管理局行政执法机构，机构级别为副处级，统一承担本</w:t>
      </w:r>
      <w:r>
        <w:rPr>
          <w:rFonts w:ascii="仿宋_GB2312" w:eastAsia="仿宋_GB2312" w:hint="eastAsia"/>
          <w:sz w:val="30"/>
          <w:szCs w:val="30"/>
        </w:rPr>
        <w:t>区</w:t>
      </w:r>
      <w:r w:rsidRPr="005C1E5E">
        <w:rPr>
          <w:rFonts w:ascii="仿宋_GB2312" w:eastAsia="仿宋_GB2312"/>
          <w:sz w:val="30"/>
          <w:szCs w:val="30"/>
        </w:rPr>
        <w:t>市场监管执法工作。设立18个乡镇市场监督管理所，为</w:t>
      </w:r>
      <w:r w:rsidR="006B57BE">
        <w:rPr>
          <w:rFonts w:ascii="仿宋_GB2312" w:eastAsia="仿宋_GB2312" w:hint="eastAsia"/>
          <w:sz w:val="30"/>
          <w:szCs w:val="30"/>
        </w:rPr>
        <w:t>上海市</w:t>
      </w:r>
      <w:proofErr w:type="gramStart"/>
      <w:r w:rsidRPr="005C1E5E">
        <w:rPr>
          <w:rFonts w:ascii="仿宋_GB2312" w:eastAsia="仿宋_GB2312"/>
          <w:sz w:val="30"/>
          <w:szCs w:val="30"/>
        </w:rPr>
        <w:t>崇明</w:t>
      </w:r>
      <w:r>
        <w:rPr>
          <w:rFonts w:ascii="仿宋_GB2312" w:eastAsia="仿宋_GB2312" w:hint="eastAsia"/>
          <w:sz w:val="30"/>
          <w:szCs w:val="30"/>
        </w:rPr>
        <w:t>区</w:t>
      </w:r>
      <w:proofErr w:type="gramEnd"/>
      <w:r w:rsidRPr="005C1E5E">
        <w:rPr>
          <w:rFonts w:ascii="仿宋_GB2312" w:eastAsia="仿宋_GB2312"/>
          <w:sz w:val="30"/>
          <w:szCs w:val="30"/>
        </w:rPr>
        <w:t>市场监督管理局的派出机构，机构级别为正科级，统一承担乡镇辖区内企业、个体工商户和市场经济活动监管及食品药品安全日常监管、相关质量技术监督日常巡查、价格日常监督检查、相关快速简易执法等职责。</w:t>
      </w:r>
    </w:p>
    <w:p w:rsidR="005C6691" w:rsidRDefault="005C6691" w:rsidP="005C6691">
      <w:pPr>
        <w:jc w:val="center"/>
        <w:rPr>
          <w:rFonts w:ascii="黑体" w:eastAsia="黑体"/>
          <w:sz w:val="30"/>
          <w:szCs w:val="30"/>
        </w:rPr>
      </w:pPr>
      <w:r w:rsidRPr="00B12368">
        <w:rPr>
          <w:rFonts w:ascii="仿宋_GB2312" w:eastAsia="仿宋_GB2312"/>
          <w:sz w:val="30"/>
          <w:szCs w:val="30"/>
        </w:rPr>
        <w:br w:type="page"/>
      </w:r>
      <w:r>
        <w:rPr>
          <w:rFonts w:ascii="黑体" w:eastAsia="黑体" w:hint="eastAsia"/>
          <w:sz w:val="30"/>
          <w:szCs w:val="30"/>
        </w:rPr>
        <w:lastRenderedPageBreak/>
        <w:t>第二部分</w:t>
      </w:r>
      <w:r w:rsidR="00C969E5">
        <w:rPr>
          <w:rFonts w:ascii="黑体" w:eastAsia="黑体" w:hint="eastAsia"/>
          <w:sz w:val="30"/>
          <w:szCs w:val="30"/>
        </w:rPr>
        <w:t xml:space="preserve">  </w:t>
      </w:r>
      <w:r>
        <w:rPr>
          <w:rFonts w:ascii="黑体" w:eastAsia="黑体" w:hint="eastAsia"/>
          <w:sz w:val="30"/>
          <w:szCs w:val="30"/>
        </w:rPr>
        <w:t>上海市</w:t>
      </w:r>
      <w:proofErr w:type="gramStart"/>
      <w:r>
        <w:rPr>
          <w:rFonts w:ascii="黑体" w:eastAsia="黑体" w:hint="eastAsia"/>
          <w:sz w:val="30"/>
          <w:szCs w:val="30"/>
        </w:rPr>
        <w:t>崇明区</w:t>
      </w:r>
      <w:proofErr w:type="gramEnd"/>
      <w:r w:rsidR="00C969E5">
        <w:rPr>
          <w:rFonts w:ascii="黑体" w:eastAsia="黑体" w:hint="eastAsia"/>
          <w:sz w:val="30"/>
          <w:szCs w:val="30"/>
        </w:rPr>
        <w:t>市场监督管理局</w:t>
      </w:r>
      <w:r>
        <w:rPr>
          <w:rFonts w:ascii="黑体" w:eastAsia="黑体" w:hint="eastAsia"/>
          <w:sz w:val="30"/>
          <w:szCs w:val="30"/>
        </w:rPr>
        <w:t>2016年度部门决算表</w:t>
      </w:r>
    </w:p>
    <w:p w:rsidR="005C6691" w:rsidRPr="00AA2D27" w:rsidRDefault="005C6691" w:rsidP="005C6691">
      <w:pPr>
        <w:autoSpaceDE w:val="0"/>
        <w:autoSpaceDN w:val="0"/>
        <w:adjustRightInd w:val="0"/>
        <w:jc w:val="center"/>
        <w:rPr>
          <w:rFonts w:ascii="宋体" w:hAnsi="宋体"/>
          <w:szCs w:val="21"/>
        </w:rPr>
      </w:pPr>
      <w:r w:rsidRPr="00AA2D27">
        <w:rPr>
          <w:rFonts w:ascii="宋体" w:hAnsi="宋体" w:hint="eastAsia"/>
          <w:szCs w:val="21"/>
        </w:rPr>
        <w:t>2016年度收入支出决算总表</w:t>
      </w:r>
    </w:p>
    <w:p w:rsidR="005C6691" w:rsidRPr="00AA2D27" w:rsidRDefault="005C6691" w:rsidP="005C6691">
      <w:pPr>
        <w:autoSpaceDE w:val="0"/>
        <w:autoSpaceDN w:val="0"/>
        <w:adjustRightInd w:val="0"/>
        <w:jc w:val="right"/>
        <w:rPr>
          <w:rFonts w:ascii="宋体" w:hAnsi="宋体"/>
          <w:b/>
          <w:szCs w:val="21"/>
        </w:rPr>
      </w:pPr>
      <w:r w:rsidRPr="00AA2D27">
        <w:rPr>
          <w:rFonts w:ascii="宋体" w:hAnsi="宋体" w:hint="eastAsia"/>
          <w:szCs w:val="21"/>
        </w:rPr>
        <w:t>单位：万元</w:t>
      </w:r>
    </w:p>
    <w:tbl>
      <w:tblPr>
        <w:tblW w:w="0" w:type="auto"/>
        <w:jc w:val="center"/>
        <w:tblInd w:w="-321" w:type="dxa"/>
        <w:tblLayout w:type="fixed"/>
        <w:tblLook w:val="0000" w:firstRow="0" w:lastRow="0" w:firstColumn="0" w:lastColumn="0" w:noHBand="0" w:noVBand="0"/>
      </w:tblPr>
      <w:tblGrid>
        <w:gridCol w:w="2930"/>
        <w:gridCol w:w="1402"/>
        <w:gridCol w:w="2918"/>
        <w:gridCol w:w="1440"/>
      </w:tblGrid>
      <w:tr w:rsidR="005C6691" w:rsidRPr="00AA2D27" w:rsidTr="002A3C8E">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收入</w:t>
            </w:r>
          </w:p>
        </w:tc>
        <w:tc>
          <w:tcPr>
            <w:tcW w:w="4358" w:type="dxa"/>
            <w:gridSpan w:val="2"/>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支出</w:t>
            </w:r>
          </w:p>
        </w:tc>
      </w:tr>
      <w:tr w:rsidR="005C6691" w:rsidRPr="00AA2D27" w:rsidTr="002A3C8E">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项目</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决算数</w:t>
            </w: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一、财政拨款收入</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12</w:t>
            </w:r>
            <w:r w:rsidR="005332EA">
              <w:rPr>
                <w:rFonts w:ascii="宋体" w:hAnsi="宋体" w:hint="eastAsia"/>
                <w:szCs w:val="21"/>
              </w:rPr>
              <w:t>,</w:t>
            </w:r>
            <w:r>
              <w:rPr>
                <w:rFonts w:ascii="宋体" w:hAnsi="宋体" w:hint="eastAsia"/>
                <w:szCs w:val="21"/>
              </w:rPr>
              <w:t>520.50</w:t>
            </w: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一、一般公共服务支出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12</w:t>
            </w:r>
            <w:r w:rsidR="005332EA">
              <w:rPr>
                <w:rFonts w:ascii="宋体" w:hAnsi="宋体" w:hint="eastAsia"/>
                <w:szCs w:val="21"/>
              </w:rPr>
              <w:t>,</w:t>
            </w:r>
            <w:r>
              <w:rPr>
                <w:rFonts w:ascii="宋体" w:hAnsi="宋体" w:hint="eastAsia"/>
                <w:szCs w:val="21"/>
              </w:rPr>
              <w:t>517.91</w:t>
            </w: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其中：政府性基金预算财政拨款</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二、外交支出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二、上级补助收入</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三、国防支出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三、事业收入</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四、公共安全支出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四、经营收入</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五、教育支出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五、附属单位上缴收入</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六、科学技术支出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0E73B0" w:rsidP="002A3C8E">
            <w:pPr>
              <w:rPr>
                <w:rFonts w:ascii="宋体" w:hAnsi="宋体"/>
                <w:szCs w:val="21"/>
              </w:rPr>
            </w:pPr>
            <w:r>
              <w:rPr>
                <w:rFonts w:ascii="宋体" w:hAnsi="宋体" w:hint="eastAsia"/>
                <w:szCs w:val="21"/>
              </w:rPr>
              <w:t>六、其他收入</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w:t>
            </w:r>
            <w:r w:rsidR="005332EA">
              <w:rPr>
                <w:rFonts w:ascii="宋体" w:hAnsi="宋体" w:hint="eastAsia"/>
                <w:szCs w:val="21"/>
              </w:rPr>
              <w:t>,</w:t>
            </w:r>
            <w:r>
              <w:rPr>
                <w:rFonts w:ascii="宋体" w:hAnsi="宋体" w:hint="eastAsia"/>
                <w:szCs w:val="21"/>
              </w:rPr>
              <w:t>291.27</w:t>
            </w: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七、文化体育与传媒支出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八、社会保障和就业支出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41.45</w:t>
            </w: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九、医疗卫生与计划生育支出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779.52</w:t>
            </w: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十、节能环保支出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十一、城乡社区支出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十二、农林水支出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十三、交通运输支出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十四、资源勘探信息等支出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十五、商业服务业等支出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十六、金融支出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十七、援助其他地区支出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十八、国土海洋气象等支出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十九、住房保障支出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w:t>
            </w:r>
            <w:r w:rsidR="005332EA">
              <w:rPr>
                <w:rFonts w:ascii="宋体" w:hAnsi="宋体" w:hint="eastAsia"/>
                <w:szCs w:val="21"/>
              </w:rPr>
              <w:t>,</w:t>
            </w:r>
            <w:r>
              <w:rPr>
                <w:rFonts w:ascii="宋体" w:hAnsi="宋体" w:hint="eastAsia"/>
                <w:szCs w:val="21"/>
              </w:rPr>
              <w:t>630.52</w:t>
            </w: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二十、粮油物资储备支出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二十一、其他支出</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13</w:t>
            </w:r>
            <w:r w:rsidR="005332EA">
              <w:rPr>
                <w:rFonts w:ascii="宋体" w:hAnsi="宋体" w:hint="eastAsia"/>
                <w:szCs w:val="21"/>
              </w:rPr>
              <w:t>,</w:t>
            </w:r>
            <w:r>
              <w:rPr>
                <w:rFonts w:ascii="宋体" w:hAnsi="宋体" w:hint="eastAsia"/>
                <w:szCs w:val="21"/>
              </w:rPr>
              <w:t>811.77</w:t>
            </w: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sidRPr="00AA2D27">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14</w:t>
            </w:r>
            <w:r w:rsidR="005332EA">
              <w:rPr>
                <w:rFonts w:ascii="宋体" w:hAnsi="宋体" w:hint="eastAsia"/>
                <w:szCs w:val="21"/>
              </w:rPr>
              <w:t>,</w:t>
            </w:r>
            <w:r>
              <w:rPr>
                <w:rFonts w:ascii="宋体" w:hAnsi="宋体" w:hint="eastAsia"/>
                <w:szCs w:val="21"/>
              </w:rPr>
              <w:t>969.4</w:t>
            </w: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结余分配</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年初结转和结余</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2284.25</w:t>
            </w: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rPr>
                <w:rFonts w:ascii="宋体" w:hAnsi="宋体" w:cs="宋体"/>
                <w:szCs w:val="21"/>
              </w:rPr>
            </w:pPr>
            <w:r w:rsidRPr="00AA2D27">
              <w:rPr>
                <w:rFonts w:ascii="宋体" w:hAnsi="宋体" w:hint="eastAsia"/>
                <w:szCs w:val="21"/>
              </w:rPr>
              <w:t>年末结转和结余</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w:t>
            </w:r>
            <w:r w:rsidR="005332EA">
              <w:rPr>
                <w:rFonts w:ascii="宋体" w:hAnsi="宋体" w:hint="eastAsia"/>
                <w:szCs w:val="21"/>
              </w:rPr>
              <w:t>,</w:t>
            </w:r>
            <w:r>
              <w:rPr>
                <w:rFonts w:ascii="宋体" w:hAnsi="宋体" w:hint="eastAsia"/>
                <w:szCs w:val="21"/>
              </w:rPr>
              <w:t>126.62</w:t>
            </w:r>
          </w:p>
        </w:tc>
      </w:tr>
      <w:tr w:rsidR="005C6691" w:rsidRPr="00AA2D27" w:rsidTr="002A3C8E">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16</w:t>
            </w:r>
            <w:r w:rsidR="005332EA">
              <w:rPr>
                <w:rFonts w:ascii="宋体" w:hAnsi="宋体" w:hint="eastAsia"/>
                <w:szCs w:val="21"/>
              </w:rPr>
              <w:t>,</w:t>
            </w:r>
            <w:r>
              <w:rPr>
                <w:rFonts w:ascii="宋体" w:hAnsi="宋体" w:hint="eastAsia"/>
                <w:szCs w:val="21"/>
              </w:rPr>
              <w:t>096.02</w:t>
            </w:r>
          </w:p>
        </w:tc>
        <w:tc>
          <w:tcPr>
            <w:tcW w:w="2918" w:type="dxa"/>
            <w:tcBorders>
              <w:top w:val="single" w:sz="4" w:space="0" w:color="auto"/>
              <w:left w:val="nil"/>
              <w:bottom w:val="single" w:sz="4" w:space="0" w:color="auto"/>
              <w:right w:val="single" w:sz="4" w:space="0" w:color="auto"/>
            </w:tcBorders>
            <w:vAlign w:val="center"/>
          </w:tcPr>
          <w:p w:rsidR="005C6691" w:rsidRPr="00AA2D27" w:rsidRDefault="005C6691" w:rsidP="002A3C8E">
            <w:pPr>
              <w:jc w:val="center"/>
              <w:rPr>
                <w:rFonts w:ascii="宋体" w:hAnsi="宋体"/>
                <w:szCs w:val="21"/>
              </w:rPr>
            </w:pPr>
            <w:r>
              <w:rPr>
                <w:rFonts w:ascii="宋体" w:hAnsi="宋体" w:hint="eastAsia"/>
                <w:szCs w:val="21"/>
              </w:rPr>
              <w:t>总计</w:t>
            </w:r>
          </w:p>
        </w:tc>
        <w:tc>
          <w:tcPr>
            <w:tcW w:w="1440" w:type="dxa"/>
            <w:tcBorders>
              <w:top w:val="single" w:sz="4" w:space="0" w:color="auto"/>
              <w:left w:val="nil"/>
              <w:bottom w:val="single" w:sz="4" w:space="0" w:color="auto"/>
              <w:right w:val="single" w:sz="4" w:space="0" w:color="auto"/>
            </w:tcBorders>
            <w:vAlign w:val="center"/>
          </w:tcPr>
          <w:p w:rsidR="005C6691" w:rsidRPr="00AA2D27" w:rsidRDefault="000E73B0" w:rsidP="002A3C8E">
            <w:pPr>
              <w:jc w:val="center"/>
              <w:rPr>
                <w:rFonts w:ascii="宋体" w:hAnsi="宋体"/>
                <w:szCs w:val="21"/>
              </w:rPr>
            </w:pPr>
            <w:r>
              <w:rPr>
                <w:rFonts w:ascii="宋体" w:hAnsi="宋体" w:hint="eastAsia"/>
                <w:szCs w:val="21"/>
              </w:rPr>
              <w:t>16</w:t>
            </w:r>
            <w:r w:rsidR="005332EA">
              <w:rPr>
                <w:rFonts w:ascii="宋体" w:hAnsi="宋体" w:hint="eastAsia"/>
                <w:szCs w:val="21"/>
              </w:rPr>
              <w:t>,</w:t>
            </w:r>
            <w:r>
              <w:rPr>
                <w:rFonts w:ascii="宋体" w:hAnsi="宋体" w:hint="eastAsia"/>
                <w:szCs w:val="21"/>
              </w:rPr>
              <w:t>096.02</w:t>
            </w:r>
          </w:p>
        </w:tc>
      </w:tr>
    </w:tbl>
    <w:p w:rsidR="005C6691" w:rsidRDefault="005C6691" w:rsidP="005C6691">
      <w:pPr>
        <w:autoSpaceDE w:val="0"/>
        <w:autoSpaceDN w:val="0"/>
        <w:adjustRightInd w:val="0"/>
        <w:rPr>
          <w:rFonts w:ascii="宋体" w:hAnsi="宋体"/>
          <w:szCs w:val="21"/>
        </w:rPr>
        <w:sectPr w:rsidR="005C6691" w:rsidSect="002A3C8E">
          <w:headerReference w:type="default" r:id="rId9"/>
          <w:footerReference w:type="default" r:id="rId10"/>
          <w:pgSz w:w="11906" w:h="16838"/>
          <w:pgMar w:top="1440" w:right="1797" w:bottom="1440" w:left="1797" w:header="851" w:footer="992" w:gutter="0"/>
          <w:cols w:space="425"/>
          <w:docGrid w:type="lines" w:linePitch="312"/>
        </w:sectPr>
      </w:pPr>
    </w:p>
    <w:p w:rsidR="005C6691" w:rsidRPr="00FB763B" w:rsidRDefault="005C6691" w:rsidP="005C6691">
      <w:pPr>
        <w:autoSpaceDE w:val="0"/>
        <w:autoSpaceDN w:val="0"/>
        <w:adjustRightInd w:val="0"/>
        <w:jc w:val="center"/>
        <w:rPr>
          <w:rFonts w:ascii="宋体" w:hAnsi="宋体"/>
          <w:szCs w:val="21"/>
        </w:rPr>
      </w:pPr>
      <w:r w:rsidRPr="00FB763B">
        <w:rPr>
          <w:rFonts w:ascii="宋体" w:hAnsi="宋体" w:hint="eastAsia"/>
          <w:szCs w:val="21"/>
        </w:rPr>
        <w:lastRenderedPageBreak/>
        <w:t>2016年度收入决算表</w:t>
      </w:r>
    </w:p>
    <w:p w:rsidR="005C6691" w:rsidRPr="00FB763B" w:rsidRDefault="005C6691" w:rsidP="005C669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488" w:type="dxa"/>
        <w:tblInd w:w="93" w:type="dxa"/>
        <w:tblLook w:val="0000" w:firstRow="0" w:lastRow="0" w:firstColumn="0" w:lastColumn="0" w:noHBand="0" w:noVBand="0"/>
      </w:tblPr>
      <w:tblGrid>
        <w:gridCol w:w="593"/>
        <w:gridCol w:w="469"/>
        <w:gridCol w:w="469"/>
        <w:gridCol w:w="2744"/>
        <w:gridCol w:w="1459"/>
        <w:gridCol w:w="1459"/>
        <w:gridCol w:w="1459"/>
        <w:gridCol w:w="1459"/>
        <w:gridCol w:w="1459"/>
        <w:gridCol w:w="1459"/>
        <w:gridCol w:w="1459"/>
      </w:tblGrid>
      <w:tr w:rsidR="005C6691" w:rsidRPr="00FB763B" w:rsidTr="00034FAD">
        <w:trPr>
          <w:trHeight w:val="450"/>
        </w:trPr>
        <w:tc>
          <w:tcPr>
            <w:tcW w:w="427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项目</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本年收入合计</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上级补助收入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事业收入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其他收入</w:t>
            </w:r>
          </w:p>
        </w:tc>
      </w:tr>
      <w:tr w:rsidR="005C6691" w:rsidRPr="00FB763B" w:rsidTr="00034FAD">
        <w:trPr>
          <w:trHeight w:val="675"/>
        </w:trPr>
        <w:tc>
          <w:tcPr>
            <w:tcW w:w="153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科目名称</w:t>
            </w: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r>
      <w:tr w:rsidR="005C6691" w:rsidRPr="00FB763B" w:rsidTr="00034FAD">
        <w:trPr>
          <w:trHeight w:val="450"/>
        </w:trPr>
        <w:tc>
          <w:tcPr>
            <w:tcW w:w="1531" w:type="dxa"/>
            <w:gridSpan w:val="3"/>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r>
      <w:tr w:rsidR="005C6691" w:rsidRPr="00FB763B" w:rsidTr="00034FAD">
        <w:trPr>
          <w:trHeight w:val="450"/>
        </w:trPr>
        <w:tc>
          <w:tcPr>
            <w:tcW w:w="593" w:type="dxa"/>
            <w:tcBorders>
              <w:top w:val="nil"/>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r w:rsidRPr="00FB763B">
              <w:rPr>
                <w:rFonts w:ascii="宋体" w:hAnsi="宋体" w:cs="宋体" w:hint="eastAsia"/>
                <w:kern w:val="0"/>
                <w:szCs w:val="21"/>
              </w:rPr>
              <w:t>类</w:t>
            </w:r>
          </w:p>
        </w:tc>
        <w:tc>
          <w:tcPr>
            <w:tcW w:w="469" w:type="dxa"/>
            <w:tcBorders>
              <w:top w:val="nil"/>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r w:rsidRPr="00FB763B">
              <w:rPr>
                <w:rFonts w:ascii="宋体" w:hAnsi="宋体" w:cs="宋体" w:hint="eastAsia"/>
                <w:kern w:val="0"/>
                <w:szCs w:val="21"/>
              </w:rPr>
              <w:t>款</w:t>
            </w:r>
          </w:p>
        </w:tc>
        <w:tc>
          <w:tcPr>
            <w:tcW w:w="469" w:type="dxa"/>
            <w:tcBorders>
              <w:top w:val="nil"/>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r w:rsidRPr="00FB763B">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noWrap/>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合计</w:t>
            </w:r>
          </w:p>
        </w:tc>
        <w:tc>
          <w:tcPr>
            <w:tcW w:w="1459" w:type="dxa"/>
            <w:tcBorders>
              <w:top w:val="nil"/>
              <w:left w:val="nil"/>
              <w:bottom w:val="single" w:sz="8" w:space="0" w:color="auto"/>
              <w:right w:val="single" w:sz="8" w:space="0" w:color="auto"/>
            </w:tcBorders>
            <w:shd w:val="clear" w:color="auto" w:fill="auto"/>
            <w:noWrap/>
            <w:vAlign w:val="center"/>
          </w:tcPr>
          <w:p w:rsidR="005C6691" w:rsidRPr="00FB763B" w:rsidRDefault="00D5505A" w:rsidP="002A3C8E">
            <w:pPr>
              <w:widowControl/>
              <w:jc w:val="right"/>
              <w:rPr>
                <w:rFonts w:ascii="宋体" w:hAnsi="宋体" w:cs="宋体"/>
                <w:kern w:val="0"/>
                <w:szCs w:val="21"/>
              </w:rPr>
            </w:pPr>
            <w:r>
              <w:rPr>
                <w:rFonts w:ascii="宋体" w:hAnsi="宋体" w:cs="宋体" w:hint="eastAsia"/>
                <w:kern w:val="0"/>
                <w:szCs w:val="21"/>
              </w:rPr>
              <w:t>13</w:t>
            </w:r>
            <w:r w:rsidR="0064725E">
              <w:rPr>
                <w:rFonts w:ascii="宋体" w:hAnsi="宋体" w:cs="宋体" w:hint="eastAsia"/>
                <w:kern w:val="0"/>
                <w:szCs w:val="21"/>
              </w:rPr>
              <w:t>,</w:t>
            </w:r>
            <w:r>
              <w:rPr>
                <w:rFonts w:ascii="宋体" w:hAnsi="宋体" w:cs="宋体" w:hint="eastAsia"/>
                <w:kern w:val="0"/>
                <w:szCs w:val="21"/>
              </w:rPr>
              <w:t>811.77</w:t>
            </w:r>
            <w:r w:rsidR="005C669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5C6691" w:rsidRPr="00FB763B" w:rsidRDefault="00A51ACC" w:rsidP="00607DCA">
            <w:pPr>
              <w:widowControl/>
              <w:jc w:val="right"/>
              <w:rPr>
                <w:rFonts w:ascii="宋体" w:hAnsi="宋体" w:cs="宋体"/>
                <w:kern w:val="0"/>
                <w:szCs w:val="21"/>
              </w:rPr>
            </w:pPr>
            <w:r>
              <w:rPr>
                <w:rFonts w:ascii="宋体" w:hAnsi="宋体" w:cs="宋体" w:hint="eastAsia"/>
                <w:kern w:val="0"/>
                <w:szCs w:val="21"/>
              </w:rPr>
              <w:t>12</w:t>
            </w:r>
            <w:r w:rsidR="0064725E">
              <w:rPr>
                <w:rFonts w:ascii="宋体" w:hAnsi="宋体" w:cs="宋体" w:hint="eastAsia"/>
                <w:kern w:val="0"/>
                <w:szCs w:val="21"/>
              </w:rPr>
              <w:t>,</w:t>
            </w:r>
            <w:r>
              <w:rPr>
                <w:rFonts w:ascii="宋体" w:hAnsi="宋体" w:cs="宋体" w:hint="eastAsia"/>
                <w:kern w:val="0"/>
                <w:szCs w:val="21"/>
              </w:rPr>
              <w:t>520.</w:t>
            </w:r>
            <w:r w:rsidR="00607DCA">
              <w:rPr>
                <w:rFonts w:ascii="宋体" w:hAnsi="宋体" w:cs="宋体" w:hint="eastAsia"/>
                <w:kern w:val="0"/>
                <w:szCs w:val="21"/>
              </w:rPr>
              <w:t>50</w:t>
            </w:r>
            <w:r w:rsidR="005C669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5C6691" w:rsidRPr="00FB763B" w:rsidRDefault="005C6691"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5C6691" w:rsidRPr="00FB763B" w:rsidRDefault="005C6691"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5C6691" w:rsidRPr="00FB763B" w:rsidRDefault="005C6691"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5C6691" w:rsidRPr="00FB763B" w:rsidRDefault="005C6691"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5C6691" w:rsidRPr="00FB763B" w:rsidRDefault="0041481B" w:rsidP="002A3C8E">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291.27</w:t>
            </w:r>
            <w:r w:rsidR="005C6691" w:rsidRPr="00FB763B">
              <w:rPr>
                <w:rFonts w:ascii="宋体" w:hAnsi="宋体" w:cs="宋体" w:hint="eastAsia"/>
                <w:kern w:val="0"/>
                <w:szCs w:val="21"/>
              </w:rPr>
              <w:t xml:space="preserve">　</w:t>
            </w:r>
          </w:p>
        </w:tc>
      </w:tr>
      <w:tr w:rsidR="00034FAD"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34FAD" w:rsidRDefault="00034FAD">
            <w:pPr>
              <w:rPr>
                <w:rFonts w:ascii="宋体" w:hAnsi="宋体" w:cs="Arial"/>
                <w:color w:val="000000"/>
                <w:sz w:val="22"/>
                <w:szCs w:val="22"/>
              </w:rPr>
            </w:pPr>
            <w:r>
              <w:rPr>
                <w:rFonts w:cs="Arial" w:hint="eastAsia"/>
                <w:color w:val="000000"/>
                <w:sz w:val="22"/>
                <w:szCs w:val="22"/>
              </w:rPr>
              <w:t>一般公共服务支出</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D5505A" w:rsidP="003B01A9">
            <w:pPr>
              <w:widowControl/>
              <w:jc w:val="right"/>
              <w:rPr>
                <w:rFonts w:ascii="宋体" w:hAnsi="宋体" w:cs="宋体"/>
                <w:kern w:val="0"/>
                <w:szCs w:val="21"/>
              </w:rPr>
            </w:pPr>
            <w:r>
              <w:rPr>
                <w:rFonts w:ascii="宋体" w:hAnsi="宋体" w:cs="宋体" w:hint="eastAsia"/>
                <w:kern w:val="0"/>
                <w:szCs w:val="21"/>
              </w:rPr>
              <w:t>11</w:t>
            </w:r>
            <w:r w:rsidR="0064725E">
              <w:rPr>
                <w:rFonts w:ascii="宋体" w:hAnsi="宋体" w:cs="宋体" w:hint="eastAsia"/>
                <w:kern w:val="0"/>
                <w:szCs w:val="21"/>
              </w:rPr>
              <w:t>,</w:t>
            </w:r>
            <w:r>
              <w:rPr>
                <w:rFonts w:ascii="宋体" w:hAnsi="宋体" w:cs="宋体" w:hint="eastAsia"/>
                <w:kern w:val="0"/>
                <w:szCs w:val="21"/>
              </w:rPr>
              <w:t>260.</w:t>
            </w:r>
            <w:r w:rsidR="003B01A9">
              <w:rPr>
                <w:rFonts w:ascii="宋体" w:hAnsi="宋体" w:cs="宋体" w:hint="eastAsia"/>
                <w:kern w:val="0"/>
                <w:szCs w:val="21"/>
              </w:rPr>
              <w:t>59</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A51ACC" w:rsidP="003163D0">
            <w:pPr>
              <w:widowControl/>
              <w:jc w:val="right"/>
              <w:rPr>
                <w:rFonts w:ascii="宋体" w:hAnsi="宋体" w:cs="宋体"/>
                <w:kern w:val="0"/>
                <w:szCs w:val="21"/>
              </w:rPr>
            </w:pPr>
            <w:r>
              <w:rPr>
                <w:rFonts w:ascii="宋体" w:hAnsi="宋体" w:cs="宋体" w:hint="eastAsia"/>
                <w:kern w:val="0"/>
                <w:szCs w:val="21"/>
              </w:rPr>
              <w:t>10</w:t>
            </w:r>
            <w:r w:rsidR="0064725E">
              <w:rPr>
                <w:rFonts w:ascii="宋体" w:hAnsi="宋体" w:cs="宋体" w:hint="eastAsia"/>
                <w:kern w:val="0"/>
                <w:szCs w:val="21"/>
              </w:rPr>
              <w:t>,</w:t>
            </w:r>
            <w:r>
              <w:rPr>
                <w:rFonts w:ascii="宋体" w:hAnsi="宋体" w:cs="宋体" w:hint="eastAsia"/>
                <w:kern w:val="0"/>
                <w:szCs w:val="21"/>
              </w:rPr>
              <w:t>046.6</w:t>
            </w:r>
            <w:r w:rsidR="003163D0">
              <w:rPr>
                <w:rFonts w:ascii="宋体" w:hAnsi="宋体" w:cs="宋体" w:hint="eastAsia"/>
                <w:kern w:val="0"/>
                <w:szCs w:val="21"/>
              </w:rPr>
              <w:t>1</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41481B" w:rsidP="002A3C8E">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213.98</w:t>
            </w:r>
          </w:p>
        </w:tc>
      </w:tr>
      <w:tr w:rsidR="00034FAD"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15</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34FAD" w:rsidRDefault="00034FAD">
            <w:pPr>
              <w:rPr>
                <w:rFonts w:ascii="宋体" w:hAnsi="宋体" w:cs="Arial"/>
                <w:color w:val="000000"/>
                <w:sz w:val="22"/>
                <w:szCs w:val="22"/>
              </w:rPr>
            </w:pPr>
            <w:r>
              <w:rPr>
                <w:rFonts w:cs="Arial" w:hint="eastAsia"/>
                <w:color w:val="000000"/>
                <w:sz w:val="22"/>
                <w:szCs w:val="22"/>
              </w:rPr>
              <w:t>工商行政管理事务</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D5505A" w:rsidP="002A3C8E">
            <w:pPr>
              <w:widowControl/>
              <w:jc w:val="right"/>
              <w:rPr>
                <w:rFonts w:ascii="宋体" w:hAnsi="宋体" w:cs="宋体"/>
                <w:kern w:val="0"/>
                <w:szCs w:val="21"/>
              </w:rPr>
            </w:pPr>
            <w:r>
              <w:rPr>
                <w:rFonts w:ascii="宋体" w:hAnsi="宋体" w:cs="宋体" w:hint="eastAsia"/>
                <w:kern w:val="0"/>
                <w:szCs w:val="21"/>
              </w:rPr>
              <w:t>10</w:t>
            </w:r>
            <w:r w:rsidR="0064725E">
              <w:rPr>
                <w:rFonts w:ascii="宋体" w:hAnsi="宋体" w:cs="宋体" w:hint="eastAsia"/>
                <w:kern w:val="0"/>
                <w:szCs w:val="21"/>
              </w:rPr>
              <w:t>,</w:t>
            </w:r>
            <w:r>
              <w:rPr>
                <w:rFonts w:ascii="宋体" w:hAnsi="宋体" w:cs="宋体" w:hint="eastAsia"/>
                <w:kern w:val="0"/>
                <w:szCs w:val="21"/>
              </w:rPr>
              <w:t>944.45</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A51ACC" w:rsidP="002A3C8E">
            <w:pPr>
              <w:widowControl/>
              <w:jc w:val="right"/>
              <w:rPr>
                <w:rFonts w:ascii="宋体" w:hAnsi="宋体" w:cs="宋体"/>
                <w:kern w:val="0"/>
                <w:szCs w:val="21"/>
              </w:rPr>
            </w:pPr>
            <w:r>
              <w:rPr>
                <w:rFonts w:ascii="宋体" w:hAnsi="宋体" w:cs="宋体" w:hint="eastAsia"/>
                <w:kern w:val="0"/>
                <w:szCs w:val="21"/>
              </w:rPr>
              <w:t>9</w:t>
            </w:r>
            <w:r w:rsidR="0064725E">
              <w:rPr>
                <w:rFonts w:ascii="宋体" w:hAnsi="宋体" w:cs="宋体" w:hint="eastAsia"/>
                <w:kern w:val="0"/>
                <w:szCs w:val="21"/>
              </w:rPr>
              <w:t>,</w:t>
            </w:r>
            <w:r>
              <w:rPr>
                <w:rFonts w:ascii="宋体" w:hAnsi="宋体" w:cs="宋体" w:hint="eastAsia"/>
                <w:kern w:val="0"/>
                <w:szCs w:val="21"/>
              </w:rPr>
              <w:t>730.47</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41481B" w:rsidP="002A3C8E">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213.98</w:t>
            </w:r>
          </w:p>
        </w:tc>
      </w:tr>
      <w:tr w:rsidR="00034FAD"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15</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034FAD" w:rsidRDefault="00034FAD">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行政运行</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D5505A" w:rsidP="002A3C8E">
            <w:pPr>
              <w:widowControl/>
              <w:jc w:val="right"/>
              <w:rPr>
                <w:rFonts w:ascii="宋体" w:hAnsi="宋体" w:cs="宋体"/>
                <w:kern w:val="0"/>
                <w:szCs w:val="21"/>
              </w:rPr>
            </w:pPr>
            <w:r>
              <w:rPr>
                <w:rFonts w:ascii="宋体" w:hAnsi="宋体" w:cs="宋体" w:hint="eastAsia"/>
                <w:kern w:val="0"/>
                <w:szCs w:val="21"/>
              </w:rPr>
              <w:t>9</w:t>
            </w:r>
            <w:r w:rsidR="0064725E">
              <w:rPr>
                <w:rFonts w:ascii="宋体" w:hAnsi="宋体" w:cs="宋体" w:hint="eastAsia"/>
                <w:kern w:val="0"/>
                <w:szCs w:val="21"/>
              </w:rPr>
              <w:t>,</w:t>
            </w:r>
            <w:r>
              <w:rPr>
                <w:rFonts w:ascii="宋体" w:hAnsi="宋体" w:cs="宋体" w:hint="eastAsia"/>
                <w:kern w:val="0"/>
                <w:szCs w:val="21"/>
              </w:rPr>
              <w:t>212.22</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A51ACC" w:rsidP="002A3C8E">
            <w:pPr>
              <w:widowControl/>
              <w:jc w:val="right"/>
              <w:rPr>
                <w:rFonts w:ascii="宋体" w:hAnsi="宋体" w:cs="宋体"/>
                <w:kern w:val="0"/>
                <w:szCs w:val="21"/>
              </w:rPr>
            </w:pPr>
            <w:r>
              <w:rPr>
                <w:rFonts w:ascii="宋体" w:hAnsi="宋体" w:cs="宋体" w:hint="eastAsia"/>
                <w:kern w:val="0"/>
                <w:szCs w:val="21"/>
              </w:rPr>
              <w:t>8</w:t>
            </w:r>
            <w:r w:rsidR="0064725E">
              <w:rPr>
                <w:rFonts w:ascii="宋体" w:hAnsi="宋体" w:cs="宋体" w:hint="eastAsia"/>
                <w:kern w:val="0"/>
                <w:szCs w:val="21"/>
              </w:rPr>
              <w:t>,</w:t>
            </w:r>
            <w:r>
              <w:rPr>
                <w:rFonts w:ascii="宋体" w:hAnsi="宋体" w:cs="宋体" w:hint="eastAsia"/>
                <w:kern w:val="0"/>
                <w:szCs w:val="21"/>
              </w:rPr>
              <w:t>883.24</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41481B" w:rsidP="002A3C8E">
            <w:pPr>
              <w:widowControl/>
              <w:jc w:val="right"/>
              <w:rPr>
                <w:rFonts w:ascii="宋体" w:hAnsi="宋体" w:cs="宋体"/>
                <w:kern w:val="0"/>
                <w:szCs w:val="21"/>
              </w:rPr>
            </w:pPr>
            <w:r>
              <w:rPr>
                <w:rFonts w:ascii="宋体" w:hAnsi="宋体" w:cs="宋体" w:hint="eastAsia"/>
                <w:kern w:val="0"/>
                <w:szCs w:val="21"/>
              </w:rPr>
              <w:t>328.98</w:t>
            </w:r>
          </w:p>
        </w:tc>
      </w:tr>
      <w:tr w:rsidR="00034FAD"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15</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04</w:t>
            </w:r>
          </w:p>
        </w:tc>
        <w:tc>
          <w:tcPr>
            <w:tcW w:w="2744" w:type="dxa"/>
            <w:tcBorders>
              <w:top w:val="nil"/>
              <w:left w:val="nil"/>
              <w:bottom w:val="single" w:sz="8" w:space="0" w:color="auto"/>
              <w:right w:val="single" w:sz="8" w:space="0" w:color="auto"/>
            </w:tcBorders>
            <w:shd w:val="clear" w:color="auto" w:fill="auto"/>
            <w:vAlign w:val="center"/>
          </w:tcPr>
          <w:p w:rsidR="00034FAD" w:rsidRDefault="00034FAD">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工商行政管理专项</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D5505A" w:rsidP="00D5505A">
            <w:pPr>
              <w:widowControl/>
              <w:jc w:val="right"/>
              <w:rPr>
                <w:rFonts w:ascii="宋体" w:hAnsi="宋体" w:cs="宋体"/>
                <w:kern w:val="0"/>
                <w:szCs w:val="21"/>
              </w:rPr>
            </w:pPr>
            <w:r>
              <w:rPr>
                <w:rFonts w:ascii="宋体" w:hAnsi="宋体" w:cs="宋体" w:hint="eastAsia"/>
                <w:kern w:val="0"/>
                <w:szCs w:val="21"/>
              </w:rPr>
              <w:t>449.93</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A51ACC" w:rsidP="002A3C8E">
            <w:pPr>
              <w:widowControl/>
              <w:jc w:val="right"/>
              <w:rPr>
                <w:rFonts w:ascii="宋体" w:hAnsi="宋体" w:cs="宋体"/>
                <w:kern w:val="0"/>
                <w:szCs w:val="21"/>
              </w:rPr>
            </w:pPr>
            <w:r>
              <w:rPr>
                <w:rFonts w:ascii="宋体" w:hAnsi="宋体" w:cs="宋体" w:hint="eastAsia"/>
                <w:kern w:val="0"/>
                <w:szCs w:val="21"/>
              </w:rPr>
              <w:t>449.93</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r>
      <w:tr w:rsidR="00034FAD"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15</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05</w:t>
            </w:r>
          </w:p>
        </w:tc>
        <w:tc>
          <w:tcPr>
            <w:tcW w:w="2744" w:type="dxa"/>
            <w:tcBorders>
              <w:top w:val="nil"/>
              <w:left w:val="nil"/>
              <w:bottom w:val="single" w:sz="8" w:space="0" w:color="auto"/>
              <w:right w:val="single" w:sz="8" w:space="0" w:color="auto"/>
            </w:tcBorders>
            <w:shd w:val="clear" w:color="auto" w:fill="auto"/>
            <w:vAlign w:val="center"/>
          </w:tcPr>
          <w:p w:rsidR="00034FAD" w:rsidRDefault="00034FAD">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执法办案专项</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D5505A" w:rsidP="002A3C8E">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282.30</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A51ACC" w:rsidP="002A3C8E">
            <w:pPr>
              <w:widowControl/>
              <w:jc w:val="right"/>
              <w:rPr>
                <w:rFonts w:ascii="宋体" w:hAnsi="宋体" w:cs="宋体"/>
                <w:kern w:val="0"/>
                <w:szCs w:val="21"/>
              </w:rPr>
            </w:pPr>
            <w:r>
              <w:rPr>
                <w:rFonts w:ascii="宋体" w:hAnsi="宋体" w:cs="宋体" w:hint="eastAsia"/>
                <w:kern w:val="0"/>
                <w:szCs w:val="21"/>
              </w:rPr>
              <w:t>397.30</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41481B" w:rsidP="002A3C8E">
            <w:pPr>
              <w:widowControl/>
              <w:jc w:val="right"/>
              <w:rPr>
                <w:rFonts w:ascii="宋体" w:hAnsi="宋体" w:cs="宋体"/>
                <w:kern w:val="0"/>
                <w:szCs w:val="21"/>
              </w:rPr>
            </w:pPr>
            <w:r>
              <w:rPr>
                <w:rFonts w:ascii="宋体" w:hAnsi="宋体" w:cs="宋体" w:hint="eastAsia"/>
                <w:kern w:val="0"/>
                <w:szCs w:val="21"/>
              </w:rPr>
              <w:t>885</w:t>
            </w:r>
          </w:p>
        </w:tc>
      </w:tr>
      <w:tr w:rsidR="00034FAD"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17</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34FAD" w:rsidRDefault="00034FAD">
            <w:pPr>
              <w:rPr>
                <w:rFonts w:ascii="宋体" w:hAnsi="宋体" w:cs="Arial"/>
                <w:color w:val="000000"/>
                <w:sz w:val="22"/>
                <w:szCs w:val="22"/>
              </w:rPr>
            </w:pPr>
            <w:r>
              <w:rPr>
                <w:rFonts w:cs="Arial" w:hint="eastAsia"/>
                <w:color w:val="000000"/>
                <w:sz w:val="22"/>
                <w:szCs w:val="22"/>
              </w:rPr>
              <w:t>质量技术监督与检验检疫事务</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D5505A" w:rsidP="00914A4A">
            <w:pPr>
              <w:widowControl/>
              <w:jc w:val="right"/>
              <w:rPr>
                <w:rFonts w:ascii="宋体" w:hAnsi="宋体" w:cs="宋体"/>
                <w:kern w:val="0"/>
                <w:szCs w:val="21"/>
              </w:rPr>
            </w:pPr>
            <w:r>
              <w:rPr>
                <w:rFonts w:ascii="宋体" w:hAnsi="宋体" w:cs="宋体" w:hint="eastAsia"/>
                <w:kern w:val="0"/>
                <w:szCs w:val="21"/>
              </w:rPr>
              <w:t>316.1</w:t>
            </w:r>
            <w:r w:rsidR="00914A4A">
              <w:rPr>
                <w:rFonts w:ascii="宋体" w:hAnsi="宋体" w:cs="宋体" w:hint="eastAsia"/>
                <w:kern w:val="0"/>
                <w:szCs w:val="21"/>
              </w:rPr>
              <w:t>4</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A51ACC" w:rsidP="00914A4A">
            <w:pPr>
              <w:widowControl/>
              <w:jc w:val="right"/>
              <w:rPr>
                <w:rFonts w:ascii="宋体" w:hAnsi="宋体" w:cs="宋体"/>
                <w:kern w:val="0"/>
                <w:szCs w:val="21"/>
              </w:rPr>
            </w:pPr>
            <w:r>
              <w:rPr>
                <w:rFonts w:ascii="宋体" w:hAnsi="宋体" w:cs="宋体" w:hint="eastAsia"/>
                <w:kern w:val="0"/>
                <w:szCs w:val="21"/>
              </w:rPr>
              <w:t>316.1</w:t>
            </w:r>
            <w:r w:rsidR="00914A4A">
              <w:rPr>
                <w:rFonts w:ascii="宋体" w:hAnsi="宋体" w:cs="宋体" w:hint="eastAsia"/>
                <w:kern w:val="0"/>
                <w:szCs w:val="21"/>
              </w:rPr>
              <w:t>4</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r>
      <w:tr w:rsidR="00034FAD"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17</w:t>
            </w:r>
          </w:p>
        </w:tc>
        <w:tc>
          <w:tcPr>
            <w:tcW w:w="46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center"/>
              <w:rPr>
                <w:rFonts w:ascii="宋体" w:hAnsi="宋体" w:cs="宋体"/>
                <w:kern w:val="0"/>
                <w:szCs w:val="21"/>
              </w:rPr>
            </w:pPr>
            <w:r>
              <w:rPr>
                <w:rFonts w:ascii="宋体" w:hAnsi="宋体" w:cs="宋体" w:hint="eastAsia"/>
                <w:kern w:val="0"/>
                <w:szCs w:val="21"/>
              </w:rPr>
              <w:t>06</w:t>
            </w:r>
          </w:p>
        </w:tc>
        <w:tc>
          <w:tcPr>
            <w:tcW w:w="2744" w:type="dxa"/>
            <w:tcBorders>
              <w:top w:val="nil"/>
              <w:left w:val="nil"/>
              <w:bottom w:val="single" w:sz="8" w:space="0" w:color="auto"/>
              <w:right w:val="single" w:sz="8" w:space="0" w:color="auto"/>
            </w:tcBorders>
            <w:shd w:val="clear" w:color="auto" w:fill="auto"/>
            <w:vAlign w:val="center"/>
          </w:tcPr>
          <w:p w:rsidR="00034FAD" w:rsidRDefault="00034FAD">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质量技术监督行政执法及业务管理</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D5505A" w:rsidP="00914A4A">
            <w:pPr>
              <w:widowControl/>
              <w:jc w:val="right"/>
              <w:rPr>
                <w:rFonts w:ascii="宋体" w:hAnsi="宋体" w:cs="宋体"/>
                <w:kern w:val="0"/>
                <w:szCs w:val="21"/>
              </w:rPr>
            </w:pPr>
            <w:r>
              <w:rPr>
                <w:rFonts w:ascii="宋体" w:hAnsi="宋体" w:cs="宋体" w:hint="eastAsia"/>
                <w:kern w:val="0"/>
                <w:szCs w:val="21"/>
              </w:rPr>
              <w:t>196.8</w:t>
            </w:r>
            <w:r w:rsidR="00914A4A">
              <w:rPr>
                <w:rFonts w:ascii="宋体" w:hAnsi="宋体" w:cs="宋体" w:hint="eastAsia"/>
                <w:kern w:val="0"/>
                <w:szCs w:val="21"/>
              </w:rPr>
              <w:t>4</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A51ACC" w:rsidP="00914A4A">
            <w:pPr>
              <w:widowControl/>
              <w:jc w:val="right"/>
              <w:rPr>
                <w:rFonts w:ascii="宋体" w:hAnsi="宋体" w:cs="宋体"/>
                <w:kern w:val="0"/>
                <w:szCs w:val="21"/>
              </w:rPr>
            </w:pPr>
            <w:r>
              <w:rPr>
                <w:rFonts w:ascii="宋体" w:hAnsi="宋体" w:cs="宋体" w:hint="eastAsia"/>
                <w:kern w:val="0"/>
                <w:szCs w:val="21"/>
              </w:rPr>
              <w:t>196.8</w:t>
            </w:r>
            <w:r w:rsidR="00914A4A">
              <w:rPr>
                <w:rFonts w:ascii="宋体" w:hAnsi="宋体" w:cs="宋体" w:hint="eastAsia"/>
                <w:kern w:val="0"/>
                <w:szCs w:val="21"/>
              </w:rPr>
              <w:t>4</w:t>
            </w: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034FAD" w:rsidRPr="00FB763B" w:rsidRDefault="00034FAD"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17</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034FAD">
            <w:pPr>
              <w:widowControl/>
              <w:jc w:val="center"/>
              <w:rPr>
                <w:rFonts w:ascii="宋体" w:hAnsi="宋体" w:cs="宋体"/>
                <w:kern w:val="0"/>
                <w:szCs w:val="21"/>
              </w:rPr>
            </w:pPr>
            <w:r>
              <w:rPr>
                <w:rFonts w:ascii="宋体" w:hAnsi="宋体" w:cs="宋体" w:hint="eastAsia"/>
                <w:kern w:val="0"/>
                <w:szCs w:val="21"/>
              </w:rPr>
              <w:t>08</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认证认可监督管理</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53.60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53.60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17</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09</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标准化管理</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D5505A">
            <w:pPr>
              <w:widowControl/>
              <w:jc w:val="right"/>
              <w:rPr>
                <w:rFonts w:ascii="宋体" w:hAnsi="宋体" w:cs="宋体"/>
                <w:kern w:val="0"/>
                <w:szCs w:val="21"/>
              </w:rPr>
            </w:pPr>
            <w:r>
              <w:rPr>
                <w:rFonts w:ascii="宋体" w:hAnsi="宋体" w:cs="宋体" w:hint="eastAsia"/>
                <w:kern w:val="0"/>
                <w:szCs w:val="21"/>
              </w:rPr>
              <w:t>65.70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65.70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社会保障和就业支出</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41.45</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41.45</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3A1343">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行政事业单位离退休</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41.45</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41.45</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3A1343">
        <w:trPr>
          <w:trHeight w:val="450"/>
        </w:trPr>
        <w:tc>
          <w:tcPr>
            <w:tcW w:w="593" w:type="dxa"/>
            <w:tcBorders>
              <w:top w:val="single" w:sz="8" w:space="0" w:color="auto"/>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lastRenderedPageBreak/>
              <w:t>208</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99</w:t>
            </w:r>
          </w:p>
        </w:tc>
        <w:tc>
          <w:tcPr>
            <w:tcW w:w="2744" w:type="dxa"/>
            <w:tcBorders>
              <w:top w:val="single" w:sz="8" w:space="0" w:color="auto"/>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其他行政事业单位离退休支出</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41.45</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41.45</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医疗卫生与计划生育支出</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3B01A9">
            <w:pPr>
              <w:widowControl/>
              <w:jc w:val="right"/>
              <w:rPr>
                <w:rFonts w:ascii="宋体" w:hAnsi="宋体" w:cs="宋体"/>
                <w:kern w:val="0"/>
                <w:szCs w:val="21"/>
              </w:rPr>
            </w:pPr>
            <w:r>
              <w:rPr>
                <w:rFonts w:ascii="宋体" w:hAnsi="宋体" w:cs="宋体" w:hint="eastAsia"/>
                <w:kern w:val="0"/>
                <w:szCs w:val="21"/>
              </w:rPr>
              <w:t>879.2</w:t>
            </w:r>
            <w:r w:rsidR="003B01A9">
              <w:rPr>
                <w:rFonts w:ascii="宋体" w:hAnsi="宋体" w:cs="宋体" w:hint="eastAsia"/>
                <w:kern w:val="0"/>
                <w:szCs w:val="21"/>
              </w:rPr>
              <w:t>1</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801.91</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41481B" w:rsidP="003B01A9">
            <w:pPr>
              <w:widowControl/>
              <w:jc w:val="right"/>
              <w:rPr>
                <w:rFonts w:ascii="宋体" w:hAnsi="宋体" w:cs="宋体"/>
                <w:kern w:val="0"/>
                <w:szCs w:val="21"/>
              </w:rPr>
            </w:pPr>
            <w:r>
              <w:rPr>
                <w:rFonts w:ascii="宋体" w:hAnsi="宋体" w:cs="宋体" w:hint="eastAsia"/>
                <w:kern w:val="0"/>
                <w:szCs w:val="21"/>
              </w:rPr>
              <w:t>77.</w:t>
            </w:r>
            <w:r w:rsidR="003B01A9">
              <w:rPr>
                <w:rFonts w:ascii="宋体" w:hAnsi="宋体" w:cs="宋体" w:hint="eastAsia"/>
                <w:kern w:val="0"/>
                <w:szCs w:val="21"/>
              </w:rPr>
              <w:t>30</w:t>
            </w: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04</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公共卫生</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75.60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75.60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04</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09</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重大公共卫生专项</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75.60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75.60</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医疗保障</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8F26A2">
            <w:pPr>
              <w:widowControl/>
              <w:jc w:val="right"/>
              <w:rPr>
                <w:rFonts w:ascii="宋体" w:hAnsi="宋体" w:cs="宋体"/>
                <w:kern w:val="0"/>
                <w:szCs w:val="21"/>
              </w:rPr>
            </w:pPr>
            <w:r>
              <w:rPr>
                <w:rFonts w:ascii="宋体" w:hAnsi="宋体" w:cs="宋体" w:hint="eastAsia"/>
                <w:kern w:val="0"/>
                <w:szCs w:val="21"/>
              </w:rPr>
              <w:t>341.0</w:t>
            </w:r>
            <w:r w:rsidR="008F26A2">
              <w:rPr>
                <w:rFonts w:ascii="宋体" w:hAnsi="宋体" w:cs="宋体" w:hint="eastAsia"/>
                <w:kern w:val="0"/>
                <w:szCs w:val="21"/>
              </w:rPr>
              <w:t>7</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341.07</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行政单位医疗</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341.07</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341.07</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食品和药品监督管理事务</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4868">
            <w:pPr>
              <w:widowControl/>
              <w:jc w:val="right"/>
              <w:rPr>
                <w:rFonts w:ascii="宋体" w:hAnsi="宋体" w:cs="宋体"/>
                <w:kern w:val="0"/>
                <w:szCs w:val="21"/>
              </w:rPr>
            </w:pPr>
            <w:r>
              <w:rPr>
                <w:rFonts w:ascii="宋体" w:hAnsi="宋体" w:cs="宋体" w:hint="eastAsia"/>
                <w:kern w:val="0"/>
                <w:szCs w:val="21"/>
              </w:rPr>
              <w:t>462.</w:t>
            </w:r>
            <w:r w:rsidR="002A4868">
              <w:rPr>
                <w:rFonts w:ascii="宋体" w:hAnsi="宋体" w:cs="宋体" w:hint="eastAsia"/>
                <w:kern w:val="0"/>
                <w:szCs w:val="21"/>
              </w:rPr>
              <w:t>54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385.24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41481B" w:rsidP="002A4868">
            <w:pPr>
              <w:widowControl/>
              <w:jc w:val="right"/>
              <w:rPr>
                <w:rFonts w:ascii="宋体" w:hAnsi="宋体" w:cs="宋体"/>
                <w:kern w:val="0"/>
                <w:szCs w:val="21"/>
              </w:rPr>
            </w:pPr>
            <w:r>
              <w:rPr>
                <w:rFonts w:ascii="宋体" w:hAnsi="宋体" w:cs="宋体" w:hint="eastAsia"/>
                <w:kern w:val="0"/>
                <w:szCs w:val="21"/>
              </w:rPr>
              <w:t>77.</w:t>
            </w:r>
            <w:r w:rsidR="002A4868">
              <w:rPr>
                <w:rFonts w:ascii="宋体" w:hAnsi="宋体" w:cs="宋体" w:hint="eastAsia"/>
                <w:kern w:val="0"/>
                <w:szCs w:val="21"/>
              </w:rPr>
              <w:t>30</w:t>
            </w:r>
            <w:r w:rsidR="00A51ACC" w:rsidRPr="00FB763B">
              <w:rPr>
                <w:rFonts w:ascii="宋体" w:hAnsi="宋体" w:cs="宋体" w:hint="eastAsia"/>
                <w:kern w:val="0"/>
                <w:szCs w:val="21"/>
              </w:rPr>
              <w:t xml:space="preserve">　</w:t>
            </w: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034FAD">
            <w:pPr>
              <w:widowControl/>
              <w:jc w:val="center"/>
              <w:rPr>
                <w:rFonts w:ascii="宋体" w:hAnsi="宋体" w:cs="宋体"/>
                <w:kern w:val="0"/>
                <w:szCs w:val="21"/>
              </w:rPr>
            </w:pPr>
            <w:r>
              <w:rPr>
                <w:rFonts w:ascii="宋体" w:hAnsi="宋体" w:cs="宋体" w:hint="eastAsia"/>
                <w:kern w:val="0"/>
                <w:szCs w:val="21"/>
              </w:rPr>
              <w:t>12</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药品事务</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40.24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40.24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10</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16</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食品安全事务</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4868">
            <w:pPr>
              <w:widowControl/>
              <w:jc w:val="right"/>
              <w:rPr>
                <w:rFonts w:ascii="宋体" w:hAnsi="宋体" w:cs="宋体"/>
                <w:kern w:val="0"/>
                <w:szCs w:val="21"/>
              </w:rPr>
            </w:pPr>
            <w:r>
              <w:rPr>
                <w:rFonts w:ascii="宋体" w:hAnsi="宋体" w:cs="宋体" w:hint="eastAsia"/>
                <w:kern w:val="0"/>
                <w:szCs w:val="21"/>
              </w:rPr>
              <w:t>422.</w:t>
            </w:r>
            <w:r w:rsidR="002A4868">
              <w:rPr>
                <w:rFonts w:ascii="宋体" w:hAnsi="宋体" w:cs="宋体" w:hint="eastAsia"/>
                <w:kern w:val="0"/>
                <w:szCs w:val="21"/>
              </w:rPr>
              <w:t>30</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345</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41481B" w:rsidP="002A4868">
            <w:pPr>
              <w:widowControl/>
              <w:jc w:val="right"/>
              <w:rPr>
                <w:rFonts w:ascii="宋体" w:hAnsi="宋体" w:cs="宋体"/>
                <w:kern w:val="0"/>
                <w:szCs w:val="21"/>
              </w:rPr>
            </w:pPr>
            <w:r>
              <w:rPr>
                <w:rFonts w:ascii="宋体" w:hAnsi="宋体" w:cs="宋体" w:hint="eastAsia"/>
                <w:kern w:val="0"/>
                <w:szCs w:val="21"/>
              </w:rPr>
              <w:t>77.</w:t>
            </w:r>
            <w:r w:rsidR="002A4868">
              <w:rPr>
                <w:rFonts w:ascii="宋体" w:hAnsi="宋体" w:cs="宋体" w:hint="eastAsia"/>
                <w:kern w:val="0"/>
                <w:szCs w:val="21"/>
              </w:rPr>
              <w:t>30</w:t>
            </w:r>
            <w:r w:rsidR="00A51ACC" w:rsidRPr="00FB763B">
              <w:rPr>
                <w:rFonts w:ascii="宋体" w:hAnsi="宋体" w:cs="宋体" w:hint="eastAsia"/>
                <w:kern w:val="0"/>
                <w:szCs w:val="21"/>
              </w:rPr>
              <w:t xml:space="preserve">　</w:t>
            </w: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住房保障支出</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630.52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630.52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住房改革支出</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630.52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630.52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住房公积金</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606.43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606.43</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A51ACC" w:rsidRPr="00FB763B" w:rsidTr="00034FAD">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center"/>
              <w:rPr>
                <w:rFonts w:ascii="宋体" w:hAnsi="宋体" w:cs="宋体"/>
                <w:kern w:val="0"/>
                <w:szCs w:val="21"/>
              </w:rPr>
            </w:pPr>
            <w:r>
              <w:rPr>
                <w:rFonts w:ascii="宋体" w:hAnsi="宋体" w:cs="宋体" w:hint="eastAsia"/>
                <w:kern w:val="0"/>
                <w:szCs w:val="21"/>
              </w:rPr>
              <w:t>03</w:t>
            </w:r>
          </w:p>
        </w:tc>
        <w:tc>
          <w:tcPr>
            <w:tcW w:w="2744" w:type="dxa"/>
            <w:tcBorders>
              <w:top w:val="nil"/>
              <w:left w:val="nil"/>
              <w:bottom w:val="single" w:sz="8" w:space="0" w:color="auto"/>
              <w:right w:val="single" w:sz="8" w:space="0" w:color="auto"/>
            </w:tcBorders>
            <w:shd w:val="clear" w:color="auto" w:fill="auto"/>
            <w:vAlign w:val="center"/>
          </w:tcPr>
          <w:p w:rsidR="00A51ACC" w:rsidRDefault="00A51ACC">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购房补贴</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024.09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A668EA">
            <w:pPr>
              <w:widowControl/>
              <w:jc w:val="right"/>
              <w:rPr>
                <w:rFonts w:ascii="宋体" w:hAnsi="宋体" w:cs="宋体"/>
                <w:kern w:val="0"/>
                <w:szCs w:val="21"/>
              </w:rPr>
            </w:pPr>
            <w:r>
              <w:rPr>
                <w:rFonts w:ascii="宋体" w:hAnsi="宋体" w:cs="宋体" w:hint="eastAsia"/>
                <w:kern w:val="0"/>
                <w:szCs w:val="21"/>
              </w:rPr>
              <w:t>1</w:t>
            </w:r>
            <w:r w:rsidR="0064725E">
              <w:rPr>
                <w:rFonts w:ascii="宋体" w:hAnsi="宋体" w:cs="宋体" w:hint="eastAsia"/>
                <w:kern w:val="0"/>
                <w:szCs w:val="21"/>
              </w:rPr>
              <w:t>,</w:t>
            </w:r>
            <w:r>
              <w:rPr>
                <w:rFonts w:ascii="宋体" w:hAnsi="宋体" w:cs="宋体" w:hint="eastAsia"/>
                <w:kern w:val="0"/>
                <w:szCs w:val="21"/>
              </w:rPr>
              <w:t>024.09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A51ACC" w:rsidRPr="00FB763B" w:rsidRDefault="00A51ACC"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r>
    </w:tbl>
    <w:p w:rsidR="005C6691" w:rsidRDefault="005C6691" w:rsidP="005C6691">
      <w:pPr>
        <w:autoSpaceDE w:val="0"/>
        <w:autoSpaceDN w:val="0"/>
        <w:adjustRightInd w:val="0"/>
        <w:rPr>
          <w:rFonts w:ascii="宋体" w:hAnsi="宋体"/>
          <w:szCs w:val="21"/>
        </w:rPr>
      </w:pPr>
    </w:p>
    <w:p w:rsidR="005C6691" w:rsidRPr="00FB763B" w:rsidRDefault="005C6691" w:rsidP="005C6691">
      <w:pPr>
        <w:autoSpaceDE w:val="0"/>
        <w:autoSpaceDN w:val="0"/>
        <w:adjustRightInd w:val="0"/>
        <w:jc w:val="center"/>
        <w:rPr>
          <w:rFonts w:ascii="宋体" w:hAnsi="宋体"/>
          <w:szCs w:val="21"/>
        </w:rPr>
      </w:pPr>
      <w:r>
        <w:rPr>
          <w:rFonts w:ascii="宋体" w:hAnsi="宋体"/>
          <w:szCs w:val="21"/>
        </w:rPr>
        <w:br w:type="page"/>
      </w:r>
      <w:r w:rsidRPr="00FB763B">
        <w:rPr>
          <w:rFonts w:ascii="宋体" w:hAnsi="宋体" w:hint="eastAsia"/>
          <w:szCs w:val="21"/>
        </w:rPr>
        <w:lastRenderedPageBreak/>
        <w:t>2016年度支出决算表</w:t>
      </w:r>
    </w:p>
    <w:p w:rsidR="005C6691" w:rsidRPr="00FB763B" w:rsidRDefault="005C6691" w:rsidP="005C669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614"/>
        <w:gridCol w:w="490"/>
        <w:gridCol w:w="489"/>
        <w:gridCol w:w="2607"/>
        <w:gridCol w:w="1643"/>
        <w:gridCol w:w="1643"/>
        <w:gridCol w:w="1643"/>
        <w:gridCol w:w="1643"/>
        <w:gridCol w:w="1643"/>
        <w:gridCol w:w="1643"/>
      </w:tblGrid>
      <w:tr w:rsidR="005C6691" w:rsidRPr="00FB763B" w:rsidTr="00E121F8">
        <w:trPr>
          <w:trHeight w:val="450"/>
        </w:trPr>
        <w:tc>
          <w:tcPr>
            <w:tcW w:w="420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对附属单位补助支出</w:t>
            </w:r>
          </w:p>
        </w:tc>
      </w:tr>
      <w:tr w:rsidR="005C6691" w:rsidRPr="00FB763B" w:rsidTr="00E121F8">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rsidR="005C6691" w:rsidRPr="00FB763B" w:rsidRDefault="005C6691" w:rsidP="002A3C8E">
            <w:pPr>
              <w:widowControl/>
              <w:jc w:val="center"/>
              <w:rPr>
                <w:rFonts w:ascii="宋体" w:hAnsi="宋体" w:cs="宋体"/>
                <w:kern w:val="0"/>
                <w:szCs w:val="21"/>
              </w:rPr>
            </w:pPr>
            <w:r w:rsidRPr="00FB763B">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r>
      <w:tr w:rsidR="005C6691" w:rsidRPr="00FB763B" w:rsidTr="00E121F8">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5C6691" w:rsidRPr="00FB763B" w:rsidRDefault="005C6691" w:rsidP="002A3C8E">
            <w:pPr>
              <w:widowControl/>
              <w:jc w:val="lef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vAlign w:val="center"/>
          </w:tcPr>
          <w:p w:rsidR="002846FB" w:rsidRPr="00FB763B" w:rsidRDefault="002846FB" w:rsidP="002A3C8E">
            <w:pPr>
              <w:widowControl/>
              <w:jc w:val="left"/>
              <w:rPr>
                <w:rFonts w:ascii="宋体" w:hAnsi="宋体" w:cs="宋体"/>
                <w:kern w:val="0"/>
                <w:szCs w:val="21"/>
              </w:rPr>
            </w:pPr>
            <w:r w:rsidRPr="00FB763B">
              <w:rPr>
                <w:rFonts w:ascii="宋体" w:hAnsi="宋体" w:cs="宋体" w:hint="eastAsia"/>
                <w:kern w:val="0"/>
                <w:szCs w:val="21"/>
              </w:rPr>
              <w:t>类</w:t>
            </w:r>
          </w:p>
        </w:tc>
        <w:tc>
          <w:tcPr>
            <w:tcW w:w="490" w:type="dxa"/>
            <w:tcBorders>
              <w:top w:val="nil"/>
              <w:left w:val="single" w:sz="8" w:space="0" w:color="auto"/>
              <w:bottom w:val="single" w:sz="8" w:space="0" w:color="auto"/>
              <w:right w:val="single" w:sz="8" w:space="0" w:color="auto"/>
            </w:tcBorders>
            <w:vAlign w:val="center"/>
          </w:tcPr>
          <w:p w:rsidR="002846FB" w:rsidRPr="00FB763B" w:rsidRDefault="002846FB" w:rsidP="002A3C8E">
            <w:pPr>
              <w:widowControl/>
              <w:jc w:val="left"/>
              <w:rPr>
                <w:rFonts w:ascii="宋体" w:hAnsi="宋体" w:cs="宋体"/>
                <w:kern w:val="0"/>
                <w:szCs w:val="21"/>
              </w:rPr>
            </w:pPr>
            <w:r w:rsidRPr="00FB763B">
              <w:rPr>
                <w:rFonts w:ascii="宋体" w:hAnsi="宋体" w:cs="宋体" w:hint="eastAsia"/>
                <w:kern w:val="0"/>
                <w:szCs w:val="21"/>
              </w:rPr>
              <w:t>款</w:t>
            </w:r>
          </w:p>
        </w:tc>
        <w:tc>
          <w:tcPr>
            <w:tcW w:w="489" w:type="dxa"/>
            <w:tcBorders>
              <w:top w:val="nil"/>
              <w:left w:val="single" w:sz="8" w:space="0" w:color="auto"/>
              <w:bottom w:val="single" w:sz="8" w:space="0" w:color="auto"/>
              <w:right w:val="single" w:sz="8" w:space="0" w:color="auto"/>
            </w:tcBorders>
            <w:vAlign w:val="center"/>
          </w:tcPr>
          <w:p w:rsidR="002846FB" w:rsidRPr="00FB763B" w:rsidRDefault="002846FB" w:rsidP="002A3C8E">
            <w:pPr>
              <w:widowControl/>
              <w:jc w:val="left"/>
              <w:rPr>
                <w:rFonts w:ascii="宋体" w:hAnsi="宋体" w:cs="宋体"/>
                <w:kern w:val="0"/>
                <w:szCs w:val="21"/>
              </w:rPr>
            </w:pPr>
            <w:r w:rsidRPr="00FB763B">
              <w:rPr>
                <w:rFonts w:ascii="宋体" w:hAnsi="宋体" w:cs="宋体" w:hint="eastAsia"/>
                <w:kern w:val="0"/>
                <w:szCs w:val="21"/>
              </w:rPr>
              <w:t>项</w:t>
            </w:r>
          </w:p>
        </w:tc>
        <w:tc>
          <w:tcPr>
            <w:tcW w:w="2607"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center"/>
              <w:rPr>
                <w:rFonts w:ascii="宋体" w:hAnsi="宋体" w:cs="宋体"/>
                <w:kern w:val="0"/>
                <w:szCs w:val="21"/>
              </w:rPr>
            </w:pPr>
            <w:r w:rsidRPr="00FB763B">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14</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969.40</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BA4781">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11</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146</w:t>
            </w:r>
            <w:r w:rsidR="00BA4781">
              <w:rPr>
                <w:rFonts w:asciiTheme="minorEastAsia" w:eastAsiaTheme="minorEastAsia" w:hAnsiTheme="minorEastAsia" w:cs="Arial" w:hint="eastAsia"/>
                <w:color w:val="000000"/>
                <w:szCs w:val="21"/>
              </w:rPr>
              <w:t>.06</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BA4781">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3</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823</w:t>
            </w:r>
            <w:r w:rsidR="00BA4781">
              <w:rPr>
                <w:rFonts w:asciiTheme="minorEastAsia" w:eastAsiaTheme="minorEastAsia" w:hAnsiTheme="minorEastAsia" w:cs="Arial" w:hint="eastAsia"/>
                <w:color w:val="000000"/>
                <w:szCs w:val="21"/>
              </w:rPr>
              <w:t>.34</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一般公共服务支出</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12</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517.91</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BA4781">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9</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133</w:t>
            </w:r>
            <w:r>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0</w:t>
            </w:r>
            <w:r>
              <w:rPr>
                <w:rFonts w:asciiTheme="minorEastAsia" w:eastAsiaTheme="minorEastAsia" w:hAnsiTheme="minorEastAsia" w:cs="Arial" w:hint="eastAsia"/>
                <w:color w:val="000000"/>
                <w:szCs w:val="21"/>
              </w:rPr>
              <w:t>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BA4781">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3</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384</w:t>
            </w:r>
            <w:r w:rsidR="00BA4781">
              <w:rPr>
                <w:rFonts w:asciiTheme="minorEastAsia" w:eastAsiaTheme="minorEastAsia" w:hAnsiTheme="minorEastAsia" w:cs="Arial" w:hint="eastAsia"/>
                <w:color w:val="000000"/>
                <w:szCs w:val="21"/>
              </w:rPr>
              <w:t>.89</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15</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工商行政管理事务</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12</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201.78</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BA4781">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9</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133</w:t>
            </w:r>
            <w:r>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0</w:t>
            </w:r>
            <w:r>
              <w:rPr>
                <w:rFonts w:asciiTheme="minorEastAsia" w:eastAsiaTheme="minorEastAsia" w:hAnsiTheme="minorEastAsia" w:cs="Arial" w:hint="eastAsia"/>
                <w:color w:val="000000"/>
                <w:szCs w:val="21"/>
              </w:rPr>
              <w:t>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BA4781">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3</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068</w:t>
            </w:r>
            <w:r w:rsidR="00BA4781">
              <w:rPr>
                <w:rFonts w:asciiTheme="minorEastAsia" w:eastAsiaTheme="minorEastAsia" w:hAnsiTheme="minorEastAsia" w:cs="Arial" w:hint="eastAsia"/>
                <w:color w:val="000000"/>
                <w:szCs w:val="21"/>
              </w:rPr>
              <w:t>.75</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15</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行政运行</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9</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212.22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BA4781">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9</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133</w:t>
            </w:r>
            <w:r w:rsidR="00BA4781">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0</w:t>
            </w:r>
            <w:r w:rsidR="00BA4781">
              <w:rPr>
                <w:rFonts w:asciiTheme="minorEastAsia" w:eastAsiaTheme="minorEastAsia" w:hAnsiTheme="minorEastAsia" w:cs="Arial" w:hint="eastAsia"/>
                <w:color w:val="000000"/>
                <w:szCs w:val="21"/>
              </w:rPr>
              <w:t>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BA4781">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79.20</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D93D6A"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15</w:t>
            </w:r>
          </w:p>
        </w:tc>
        <w:tc>
          <w:tcPr>
            <w:tcW w:w="489"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04</w:t>
            </w:r>
          </w:p>
        </w:tc>
        <w:tc>
          <w:tcPr>
            <w:tcW w:w="2607" w:type="dxa"/>
            <w:tcBorders>
              <w:top w:val="nil"/>
              <w:left w:val="nil"/>
              <w:bottom w:val="single" w:sz="8" w:space="0" w:color="auto"/>
              <w:right w:val="single" w:sz="8" w:space="0" w:color="auto"/>
            </w:tcBorders>
            <w:shd w:val="clear" w:color="auto" w:fill="auto"/>
            <w:vAlign w:val="center"/>
          </w:tcPr>
          <w:p w:rsidR="00D93D6A" w:rsidRDefault="00D93D6A"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工商行政管理专项</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407.43</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407.43</w:t>
            </w: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r>
      <w:tr w:rsidR="00D93D6A"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15</w:t>
            </w:r>
          </w:p>
        </w:tc>
        <w:tc>
          <w:tcPr>
            <w:tcW w:w="489"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05</w:t>
            </w:r>
          </w:p>
        </w:tc>
        <w:tc>
          <w:tcPr>
            <w:tcW w:w="2607" w:type="dxa"/>
            <w:tcBorders>
              <w:top w:val="nil"/>
              <w:left w:val="nil"/>
              <w:bottom w:val="single" w:sz="8" w:space="0" w:color="auto"/>
              <w:right w:val="single" w:sz="8" w:space="0" w:color="auto"/>
            </w:tcBorders>
            <w:shd w:val="clear" w:color="auto" w:fill="auto"/>
            <w:vAlign w:val="center"/>
          </w:tcPr>
          <w:p w:rsidR="00D93D6A" w:rsidRDefault="00D93D6A"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执法办案专项</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2</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582</w:t>
            </w:r>
            <w:r>
              <w:rPr>
                <w:rFonts w:asciiTheme="minorEastAsia" w:eastAsiaTheme="minorEastAsia" w:hAnsiTheme="minorEastAsia" w:cs="Arial" w:hint="eastAsia"/>
                <w:color w:val="000000"/>
                <w:szCs w:val="21"/>
              </w:rPr>
              <w:t>.12</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2</w:t>
            </w:r>
            <w:r w:rsidR="00EE2D3C">
              <w:rPr>
                <w:rFonts w:asciiTheme="minorEastAsia" w:eastAsiaTheme="minorEastAsia" w:hAnsiTheme="minorEastAsia" w:cs="Arial" w:hint="eastAsia"/>
                <w:color w:val="000000"/>
                <w:szCs w:val="21"/>
              </w:rPr>
              <w:t>,</w:t>
            </w:r>
            <w:r w:rsidRPr="002846FB">
              <w:rPr>
                <w:rFonts w:asciiTheme="minorEastAsia" w:eastAsiaTheme="minorEastAsia" w:hAnsiTheme="minorEastAsia" w:cs="Arial" w:hint="eastAsia"/>
                <w:color w:val="000000"/>
                <w:szCs w:val="21"/>
              </w:rPr>
              <w:t>582</w:t>
            </w:r>
            <w:r>
              <w:rPr>
                <w:rFonts w:asciiTheme="minorEastAsia" w:eastAsiaTheme="minorEastAsia" w:hAnsiTheme="minorEastAsia" w:cs="Arial" w:hint="eastAsia"/>
                <w:color w:val="000000"/>
                <w:szCs w:val="21"/>
              </w:rPr>
              <w:t>.12</w:t>
            </w: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r>
      <w:tr w:rsidR="00D93D6A"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17</w:t>
            </w:r>
          </w:p>
        </w:tc>
        <w:tc>
          <w:tcPr>
            <w:tcW w:w="489"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D93D6A" w:rsidRDefault="00D93D6A" w:rsidP="00A668EA">
            <w:pPr>
              <w:rPr>
                <w:rFonts w:ascii="宋体" w:hAnsi="宋体" w:cs="Arial"/>
                <w:color w:val="000000"/>
                <w:sz w:val="22"/>
                <w:szCs w:val="22"/>
              </w:rPr>
            </w:pPr>
            <w:r>
              <w:rPr>
                <w:rFonts w:cs="Arial" w:hint="eastAsia"/>
                <w:color w:val="000000"/>
                <w:sz w:val="22"/>
                <w:szCs w:val="22"/>
              </w:rPr>
              <w:t>质量技术监督与检验检疫事务</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316</w:t>
            </w:r>
            <w:r>
              <w:rPr>
                <w:rFonts w:asciiTheme="minorEastAsia" w:eastAsiaTheme="minorEastAsia" w:hAnsiTheme="minorEastAsia" w:cs="Arial" w:hint="eastAsia"/>
                <w:color w:val="000000"/>
                <w:szCs w:val="21"/>
              </w:rPr>
              <w:t>.14</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316</w:t>
            </w:r>
            <w:r>
              <w:rPr>
                <w:rFonts w:asciiTheme="minorEastAsia" w:eastAsiaTheme="minorEastAsia" w:hAnsiTheme="minorEastAsia" w:cs="Arial" w:hint="eastAsia"/>
                <w:color w:val="000000"/>
                <w:szCs w:val="21"/>
              </w:rPr>
              <w:t>.14</w:t>
            </w: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r>
      <w:tr w:rsidR="00D93D6A"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17</w:t>
            </w:r>
          </w:p>
        </w:tc>
        <w:tc>
          <w:tcPr>
            <w:tcW w:w="489"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06</w:t>
            </w:r>
          </w:p>
        </w:tc>
        <w:tc>
          <w:tcPr>
            <w:tcW w:w="2607" w:type="dxa"/>
            <w:tcBorders>
              <w:top w:val="nil"/>
              <w:left w:val="nil"/>
              <w:bottom w:val="single" w:sz="8" w:space="0" w:color="auto"/>
              <w:right w:val="single" w:sz="8" w:space="0" w:color="auto"/>
            </w:tcBorders>
            <w:shd w:val="clear" w:color="auto" w:fill="auto"/>
            <w:vAlign w:val="center"/>
          </w:tcPr>
          <w:p w:rsidR="00D93D6A" w:rsidRDefault="00D93D6A"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质量技术监督行政执法及业务管理</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196</w:t>
            </w:r>
            <w:r>
              <w:rPr>
                <w:rFonts w:asciiTheme="minorEastAsia" w:eastAsiaTheme="minorEastAsia" w:hAnsiTheme="minorEastAsia" w:cs="Arial" w:hint="eastAsia"/>
                <w:color w:val="000000"/>
                <w:szCs w:val="21"/>
              </w:rPr>
              <w:t>.84</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196</w:t>
            </w:r>
            <w:r>
              <w:rPr>
                <w:rFonts w:asciiTheme="minorEastAsia" w:eastAsiaTheme="minorEastAsia" w:hAnsiTheme="minorEastAsia" w:cs="Arial" w:hint="eastAsia"/>
                <w:color w:val="000000"/>
                <w:szCs w:val="21"/>
              </w:rPr>
              <w:t>.84</w:t>
            </w: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r>
      <w:tr w:rsidR="00D93D6A"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17</w:t>
            </w:r>
          </w:p>
        </w:tc>
        <w:tc>
          <w:tcPr>
            <w:tcW w:w="489"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08</w:t>
            </w:r>
          </w:p>
        </w:tc>
        <w:tc>
          <w:tcPr>
            <w:tcW w:w="2607" w:type="dxa"/>
            <w:tcBorders>
              <w:top w:val="nil"/>
              <w:left w:val="nil"/>
              <w:bottom w:val="single" w:sz="8" w:space="0" w:color="auto"/>
              <w:right w:val="single" w:sz="8" w:space="0" w:color="auto"/>
            </w:tcBorders>
            <w:shd w:val="clear" w:color="auto" w:fill="auto"/>
            <w:vAlign w:val="center"/>
          </w:tcPr>
          <w:p w:rsidR="00D93D6A" w:rsidRDefault="00D93D6A"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认证认可监督管理</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53</w:t>
            </w:r>
            <w:r>
              <w:rPr>
                <w:rFonts w:asciiTheme="minorEastAsia" w:eastAsiaTheme="minorEastAsia" w:hAnsiTheme="minorEastAsia" w:cs="Arial" w:hint="eastAsia"/>
                <w:color w:val="000000"/>
                <w:szCs w:val="21"/>
              </w:rPr>
              <w:t>.60</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53</w:t>
            </w:r>
            <w:r>
              <w:rPr>
                <w:rFonts w:asciiTheme="minorEastAsia" w:eastAsiaTheme="minorEastAsia" w:hAnsiTheme="minorEastAsia" w:cs="Arial" w:hint="eastAsia"/>
                <w:color w:val="000000"/>
                <w:szCs w:val="21"/>
              </w:rPr>
              <w:t>.60</w:t>
            </w: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r>
      <w:tr w:rsidR="00D93D6A"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17</w:t>
            </w:r>
          </w:p>
        </w:tc>
        <w:tc>
          <w:tcPr>
            <w:tcW w:w="489" w:type="dxa"/>
            <w:tcBorders>
              <w:top w:val="nil"/>
              <w:left w:val="nil"/>
              <w:bottom w:val="single" w:sz="8" w:space="0" w:color="auto"/>
              <w:right w:val="single" w:sz="8" w:space="0" w:color="auto"/>
            </w:tcBorders>
            <w:shd w:val="clear" w:color="auto" w:fill="auto"/>
            <w:noWrap/>
            <w:vAlign w:val="center"/>
          </w:tcPr>
          <w:p w:rsidR="00D93D6A" w:rsidRPr="00FB763B" w:rsidRDefault="00D93D6A" w:rsidP="00A668EA">
            <w:pPr>
              <w:widowControl/>
              <w:jc w:val="center"/>
              <w:rPr>
                <w:rFonts w:ascii="宋体" w:hAnsi="宋体" w:cs="宋体"/>
                <w:kern w:val="0"/>
                <w:szCs w:val="21"/>
              </w:rPr>
            </w:pPr>
            <w:r>
              <w:rPr>
                <w:rFonts w:ascii="宋体" w:hAnsi="宋体" w:cs="宋体" w:hint="eastAsia"/>
                <w:kern w:val="0"/>
                <w:szCs w:val="21"/>
              </w:rPr>
              <w:t>09</w:t>
            </w:r>
          </w:p>
        </w:tc>
        <w:tc>
          <w:tcPr>
            <w:tcW w:w="2607" w:type="dxa"/>
            <w:tcBorders>
              <w:top w:val="nil"/>
              <w:left w:val="nil"/>
              <w:bottom w:val="single" w:sz="8" w:space="0" w:color="auto"/>
              <w:right w:val="single" w:sz="8" w:space="0" w:color="auto"/>
            </w:tcBorders>
            <w:shd w:val="clear" w:color="auto" w:fill="auto"/>
            <w:vAlign w:val="center"/>
          </w:tcPr>
          <w:p w:rsidR="00D93D6A" w:rsidRDefault="00D93D6A"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标准化管理</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65</w:t>
            </w:r>
            <w:r>
              <w:rPr>
                <w:rFonts w:asciiTheme="minorEastAsia" w:eastAsiaTheme="minorEastAsia" w:hAnsiTheme="minorEastAsia" w:cs="Arial" w:hint="eastAsia"/>
                <w:color w:val="000000"/>
                <w:szCs w:val="21"/>
              </w:rPr>
              <w:t>.70</w:t>
            </w: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2846FB" w:rsidRDefault="00D93D6A"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65</w:t>
            </w:r>
            <w:r>
              <w:rPr>
                <w:rFonts w:asciiTheme="minorEastAsia" w:eastAsiaTheme="minorEastAsia" w:hAnsiTheme="minorEastAsia" w:cs="Arial" w:hint="eastAsia"/>
                <w:color w:val="000000"/>
                <w:szCs w:val="21"/>
              </w:rPr>
              <w:t>.70</w:t>
            </w: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D93D6A" w:rsidRPr="00FB763B" w:rsidRDefault="00D93D6A"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社会保障和就业支出</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41</w:t>
            </w:r>
            <w:r>
              <w:rPr>
                <w:rFonts w:asciiTheme="minorEastAsia" w:eastAsiaTheme="minorEastAsia" w:hAnsiTheme="minorEastAsia" w:cs="Arial" w:hint="eastAsia"/>
                <w:color w:val="000000"/>
                <w:szCs w:val="21"/>
              </w:rPr>
              <w:t>.45</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41</w:t>
            </w:r>
            <w:r>
              <w:rPr>
                <w:rFonts w:asciiTheme="minorEastAsia" w:eastAsiaTheme="minorEastAsia" w:hAnsiTheme="minorEastAsia" w:cs="Arial" w:hint="eastAsia"/>
                <w:color w:val="000000"/>
                <w:szCs w:val="21"/>
              </w:rPr>
              <w:t>.45</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3A1343">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行政事业单位离退休</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41</w:t>
            </w:r>
            <w:r>
              <w:rPr>
                <w:rFonts w:asciiTheme="minorEastAsia" w:eastAsiaTheme="minorEastAsia" w:hAnsiTheme="minorEastAsia" w:cs="Arial" w:hint="eastAsia"/>
                <w:color w:val="000000"/>
                <w:szCs w:val="21"/>
              </w:rPr>
              <w:t>.45</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41</w:t>
            </w:r>
            <w:r>
              <w:rPr>
                <w:rFonts w:asciiTheme="minorEastAsia" w:eastAsiaTheme="minorEastAsia" w:hAnsiTheme="minorEastAsia" w:cs="Arial" w:hint="eastAsia"/>
                <w:color w:val="000000"/>
                <w:szCs w:val="21"/>
              </w:rPr>
              <w:t>.45</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3A1343">
        <w:trPr>
          <w:trHeight w:val="450"/>
        </w:trPr>
        <w:tc>
          <w:tcPr>
            <w:tcW w:w="614"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lastRenderedPageBreak/>
              <w:t>208</w:t>
            </w:r>
          </w:p>
        </w:tc>
        <w:tc>
          <w:tcPr>
            <w:tcW w:w="490"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其他行政事业单位离退休支出</w:t>
            </w:r>
          </w:p>
        </w:tc>
        <w:tc>
          <w:tcPr>
            <w:tcW w:w="1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41.45</w:t>
            </w:r>
          </w:p>
        </w:tc>
        <w:tc>
          <w:tcPr>
            <w:tcW w:w="1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41.45</w:t>
            </w:r>
          </w:p>
        </w:tc>
        <w:tc>
          <w:tcPr>
            <w:tcW w:w="1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医疗卫生与计划生育支出</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7</w:t>
            </w:r>
            <w:r w:rsidRPr="002846FB">
              <w:rPr>
                <w:rFonts w:asciiTheme="minorEastAsia" w:eastAsiaTheme="minorEastAsia" w:hAnsiTheme="minorEastAsia" w:cs="Arial" w:hint="eastAsia"/>
                <w:color w:val="000000"/>
                <w:szCs w:val="21"/>
              </w:rPr>
              <w:t>79</w:t>
            </w:r>
            <w:r>
              <w:rPr>
                <w:rFonts w:asciiTheme="minorEastAsia" w:eastAsiaTheme="minorEastAsia" w:hAnsiTheme="minorEastAsia" w:cs="Arial" w:hint="eastAsia"/>
                <w:color w:val="000000"/>
                <w:szCs w:val="21"/>
              </w:rPr>
              <w:t>.52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341.07</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438.45</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医疗保障</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341.07</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341.07</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行政单位医疗</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341.07</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341.07</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10</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食品和药品监督管理事务</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4</w:t>
            </w:r>
            <w:r w:rsidRPr="002846FB">
              <w:rPr>
                <w:rFonts w:asciiTheme="minorEastAsia" w:eastAsiaTheme="minorEastAsia" w:hAnsiTheme="minorEastAsia" w:cs="Arial" w:hint="eastAsia"/>
                <w:color w:val="000000"/>
                <w:szCs w:val="21"/>
              </w:rPr>
              <w:t>38</w:t>
            </w:r>
            <w:r>
              <w:rPr>
                <w:rFonts w:asciiTheme="minorEastAsia" w:eastAsiaTheme="minorEastAsia" w:hAnsiTheme="minorEastAsia" w:cs="Arial" w:hint="eastAsia"/>
                <w:color w:val="000000"/>
                <w:szCs w:val="21"/>
              </w:rPr>
              <w:t>.45</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438.45</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10</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12</w:t>
            </w: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药品事务</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40</w:t>
            </w:r>
            <w:r>
              <w:rPr>
                <w:rFonts w:asciiTheme="minorEastAsia" w:eastAsiaTheme="minorEastAsia" w:hAnsiTheme="minorEastAsia" w:cs="Arial" w:hint="eastAsia"/>
                <w:color w:val="000000"/>
                <w:szCs w:val="21"/>
              </w:rPr>
              <w:t>.24</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sidRPr="002846FB">
              <w:rPr>
                <w:rFonts w:asciiTheme="minorEastAsia" w:eastAsiaTheme="minorEastAsia" w:hAnsiTheme="minorEastAsia" w:cs="Arial" w:hint="eastAsia"/>
                <w:color w:val="000000"/>
                <w:szCs w:val="21"/>
              </w:rPr>
              <w:t>40</w:t>
            </w:r>
            <w:r>
              <w:rPr>
                <w:rFonts w:asciiTheme="minorEastAsia" w:eastAsiaTheme="minorEastAsia" w:hAnsiTheme="minorEastAsia" w:cs="Arial" w:hint="eastAsia"/>
                <w:color w:val="000000"/>
                <w:szCs w:val="21"/>
              </w:rPr>
              <w:t>.24</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10</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16</w:t>
            </w: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食品安全事务</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3</w:t>
            </w:r>
            <w:r w:rsidRPr="002846FB">
              <w:rPr>
                <w:rFonts w:asciiTheme="minorEastAsia" w:eastAsiaTheme="minorEastAsia" w:hAnsiTheme="minorEastAsia" w:cs="Arial" w:hint="eastAsia"/>
                <w:color w:val="000000"/>
                <w:szCs w:val="21"/>
              </w:rPr>
              <w:t>98</w:t>
            </w:r>
            <w:r>
              <w:rPr>
                <w:rFonts w:asciiTheme="minorEastAsia" w:eastAsiaTheme="minorEastAsia" w:hAnsiTheme="minorEastAsia" w:cs="Arial" w:hint="eastAsia"/>
                <w:color w:val="000000"/>
                <w:szCs w:val="21"/>
              </w:rPr>
              <w:t>.21</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3</w:t>
            </w:r>
            <w:r w:rsidRPr="002846FB">
              <w:rPr>
                <w:rFonts w:asciiTheme="minorEastAsia" w:eastAsiaTheme="minorEastAsia" w:hAnsiTheme="minorEastAsia" w:cs="Arial" w:hint="eastAsia"/>
                <w:color w:val="000000"/>
                <w:szCs w:val="21"/>
              </w:rPr>
              <w:t>98</w:t>
            </w:r>
            <w:r>
              <w:rPr>
                <w:rFonts w:asciiTheme="minorEastAsia" w:eastAsiaTheme="minorEastAsia" w:hAnsiTheme="minorEastAsia" w:cs="Arial" w:hint="eastAsia"/>
                <w:color w:val="000000"/>
                <w:szCs w:val="21"/>
              </w:rPr>
              <w:t>.21</w:t>
            </w: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住房保障支出</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1</w:t>
            </w:r>
            <w:r w:rsidR="00886A25">
              <w:rPr>
                <w:rFonts w:asciiTheme="minorEastAsia" w:eastAsiaTheme="minorEastAsia" w:hAnsiTheme="minorEastAsia" w:cs="Arial" w:hint="eastAsia"/>
                <w:color w:val="000000"/>
                <w:szCs w:val="21"/>
              </w:rPr>
              <w:t>,</w:t>
            </w:r>
            <w:r>
              <w:rPr>
                <w:rFonts w:asciiTheme="minorEastAsia" w:eastAsiaTheme="minorEastAsia" w:hAnsiTheme="minorEastAsia" w:cs="Arial" w:hint="eastAsia"/>
                <w:color w:val="000000"/>
                <w:szCs w:val="21"/>
              </w:rPr>
              <w:t>6</w:t>
            </w:r>
            <w:r w:rsidRPr="002846FB">
              <w:rPr>
                <w:rFonts w:asciiTheme="minorEastAsia" w:eastAsiaTheme="minorEastAsia" w:hAnsiTheme="minorEastAsia" w:cs="Arial" w:hint="eastAsia"/>
                <w:color w:val="000000"/>
                <w:szCs w:val="21"/>
              </w:rPr>
              <w:t>30</w:t>
            </w:r>
            <w:r>
              <w:rPr>
                <w:rFonts w:asciiTheme="minorEastAsia" w:eastAsiaTheme="minorEastAsia" w:hAnsiTheme="minorEastAsia" w:cs="Arial" w:hint="eastAsia"/>
                <w:color w:val="000000"/>
                <w:szCs w:val="21"/>
              </w:rPr>
              <w:t>.52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1</w:t>
            </w:r>
            <w:r w:rsidR="00886A25">
              <w:rPr>
                <w:rFonts w:asciiTheme="minorEastAsia" w:eastAsiaTheme="minorEastAsia" w:hAnsiTheme="minorEastAsia" w:cs="Arial" w:hint="eastAsia"/>
                <w:color w:val="000000"/>
                <w:szCs w:val="21"/>
              </w:rPr>
              <w:t>,</w:t>
            </w:r>
            <w:r>
              <w:rPr>
                <w:rFonts w:asciiTheme="minorEastAsia" w:eastAsiaTheme="minorEastAsia" w:hAnsiTheme="minorEastAsia" w:cs="Arial" w:hint="eastAsia"/>
                <w:color w:val="000000"/>
                <w:szCs w:val="21"/>
              </w:rPr>
              <w:t>6</w:t>
            </w:r>
            <w:r w:rsidRPr="002846FB">
              <w:rPr>
                <w:rFonts w:asciiTheme="minorEastAsia" w:eastAsiaTheme="minorEastAsia" w:hAnsiTheme="minorEastAsia" w:cs="Arial" w:hint="eastAsia"/>
                <w:color w:val="000000"/>
                <w:szCs w:val="21"/>
              </w:rPr>
              <w:t>30</w:t>
            </w:r>
            <w:r>
              <w:rPr>
                <w:rFonts w:asciiTheme="minorEastAsia" w:eastAsiaTheme="minorEastAsia" w:hAnsiTheme="minorEastAsia" w:cs="Arial" w:hint="eastAsia"/>
                <w:color w:val="000000"/>
                <w:szCs w:val="21"/>
              </w:rPr>
              <w:t>.52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住房改革支出</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1</w:t>
            </w:r>
            <w:r w:rsidR="00886A25">
              <w:rPr>
                <w:rFonts w:asciiTheme="minorEastAsia" w:eastAsiaTheme="minorEastAsia" w:hAnsiTheme="minorEastAsia" w:cs="Arial" w:hint="eastAsia"/>
                <w:color w:val="000000"/>
                <w:szCs w:val="21"/>
              </w:rPr>
              <w:t>,</w:t>
            </w:r>
            <w:r>
              <w:rPr>
                <w:rFonts w:asciiTheme="minorEastAsia" w:eastAsiaTheme="minorEastAsia" w:hAnsiTheme="minorEastAsia" w:cs="Arial" w:hint="eastAsia"/>
                <w:color w:val="000000"/>
                <w:szCs w:val="21"/>
              </w:rPr>
              <w:t>6</w:t>
            </w:r>
            <w:r w:rsidRPr="002846FB">
              <w:rPr>
                <w:rFonts w:asciiTheme="minorEastAsia" w:eastAsiaTheme="minorEastAsia" w:hAnsiTheme="minorEastAsia" w:cs="Arial" w:hint="eastAsia"/>
                <w:color w:val="000000"/>
                <w:szCs w:val="21"/>
              </w:rPr>
              <w:t>30</w:t>
            </w:r>
            <w:r>
              <w:rPr>
                <w:rFonts w:asciiTheme="minorEastAsia" w:eastAsiaTheme="minorEastAsia" w:hAnsiTheme="minorEastAsia" w:cs="Arial" w:hint="eastAsia"/>
                <w:color w:val="000000"/>
                <w:szCs w:val="21"/>
              </w:rPr>
              <w:t>.52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1</w:t>
            </w:r>
            <w:r w:rsidR="00886A25">
              <w:rPr>
                <w:rFonts w:asciiTheme="minorEastAsia" w:eastAsiaTheme="minorEastAsia" w:hAnsiTheme="minorEastAsia" w:cs="Arial" w:hint="eastAsia"/>
                <w:color w:val="000000"/>
                <w:szCs w:val="21"/>
              </w:rPr>
              <w:t>,</w:t>
            </w:r>
            <w:r>
              <w:rPr>
                <w:rFonts w:asciiTheme="minorEastAsia" w:eastAsiaTheme="minorEastAsia" w:hAnsiTheme="minorEastAsia" w:cs="Arial" w:hint="eastAsia"/>
                <w:color w:val="000000"/>
                <w:szCs w:val="21"/>
              </w:rPr>
              <w:t>6</w:t>
            </w:r>
            <w:r w:rsidRPr="002846FB">
              <w:rPr>
                <w:rFonts w:asciiTheme="minorEastAsia" w:eastAsiaTheme="minorEastAsia" w:hAnsiTheme="minorEastAsia" w:cs="Arial" w:hint="eastAsia"/>
                <w:color w:val="000000"/>
                <w:szCs w:val="21"/>
              </w:rPr>
              <w:t>30</w:t>
            </w:r>
            <w:r>
              <w:rPr>
                <w:rFonts w:asciiTheme="minorEastAsia" w:eastAsiaTheme="minorEastAsia" w:hAnsiTheme="minorEastAsia" w:cs="Arial" w:hint="eastAsia"/>
                <w:color w:val="000000"/>
                <w:szCs w:val="21"/>
              </w:rPr>
              <w:t>.52</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住房公积金</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6</w:t>
            </w:r>
            <w:r w:rsidRPr="002846FB">
              <w:rPr>
                <w:rFonts w:asciiTheme="minorEastAsia" w:eastAsiaTheme="minorEastAsia" w:hAnsiTheme="minorEastAsia" w:cs="Arial" w:hint="eastAsia"/>
                <w:color w:val="000000"/>
                <w:szCs w:val="21"/>
              </w:rPr>
              <w:t>06</w:t>
            </w:r>
            <w:r>
              <w:rPr>
                <w:rFonts w:asciiTheme="minorEastAsia" w:eastAsiaTheme="minorEastAsia" w:hAnsiTheme="minorEastAsia" w:cs="Arial" w:hint="eastAsia"/>
                <w:color w:val="000000"/>
                <w:szCs w:val="21"/>
              </w:rPr>
              <w:t>.43</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6</w:t>
            </w:r>
            <w:r w:rsidRPr="002846FB">
              <w:rPr>
                <w:rFonts w:asciiTheme="minorEastAsia" w:eastAsiaTheme="minorEastAsia" w:hAnsiTheme="minorEastAsia" w:cs="Arial" w:hint="eastAsia"/>
                <w:color w:val="000000"/>
                <w:szCs w:val="21"/>
              </w:rPr>
              <w:t>06</w:t>
            </w:r>
            <w:r>
              <w:rPr>
                <w:rFonts w:asciiTheme="minorEastAsia" w:eastAsiaTheme="minorEastAsia" w:hAnsiTheme="minorEastAsia" w:cs="Arial" w:hint="eastAsia"/>
                <w:color w:val="000000"/>
                <w:szCs w:val="21"/>
              </w:rPr>
              <w:t>.43</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r w:rsidR="002846FB" w:rsidRPr="00FB763B" w:rsidTr="00E121F8">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2846FB" w:rsidRPr="00FB763B" w:rsidRDefault="002846FB" w:rsidP="00A668EA">
            <w:pPr>
              <w:widowControl/>
              <w:jc w:val="center"/>
              <w:rPr>
                <w:rFonts w:ascii="宋体" w:hAnsi="宋体" w:cs="宋体"/>
                <w:kern w:val="0"/>
                <w:szCs w:val="21"/>
              </w:rPr>
            </w:pPr>
            <w:r>
              <w:rPr>
                <w:rFonts w:ascii="宋体" w:hAnsi="宋体" w:cs="宋体" w:hint="eastAsia"/>
                <w:kern w:val="0"/>
                <w:szCs w:val="21"/>
              </w:rPr>
              <w:t>03</w:t>
            </w:r>
          </w:p>
        </w:tc>
        <w:tc>
          <w:tcPr>
            <w:tcW w:w="2607" w:type="dxa"/>
            <w:tcBorders>
              <w:top w:val="nil"/>
              <w:left w:val="nil"/>
              <w:bottom w:val="single" w:sz="8" w:space="0" w:color="auto"/>
              <w:right w:val="single" w:sz="8" w:space="0" w:color="auto"/>
            </w:tcBorders>
            <w:shd w:val="clear" w:color="auto" w:fill="auto"/>
            <w:vAlign w:val="center"/>
          </w:tcPr>
          <w:p w:rsidR="002846FB" w:rsidRDefault="002846FB"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购房补贴</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2846FB">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1</w:t>
            </w:r>
            <w:r w:rsidR="00886A25">
              <w:rPr>
                <w:rFonts w:asciiTheme="minorEastAsia" w:eastAsiaTheme="minorEastAsia" w:hAnsiTheme="minorEastAsia" w:cs="Arial" w:hint="eastAsia"/>
                <w:color w:val="000000"/>
                <w:szCs w:val="21"/>
              </w:rPr>
              <w:t>,</w:t>
            </w:r>
            <w:r>
              <w:rPr>
                <w:rFonts w:asciiTheme="minorEastAsia" w:eastAsiaTheme="minorEastAsia" w:hAnsiTheme="minorEastAsia" w:cs="Arial" w:hint="eastAsia"/>
                <w:color w:val="000000"/>
                <w:szCs w:val="21"/>
              </w:rPr>
              <w:t>0</w:t>
            </w:r>
            <w:r w:rsidRPr="002846FB">
              <w:rPr>
                <w:rFonts w:asciiTheme="minorEastAsia" w:eastAsiaTheme="minorEastAsia" w:hAnsiTheme="minorEastAsia" w:cs="Arial" w:hint="eastAsia"/>
                <w:color w:val="000000"/>
                <w:szCs w:val="21"/>
              </w:rPr>
              <w:t>24</w:t>
            </w:r>
            <w:r>
              <w:rPr>
                <w:rFonts w:asciiTheme="minorEastAsia" w:eastAsiaTheme="minorEastAsia" w:hAnsiTheme="minorEastAsia" w:cs="Arial" w:hint="eastAsia"/>
                <w:color w:val="000000"/>
                <w:szCs w:val="21"/>
              </w:rPr>
              <w:t>.09</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rsidP="00A668EA">
            <w:pPr>
              <w:jc w:val="right"/>
              <w:rPr>
                <w:rFonts w:asciiTheme="minorEastAsia" w:eastAsiaTheme="minorEastAsia" w:hAnsiTheme="minorEastAsia" w:cs="Arial"/>
                <w:color w:val="000000"/>
                <w:szCs w:val="21"/>
              </w:rPr>
            </w:pPr>
            <w:r>
              <w:rPr>
                <w:rFonts w:asciiTheme="minorEastAsia" w:eastAsiaTheme="minorEastAsia" w:hAnsiTheme="minorEastAsia" w:cs="Arial" w:hint="eastAsia"/>
                <w:color w:val="000000"/>
                <w:szCs w:val="21"/>
              </w:rPr>
              <w:t>1</w:t>
            </w:r>
            <w:r w:rsidR="00886A25">
              <w:rPr>
                <w:rFonts w:asciiTheme="minorEastAsia" w:eastAsiaTheme="minorEastAsia" w:hAnsiTheme="minorEastAsia" w:cs="Arial" w:hint="eastAsia"/>
                <w:color w:val="000000"/>
                <w:szCs w:val="21"/>
              </w:rPr>
              <w:t>,</w:t>
            </w:r>
            <w:r>
              <w:rPr>
                <w:rFonts w:asciiTheme="minorEastAsia" w:eastAsiaTheme="minorEastAsia" w:hAnsiTheme="minorEastAsia" w:cs="Arial" w:hint="eastAsia"/>
                <w:color w:val="000000"/>
                <w:szCs w:val="21"/>
              </w:rPr>
              <w:t>0</w:t>
            </w:r>
            <w:r w:rsidRPr="002846FB">
              <w:rPr>
                <w:rFonts w:asciiTheme="minorEastAsia" w:eastAsiaTheme="minorEastAsia" w:hAnsiTheme="minorEastAsia" w:cs="Arial" w:hint="eastAsia"/>
                <w:color w:val="000000"/>
                <w:szCs w:val="21"/>
              </w:rPr>
              <w:t>24</w:t>
            </w:r>
            <w:r>
              <w:rPr>
                <w:rFonts w:asciiTheme="minorEastAsia" w:eastAsiaTheme="minorEastAsia" w:hAnsiTheme="minorEastAsia" w:cs="Arial" w:hint="eastAsia"/>
                <w:color w:val="000000"/>
                <w:szCs w:val="21"/>
              </w:rPr>
              <w:t>.09</w:t>
            </w:r>
          </w:p>
        </w:tc>
        <w:tc>
          <w:tcPr>
            <w:tcW w:w="1643" w:type="dxa"/>
            <w:tcBorders>
              <w:top w:val="nil"/>
              <w:left w:val="nil"/>
              <w:bottom w:val="single" w:sz="8" w:space="0" w:color="auto"/>
              <w:right w:val="single" w:sz="8" w:space="0" w:color="auto"/>
            </w:tcBorders>
            <w:shd w:val="clear" w:color="auto" w:fill="auto"/>
            <w:noWrap/>
            <w:vAlign w:val="center"/>
          </w:tcPr>
          <w:p w:rsidR="002846FB" w:rsidRPr="002846FB" w:rsidRDefault="002846FB">
            <w:pPr>
              <w:jc w:val="right"/>
              <w:rPr>
                <w:rFonts w:asciiTheme="minorEastAsia" w:eastAsiaTheme="minorEastAsia" w:hAnsiTheme="minorEastAsia" w:cs="Arial"/>
                <w:color w:val="00000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2846FB" w:rsidRPr="00FB763B" w:rsidRDefault="002846FB" w:rsidP="002A3C8E">
            <w:pPr>
              <w:widowControl/>
              <w:jc w:val="right"/>
              <w:rPr>
                <w:rFonts w:ascii="宋体" w:hAnsi="宋体" w:cs="宋体"/>
                <w:kern w:val="0"/>
                <w:szCs w:val="21"/>
              </w:rPr>
            </w:pPr>
          </w:p>
        </w:tc>
      </w:tr>
    </w:tbl>
    <w:p w:rsidR="005C6691" w:rsidRDefault="005C6691" w:rsidP="005C6691">
      <w:pPr>
        <w:autoSpaceDE w:val="0"/>
        <w:autoSpaceDN w:val="0"/>
        <w:adjustRightInd w:val="0"/>
        <w:rPr>
          <w:rFonts w:ascii="宋体" w:hAnsi="宋体"/>
          <w:szCs w:val="21"/>
        </w:rPr>
      </w:pPr>
    </w:p>
    <w:p w:rsidR="005C6691" w:rsidRDefault="005C6691" w:rsidP="005C6691">
      <w:pPr>
        <w:autoSpaceDE w:val="0"/>
        <w:autoSpaceDN w:val="0"/>
        <w:adjustRightInd w:val="0"/>
        <w:jc w:val="center"/>
        <w:rPr>
          <w:rFonts w:ascii="宋体" w:hAnsi="宋体"/>
          <w:szCs w:val="21"/>
        </w:rPr>
        <w:sectPr w:rsidR="005C6691" w:rsidSect="002A3C8E">
          <w:pgSz w:w="16838" w:h="11906" w:orient="landscape"/>
          <w:pgMar w:top="1797" w:right="1440" w:bottom="1797" w:left="1440" w:header="851" w:footer="992" w:gutter="0"/>
          <w:cols w:space="425"/>
          <w:docGrid w:type="linesAndChars" w:linePitch="312"/>
        </w:sectPr>
      </w:pPr>
    </w:p>
    <w:p w:rsidR="005C6691" w:rsidRPr="00E1637E" w:rsidRDefault="005C6691" w:rsidP="005C6691">
      <w:pPr>
        <w:autoSpaceDE w:val="0"/>
        <w:autoSpaceDN w:val="0"/>
        <w:adjustRightInd w:val="0"/>
        <w:jc w:val="center"/>
        <w:rPr>
          <w:rFonts w:ascii="宋体" w:hAnsi="宋体"/>
          <w:szCs w:val="21"/>
        </w:rPr>
      </w:pPr>
      <w:r w:rsidRPr="00E1637E">
        <w:rPr>
          <w:rFonts w:ascii="宋体" w:hAnsi="宋体" w:hint="eastAsia"/>
          <w:szCs w:val="21"/>
        </w:rPr>
        <w:lastRenderedPageBreak/>
        <w:t>2016年度财政拨款收入支出决算总表</w:t>
      </w:r>
    </w:p>
    <w:p w:rsidR="005C6691" w:rsidRPr="00C6322E" w:rsidRDefault="005C6691" w:rsidP="005C6691">
      <w:pPr>
        <w:autoSpaceDE w:val="0"/>
        <w:autoSpaceDN w:val="0"/>
        <w:adjustRightInd w:val="0"/>
        <w:ind w:right="360"/>
        <w:jc w:val="right"/>
        <w:rPr>
          <w:rFonts w:ascii="宋体" w:hAnsi="宋体"/>
          <w:szCs w:val="21"/>
        </w:rPr>
      </w:pPr>
      <w:r w:rsidRPr="00E1637E">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5C6691" w:rsidRPr="00E1637E" w:rsidTr="002A3C8E">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收入决算数</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支出决算数</w:t>
            </w:r>
          </w:p>
        </w:tc>
      </w:tr>
      <w:tr w:rsidR="005C6691" w:rsidRPr="00E1637E" w:rsidTr="002A3C8E">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政府性基金预算财政拨款</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B25C29" w:rsidP="00EF0391">
            <w:pPr>
              <w:widowControl/>
              <w:jc w:val="center"/>
              <w:rPr>
                <w:rFonts w:ascii="宋体" w:hAnsi="宋体" w:cs="宋体"/>
                <w:kern w:val="0"/>
                <w:szCs w:val="21"/>
              </w:rPr>
            </w:pPr>
            <w:r>
              <w:rPr>
                <w:rFonts w:ascii="宋体" w:hAnsi="宋体" w:cs="宋体" w:hint="eastAsia"/>
                <w:kern w:val="0"/>
                <w:szCs w:val="21"/>
              </w:rPr>
              <w:t>12</w:t>
            </w:r>
            <w:r w:rsidR="00C71E5E">
              <w:rPr>
                <w:rFonts w:ascii="宋体" w:hAnsi="宋体" w:cs="宋体" w:hint="eastAsia"/>
                <w:kern w:val="0"/>
                <w:szCs w:val="21"/>
              </w:rPr>
              <w:t>,</w:t>
            </w:r>
            <w:r>
              <w:rPr>
                <w:rFonts w:ascii="宋体" w:hAnsi="宋体" w:cs="宋体" w:hint="eastAsia"/>
                <w:kern w:val="0"/>
                <w:szCs w:val="21"/>
              </w:rPr>
              <w:t>520.50</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B25C29">
              <w:rPr>
                <w:rFonts w:ascii="宋体" w:hAnsi="宋体" w:cs="宋体" w:hint="eastAsia"/>
                <w:kern w:val="0"/>
                <w:szCs w:val="21"/>
              </w:rPr>
              <w:t>10</w:t>
            </w:r>
            <w:r w:rsidR="00C71E5E">
              <w:rPr>
                <w:rFonts w:ascii="宋体" w:hAnsi="宋体" w:cs="宋体" w:hint="eastAsia"/>
                <w:kern w:val="0"/>
                <w:szCs w:val="21"/>
              </w:rPr>
              <w:t>,</w:t>
            </w:r>
            <w:r w:rsidR="00B25C29">
              <w:rPr>
                <w:rFonts w:ascii="宋体" w:hAnsi="宋体" w:cs="宋体" w:hint="eastAsia"/>
                <w:kern w:val="0"/>
                <w:szCs w:val="21"/>
              </w:rPr>
              <w:t>004.11</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B25C29" w:rsidP="002A3C8E">
            <w:pPr>
              <w:widowControl/>
              <w:jc w:val="center"/>
              <w:rPr>
                <w:rFonts w:ascii="宋体" w:hAnsi="宋体" w:cs="宋体"/>
                <w:kern w:val="0"/>
                <w:szCs w:val="21"/>
              </w:rPr>
            </w:pPr>
            <w:r>
              <w:rPr>
                <w:rFonts w:ascii="宋体" w:hAnsi="宋体" w:cs="宋体" w:hint="eastAsia"/>
                <w:kern w:val="0"/>
                <w:szCs w:val="21"/>
              </w:rPr>
              <w:t>10</w:t>
            </w:r>
            <w:r w:rsidR="00C71E5E">
              <w:rPr>
                <w:rFonts w:ascii="宋体" w:hAnsi="宋体" w:cs="宋体" w:hint="eastAsia"/>
                <w:kern w:val="0"/>
                <w:szCs w:val="21"/>
              </w:rPr>
              <w:t>,</w:t>
            </w:r>
            <w:r>
              <w:rPr>
                <w:rFonts w:ascii="宋体" w:hAnsi="宋体" w:cs="宋体" w:hint="eastAsia"/>
                <w:kern w:val="0"/>
                <w:szCs w:val="21"/>
              </w:rPr>
              <w:t>004.11</w:t>
            </w:r>
            <w:r w:rsidR="005C6691"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七、文化体育与传媒支出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B25C29">
              <w:rPr>
                <w:rFonts w:ascii="宋体" w:hAnsi="宋体" w:cs="宋体" w:hint="eastAsia"/>
                <w:kern w:val="0"/>
                <w:szCs w:val="21"/>
              </w:rPr>
              <w:t>41.45</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7273F" w:rsidP="0057273F">
            <w:pPr>
              <w:widowControl/>
              <w:jc w:val="center"/>
              <w:rPr>
                <w:rFonts w:ascii="宋体" w:hAnsi="宋体" w:cs="宋体"/>
                <w:kern w:val="0"/>
                <w:szCs w:val="21"/>
              </w:rPr>
            </w:pPr>
            <w:r>
              <w:rPr>
                <w:rFonts w:ascii="宋体" w:hAnsi="宋体" w:cs="宋体" w:hint="eastAsia"/>
                <w:kern w:val="0"/>
                <w:szCs w:val="21"/>
              </w:rPr>
              <w:t xml:space="preserve">  </w:t>
            </w:r>
            <w:r w:rsidR="00B25C29">
              <w:rPr>
                <w:rFonts w:ascii="宋体" w:hAnsi="宋体" w:cs="宋体" w:hint="eastAsia"/>
                <w:kern w:val="0"/>
                <w:szCs w:val="21"/>
              </w:rPr>
              <w:t>41.45</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B25C29">
              <w:rPr>
                <w:rFonts w:ascii="宋体" w:hAnsi="宋体" w:cs="宋体" w:hint="eastAsia"/>
                <w:kern w:val="0"/>
                <w:szCs w:val="21"/>
              </w:rPr>
              <w:t>726.31</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B25C29">
              <w:rPr>
                <w:rFonts w:ascii="宋体" w:hAnsi="宋体" w:cs="宋体" w:hint="eastAsia"/>
                <w:kern w:val="0"/>
                <w:szCs w:val="21"/>
              </w:rPr>
              <w:t>726.31</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B25C29" w:rsidP="00B25C29">
            <w:pPr>
              <w:widowControl/>
              <w:jc w:val="center"/>
              <w:rPr>
                <w:rFonts w:ascii="宋体" w:hAnsi="宋体" w:cs="宋体"/>
                <w:kern w:val="0"/>
                <w:szCs w:val="21"/>
              </w:rPr>
            </w:pPr>
            <w:r>
              <w:rPr>
                <w:rFonts w:ascii="宋体" w:hAnsi="宋体" w:cs="宋体" w:hint="eastAsia"/>
                <w:kern w:val="0"/>
                <w:szCs w:val="21"/>
              </w:rPr>
              <w:t>1</w:t>
            </w:r>
            <w:r w:rsidR="00C71E5E">
              <w:rPr>
                <w:rFonts w:ascii="宋体" w:hAnsi="宋体" w:cs="宋体" w:hint="eastAsia"/>
                <w:kern w:val="0"/>
                <w:szCs w:val="21"/>
              </w:rPr>
              <w:t>,</w:t>
            </w:r>
            <w:r>
              <w:rPr>
                <w:rFonts w:ascii="宋体" w:hAnsi="宋体" w:cs="宋体" w:hint="eastAsia"/>
                <w:kern w:val="0"/>
                <w:szCs w:val="21"/>
              </w:rPr>
              <w:t>630.52</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B25C29" w:rsidP="002A3C8E">
            <w:pPr>
              <w:widowControl/>
              <w:jc w:val="center"/>
              <w:rPr>
                <w:rFonts w:ascii="宋体" w:hAnsi="宋体" w:cs="宋体"/>
                <w:kern w:val="0"/>
                <w:szCs w:val="21"/>
              </w:rPr>
            </w:pPr>
            <w:r>
              <w:rPr>
                <w:rFonts w:ascii="宋体" w:hAnsi="宋体" w:cs="宋体" w:hint="eastAsia"/>
                <w:kern w:val="0"/>
                <w:szCs w:val="21"/>
              </w:rPr>
              <w:t>1</w:t>
            </w:r>
            <w:r w:rsidR="00C71E5E">
              <w:rPr>
                <w:rFonts w:ascii="宋体" w:hAnsi="宋体" w:cs="宋体" w:hint="eastAsia"/>
                <w:kern w:val="0"/>
                <w:szCs w:val="21"/>
              </w:rPr>
              <w:t>,</w:t>
            </w:r>
            <w:r>
              <w:rPr>
                <w:rFonts w:ascii="宋体" w:hAnsi="宋体" w:cs="宋体" w:hint="eastAsia"/>
                <w:kern w:val="0"/>
                <w:szCs w:val="21"/>
              </w:rPr>
              <w:t>630.52</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bCs/>
                <w:kern w:val="0"/>
                <w:szCs w:val="21"/>
              </w:rPr>
            </w:pPr>
            <w:r w:rsidRPr="00E62322">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bCs/>
                <w:kern w:val="0"/>
                <w:szCs w:val="21"/>
              </w:rPr>
            </w:pPr>
            <w:r w:rsidRPr="00E62322">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B25C29">
              <w:rPr>
                <w:rFonts w:ascii="宋体" w:hAnsi="宋体" w:cs="宋体" w:hint="eastAsia"/>
                <w:kern w:val="0"/>
                <w:szCs w:val="21"/>
              </w:rPr>
              <w:t>12</w:t>
            </w:r>
            <w:r w:rsidR="00C71E5E">
              <w:rPr>
                <w:rFonts w:ascii="宋体" w:hAnsi="宋体" w:cs="宋体" w:hint="eastAsia"/>
                <w:kern w:val="0"/>
                <w:szCs w:val="21"/>
              </w:rPr>
              <w:t>,</w:t>
            </w:r>
            <w:r w:rsidR="00B25C29">
              <w:rPr>
                <w:rFonts w:ascii="宋体" w:hAnsi="宋体" w:cs="宋体" w:hint="eastAsia"/>
                <w:kern w:val="0"/>
                <w:szCs w:val="21"/>
              </w:rPr>
              <w:t>402.39</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B25C29" w:rsidP="002A3C8E">
            <w:pPr>
              <w:widowControl/>
              <w:jc w:val="center"/>
              <w:rPr>
                <w:rFonts w:ascii="宋体" w:hAnsi="宋体" w:cs="宋体"/>
                <w:kern w:val="0"/>
                <w:szCs w:val="21"/>
              </w:rPr>
            </w:pPr>
            <w:r>
              <w:rPr>
                <w:rFonts w:ascii="宋体" w:hAnsi="宋体" w:cs="宋体" w:hint="eastAsia"/>
                <w:kern w:val="0"/>
                <w:szCs w:val="21"/>
              </w:rPr>
              <w:t>12</w:t>
            </w:r>
            <w:r w:rsidR="00C71E5E">
              <w:rPr>
                <w:rFonts w:ascii="宋体" w:hAnsi="宋体" w:cs="宋体" w:hint="eastAsia"/>
                <w:kern w:val="0"/>
                <w:szCs w:val="21"/>
              </w:rPr>
              <w:t>,</w:t>
            </w:r>
            <w:r>
              <w:rPr>
                <w:rFonts w:ascii="宋体" w:hAnsi="宋体" w:cs="宋体" w:hint="eastAsia"/>
                <w:kern w:val="0"/>
                <w:szCs w:val="21"/>
              </w:rPr>
              <w:t>402.39</w:t>
            </w:r>
            <w:r w:rsidR="005C6691"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bCs/>
                <w:kern w:val="0"/>
                <w:szCs w:val="21"/>
              </w:rPr>
            </w:pPr>
            <w:r w:rsidRPr="00E62322">
              <w:rPr>
                <w:rFonts w:ascii="宋体" w:hAnsi="宋体" w:cs="宋体" w:hint="eastAsia"/>
                <w:bCs/>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B25C29">
              <w:rPr>
                <w:rFonts w:ascii="宋体" w:hAnsi="宋体" w:cs="宋体" w:hint="eastAsia"/>
                <w:kern w:val="0"/>
                <w:szCs w:val="21"/>
              </w:rPr>
              <w:t>118.10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B25C29">
              <w:rPr>
                <w:rFonts w:ascii="宋体" w:hAnsi="宋体" w:cs="宋体" w:hint="eastAsia"/>
                <w:kern w:val="0"/>
                <w:szCs w:val="21"/>
              </w:rPr>
              <w:t>118.10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kern w:val="0"/>
                <w:szCs w:val="21"/>
              </w:rPr>
            </w:pPr>
            <w:r w:rsidRPr="00E62322">
              <w:rPr>
                <w:rFonts w:ascii="宋体" w:hAnsi="宋体" w:cs="宋体" w:hint="eastAsia"/>
                <w:kern w:val="0"/>
                <w:szCs w:val="21"/>
              </w:rPr>
              <w:t xml:space="preserve">　</w:t>
            </w:r>
          </w:p>
        </w:tc>
      </w:tr>
      <w:tr w:rsidR="005C6691" w:rsidRPr="00E1637E" w:rsidTr="002A3C8E">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bCs/>
                <w:kern w:val="0"/>
                <w:szCs w:val="21"/>
              </w:rPr>
            </w:pPr>
            <w:r>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E4183D" w:rsidP="00E4183D">
            <w:pPr>
              <w:widowControl/>
              <w:jc w:val="center"/>
              <w:rPr>
                <w:rFonts w:ascii="宋体" w:hAnsi="宋体" w:cs="宋体"/>
                <w:kern w:val="0"/>
                <w:szCs w:val="21"/>
              </w:rPr>
            </w:pPr>
            <w:r>
              <w:rPr>
                <w:rFonts w:ascii="宋体" w:hAnsi="宋体" w:cs="宋体" w:hint="eastAsia"/>
                <w:kern w:val="0"/>
                <w:szCs w:val="21"/>
              </w:rPr>
              <w:t>12</w:t>
            </w:r>
            <w:r w:rsidR="00C71E5E">
              <w:rPr>
                <w:rFonts w:ascii="宋体" w:hAnsi="宋体" w:cs="宋体" w:hint="eastAsia"/>
                <w:kern w:val="0"/>
                <w:szCs w:val="21"/>
              </w:rPr>
              <w:t>,</w:t>
            </w:r>
            <w:r>
              <w:rPr>
                <w:rFonts w:ascii="宋体" w:hAnsi="宋体" w:cs="宋体" w:hint="eastAsia"/>
                <w:kern w:val="0"/>
                <w:szCs w:val="21"/>
              </w:rPr>
              <w:t>520.50</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bCs/>
                <w:kern w:val="0"/>
                <w:szCs w:val="21"/>
              </w:rPr>
            </w:pPr>
            <w:r>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center"/>
              <w:rPr>
                <w:rFonts w:ascii="宋体" w:hAnsi="宋体" w:cs="宋体"/>
                <w:kern w:val="0"/>
                <w:szCs w:val="21"/>
              </w:rPr>
            </w:pPr>
            <w:r w:rsidRPr="00E62322">
              <w:rPr>
                <w:rFonts w:ascii="宋体" w:hAnsi="宋体" w:cs="宋体" w:hint="eastAsia"/>
                <w:kern w:val="0"/>
                <w:szCs w:val="21"/>
              </w:rPr>
              <w:t xml:space="preserve">　</w:t>
            </w:r>
            <w:r w:rsidR="00E4183D">
              <w:rPr>
                <w:rFonts w:ascii="宋体" w:hAnsi="宋体" w:cs="宋体" w:hint="eastAsia"/>
                <w:kern w:val="0"/>
                <w:szCs w:val="21"/>
              </w:rPr>
              <w:t>12</w:t>
            </w:r>
            <w:r w:rsidR="00C71E5E">
              <w:rPr>
                <w:rFonts w:ascii="宋体" w:hAnsi="宋体" w:cs="宋体" w:hint="eastAsia"/>
                <w:kern w:val="0"/>
                <w:szCs w:val="21"/>
              </w:rPr>
              <w:t>,</w:t>
            </w:r>
            <w:r w:rsidR="00E4183D">
              <w:rPr>
                <w:rFonts w:ascii="宋体" w:hAnsi="宋体" w:cs="宋体" w:hint="eastAsia"/>
                <w:kern w:val="0"/>
                <w:szCs w:val="21"/>
              </w:rPr>
              <w:t>520.50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195DA7" w:rsidP="002A3C8E">
            <w:pPr>
              <w:widowControl/>
              <w:jc w:val="center"/>
              <w:rPr>
                <w:rFonts w:ascii="宋体" w:hAnsi="宋体" w:cs="宋体"/>
                <w:kern w:val="0"/>
                <w:szCs w:val="21"/>
              </w:rPr>
            </w:pPr>
            <w:r>
              <w:rPr>
                <w:rFonts w:ascii="宋体" w:hAnsi="宋体" w:cs="宋体" w:hint="eastAsia"/>
                <w:kern w:val="0"/>
                <w:szCs w:val="21"/>
              </w:rPr>
              <w:t>12</w:t>
            </w:r>
            <w:r w:rsidR="00C71E5E">
              <w:rPr>
                <w:rFonts w:ascii="宋体" w:hAnsi="宋体" w:cs="宋体" w:hint="eastAsia"/>
                <w:kern w:val="0"/>
                <w:szCs w:val="21"/>
              </w:rPr>
              <w:t>,</w:t>
            </w:r>
            <w:r>
              <w:rPr>
                <w:rFonts w:ascii="宋体" w:hAnsi="宋体" w:cs="宋体" w:hint="eastAsia"/>
                <w:kern w:val="0"/>
                <w:szCs w:val="21"/>
              </w:rPr>
              <w:t>520.50</w:t>
            </w:r>
            <w:r w:rsidR="005C6691"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5C6691" w:rsidRPr="00E62322" w:rsidRDefault="005C6691" w:rsidP="002A3C8E">
            <w:pPr>
              <w:widowControl/>
              <w:jc w:val="left"/>
              <w:rPr>
                <w:rFonts w:ascii="宋体" w:hAnsi="宋体" w:cs="宋体"/>
                <w:bCs/>
                <w:kern w:val="0"/>
                <w:szCs w:val="21"/>
              </w:rPr>
            </w:pPr>
            <w:r w:rsidRPr="00E62322">
              <w:rPr>
                <w:rFonts w:ascii="宋体" w:hAnsi="宋体" w:cs="宋体" w:hint="eastAsia"/>
                <w:bCs/>
                <w:kern w:val="0"/>
                <w:szCs w:val="21"/>
              </w:rPr>
              <w:t xml:space="preserve">　</w:t>
            </w:r>
          </w:p>
        </w:tc>
      </w:tr>
    </w:tbl>
    <w:p w:rsidR="005C6691" w:rsidRPr="00C6322E" w:rsidRDefault="005C6691" w:rsidP="005C6691">
      <w:pPr>
        <w:autoSpaceDE w:val="0"/>
        <w:autoSpaceDN w:val="0"/>
        <w:adjustRightInd w:val="0"/>
        <w:rPr>
          <w:rFonts w:ascii="宋体" w:hAnsi="宋体"/>
          <w:szCs w:val="21"/>
        </w:rPr>
      </w:pPr>
    </w:p>
    <w:p w:rsidR="005C6691" w:rsidRDefault="005C6691" w:rsidP="005C6691">
      <w:pPr>
        <w:autoSpaceDE w:val="0"/>
        <w:autoSpaceDN w:val="0"/>
        <w:adjustRightInd w:val="0"/>
        <w:jc w:val="center"/>
        <w:rPr>
          <w:rFonts w:ascii="宋体" w:hAnsi="宋体"/>
          <w:szCs w:val="21"/>
        </w:rPr>
        <w:sectPr w:rsidR="005C6691" w:rsidSect="002A3C8E">
          <w:pgSz w:w="16838" w:h="11906" w:orient="landscape"/>
          <w:pgMar w:top="1797" w:right="1440" w:bottom="1797" w:left="1440" w:header="851" w:footer="992" w:gutter="0"/>
          <w:cols w:space="425"/>
          <w:docGrid w:linePitch="312"/>
        </w:sectPr>
      </w:pPr>
    </w:p>
    <w:p w:rsidR="005C6691" w:rsidRPr="00341AF7" w:rsidRDefault="005C6691" w:rsidP="005C6691">
      <w:pPr>
        <w:autoSpaceDE w:val="0"/>
        <w:autoSpaceDN w:val="0"/>
        <w:adjustRightInd w:val="0"/>
        <w:jc w:val="center"/>
        <w:rPr>
          <w:rFonts w:ascii="宋体" w:hAnsi="宋体"/>
          <w:szCs w:val="21"/>
        </w:rPr>
      </w:pPr>
      <w:r w:rsidRPr="00341AF7">
        <w:rPr>
          <w:rFonts w:ascii="宋体" w:hAnsi="宋体" w:hint="eastAsia"/>
          <w:szCs w:val="21"/>
        </w:rPr>
        <w:lastRenderedPageBreak/>
        <w:t>2016年度一般公共预算财政拨款支出决算表</w:t>
      </w:r>
    </w:p>
    <w:p w:rsidR="005C6691" w:rsidRPr="00341AF7" w:rsidRDefault="005C6691" w:rsidP="005C6691">
      <w:pPr>
        <w:autoSpaceDE w:val="0"/>
        <w:autoSpaceDN w:val="0"/>
        <w:adjustRightInd w:val="0"/>
        <w:ind w:right="360"/>
        <w:jc w:val="right"/>
        <w:rPr>
          <w:rFonts w:ascii="宋体" w:hAnsi="宋体"/>
          <w:szCs w:val="21"/>
        </w:rPr>
      </w:pPr>
      <w:r w:rsidRPr="00341AF7">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977"/>
        <w:gridCol w:w="1276"/>
        <w:gridCol w:w="1512"/>
        <w:gridCol w:w="1591"/>
      </w:tblGrid>
      <w:tr w:rsidR="005C6691" w:rsidRPr="00341AF7" w:rsidTr="00003AFC">
        <w:trPr>
          <w:trHeight w:val="480"/>
          <w:jc w:val="center"/>
        </w:trPr>
        <w:tc>
          <w:tcPr>
            <w:tcW w:w="3439" w:type="dxa"/>
            <w:gridSpan w:val="4"/>
            <w:tcBorders>
              <w:top w:val="single" w:sz="4" w:space="0" w:color="auto"/>
              <w:left w:val="single" w:sz="4" w:space="0" w:color="auto"/>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项目</w:t>
            </w:r>
          </w:p>
        </w:tc>
        <w:tc>
          <w:tcPr>
            <w:tcW w:w="4379" w:type="dxa"/>
            <w:gridSpan w:val="3"/>
            <w:tcBorders>
              <w:top w:val="single" w:sz="4" w:space="0" w:color="auto"/>
              <w:left w:val="nil"/>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一般公共预算财政拨款支出决算数</w:t>
            </w:r>
          </w:p>
        </w:tc>
      </w:tr>
      <w:tr w:rsidR="005C6691" w:rsidRPr="00341AF7" w:rsidTr="001A3C0A">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功能分类</w:t>
            </w:r>
          </w:p>
          <w:p w:rsidR="005C6691" w:rsidRPr="00341AF7" w:rsidRDefault="005C6691" w:rsidP="002A3C8E">
            <w:pPr>
              <w:widowControl/>
              <w:jc w:val="center"/>
              <w:rPr>
                <w:rFonts w:ascii="宋体" w:hAnsi="宋体"/>
                <w:szCs w:val="21"/>
              </w:rPr>
            </w:pPr>
            <w:r w:rsidRPr="00341AF7">
              <w:rPr>
                <w:rFonts w:ascii="宋体" w:hAnsi="宋体" w:hint="eastAsia"/>
                <w:szCs w:val="21"/>
              </w:rPr>
              <w:t>科目编码</w:t>
            </w:r>
          </w:p>
        </w:tc>
        <w:tc>
          <w:tcPr>
            <w:tcW w:w="1977" w:type="dxa"/>
            <w:vMerge w:val="restart"/>
            <w:tcBorders>
              <w:top w:val="nil"/>
              <w:left w:val="single" w:sz="4" w:space="0" w:color="auto"/>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科目名称</w:t>
            </w:r>
          </w:p>
        </w:tc>
        <w:tc>
          <w:tcPr>
            <w:tcW w:w="1276" w:type="dxa"/>
            <w:vMerge w:val="restart"/>
            <w:tcBorders>
              <w:top w:val="nil"/>
              <w:left w:val="single" w:sz="4" w:space="0" w:color="auto"/>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合计</w:t>
            </w:r>
          </w:p>
        </w:tc>
        <w:tc>
          <w:tcPr>
            <w:tcW w:w="1512" w:type="dxa"/>
            <w:vMerge w:val="restart"/>
            <w:tcBorders>
              <w:top w:val="nil"/>
              <w:left w:val="single" w:sz="4" w:space="0" w:color="auto"/>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基本支出</w:t>
            </w:r>
          </w:p>
        </w:tc>
        <w:tc>
          <w:tcPr>
            <w:tcW w:w="1591" w:type="dxa"/>
            <w:vMerge w:val="restart"/>
            <w:tcBorders>
              <w:top w:val="nil"/>
              <w:left w:val="single" w:sz="4" w:space="0" w:color="auto"/>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项目支出</w:t>
            </w:r>
          </w:p>
        </w:tc>
      </w:tr>
      <w:tr w:rsidR="005C6691" w:rsidRPr="00341AF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5C6691" w:rsidRPr="00341AF7" w:rsidRDefault="005C6691" w:rsidP="002A3C8E">
            <w:pPr>
              <w:widowControl/>
              <w:jc w:val="center"/>
              <w:rPr>
                <w:rFonts w:ascii="宋体" w:hAnsi="宋体"/>
                <w:szCs w:val="21"/>
              </w:rPr>
            </w:pPr>
            <w:r w:rsidRPr="00341AF7">
              <w:rPr>
                <w:rFonts w:ascii="宋体" w:hAnsi="宋体" w:hint="eastAsia"/>
                <w:szCs w:val="21"/>
              </w:rPr>
              <w:t>项</w:t>
            </w:r>
          </w:p>
        </w:tc>
        <w:tc>
          <w:tcPr>
            <w:tcW w:w="1977" w:type="dxa"/>
            <w:vMerge/>
            <w:tcBorders>
              <w:top w:val="nil"/>
              <w:left w:val="single" w:sz="4" w:space="0" w:color="auto"/>
              <w:bottom w:val="single" w:sz="4" w:space="0" w:color="auto"/>
              <w:right w:val="single" w:sz="4" w:space="0" w:color="auto"/>
            </w:tcBorders>
            <w:vAlign w:val="center"/>
          </w:tcPr>
          <w:p w:rsidR="005C6691" w:rsidRPr="00341AF7" w:rsidRDefault="005C6691" w:rsidP="002A3C8E">
            <w:pPr>
              <w:widowControl/>
              <w:rPr>
                <w:rFonts w:ascii="宋体" w:hAnsi="宋体"/>
                <w:szCs w:val="21"/>
              </w:rPr>
            </w:pPr>
          </w:p>
        </w:tc>
        <w:tc>
          <w:tcPr>
            <w:tcW w:w="1276" w:type="dxa"/>
            <w:vMerge/>
            <w:tcBorders>
              <w:top w:val="nil"/>
              <w:left w:val="single" w:sz="4" w:space="0" w:color="auto"/>
              <w:bottom w:val="single" w:sz="4" w:space="0" w:color="auto"/>
              <w:right w:val="single" w:sz="4" w:space="0" w:color="auto"/>
            </w:tcBorders>
            <w:vAlign w:val="center"/>
          </w:tcPr>
          <w:p w:rsidR="005C6691" w:rsidRPr="00341AF7" w:rsidRDefault="005C6691" w:rsidP="002A3C8E">
            <w:pPr>
              <w:widowControl/>
              <w:rPr>
                <w:rFonts w:ascii="宋体" w:hAnsi="宋体"/>
                <w:szCs w:val="21"/>
              </w:rPr>
            </w:pPr>
          </w:p>
        </w:tc>
        <w:tc>
          <w:tcPr>
            <w:tcW w:w="1512" w:type="dxa"/>
            <w:vMerge/>
            <w:tcBorders>
              <w:top w:val="nil"/>
              <w:left w:val="single" w:sz="4" w:space="0" w:color="auto"/>
              <w:bottom w:val="single" w:sz="4" w:space="0" w:color="auto"/>
              <w:right w:val="single" w:sz="4" w:space="0" w:color="auto"/>
            </w:tcBorders>
            <w:vAlign w:val="center"/>
          </w:tcPr>
          <w:p w:rsidR="005C6691" w:rsidRPr="00341AF7" w:rsidRDefault="005C6691" w:rsidP="002A3C8E">
            <w:pPr>
              <w:widowControl/>
              <w:rPr>
                <w:rFonts w:ascii="宋体" w:hAnsi="宋体"/>
                <w:szCs w:val="21"/>
              </w:rPr>
            </w:pPr>
          </w:p>
        </w:tc>
        <w:tc>
          <w:tcPr>
            <w:tcW w:w="1591" w:type="dxa"/>
            <w:vMerge/>
            <w:tcBorders>
              <w:top w:val="nil"/>
              <w:left w:val="single" w:sz="4" w:space="0" w:color="auto"/>
              <w:bottom w:val="single" w:sz="4" w:space="0" w:color="auto"/>
              <w:right w:val="single" w:sz="4" w:space="0" w:color="auto"/>
            </w:tcBorders>
            <w:vAlign w:val="center"/>
          </w:tcPr>
          <w:p w:rsidR="005C6691" w:rsidRPr="00341AF7" w:rsidRDefault="005C6691" w:rsidP="002A3C8E">
            <w:pPr>
              <w:widowControl/>
              <w:rPr>
                <w:rFonts w:ascii="宋体" w:hAnsi="宋体"/>
                <w:szCs w:val="21"/>
              </w:rPr>
            </w:pP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一般公共服务支出</w:t>
            </w:r>
          </w:p>
        </w:tc>
        <w:tc>
          <w:tcPr>
            <w:tcW w:w="1276"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10</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004.11</w:t>
            </w:r>
          </w:p>
        </w:tc>
        <w:tc>
          <w:tcPr>
            <w:tcW w:w="1512"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8</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804.04</w:t>
            </w:r>
          </w:p>
        </w:tc>
        <w:tc>
          <w:tcPr>
            <w:tcW w:w="1591"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200.07</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工商行政管理事务</w:t>
            </w:r>
          </w:p>
        </w:tc>
        <w:tc>
          <w:tcPr>
            <w:tcW w:w="1276"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9</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687.97</w:t>
            </w:r>
          </w:p>
        </w:tc>
        <w:tc>
          <w:tcPr>
            <w:tcW w:w="1512"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8</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804.04</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883.93</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01</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行政运行</w:t>
            </w:r>
          </w:p>
        </w:tc>
        <w:tc>
          <w:tcPr>
            <w:tcW w:w="1276"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8</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883.24</w:t>
            </w:r>
          </w:p>
        </w:tc>
        <w:tc>
          <w:tcPr>
            <w:tcW w:w="1512"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8</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804.04</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79.20</w:t>
            </w:r>
          </w:p>
        </w:tc>
      </w:tr>
      <w:tr w:rsidR="00734287" w:rsidRPr="00734287" w:rsidTr="001A3C0A">
        <w:trPr>
          <w:trHeight w:val="408"/>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04</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工商行政管理专项</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407.43</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407.43</w:t>
            </w:r>
          </w:p>
        </w:tc>
      </w:tr>
      <w:tr w:rsidR="00734287" w:rsidRPr="00734287" w:rsidTr="001A3C0A">
        <w:trPr>
          <w:trHeight w:val="403"/>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05</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执法办案专项</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397.30</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397.30</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17</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质量技术监督与检验检疫事务</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316.14</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316.14</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17</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06</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质量技术监督行政执法及业务管理</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196.84</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196.84</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17</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08</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认证认可监督管理</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53.60</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53.60</w:t>
            </w:r>
          </w:p>
        </w:tc>
      </w:tr>
      <w:tr w:rsidR="00734287" w:rsidRPr="00734287" w:rsidTr="001A3C0A">
        <w:trPr>
          <w:trHeight w:val="435"/>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17</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09</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标准化管理</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65.70</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65.70</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社会保障和就业支出</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41.45</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41.45</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行政事业单位离退休</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41.45</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41.45</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99</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其他行政事业单位离退休支出</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41.45</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41.45</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医疗卫生与计划生育支出</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726.31</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341.07</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385.24</w:t>
            </w:r>
          </w:p>
        </w:tc>
      </w:tr>
      <w:tr w:rsidR="00734287" w:rsidRPr="00734287" w:rsidTr="001A3C0A">
        <w:trPr>
          <w:trHeight w:val="447"/>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医疗保障</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341.07</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341.07</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r>
      <w:tr w:rsidR="00734287" w:rsidRPr="00734287" w:rsidTr="001A3C0A">
        <w:trPr>
          <w:trHeight w:val="437"/>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01</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行政单位医疗</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341.07</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341.07</w:t>
            </w: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 xml:space="preserve">　</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食品和药品监督管理事务</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385.24</w:t>
            </w:r>
          </w:p>
        </w:tc>
        <w:tc>
          <w:tcPr>
            <w:tcW w:w="1512" w:type="dxa"/>
            <w:tcBorders>
              <w:top w:val="nil"/>
              <w:left w:val="nil"/>
              <w:bottom w:val="single" w:sz="4" w:space="0" w:color="auto"/>
              <w:right w:val="single" w:sz="4" w:space="0" w:color="auto"/>
            </w:tcBorders>
            <w:vAlign w:val="center"/>
          </w:tcPr>
          <w:p w:rsidR="00734287" w:rsidRPr="00734287" w:rsidRDefault="00734287" w:rsidP="002A3C8E">
            <w:pPr>
              <w:widowControl/>
              <w:rPr>
                <w:rFonts w:asciiTheme="minorEastAsia" w:eastAsiaTheme="minorEastAsia" w:hAnsiTheme="minorEastAsia"/>
                <w:szCs w:val="21"/>
              </w:rPr>
            </w:pP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385.24</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12</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药品事务</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40.24</w:t>
            </w:r>
          </w:p>
        </w:tc>
        <w:tc>
          <w:tcPr>
            <w:tcW w:w="1512" w:type="dxa"/>
            <w:tcBorders>
              <w:top w:val="nil"/>
              <w:left w:val="nil"/>
              <w:bottom w:val="single" w:sz="4" w:space="0" w:color="auto"/>
              <w:right w:val="single" w:sz="4" w:space="0" w:color="auto"/>
            </w:tcBorders>
            <w:vAlign w:val="center"/>
          </w:tcPr>
          <w:p w:rsidR="00734287" w:rsidRPr="00734287" w:rsidRDefault="00734287" w:rsidP="002A3C8E">
            <w:pPr>
              <w:widowControl/>
              <w:rPr>
                <w:rFonts w:asciiTheme="minorEastAsia" w:eastAsiaTheme="minorEastAsia" w:hAnsiTheme="minorEastAsia"/>
                <w:szCs w:val="21"/>
              </w:rPr>
            </w:pP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40.24</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10</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16</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食品安全事务</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345.00</w:t>
            </w:r>
          </w:p>
        </w:tc>
        <w:tc>
          <w:tcPr>
            <w:tcW w:w="1512" w:type="dxa"/>
            <w:tcBorders>
              <w:top w:val="nil"/>
              <w:left w:val="nil"/>
              <w:bottom w:val="single" w:sz="4" w:space="0" w:color="auto"/>
              <w:right w:val="single" w:sz="4" w:space="0" w:color="auto"/>
            </w:tcBorders>
            <w:vAlign w:val="center"/>
          </w:tcPr>
          <w:p w:rsidR="00734287" w:rsidRPr="00734287" w:rsidRDefault="00734287" w:rsidP="002A3C8E">
            <w:pPr>
              <w:widowControl/>
              <w:rPr>
                <w:rFonts w:asciiTheme="minorEastAsia" w:eastAsiaTheme="minorEastAsia" w:hAnsiTheme="minorEastAsia"/>
                <w:szCs w:val="21"/>
              </w:rPr>
            </w:pPr>
          </w:p>
        </w:tc>
        <w:tc>
          <w:tcPr>
            <w:tcW w:w="1591"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345.00</w:t>
            </w: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住房保障支出</w:t>
            </w:r>
          </w:p>
        </w:tc>
        <w:tc>
          <w:tcPr>
            <w:tcW w:w="1276"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630.52</w:t>
            </w:r>
          </w:p>
        </w:tc>
        <w:tc>
          <w:tcPr>
            <w:tcW w:w="1512"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630.52</w:t>
            </w:r>
          </w:p>
        </w:tc>
        <w:tc>
          <w:tcPr>
            <w:tcW w:w="1591" w:type="dxa"/>
            <w:tcBorders>
              <w:top w:val="nil"/>
              <w:left w:val="nil"/>
              <w:bottom w:val="single" w:sz="4" w:space="0" w:color="auto"/>
              <w:right w:val="single" w:sz="4" w:space="0" w:color="auto"/>
            </w:tcBorders>
            <w:vAlign w:val="center"/>
          </w:tcPr>
          <w:p w:rsidR="00734287" w:rsidRPr="00734287" w:rsidRDefault="00734287" w:rsidP="002A3C8E">
            <w:pPr>
              <w:widowControl/>
              <w:rPr>
                <w:rFonts w:asciiTheme="minorEastAsia" w:eastAsiaTheme="minorEastAsia" w:hAnsiTheme="minorEastAsia"/>
                <w:szCs w:val="21"/>
              </w:rPr>
            </w:pP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住房改革支出</w:t>
            </w:r>
          </w:p>
        </w:tc>
        <w:tc>
          <w:tcPr>
            <w:tcW w:w="1276"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630.52</w:t>
            </w:r>
          </w:p>
        </w:tc>
        <w:tc>
          <w:tcPr>
            <w:tcW w:w="1512"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630.52</w:t>
            </w:r>
          </w:p>
        </w:tc>
        <w:tc>
          <w:tcPr>
            <w:tcW w:w="1591" w:type="dxa"/>
            <w:tcBorders>
              <w:top w:val="nil"/>
              <w:left w:val="nil"/>
              <w:bottom w:val="single" w:sz="4" w:space="0" w:color="auto"/>
              <w:right w:val="single" w:sz="4" w:space="0" w:color="auto"/>
            </w:tcBorders>
            <w:vAlign w:val="center"/>
          </w:tcPr>
          <w:p w:rsidR="00734287" w:rsidRPr="00734287" w:rsidRDefault="00734287" w:rsidP="002A3C8E">
            <w:pPr>
              <w:widowControl/>
              <w:rPr>
                <w:rFonts w:asciiTheme="minorEastAsia" w:eastAsiaTheme="minorEastAsia" w:hAnsiTheme="minorEastAsia"/>
                <w:szCs w:val="21"/>
              </w:rPr>
            </w:pPr>
          </w:p>
        </w:tc>
      </w:tr>
      <w:tr w:rsidR="00734287" w:rsidRPr="00734287" w:rsidTr="001A3C0A">
        <w:trPr>
          <w:trHeight w:val="395"/>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01</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住房公积金</w:t>
            </w:r>
          </w:p>
        </w:tc>
        <w:tc>
          <w:tcPr>
            <w:tcW w:w="1276"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606.43</w:t>
            </w:r>
          </w:p>
        </w:tc>
        <w:tc>
          <w:tcPr>
            <w:tcW w:w="1512" w:type="dxa"/>
            <w:tcBorders>
              <w:top w:val="nil"/>
              <w:left w:val="nil"/>
              <w:bottom w:val="single" w:sz="4" w:space="0" w:color="auto"/>
              <w:right w:val="single" w:sz="4" w:space="0" w:color="auto"/>
            </w:tcBorders>
            <w:vAlign w:val="center"/>
          </w:tcPr>
          <w:p w:rsidR="00734287" w:rsidRPr="00734287" w:rsidRDefault="00734287">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606.43</w:t>
            </w:r>
          </w:p>
        </w:tc>
        <w:tc>
          <w:tcPr>
            <w:tcW w:w="1591" w:type="dxa"/>
            <w:tcBorders>
              <w:top w:val="nil"/>
              <w:left w:val="nil"/>
              <w:bottom w:val="single" w:sz="4" w:space="0" w:color="auto"/>
              <w:right w:val="single" w:sz="4" w:space="0" w:color="auto"/>
            </w:tcBorders>
            <w:vAlign w:val="center"/>
          </w:tcPr>
          <w:p w:rsidR="00734287" w:rsidRPr="00734287" w:rsidRDefault="00734287" w:rsidP="002A3C8E">
            <w:pPr>
              <w:widowControl/>
              <w:rPr>
                <w:rFonts w:asciiTheme="minorEastAsia" w:eastAsiaTheme="minorEastAsia" w:hAnsiTheme="minorEastAsia"/>
                <w:szCs w:val="21"/>
              </w:rPr>
            </w:pPr>
          </w:p>
        </w:tc>
      </w:tr>
      <w:tr w:rsidR="00734287" w:rsidRPr="00734287" w:rsidTr="001A3C0A">
        <w:trPr>
          <w:trHeight w:val="480"/>
          <w:jc w:val="center"/>
        </w:trPr>
        <w:tc>
          <w:tcPr>
            <w:tcW w:w="576" w:type="dxa"/>
            <w:tcBorders>
              <w:top w:val="nil"/>
              <w:left w:val="single" w:sz="4" w:space="0" w:color="auto"/>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734287" w:rsidRPr="00FB763B" w:rsidRDefault="00734287" w:rsidP="00A668EA">
            <w:pPr>
              <w:widowControl/>
              <w:jc w:val="center"/>
              <w:rPr>
                <w:rFonts w:ascii="宋体" w:hAnsi="宋体" w:cs="宋体"/>
                <w:kern w:val="0"/>
                <w:szCs w:val="21"/>
              </w:rPr>
            </w:pPr>
            <w:r>
              <w:rPr>
                <w:rFonts w:ascii="宋体" w:hAnsi="宋体" w:cs="宋体" w:hint="eastAsia"/>
                <w:kern w:val="0"/>
                <w:szCs w:val="21"/>
              </w:rPr>
              <w:t>03</w:t>
            </w:r>
          </w:p>
        </w:tc>
        <w:tc>
          <w:tcPr>
            <w:tcW w:w="1977" w:type="dxa"/>
            <w:tcBorders>
              <w:top w:val="nil"/>
              <w:left w:val="nil"/>
              <w:bottom w:val="single" w:sz="4" w:space="0" w:color="auto"/>
              <w:right w:val="single" w:sz="4" w:space="0" w:color="auto"/>
            </w:tcBorders>
            <w:vAlign w:val="center"/>
          </w:tcPr>
          <w:p w:rsidR="00734287" w:rsidRDefault="00734287" w:rsidP="00A668EA">
            <w:pPr>
              <w:rPr>
                <w:rFonts w:ascii="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购房补贴</w:t>
            </w:r>
          </w:p>
        </w:tc>
        <w:tc>
          <w:tcPr>
            <w:tcW w:w="1276"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024.09</w:t>
            </w:r>
          </w:p>
        </w:tc>
        <w:tc>
          <w:tcPr>
            <w:tcW w:w="1512" w:type="dxa"/>
            <w:tcBorders>
              <w:top w:val="nil"/>
              <w:left w:val="nil"/>
              <w:bottom w:val="single" w:sz="4" w:space="0" w:color="auto"/>
              <w:right w:val="single" w:sz="4" w:space="0" w:color="auto"/>
            </w:tcBorders>
            <w:vAlign w:val="center"/>
          </w:tcPr>
          <w:p w:rsidR="00734287" w:rsidRPr="00734287" w:rsidRDefault="00734287" w:rsidP="001F7B9A">
            <w:pPr>
              <w:jc w:val="right"/>
              <w:rPr>
                <w:rFonts w:asciiTheme="minorEastAsia" w:eastAsiaTheme="minorEastAsia" w:hAnsiTheme="minorEastAsia" w:cs="宋体"/>
                <w:color w:val="000000"/>
                <w:szCs w:val="21"/>
              </w:rPr>
            </w:pPr>
            <w:r w:rsidRPr="00734287">
              <w:rPr>
                <w:rFonts w:asciiTheme="minorEastAsia" w:eastAsiaTheme="minorEastAsia" w:hAnsiTheme="minorEastAsia" w:hint="eastAsia"/>
                <w:color w:val="000000"/>
                <w:szCs w:val="21"/>
              </w:rPr>
              <w:t>1</w:t>
            </w:r>
            <w:r w:rsidR="001A3C0A">
              <w:rPr>
                <w:rFonts w:asciiTheme="minorEastAsia" w:eastAsiaTheme="minorEastAsia" w:hAnsiTheme="minorEastAsia" w:hint="eastAsia"/>
                <w:color w:val="000000"/>
                <w:szCs w:val="21"/>
              </w:rPr>
              <w:t>,</w:t>
            </w:r>
            <w:r w:rsidRPr="00734287">
              <w:rPr>
                <w:rFonts w:asciiTheme="minorEastAsia" w:eastAsiaTheme="minorEastAsia" w:hAnsiTheme="minorEastAsia" w:hint="eastAsia"/>
                <w:color w:val="000000"/>
                <w:szCs w:val="21"/>
              </w:rPr>
              <w:t>024.09</w:t>
            </w:r>
          </w:p>
        </w:tc>
        <w:tc>
          <w:tcPr>
            <w:tcW w:w="1591" w:type="dxa"/>
            <w:tcBorders>
              <w:top w:val="nil"/>
              <w:left w:val="nil"/>
              <w:bottom w:val="single" w:sz="4" w:space="0" w:color="auto"/>
              <w:right w:val="single" w:sz="4" w:space="0" w:color="auto"/>
            </w:tcBorders>
            <w:vAlign w:val="center"/>
          </w:tcPr>
          <w:p w:rsidR="00734287" w:rsidRPr="00734287" w:rsidRDefault="00734287" w:rsidP="002A3C8E">
            <w:pPr>
              <w:widowControl/>
              <w:rPr>
                <w:rFonts w:asciiTheme="minorEastAsia" w:eastAsiaTheme="minorEastAsia" w:hAnsiTheme="minorEastAsia"/>
                <w:szCs w:val="21"/>
              </w:rPr>
            </w:pPr>
          </w:p>
        </w:tc>
      </w:tr>
      <w:tr w:rsidR="00734287" w:rsidRPr="00734287" w:rsidTr="001A3C0A">
        <w:trPr>
          <w:trHeight w:val="480"/>
          <w:jc w:val="center"/>
        </w:trPr>
        <w:tc>
          <w:tcPr>
            <w:tcW w:w="3439" w:type="dxa"/>
            <w:gridSpan w:val="4"/>
            <w:tcBorders>
              <w:top w:val="single" w:sz="4" w:space="0" w:color="auto"/>
              <w:left w:val="single" w:sz="4" w:space="0" w:color="auto"/>
              <w:bottom w:val="single" w:sz="4" w:space="0" w:color="auto"/>
              <w:right w:val="single" w:sz="4" w:space="0" w:color="000000"/>
            </w:tcBorders>
            <w:vAlign w:val="center"/>
          </w:tcPr>
          <w:p w:rsidR="00734287" w:rsidRPr="00341AF7" w:rsidRDefault="00734287" w:rsidP="002A3C8E">
            <w:pPr>
              <w:widowControl/>
              <w:jc w:val="center"/>
              <w:rPr>
                <w:rFonts w:ascii="宋体" w:hAnsi="宋体" w:cs="宋体"/>
                <w:kern w:val="0"/>
                <w:szCs w:val="21"/>
              </w:rPr>
            </w:pPr>
            <w:r w:rsidRPr="00341AF7">
              <w:rPr>
                <w:rFonts w:ascii="宋体" w:hAnsi="宋体" w:cs="宋体" w:hint="eastAsia"/>
                <w:kern w:val="0"/>
                <w:szCs w:val="21"/>
              </w:rPr>
              <w:t>合计</w:t>
            </w:r>
          </w:p>
        </w:tc>
        <w:tc>
          <w:tcPr>
            <w:tcW w:w="1276" w:type="dxa"/>
            <w:tcBorders>
              <w:top w:val="nil"/>
              <w:left w:val="nil"/>
              <w:bottom w:val="single" w:sz="4" w:space="0" w:color="auto"/>
              <w:right w:val="single" w:sz="4" w:space="0" w:color="auto"/>
            </w:tcBorders>
            <w:vAlign w:val="center"/>
          </w:tcPr>
          <w:p w:rsidR="00734287" w:rsidRPr="00734287" w:rsidRDefault="00734287" w:rsidP="00813438">
            <w:pPr>
              <w:widowControl/>
              <w:jc w:val="center"/>
              <w:rPr>
                <w:rFonts w:asciiTheme="minorEastAsia" w:eastAsiaTheme="minorEastAsia" w:hAnsiTheme="minorEastAsia" w:cs="宋体"/>
                <w:kern w:val="0"/>
                <w:szCs w:val="21"/>
              </w:rPr>
            </w:pPr>
            <w:r w:rsidRPr="00734287">
              <w:rPr>
                <w:rFonts w:asciiTheme="minorEastAsia" w:eastAsiaTheme="minorEastAsia" w:hAnsiTheme="minorEastAsia" w:cs="宋体" w:hint="eastAsia"/>
                <w:kern w:val="0"/>
                <w:szCs w:val="21"/>
              </w:rPr>
              <w:t>12</w:t>
            </w:r>
            <w:r w:rsidR="001A3C0A">
              <w:rPr>
                <w:rFonts w:asciiTheme="minorEastAsia" w:eastAsiaTheme="minorEastAsia" w:hAnsiTheme="minorEastAsia" w:cs="宋体" w:hint="eastAsia"/>
                <w:kern w:val="0"/>
                <w:szCs w:val="21"/>
              </w:rPr>
              <w:t>,</w:t>
            </w:r>
            <w:r w:rsidRPr="00734287">
              <w:rPr>
                <w:rFonts w:asciiTheme="minorEastAsia" w:eastAsiaTheme="minorEastAsia" w:hAnsiTheme="minorEastAsia" w:cs="宋体" w:hint="eastAsia"/>
                <w:kern w:val="0"/>
                <w:szCs w:val="21"/>
              </w:rPr>
              <w:t>402.39</w:t>
            </w:r>
          </w:p>
        </w:tc>
        <w:tc>
          <w:tcPr>
            <w:tcW w:w="1512" w:type="dxa"/>
            <w:tcBorders>
              <w:top w:val="nil"/>
              <w:left w:val="nil"/>
              <w:bottom w:val="single" w:sz="4" w:space="0" w:color="auto"/>
              <w:right w:val="single" w:sz="4" w:space="0" w:color="auto"/>
            </w:tcBorders>
            <w:vAlign w:val="center"/>
          </w:tcPr>
          <w:p w:rsidR="00734287" w:rsidRPr="00734287" w:rsidRDefault="00734287" w:rsidP="00813438">
            <w:pPr>
              <w:widowControl/>
              <w:jc w:val="center"/>
              <w:rPr>
                <w:rFonts w:asciiTheme="minorEastAsia" w:eastAsiaTheme="minorEastAsia" w:hAnsiTheme="minorEastAsia" w:cs="宋体"/>
                <w:kern w:val="0"/>
                <w:szCs w:val="21"/>
              </w:rPr>
            </w:pPr>
            <w:r w:rsidRPr="00734287">
              <w:rPr>
                <w:rFonts w:asciiTheme="minorEastAsia" w:eastAsiaTheme="minorEastAsia" w:hAnsiTheme="minorEastAsia" w:cs="宋体" w:hint="eastAsia"/>
                <w:kern w:val="0"/>
                <w:szCs w:val="21"/>
              </w:rPr>
              <w:t>10</w:t>
            </w:r>
            <w:r w:rsidR="001A3C0A">
              <w:rPr>
                <w:rFonts w:asciiTheme="minorEastAsia" w:eastAsiaTheme="minorEastAsia" w:hAnsiTheme="minorEastAsia" w:cs="宋体" w:hint="eastAsia"/>
                <w:kern w:val="0"/>
                <w:szCs w:val="21"/>
              </w:rPr>
              <w:t>,</w:t>
            </w:r>
            <w:r w:rsidRPr="00734287">
              <w:rPr>
                <w:rFonts w:asciiTheme="minorEastAsia" w:eastAsiaTheme="minorEastAsia" w:hAnsiTheme="minorEastAsia" w:cs="宋体" w:hint="eastAsia"/>
                <w:kern w:val="0"/>
                <w:szCs w:val="21"/>
              </w:rPr>
              <w:t>817.08</w:t>
            </w:r>
          </w:p>
        </w:tc>
        <w:tc>
          <w:tcPr>
            <w:tcW w:w="1591" w:type="dxa"/>
            <w:tcBorders>
              <w:top w:val="nil"/>
              <w:left w:val="nil"/>
              <w:bottom w:val="single" w:sz="4" w:space="0" w:color="auto"/>
              <w:right w:val="single" w:sz="4" w:space="0" w:color="auto"/>
            </w:tcBorders>
            <w:vAlign w:val="center"/>
          </w:tcPr>
          <w:p w:rsidR="00734287" w:rsidRPr="00734287" w:rsidRDefault="00734287" w:rsidP="00813438">
            <w:pPr>
              <w:widowControl/>
              <w:jc w:val="center"/>
              <w:rPr>
                <w:rFonts w:asciiTheme="minorEastAsia" w:eastAsiaTheme="minorEastAsia" w:hAnsiTheme="minorEastAsia" w:cs="宋体"/>
                <w:kern w:val="0"/>
                <w:szCs w:val="21"/>
              </w:rPr>
            </w:pPr>
            <w:r w:rsidRPr="00734287">
              <w:rPr>
                <w:rFonts w:asciiTheme="minorEastAsia" w:eastAsiaTheme="minorEastAsia" w:hAnsiTheme="minorEastAsia" w:cs="宋体" w:hint="eastAsia"/>
                <w:kern w:val="0"/>
                <w:szCs w:val="21"/>
              </w:rPr>
              <w:t>1</w:t>
            </w:r>
            <w:r w:rsidR="001A3C0A">
              <w:rPr>
                <w:rFonts w:asciiTheme="minorEastAsia" w:eastAsiaTheme="minorEastAsia" w:hAnsiTheme="minorEastAsia" w:cs="宋体" w:hint="eastAsia"/>
                <w:kern w:val="0"/>
                <w:szCs w:val="21"/>
              </w:rPr>
              <w:t>,</w:t>
            </w:r>
            <w:r w:rsidRPr="00734287">
              <w:rPr>
                <w:rFonts w:asciiTheme="minorEastAsia" w:eastAsiaTheme="minorEastAsia" w:hAnsiTheme="minorEastAsia" w:cs="宋体" w:hint="eastAsia"/>
                <w:kern w:val="0"/>
                <w:szCs w:val="21"/>
              </w:rPr>
              <w:t>585.31</w:t>
            </w:r>
          </w:p>
        </w:tc>
      </w:tr>
    </w:tbl>
    <w:p w:rsidR="005C6691" w:rsidRPr="00C6322E" w:rsidRDefault="005C6691" w:rsidP="005C6691">
      <w:pPr>
        <w:autoSpaceDE w:val="0"/>
        <w:autoSpaceDN w:val="0"/>
        <w:adjustRightInd w:val="0"/>
        <w:rPr>
          <w:rFonts w:ascii="宋体" w:hAnsi="宋体"/>
          <w:szCs w:val="21"/>
        </w:rPr>
      </w:pPr>
    </w:p>
    <w:p w:rsidR="005C6691" w:rsidRPr="00C6322E" w:rsidRDefault="005C6691" w:rsidP="005C6691">
      <w:pPr>
        <w:autoSpaceDE w:val="0"/>
        <w:autoSpaceDN w:val="0"/>
        <w:adjustRightInd w:val="0"/>
        <w:jc w:val="center"/>
        <w:rPr>
          <w:rFonts w:ascii="宋体" w:hAnsi="宋体"/>
          <w:szCs w:val="21"/>
        </w:rPr>
      </w:pPr>
      <w:r>
        <w:rPr>
          <w:rFonts w:ascii="宋体" w:hAnsi="宋体" w:hint="eastAsia"/>
          <w:szCs w:val="21"/>
        </w:rPr>
        <w:t>2016</w:t>
      </w:r>
      <w:r w:rsidRPr="00C6322E">
        <w:rPr>
          <w:rFonts w:ascii="宋体" w:hAnsi="宋体" w:hint="eastAsia"/>
          <w:szCs w:val="21"/>
        </w:rPr>
        <w:t>年度一般公共预算财政拨款基本支出决算表</w:t>
      </w:r>
    </w:p>
    <w:p w:rsidR="005C6691" w:rsidRPr="00C6322E" w:rsidRDefault="005C6691" w:rsidP="005C6691">
      <w:pPr>
        <w:autoSpaceDE w:val="0"/>
        <w:autoSpaceDN w:val="0"/>
        <w:adjustRightInd w:val="0"/>
        <w:jc w:val="right"/>
        <w:rPr>
          <w:rFonts w:ascii="宋体" w:hAnsi="宋体"/>
          <w:szCs w:val="21"/>
        </w:rPr>
      </w:pPr>
      <w:r w:rsidRPr="00C6322E">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2865"/>
        <w:gridCol w:w="1624"/>
        <w:gridCol w:w="1354"/>
        <w:gridCol w:w="1411"/>
      </w:tblGrid>
      <w:tr w:rsidR="005C6691" w:rsidRPr="00C6322E" w:rsidTr="00B04A18">
        <w:trPr>
          <w:trHeight w:val="285"/>
          <w:jc w:val="center"/>
        </w:trPr>
        <w:tc>
          <w:tcPr>
            <w:tcW w:w="4074" w:type="dxa"/>
            <w:gridSpan w:val="3"/>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项目</w:t>
            </w:r>
          </w:p>
        </w:tc>
        <w:tc>
          <w:tcPr>
            <w:tcW w:w="4389" w:type="dxa"/>
            <w:gridSpan w:val="3"/>
            <w:vAlign w:val="center"/>
          </w:tcPr>
          <w:p w:rsidR="005C6691" w:rsidRPr="00C6322E" w:rsidRDefault="005C6691" w:rsidP="002A3C8E">
            <w:pPr>
              <w:widowControl/>
              <w:jc w:val="center"/>
              <w:rPr>
                <w:rFonts w:ascii="宋体" w:hAnsi="宋体"/>
                <w:szCs w:val="21"/>
              </w:rPr>
            </w:pPr>
            <w:r w:rsidRPr="00C6322E">
              <w:rPr>
                <w:rFonts w:ascii="宋体" w:hAnsi="宋体" w:hint="eastAsia"/>
                <w:szCs w:val="21"/>
              </w:rPr>
              <w:t>一般公共预算财政拨款</w:t>
            </w:r>
          </w:p>
          <w:p w:rsidR="005C6691" w:rsidRPr="00C6322E" w:rsidRDefault="005C6691" w:rsidP="002A3C8E">
            <w:pPr>
              <w:widowControl/>
              <w:jc w:val="center"/>
              <w:rPr>
                <w:rFonts w:ascii="宋体" w:hAnsi="宋体" w:cs="宋体"/>
                <w:kern w:val="0"/>
                <w:szCs w:val="21"/>
              </w:rPr>
            </w:pPr>
            <w:r w:rsidRPr="00C6322E">
              <w:rPr>
                <w:rFonts w:ascii="宋体" w:hAnsi="宋体" w:hint="eastAsia"/>
                <w:szCs w:val="21"/>
              </w:rPr>
              <w:t>基本支出决算数</w:t>
            </w:r>
          </w:p>
        </w:tc>
      </w:tr>
      <w:tr w:rsidR="005C6691" w:rsidRPr="00C6322E" w:rsidTr="00B04A18">
        <w:trPr>
          <w:trHeight w:val="628"/>
          <w:jc w:val="center"/>
        </w:trPr>
        <w:tc>
          <w:tcPr>
            <w:tcW w:w="1209" w:type="dxa"/>
            <w:gridSpan w:val="2"/>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经济分类</w:t>
            </w:r>
          </w:p>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科目编码</w:t>
            </w:r>
          </w:p>
        </w:tc>
        <w:tc>
          <w:tcPr>
            <w:tcW w:w="2865" w:type="dxa"/>
            <w:vMerge w:val="restart"/>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科目名称</w:t>
            </w:r>
          </w:p>
        </w:tc>
        <w:tc>
          <w:tcPr>
            <w:tcW w:w="1624" w:type="dxa"/>
            <w:vMerge w:val="restart"/>
            <w:vAlign w:val="center"/>
          </w:tcPr>
          <w:p w:rsidR="005C6691" w:rsidRPr="00C6322E" w:rsidRDefault="005C6691" w:rsidP="002A3C8E">
            <w:pPr>
              <w:jc w:val="center"/>
              <w:rPr>
                <w:rFonts w:ascii="宋体" w:hAnsi="宋体" w:cs="宋体"/>
                <w:kern w:val="0"/>
                <w:szCs w:val="21"/>
              </w:rPr>
            </w:pPr>
            <w:r w:rsidRPr="00C6322E">
              <w:rPr>
                <w:rFonts w:ascii="宋体" w:hAnsi="宋体" w:hint="eastAsia"/>
                <w:szCs w:val="21"/>
              </w:rPr>
              <w:t>合计</w:t>
            </w:r>
          </w:p>
        </w:tc>
        <w:tc>
          <w:tcPr>
            <w:tcW w:w="1354" w:type="dxa"/>
            <w:vMerge w:val="restart"/>
            <w:vAlign w:val="center"/>
          </w:tcPr>
          <w:p w:rsidR="005C6691" w:rsidRPr="00C6322E" w:rsidRDefault="005C6691" w:rsidP="002A3C8E">
            <w:pPr>
              <w:jc w:val="center"/>
              <w:rPr>
                <w:rFonts w:ascii="宋体" w:hAnsi="宋体" w:cs="宋体"/>
                <w:kern w:val="0"/>
                <w:szCs w:val="21"/>
              </w:rPr>
            </w:pPr>
            <w:r w:rsidRPr="00C6322E">
              <w:rPr>
                <w:rFonts w:ascii="宋体" w:hAnsi="宋体" w:cs="宋体" w:hint="eastAsia"/>
                <w:kern w:val="0"/>
                <w:szCs w:val="21"/>
              </w:rPr>
              <w:t>人员经费</w:t>
            </w:r>
          </w:p>
        </w:tc>
        <w:tc>
          <w:tcPr>
            <w:tcW w:w="1411" w:type="dxa"/>
            <w:vMerge w:val="restart"/>
            <w:vAlign w:val="center"/>
          </w:tcPr>
          <w:p w:rsidR="005C6691" w:rsidRPr="00C6322E" w:rsidRDefault="005C6691" w:rsidP="002A3C8E">
            <w:pPr>
              <w:jc w:val="center"/>
              <w:rPr>
                <w:rFonts w:ascii="宋体" w:hAnsi="宋体" w:cs="宋体"/>
                <w:kern w:val="0"/>
                <w:szCs w:val="21"/>
              </w:rPr>
            </w:pPr>
            <w:r w:rsidRPr="00C6322E">
              <w:rPr>
                <w:rFonts w:ascii="宋体" w:hAnsi="宋体" w:cs="宋体" w:hint="eastAsia"/>
                <w:kern w:val="0"/>
                <w:szCs w:val="21"/>
              </w:rPr>
              <w:t>公用经费</w:t>
            </w:r>
          </w:p>
        </w:tc>
      </w:tr>
      <w:tr w:rsidR="005C6691" w:rsidRPr="00C6322E" w:rsidTr="00B04A18">
        <w:trPr>
          <w:trHeight w:val="285"/>
          <w:jc w:val="center"/>
        </w:trPr>
        <w:tc>
          <w:tcPr>
            <w:tcW w:w="605" w:type="dxa"/>
            <w:vAlign w:val="center"/>
          </w:tcPr>
          <w:p w:rsidR="005C6691" w:rsidRPr="00C6322E" w:rsidRDefault="005C6691" w:rsidP="002A3C8E">
            <w:pPr>
              <w:jc w:val="center"/>
              <w:rPr>
                <w:rFonts w:ascii="宋体" w:hAnsi="宋体"/>
                <w:szCs w:val="21"/>
              </w:rPr>
            </w:pPr>
            <w:r w:rsidRPr="00C6322E">
              <w:rPr>
                <w:rFonts w:ascii="宋体" w:hAnsi="宋体" w:hint="eastAsia"/>
                <w:szCs w:val="21"/>
              </w:rPr>
              <w:t>类</w:t>
            </w:r>
          </w:p>
        </w:tc>
        <w:tc>
          <w:tcPr>
            <w:tcW w:w="604" w:type="dxa"/>
            <w:vAlign w:val="center"/>
          </w:tcPr>
          <w:p w:rsidR="005C6691" w:rsidRPr="00C6322E" w:rsidRDefault="005C6691" w:rsidP="002A3C8E">
            <w:pPr>
              <w:jc w:val="center"/>
              <w:rPr>
                <w:rFonts w:ascii="宋体" w:hAnsi="宋体"/>
                <w:szCs w:val="21"/>
              </w:rPr>
            </w:pPr>
            <w:r w:rsidRPr="00C6322E">
              <w:rPr>
                <w:rFonts w:ascii="宋体" w:hAnsi="宋体" w:hint="eastAsia"/>
                <w:szCs w:val="21"/>
              </w:rPr>
              <w:t>款</w:t>
            </w:r>
          </w:p>
        </w:tc>
        <w:tc>
          <w:tcPr>
            <w:tcW w:w="2865" w:type="dxa"/>
            <w:vMerge/>
            <w:vAlign w:val="center"/>
          </w:tcPr>
          <w:p w:rsidR="005C6691" w:rsidRPr="00C6322E" w:rsidRDefault="005C6691" w:rsidP="002A3C8E">
            <w:pPr>
              <w:rPr>
                <w:rFonts w:ascii="宋体" w:hAnsi="宋体"/>
                <w:szCs w:val="21"/>
              </w:rPr>
            </w:pPr>
          </w:p>
        </w:tc>
        <w:tc>
          <w:tcPr>
            <w:tcW w:w="1624" w:type="dxa"/>
            <w:vMerge/>
            <w:vAlign w:val="center"/>
          </w:tcPr>
          <w:p w:rsidR="005C6691" w:rsidRPr="00C6322E" w:rsidRDefault="005C6691" w:rsidP="002A3C8E">
            <w:pPr>
              <w:jc w:val="right"/>
              <w:rPr>
                <w:rFonts w:ascii="宋体" w:hAnsi="宋体" w:cs="宋体"/>
                <w:szCs w:val="21"/>
              </w:rPr>
            </w:pPr>
          </w:p>
        </w:tc>
        <w:tc>
          <w:tcPr>
            <w:tcW w:w="1354" w:type="dxa"/>
            <w:vMerge/>
            <w:vAlign w:val="center"/>
          </w:tcPr>
          <w:p w:rsidR="005C6691" w:rsidRPr="00C6322E" w:rsidRDefault="005C6691" w:rsidP="002A3C8E">
            <w:pPr>
              <w:widowControl/>
              <w:jc w:val="right"/>
              <w:rPr>
                <w:rFonts w:ascii="宋体" w:hAnsi="宋体" w:cs="宋体"/>
                <w:color w:val="000000"/>
                <w:kern w:val="0"/>
                <w:szCs w:val="21"/>
              </w:rPr>
            </w:pPr>
          </w:p>
        </w:tc>
        <w:tc>
          <w:tcPr>
            <w:tcW w:w="1411" w:type="dxa"/>
            <w:vMerge/>
            <w:vAlign w:val="center"/>
          </w:tcPr>
          <w:p w:rsidR="005C6691" w:rsidRPr="00C6322E" w:rsidRDefault="005C6691"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工资福利支出</w:t>
            </w:r>
          </w:p>
        </w:tc>
        <w:tc>
          <w:tcPr>
            <w:tcW w:w="1624" w:type="dxa"/>
            <w:vAlign w:val="center"/>
          </w:tcPr>
          <w:p w:rsidR="00B04A18" w:rsidRPr="00C6322E" w:rsidRDefault="00B04A18" w:rsidP="00A668EA">
            <w:pPr>
              <w:widowControl/>
              <w:jc w:val="right"/>
              <w:rPr>
                <w:rFonts w:ascii="宋体" w:hAnsi="宋体" w:cs="宋体"/>
                <w:color w:val="000000"/>
                <w:kern w:val="0"/>
                <w:szCs w:val="21"/>
              </w:rPr>
            </w:pPr>
            <w:r>
              <w:rPr>
                <w:rFonts w:ascii="宋体" w:hAnsi="宋体" w:cs="宋体" w:hint="eastAsia"/>
                <w:color w:val="000000"/>
                <w:kern w:val="0"/>
                <w:szCs w:val="21"/>
              </w:rPr>
              <w:t>7</w:t>
            </w:r>
            <w:r w:rsidR="00742F4F">
              <w:rPr>
                <w:rFonts w:ascii="宋体" w:hAnsi="宋体" w:cs="宋体" w:hint="eastAsia"/>
                <w:color w:val="000000"/>
                <w:kern w:val="0"/>
                <w:szCs w:val="21"/>
              </w:rPr>
              <w:t>,</w:t>
            </w:r>
            <w:r>
              <w:rPr>
                <w:rFonts w:ascii="宋体" w:hAnsi="宋体" w:cs="宋体" w:hint="eastAsia"/>
                <w:color w:val="000000"/>
                <w:kern w:val="0"/>
                <w:szCs w:val="21"/>
              </w:rPr>
              <w:t>442.19</w:t>
            </w:r>
          </w:p>
        </w:tc>
        <w:tc>
          <w:tcPr>
            <w:tcW w:w="1354" w:type="dxa"/>
            <w:vAlign w:val="center"/>
          </w:tcPr>
          <w:p w:rsidR="00B04A18" w:rsidRPr="00C6322E" w:rsidRDefault="00B04A18" w:rsidP="002A3C8E">
            <w:pPr>
              <w:widowControl/>
              <w:jc w:val="right"/>
              <w:rPr>
                <w:rFonts w:ascii="宋体" w:hAnsi="宋体" w:cs="宋体"/>
                <w:color w:val="000000"/>
                <w:kern w:val="0"/>
                <w:szCs w:val="21"/>
              </w:rPr>
            </w:pPr>
            <w:r>
              <w:rPr>
                <w:rFonts w:ascii="宋体" w:hAnsi="宋体" w:cs="宋体" w:hint="eastAsia"/>
                <w:color w:val="000000"/>
                <w:kern w:val="0"/>
                <w:szCs w:val="21"/>
              </w:rPr>
              <w:t>7</w:t>
            </w:r>
            <w:r w:rsidR="00742F4F">
              <w:rPr>
                <w:rFonts w:ascii="宋体" w:hAnsi="宋体" w:cs="宋体" w:hint="eastAsia"/>
                <w:color w:val="000000"/>
                <w:kern w:val="0"/>
                <w:szCs w:val="21"/>
              </w:rPr>
              <w:t>,</w:t>
            </w:r>
            <w:r>
              <w:rPr>
                <w:rFonts w:ascii="宋体" w:hAnsi="宋体" w:cs="宋体" w:hint="eastAsia"/>
                <w:color w:val="000000"/>
                <w:kern w:val="0"/>
                <w:szCs w:val="21"/>
              </w:rPr>
              <w:t>442.19</w:t>
            </w: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01</w:t>
            </w: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 xml:space="preserve">  基本工资</w:t>
            </w:r>
          </w:p>
        </w:tc>
        <w:tc>
          <w:tcPr>
            <w:tcW w:w="1624" w:type="dxa"/>
            <w:vAlign w:val="center"/>
          </w:tcPr>
          <w:p w:rsidR="00B04A18" w:rsidRPr="00C6322E" w:rsidRDefault="00B04A18" w:rsidP="00A668EA">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133.76</w:t>
            </w:r>
          </w:p>
        </w:tc>
        <w:tc>
          <w:tcPr>
            <w:tcW w:w="1354" w:type="dxa"/>
            <w:vAlign w:val="center"/>
          </w:tcPr>
          <w:p w:rsidR="00B04A18" w:rsidRPr="00C6322E" w:rsidRDefault="00B04A18" w:rsidP="002A3C8E">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133.76</w:t>
            </w: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02</w:t>
            </w: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 xml:space="preserve">  津贴补贴</w:t>
            </w:r>
          </w:p>
        </w:tc>
        <w:tc>
          <w:tcPr>
            <w:tcW w:w="1624" w:type="dxa"/>
            <w:vAlign w:val="center"/>
          </w:tcPr>
          <w:p w:rsidR="00B04A18" w:rsidRPr="00C6322E" w:rsidRDefault="00B04A18" w:rsidP="00A668EA">
            <w:pPr>
              <w:widowControl/>
              <w:jc w:val="right"/>
              <w:rPr>
                <w:rFonts w:ascii="宋体" w:hAnsi="宋体" w:cs="宋体"/>
                <w:color w:val="000000"/>
                <w:kern w:val="0"/>
                <w:szCs w:val="21"/>
              </w:rPr>
            </w:pPr>
            <w:r>
              <w:rPr>
                <w:rFonts w:ascii="宋体" w:hAnsi="宋体" w:cs="宋体" w:hint="eastAsia"/>
                <w:color w:val="000000"/>
                <w:kern w:val="0"/>
                <w:szCs w:val="21"/>
              </w:rPr>
              <w:t>3</w:t>
            </w:r>
            <w:r w:rsidR="00742F4F">
              <w:rPr>
                <w:rFonts w:ascii="宋体" w:hAnsi="宋体" w:cs="宋体" w:hint="eastAsia"/>
                <w:color w:val="000000"/>
                <w:kern w:val="0"/>
                <w:szCs w:val="21"/>
              </w:rPr>
              <w:t>,</w:t>
            </w:r>
            <w:r>
              <w:rPr>
                <w:rFonts w:ascii="宋体" w:hAnsi="宋体" w:cs="宋体" w:hint="eastAsia"/>
                <w:color w:val="000000"/>
                <w:kern w:val="0"/>
                <w:szCs w:val="21"/>
              </w:rPr>
              <w:t>299.66</w:t>
            </w:r>
          </w:p>
        </w:tc>
        <w:tc>
          <w:tcPr>
            <w:tcW w:w="1354" w:type="dxa"/>
            <w:vAlign w:val="center"/>
          </w:tcPr>
          <w:p w:rsidR="00B04A18" w:rsidRPr="00C6322E" w:rsidRDefault="00B04A18" w:rsidP="002A3C8E">
            <w:pPr>
              <w:widowControl/>
              <w:jc w:val="right"/>
              <w:rPr>
                <w:rFonts w:ascii="宋体" w:hAnsi="宋体" w:cs="宋体"/>
                <w:color w:val="000000"/>
                <w:kern w:val="0"/>
                <w:szCs w:val="21"/>
              </w:rPr>
            </w:pPr>
            <w:r>
              <w:rPr>
                <w:rFonts w:ascii="宋体" w:hAnsi="宋体" w:cs="宋体" w:hint="eastAsia"/>
                <w:color w:val="000000"/>
                <w:kern w:val="0"/>
                <w:szCs w:val="21"/>
              </w:rPr>
              <w:t>3</w:t>
            </w:r>
            <w:r w:rsidR="00742F4F">
              <w:rPr>
                <w:rFonts w:ascii="宋体" w:hAnsi="宋体" w:cs="宋体" w:hint="eastAsia"/>
                <w:color w:val="000000"/>
                <w:kern w:val="0"/>
                <w:szCs w:val="21"/>
              </w:rPr>
              <w:t>,</w:t>
            </w:r>
            <w:r>
              <w:rPr>
                <w:rFonts w:ascii="宋体" w:hAnsi="宋体" w:cs="宋体" w:hint="eastAsia"/>
                <w:color w:val="000000"/>
                <w:kern w:val="0"/>
                <w:szCs w:val="21"/>
              </w:rPr>
              <w:t>299.66</w:t>
            </w: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03</w:t>
            </w: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 xml:space="preserve">  奖金</w:t>
            </w:r>
          </w:p>
        </w:tc>
        <w:tc>
          <w:tcPr>
            <w:tcW w:w="1624" w:type="dxa"/>
            <w:vAlign w:val="center"/>
          </w:tcPr>
          <w:p w:rsidR="00B04A18" w:rsidRPr="00C6322E" w:rsidRDefault="00B04A18" w:rsidP="00A668EA">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361.48</w:t>
            </w:r>
          </w:p>
        </w:tc>
        <w:tc>
          <w:tcPr>
            <w:tcW w:w="1354" w:type="dxa"/>
            <w:vAlign w:val="center"/>
          </w:tcPr>
          <w:p w:rsidR="00B04A18" w:rsidRPr="00C6322E" w:rsidRDefault="00B04A18" w:rsidP="002A3C8E">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361.48</w:t>
            </w: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04</w:t>
            </w: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 xml:space="preserve">  </w:t>
            </w:r>
            <w:r>
              <w:rPr>
                <w:rFonts w:ascii="宋体" w:hAnsi="宋体" w:hint="eastAsia"/>
                <w:szCs w:val="21"/>
              </w:rPr>
              <w:t>其他</w:t>
            </w:r>
            <w:r w:rsidRPr="00C6322E">
              <w:rPr>
                <w:rFonts w:ascii="宋体" w:hAnsi="宋体" w:hint="eastAsia"/>
                <w:szCs w:val="21"/>
              </w:rPr>
              <w:t>社会保障缴费</w:t>
            </w:r>
          </w:p>
        </w:tc>
        <w:tc>
          <w:tcPr>
            <w:tcW w:w="1624" w:type="dxa"/>
            <w:vAlign w:val="center"/>
          </w:tcPr>
          <w:p w:rsidR="00B04A18" w:rsidRPr="00C6322E" w:rsidRDefault="00B04A18" w:rsidP="00A668EA">
            <w:pPr>
              <w:widowControl/>
              <w:jc w:val="right"/>
              <w:rPr>
                <w:rFonts w:ascii="宋体" w:hAnsi="宋体" w:cs="宋体"/>
                <w:color w:val="000000"/>
                <w:kern w:val="0"/>
                <w:szCs w:val="21"/>
              </w:rPr>
            </w:pPr>
            <w:r>
              <w:rPr>
                <w:rFonts w:ascii="宋体" w:hAnsi="宋体" w:cs="宋体" w:hint="eastAsia"/>
                <w:color w:val="000000"/>
                <w:kern w:val="0"/>
                <w:szCs w:val="21"/>
              </w:rPr>
              <w:t>466.98</w:t>
            </w:r>
          </w:p>
        </w:tc>
        <w:tc>
          <w:tcPr>
            <w:tcW w:w="1354" w:type="dxa"/>
            <w:vAlign w:val="center"/>
          </w:tcPr>
          <w:p w:rsidR="00B04A18" w:rsidRPr="00C6322E" w:rsidRDefault="00B04A18" w:rsidP="002A3C8E">
            <w:pPr>
              <w:widowControl/>
              <w:jc w:val="right"/>
              <w:rPr>
                <w:rFonts w:ascii="宋体" w:hAnsi="宋体" w:cs="宋体"/>
                <w:color w:val="000000"/>
                <w:kern w:val="0"/>
                <w:szCs w:val="21"/>
              </w:rPr>
            </w:pPr>
            <w:r>
              <w:rPr>
                <w:rFonts w:ascii="宋体" w:hAnsi="宋体" w:cs="宋体" w:hint="eastAsia"/>
                <w:color w:val="000000"/>
                <w:kern w:val="0"/>
                <w:szCs w:val="21"/>
              </w:rPr>
              <w:t>466.98</w:t>
            </w: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06</w:t>
            </w: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 xml:space="preserve">  伙食补助费</w:t>
            </w:r>
          </w:p>
        </w:tc>
        <w:tc>
          <w:tcPr>
            <w:tcW w:w="1624" w:type="dxa"/>
            <w:vAlign w:val="center"/>
          </w:tcPr>
          <w:p w:rsidR="00B04A18" w:rsidRPr="00C6322E" w:rsidRDefault="00B04A18" w:rsidP="00A668EA">
            <w:pPr>
              <w:widowControl/>
              <w:jc w:val="right"/>
              <w:rPr>
                <w:rFonts w:ascii="宋体" w:hAnsi="宋体" w:cs="宋体"/>
                <w:color w:val="000000"/>
                <w:kern w:val="0"/>
                <w:szCs w:val="21"/>
              </w:rPr>
            </w:pPr>
          </w:p>
        </w:tc>
        <w:tc>
          <w:tcPr>
            <w:tcW w:w="1354" w:type="dxa"/>
            <w:vAlign w:val="center"/>
          </w:tcPr>
          <w:p w:rsidR="00B04A18" w:rsidRPr="00C6322E" w:rsidRDefault="00B04A18" w:rsidP="002A3C8E">
            <w:pPr>
              <w:widowControl/>
              <w:jc w:val="right"/>
              <w:rPr>
                <w:rFonts w:ascii="宋体" w:hAnsi="宋体" w:cs="宋体"/>
                <w:color w:val="000000"/>
                <w:kern w:val="0"/>
                <w:szCs w:val="21"/>
              </w:rPr>
            </w:pP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07</w:t>
            </w: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 xml:space="preserve">  绩效工资</w:t>
            </w:r>
          </w:p>
        </w:tc>
        <w:tc>
          <w:tcPr>
            <w:tcW w:w="1624" w:type="dxa"/>
            <w:vAlign w:val="center"/>
          </w:tcPr>
          <w:p w:rsidR="00B04A18" w:rsidRPr="00C6322E" w:rsidRDefault="00B04A18" w:rsidP="00A668EA">
            <w:pPr>
              <w:widowControl/>
              <w:jc w:val="right"/>
              <w:rPr>
                <w:rFonts w:ascii="宋体" w:hAnsi="宋体" w:cs="宋体"/>
                <w:color w:val="000000"/>
                <w:kern w:val="0"/>
                <w:szCs w:val="21"/>
              </w:rPr>
            </w:pPr>
          </w:p>
        </w:tc>
        <w:tc>
          <w:tcPr>
            <w:tcW w:w="1354" w:type="dxa"/>
            <w:vAlign w:val="center"/>
          </w:tcPr>
          <w:p w:rsidR="00B04A18" w:rsidRPr="00C6322E" w:rsidRDefault="00B04A18" w:rsidP="002A3C8E">
            <w:pPr>
              <w:widowControl/>
              <w:jc w:val="right"/>
              <w:rPr>
                <w:rFonts w:ascii="宋体" w:hAnsi="宋体" w:cs="宋体"/>
                <w:color w:val="000000"/>
                <w:kern w:val="0"/>
                <w:szCs w:val="21"/>
              </w:rPr>
            </w:pP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Pr>
                <w:rFonts w:ascii="宋体" w:hAnsi="宋体" w:cs="Arial" w:hint="eastAsia"/>
                <w:szCs w:val="21"/>
              </w:rPr>
              <w:t>08</w:t>
            </w:r>
          </w:p>
        </w:tc>
        <w:tc>
          <w:tcPr>
            <w:tcW w:w="2865" w:type="dxa"/>
            <w:vAlign w:val="center"/>
          </w:tcPr>
          <w:p w:rsidR="00B04A18" w:rsidRPr="00C6322E" w:rsidRDefault="00B04A18" w:rsidP="002A3C8E">
            <w:pPr>
              <w:ind w:firstLineChars="100" w:firstLine="210"/>
              <w:rPr>
                <w:rFonts w:ascii="宋体" w:hAnsi="宋体"/>
                <w:szCs w:val="21"/>
              </w:rPr>
            </w:pPr>
            <w:r>
              <w:rPr>
                <w:rFonts w:ascii="宋体" w:hAnsi="宋体" w:hint="eastAsia"/>
                <w:szCs w:val="21"/>
              </w:rPr>
              <w:t>机关事业单位基本养老保险缴费</w:t>
            </w:r>
          </w:p>
        </w:tc>
        <w:tc>
          <w:tcPr>
            <w:tcW w:w="1624" w:type="dxa"/>
            <w:vAlign w:val="center"/>
          </w:tcPr>
          <w:p w:rsidR="00B04A18" w:rsidRPr="00C6322E" w:rsidRDefault="00B04A18" w:rsidP="00A668EA">
            <w:pPr>
              <w:widowControl/>
              <w:jc w:val="right"/>
              <w:rPr>
                <w:rFonts w:ascii="宋体" w:hAnsi="宋体" w:cs="宋体"/>
                <w:color w:val="000000"/>
                <w:kern w:val="0"/>
                <w:szCs w:val="21"/>
              </w:rPr>
            </w:pPr>
            <w:r>
              <w:rPr>
                <w:rFonts w:ascii="宋体" w:hAnsi="宋体" w:cs="宋体" w:hint="eastAsia"/>
                <w:color w:val="000000"/>
                <w:kern w:val="0"/>
                <w:szCs w:val="21"/>
              </w:rPr>
              <w:t>661.90</w:t>
            </w:r>
          </w:p>
        </w:tc>
        <w:tc>
          <w:tcPr>
            <w:tcW w:w="1354" w:type="dxa"/>
            <w:vAlign w:val="center"/>
          </w:tcPr>
          <w:p w:rsidR="00B04A18" w:rsidRPr="00C6322E" w:rsidRDefault="00B04A18" w:rsidP="002A3C8E">
            <w:pPr>
              <w:widowControl/>
              <w:jc w:val="right"/>
              <w:rPr>
                <w:rFonts w:ascii="宋体" w:hAnsi="宋体" w:cs="宋体"/>
                <w:color w:val="000000"/>
                <w:kern w:val="0"/>
                <w:szCs w:val="21"/>
              </w:rPr>
            </w:pPr>
            <w:r>
              <w:rPr>
                <w:rFonts w:ascii="宋体" w:hAnsi="宋体" w:cs="宋体" w:hint="eastAsia"/>
                <w:color w:val="000000"/>
                <w:kern w:val="0"/>
                <w:szCs w:val="21"/>
              </w:rPr>
              <w:t>661.90</w:t>
            </w: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Pr>
                <w:rFonts w:ascii="宋体" w:hAnsi="宋体" w:cs="Arial" w:hint="eastAsia"/>
                <w:szCs w:val="21"/>
              </w:rPr>
              <w:t>09</w:t>
            </w:r>
          </w:p>
        </w:tc>
        <w:tc>
          <w:tcPr>
            <w:tcW w:w="2865" w:type="dxa"/>
            <w:vAlign w:val="center"/>
          </w:tcPr>
          <w:p w:rsidR="00B04A18" w:rsidRPr="00C6322E" w:rsidRDefault="00B04A18" w:rsidP="002A3C8E">
            <w:pPr>
              <w:ind w:firstLineChars="100" w:firstLine="210"/>
              <w:rPr>
                <w:rFonts w:ascii="宋体" w:hAnsi="宋体"/>
                <w:szCs w:val="21"/>
              </w:rPr>
            </w:pPr>
            <w:r>
              <w:rPr>
                <w:rFonts w:ascii="宋体" w:hAnsi="宋体" w:hint="eastAsia"/>
                <w:szCs w:val="21"/>
              </w:rPr>
              <w:t>职业年金缴费</w:t>
            </w:r>
          </w:p>
        </w:tc>
        <w:tc>
          <w:tcPr>
            <w:tcW w:w="1624" w:type="dxa"/>
            <w:vAlign w:val="center"/>
          </w:tcPr>
          <w:p w:rsidR="00B04A18" w:rsidRPr="00C6322E" w:rsidRDefault="00B04A18" w:rsidP="00A668EA">
            <w:pPr>
              <w:widowControl/>
              <w:jc w:val="right"/>
              <w:rPr>
                <w:rFonts w:ascii="宋体" w:hAnsi="宋体" w:cs="宋体"/>
                <w:color w:val="000000"/>
                <w:kern w:val="0"/>
                <w:szCs w:val="21"/>
              </w:rPr>
            </w:pPr>
          </w:p>
        </w:tc>
        <w:tc>
          <w:tcPr>
            <w:tcW w:w="1354" w:type="dxa"/>
            <w:vAlign w:val="center"/>
          </w:tcPr>
          <w:p w:rsidR="00B04A18" w:rsidRPr="00C6322E" w:rsidRDefault="00B04A18" w:rsidP="002A3C8E">
            <w:pPr>
              <w:widowControl/>
              <w:jc w:val="right"/>
              <w:rPr>
                <w:rFonts w:ascii="宋体" w:hAnsi="宋体" w:cs="宋体"/>
                <w:color w:val="000000"/>
                <w:kern w:val="0"/>
                <w:szCs w:val="21"/>
              </w:rPr>
            </w:pP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04A18" w:rsidRPr="00C6322E" w:rsidTr="00B04A18">
        <w:trPr>
          <w:trHeight w:val="285"/>
          <w:jc w:val="center"/>
        </w:trPr>
        <w:tc>
          <w:tcPr>
            <w:tcW w:w="605"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301</w:t>
            </w:r>
          </w:p>
        </w:tc>
        <w:tc>
          <w:tcPr>
            <w:tcW w:w="604" w:type="dxa"/>
            <w:vAlign w:val="center"/>
          </w:tcPr>
          <w:p w:rsidR="00B04A18" w:rsidRPr="00C6322E" w:rsidRDefault="00B04A18" w:rsidP="002A3C8E">
            <w:pPr>
              <w:jc w:val="center"/>
              <w:rPr>
                <w:rFonts w:ascii="宋体" w:hAnsi="宋体" w:cs="Arial"/>
                <w:szCs w:val="21"/>
              </w:rPr>
            </w:pPr>
            <w:r w:rsidRPr="00C6322E">
              <w:rPr>
                <w:rFonts w:ascii="宋体" w:hAnsi="宋体" w:cs="Arial" w:hint="eastAsia"/>
                <w:szCs w:val="21"/>
              </w:rPr>
              <w:t>99</w:t>
            </w:r>
          </w:p>
        </w:tc>
        <w:tc>
          <w:tcPr>
            <w:tcW w:w="2865" w:type="dxa"/>
            <w:vAlign w:val="center"/>
          </w:tcPr>
          <w:p w:rsidR="00B04A18" w:rsidRPr="00C6322E" w:rsidRDefault="00B04A18" w:rsidP="002A3C8E">
            <w:pPr>
              <w:rPr>
                <w:rFonts w:ascii="宋体" w:hAnsi="宋体" w:cs="宋体"/>
                <w:szCs w:val="21"/>
              </w:rPr>
            </w:pPr>
            <w:r w:rsidRPr="00C6322E">
              <w:rPr>
                <w:rFonts w:ascii="宋体" w:hAnsi="宋体" w:hint="eastAsia"/>
                <w:szCs w:val="21"/>
              </w:rPr>
              <w:t xml:space="preserve">  其他工资福利支出</w:t>
            </w:r>
          </w:p>
        </w:tc>
        <w:tc>
          <w:tcPr>
            <w:tcW w:w="1624" w:type="dxa"/>
            <w:vAlign w:val="center"/>
          </w:tcPr>
          <w:p w:rsidR="00B04A18" w:rsidRPr="00C6322E" w:rsidRDefault="00B04A18" w:rsidP="00A668EA">
            <w:pPr>
              <w:widowControl/>
              <w:jc w:val="right"/>
              <w:rPr>
                <w:rFonts w:ascii="宋体" w:hAnsi="宋体" w:cs="宋体"/>
                <w:color w:val="000000"/>
                <w:kern w:val="0"/>
                <w:szCs w:val="21"/>
              </w:rPr>
            </w:pPr>
            <w:r>
              <w:rPr>
                <w:rFonts w:ascii="宋体" w:hAnsi="宋体" w:cs="宋体" w:hint="eastAsia"/>
                <w:color w:val="000000"/>
                <w:kern w:val="0"/>
                <w:szCs w:val="21"/>
              </w:rPr>
              <w:t>518.41</w:t>
            </w:r>
          </w:p>
        </w:tc>
        <w:tc>
          <w:tcPr>
            <w:tcW w:w="1354" w:type="dxa"/>
            <w:vAlign w:val="center"/>
          </w:tcPr>
          <w:p w:rsidR="00B04A18" w:rsidRPr="00C6322E" w:rsidRDefault="00B04A18" w:rsidP="002A3C8E">
            <w:pPr>
              <w:widowControl/>
              <w:jc w:val="right"/>
              <w:rPr>
                <w:rFonts w:ascii="宋体" w:hAnsi="宋体" w:cs="宋体"/>
                <w:color w:val="000000"/>
                <w:kern w:val="0"/>
                <w:szCs w:val="21"/>
              </w:rPr>
            </w:pPr>
            <w:r>
              <w:rPr>
                <w:rFonts w:ascii="宋体" w:hAnsi="宋体" w:cs="宋体" w:hint="eastAsia"/>
                <w:color w:val="000000"/>
                <w:kern w:val="0"/>
                <w:szCs w:val="21"/>
              </w:rPr>
              <w:t>518.41</w:t>
            </w:r>
          </w:p>
        </w:tc>
        <w:tc>
          <w:tcPr>
            <w:tcW w:w="1411" w:type="dxa"/>
            <w:vAlign w:val="center"/>
          </w:tcPr>
          <w:p w:rsidR="00B04A18" w:rsidRPr="00C6322E" w:rsidRDefault="00B04A18" w:rsidP="002A3C8E">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商品和服务支出</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316.65</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316.65</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01</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办公费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63.23</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114DEC">
            <w:pPr>
              <w:widowControl/>
              <w:jc w:val="right"/>
              <w:rPr>
                <w:rFonts w:ascii="宋体" w:hAnsi="宋体" w:cs="宋体"/>
                <w:color w:val="000000"/>
                <w:kern w:val="0"/>
                <w:szCs w:val="21"/>
              </w:rPr>
            </w:pPr>
            <w:r>
              <w:rPr>
                <w:rFonts w:ascii="宋体" w:hAnsi="宋体" w:cs="宋体" w:hint="eastAsia"/>
                <w:color w:val="000000"/>
                <w:kern w:val="0"/>
                <w:szCs w:val="21"/>
              </w:rPr>
              <w:t>63.23</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02</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印刷费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9.35</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9.35</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03</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咨询费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04</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手续费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0.52</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0.52</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05</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水费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8.19</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8.19</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06</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电费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77.07</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77.07</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07</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邮电费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84.61</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84.61</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08</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取暖费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09</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物业管理费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39.41</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39.41</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11</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差旅费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68.58</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68.58</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12</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因公出国</w:t>
            </w:r>
            <w:r>
              <w:rPr>
                <w:rFonts w:ascii="宋体" w:hAnsi="宋体" w:hint="eastAsia"/>
                <w:szCs w:val="21"/>
              </w:rPr>
              <w:t>（</w:t>
            </w:r>
            <w:r w:rsidRPr="00C6322E">
              <w:rPr>
                <w:rFonts w:ascii="宋体" w:hAnsi="宋体" w:hint="eastAsia"/>
                <w:szCs w:val="21"/>
              </w:rPr>
              <w:t>境</w:t>
            </w:r>
            <w:r>
              <w:rPr>
                <w:rFonts w:ascii="宋体" w:hAnsi="宋体" w:hint="eastAsia"/>
                <w:szCs w:val="21"/>
              </w:rPr>
              <w:t>）</w:t>
            </w:r>
            <w:r w:rsidRPr="00C6322E">
              <w:rPr>
                <w:rFonts w:ascii="宋体" w:hAnsi="宋体" w:hint="eastAsia"/>
                <w:szCs w:val="21"/>
              </w:rPr>
              <w:t xml:space="preserve">费用 </w:t>
            </w:r>
          </w:p>
        </w:tc>
        <w:tc>
          <w:tcPr>
            <w:tcW w:w="1624" w:type="dxa"/>
            <w:vAlign w:val="center"/>
          </w:tcPr>
          <w:p w:rsidR="00B27117" w:rsidRPr="00C6322E" w:rsidRDefault="00B27117" w:rsidP="00A668EA">
            <w:pPr>
              <w:widowControl/>
              <w:jc w:val="right"/>
              <w:rPr>
                <w:rFonts w:ascii="宋体" w:hAnsi="宋体" w:cs="宋体"/>
                <w:color w:val="000000"/>
                <w:kern w:val="0"/>
                <w:szCs w:val="21"/>
              </w:rPr>
            </w:pP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A668EA">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13</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维修</w:t>
            </w:r>
            <w:r>
              <w:rPr>
                <w:rFonts w:ascii="宋体" w:hAnsi="宋体" w:hint="eastAsia"/>
                <w:szCs w:val="21"/>
              </w:rPr>
              <w:t>（</w:t>
            </w:r>
            <w:r w:rsidRPr="00C6322E">
              <w:rPr>
                <w:rFonts w:ascii="宋体" w:hAnsi="宋体" w:hint="eastAsia"/>
                <w:szCs w:val="21"/>
              </w:rPr>
              <w:t>护</w:t>
            </w:r>
            <w:r>
              <w:rPr>
                <w:rFonts w:ascii="宋体" w:hAnsi="宋体" w:hint="eastAsia"/>
                <w:szCs w:val="21"/>
              </w:rPr>
              <w:t>）</w:t>
            </w:r>
            <w:r w:rsidRPr="00C6322E">
              <w:rPr>
                <w:rFonts w:ascii="宋体" w:hAnsi="宋体" w:hint="eastAsia"/>
                <w:szCs w:val="21"/>
              </w:rPr>
              <w:t>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30.39</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30.39</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14</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租赁费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0.05</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0.05</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15</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会议费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7.67</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7.67</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16</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培训费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5.49</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5.49</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17</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公务接待费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3.62</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3.62</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18</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专用材料费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24</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被装购置费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25</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专用燃料费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26</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劳务费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4.07</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4.07</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27</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委托业务费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5.24</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5.24</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28</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工会经费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70.10</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70.10</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29</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福利费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97.12</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97.12</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31</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公务用车运行维护费</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135.51</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135.51</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39</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其他交通费用</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397.96</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397.96</w:t>
            </w: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40</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税金及附加费用</w:t>
            </w:r>
          </w:p>
        </w:tc>
        <w:tc>
          <w:tcPr>
            <w:tcW w:w="1624" w:type="dxa"/>
            <w:vAlign w:val="center"/>
          </w:tcPr>
          <w:p w:rsidR="00B27117" w:rsidRPr="00C6322E" w:rsidRDefault="00B27117" w:rsidP="00A668EA">
            <w:pPr>
              <w:widowControl/>
              <w:jc w:val="right"/>
              <w:rPr>
                <w:rFonts w:ascii="宋体" w:hAnsi="宋体" w:cs="宋体"/>
                <w:color w:val="000000"/>
                <w:kern w:val="0"/>
                <w:szCs w:val="21"/>
              </w:rPr>
            </w:pP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p>
        </w:tc>
      </w:tr>
      <w:tr w:rsidR="00B27117" w:rsidRPr="00C6322E" w:rsidTr="00B04A18">
        <w:trPr>
          <w:trHeight w:val="285"/>
          <w:jc w:val="center"/>
        </w:trPr>
        <w:tc>
          <w:tcPr>
            <w:tcW w:w="605"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302</w:t>
            </w:r>
          </w:p>
        </w:tc>
        <w:tc>
          <w:tcPr>
            <w:tcW w:w="604" w:type="dxa"/>
            <w:vAlign w:val="center"/>
          </w:tcPr>
          <w:p w:rsidR="00B27117" w:rsidRPr="00C6322E" w:rsidRDefault="00B27117" w:rsidP="002A3C8E">
            <w:pPr>
              <w:jc w:val="center"/>
              <w:rPr>
                <w:rFonts w:ascii="宋体" w:hAnsi="宋体" w:cs="Arial"/>
                <w:szCs w:val="21"/>
              </w:rPr>
            </w:pPr>
            <w:r w:rsidRPr="00C6322E">
              <w:rPr>
                <w:rFonts w:ascii="宋体" w:hAnsi="宋体" w:cs="Arial" w:hint="eastAsia"/>
                <w:szCs w:val="21"/>
              </w:rPr>
              <w:t>99</w:t>
            </w:r>
          </w:p>
        </w:tc>
        <w:tc>
          <w:tcPr>
            <w:tcW w:w="2865" w:type="dxa"/>
            <w:vAlign w:val="center"/>
          </w:tcPr>
          <w:p w:rsidR="00B27117" w:rsidRPr="00C6322E" w:rsidRDefault="00B27117" w:rsidP="002A3C8E">
            <w:pPr>
              <w:rPr>
                <w:rFonts w:ascii="宋体" w:hAnsi="宋体" w:cs="宋体"/>
                <w:szCs w:val="21"/>
              </w:rPr>
            </w:pPr>
            <w:r w:rsidRPr="00C6322E">
              <w:rPr>
                <w:rFonts w:ascii="宋体" w:hAnsi="宋体" w:hint="eastAsia"/>
                <w:szCs w:val="21"/>
              </w:rPr>
              <w:t xml:space="preserve">  其他商品和服务支出</w:t>
            </w:r>
          </w:p>
        </w:tc>
        <w:tc>
          <w:tcPr>
            <w:tcW w:w="1624" w:type="dxa"/>
            <w:vAlign w:val="center"/>
          </w:tcPr>
          <w:p w:rsidR="00B27117" w:rsidRPr="00C6322E" w:rsidRDefault="00B27117" w:rsidP="00A668EA">
            <w:pPr>
              <w:widowControl/>
              <w:jc w:val="right"/>
              <w:rPr>
                <w:rFonts w:ascii="宋体" w:hAnsi="宋体" w:cs="宋体"/>
                <w:color w:val="000000"/>
                <w:kern w:val="0"/>
                <w:szCs w:val="21"/>
              </w:rPr>
            </w:pPr>
            <w:r>
              <w:rPr>
                <w:rFonts w:ascii="宋体" w:hAnsi="宋体" w:cs="宋体" w:hint="eastAsia"/>
                <w:color w:val="000000"/>
                <w:kern w:val="0"/>
                <w:szCs w:val="21"/>
              </w:rPr>
              <w:t>208.47</w:t>
            </w:r>
          </w:p>
        </w:tc>
        <w:tc>
          <w:tcPr>
            <w:tcW w:w="1354" w:type="dxa"/>
            <w:vAlign w:val="center"/>
          </w:tcPr>
          <w:p w:rsidR="00B27117" w:rsidRPr="00C6322E" w:rsidRDefault="00B27117" w:rsidP="00A668EA">
            <w:pPr>
              <w:widowControl/>
              <w:jc w:val="right"/>
              <w:rPr>
                <w:rFonts w:ascii="宋体" w:hAnsi="宋体" w:cs="宋体"/>
                <w:color w:val="000000"/>
                <w:kern w:val="0"/>
                <w:szCs w:val="21"/>
              </w:rPr>
            </w:pPr>
          </w:p>
        </w:tc>
        <w:tc>
          <w:tcPr>
            <w:tcW w:w="1411" w:type="dxa"/>
            <w:vAlign w:val="center"/>
          </w:tcPr>
          <w:p w:rsidR="00B27117" w:rsidRPr="00C6322E" w:rsidRDefault="00B27117" w:rsidP="002A3C8E">
            <w:pPr>
              <w:widowControl/>
              <w:jc w:val="right"/>
              <w:rPr>
                <w:rFonts w:ascii="宋体" w:hAnsi="宋体" w:cs="宋体"/>
                <w:color w:val="000000"/>
                <w:kern w:val="0"/>
                <w:szCs w:val="21"/>
              </w:rPr>
            </w:pPr>
            <w:r>
              <w:rPr>
                <w:rFonts w:ascii="宋体" w:hAnsi="宋体" w:cs="宋体" w:hint="eastAsia"/>
                <w:color w:val="000000"/>
                <w:kern w:val="0"/>
                <w:szCs w:val="21"/>
              </w:rPr>
              <w:t>208.47</w:t>
            </w: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lastRenderedPageBreak/>
              <w:t>303</w:t>
            </w:r>
          </w:p>
        </w:tc>
        <w:tc>
          <w:tcPr>
            <w:tcW w:w="604" w:type="dxa"/>
            <w:vAlign w:val="center"/>
          </w:tcPr>
          <w:p w:rsidR="009E3A37" w:rsidRPr="00C6322E" w:rsidRDefault="009E3A37" w:rsidP="002A3C8E">
            <w:pPr>
              <w:jc w:val="center"/>
              <w:rPr>
                <w:rFonts w:ascii="宋体" w:hAnsi="宋体" w:cs="Arial"/>
                <w:szCs w:val="21"/>
              </w:rPr>
            </w:pP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对个人和家庭的补助</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2</w:t>
            </w:r>
            <w:r w:rsidR="00742F4F">
              <w:rPr>
                <w:rFonts w:ascii="宋体" w:hAnsi="宋体" w:cs="宋体" w:hint="eastAsia"/>
                <w:color w:val="000000"/>
                <w:kern w:val="0"/>
                <w:szCs w:val="21"/>
              </w:rPr>
              <w:t>,</w:t>
            </w:r>
            <w:r>
              <w:rPr>
                <w:rFonts w:ascii="宋体" w:hAnsi="宋体" w:cs="宋体" w:hint="eastAsia"/>
                <w:color w:val="000000"/>
                <w:kern w:val="0"/>
                <w:szCs w:val="21"/>
              </w:rPr>
              <w:t>057.77</w:t>
            </w:r>
          </w:p>
        </w:tc>
        <w:tc>
          <w:tcPr>
            <w:tcW w:w="1354"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2</w:t>
            </w:r>
            <w:r w:rsidR="00742F4F">
              <w:rPr>
                <w:rFonts w:ascii="宋体" w:hAnsi="宋体" w:cs="宋体" w:hint="eastAsia"/>
                <w:color w:val="000000"/>
                <w:kern w:val="0"/>
                <w:szCs w:val="21"/>
              </w:rPr>
              <w:t>,</w:t>
            </w:r>
            <w:r>
              <w:rPr>
                <w:rFonts w:ascii="宋体" w:hAnsi="宋体" w:cs="宋体" w:hint="eastAsia"/>
                <w:color w:val="000000"/>
                <w:kern w:val="0"/>
                <w:szCs w:val="21"/>
              </w:rPr>
              <w:t>057.77</w:t>
            </w: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01</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离休费</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17.41</w:t>
            </w:r>
          </w:p>
        </w:tc>
        <w:tc>
          <w:tcPr>
            <w:tcW w:w="1354"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17.41</w:t>
            </w: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02</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退休费</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24.03</w:t>
            </w:r>
          </w:p>
        </w:tc>
        <w:tc>
          <w:tcPr>
            <w:tcW w:w="1354"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24.03</w:t>
            </w: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03</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退职</w:t>
            </w:r>
            <w:r>
              <w:rPr>
                <w:rFonts w:ascii="宋体" w:hAnsi="宋体" w:hint="eastAsia"/>
                <w:szCs w:val="21"/>
              </w:rPr>
              <w:t>（</w:t>
            </w:r>
            <w:r w:rsidRPr="00C6322E">
              <w:rPr>
                <w:rFonts w:ascii="宋体" w:hAnsi="宋体" w:hint="eastAsia"/>
                <w:szCs w:val="21"/>
              </w:rPr>
              <w:t>役</w:t>
            </w:r>
            <w:r>
              <w:rPr>
                <w:rFonts w:ascii="宋体" w:hAnsi="宋体" w:hint="eastAsia"/>
                <w:szCs w:val="21"/>
              </w:rPr>
              <w:t>）</w:t>
            </w:r>
            <w:r w:rsidRPr="00C6322E">
              <w:rPr>
                <w:rFonts w:ascii="宋体" w:hAnsi="宋体" w:hint="eastAsia"/>
                <w:szCs w:val="21"/>
              </w:rPr>
              <w:t>费</w:t>
            </w:r>
          </w:p>
        </w:tc>
        <w:tc>
          <w:tcPr>
            <w:tcW w:w="1624" w:type="dxa"/>
            <w:vAlign w:val="center"/>
          </w:tcPr>
          <w:p w:rsidR="009E3A37" w:rsidRPr="00C6322E" w:rsidRDefault="009E3A37" w:rsidP="00A668EA">
            <w:pPr>
              <w:widowControl/>
              <w:jc w:val="right"/>
              <w:rPr>
                <w:rFonts w:ascii="宋体" w:hAnsi="宋体" w:cs="宋体"/>
                <w:color w:val="000000"/>
                <w:kern w:val="0"/>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04</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抚恤金</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35.81</w:t>
            </w:r>
          </w:p>
        </w:tc>
        <w:tc>
          <w:tcPr>
            <w:tcW w:w="1354"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35.81</w:t>
            </w: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05</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生活补助</w:t>
            </w:r>
          </w:p>
        </w:tc>
        <w:tc>
          <w:tcPr>
            <w:tcW w:w="1624" w:type="dxa"/>
            <w:vAlign w:val="center"/>
          </w:tcPr>
          <w:p w:rsidR="009E3A37" w:rsidRPr="00C6322E" w:rsidRDefault="009E3A37" w:rsidP="00A668EA">
            <w:pPr>
              <w:widowControl/>
              <w:jc w:val="right"/>
              <w:rPr>
                <w:rFonts w:ascii="宋体" w:hAnsi="宋体" w:cs="宋体"/>
                <w:color w:val="000000"/>
                <w:kern w:val="0"/>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07</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医疗费</w:t>
            </w:r>
          </w:p>
        </w:tc>
        <w:tc>
          <w:tcPr>
            <w:tcW w:w="1624" w:type="dxa"/>
            <w:vAlign w:val="center"/>
          </w:tcPr>
          <w:p w:rsidR="009E3A37" w:rsidRPr="00C6322E" w:rsidRDefault="009E3A37" w:rsidP="00A668EA">
            <w:pPr>
              <w:widowControl/>
              <w:jc w:val="right"/>
              <w:rPr>
                <w:rFonts w:ascii="宋体" w:hAnsi="宋体" w:cs="宋体"/>
                <w:color w:val="000000"/>
                <w:kern w:val="0"/>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08</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助学金</w:t>
            </w:r>
          </w:p>
        </w:tc>
        <w:tc>
          <w:tcPr>
            <w:tcW w:w="1624" w:type="dxa"/>
            <w:vAlign w:val="center"/>
          </w:tcPr>
          <w:p w:rsidR="009E3A37" w:rsidRPr="00C6322E" w:rsidRDefault="009E3A37" w:rsidP="00A668EA">
            <w:pPr>
              <w:widowControl/>
              <w:jc w:val="right"/>
              <w:rPr>
                <w:rFonts w:ascii="宋体" w:hAnsi="宋体" w:cs="宋体"/>
                <w:color w:val="000000"/>
                <w:kern w:val="0"/>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09</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奖励金</w:t>
            </w:r>
          </w:p>
        </w:tc>
        <w:tc>
          <w:tcPr>
            <w:tcW w:w="1624" w:type="dxa"/>
            <w:vAlign w:val="center"/>
          </w:tcPr>
          <w:p w:rsidR="009E3A37" w:rsidRPr="00C6322E" w:rsidRDefault="009E3A37" w:rsidP="00A668EA">
            <w:pPr>
              <w:widowControl/>
              <w:jc w:val="right"/>
              <w:rPr>
                <w:rFonts w:ascii="宋体" w:hAnsi="宋体" w:cs="宋体"/>
                <w:color w:val="000000"/>
                <w:kern w:val="0"/>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11</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住房公积金</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606.43</w:t>
            </w:r>
          </w:p>
        </w:tc>
        <w:tc>
          <w:tcPr>
            <w:tcW w:w="1354"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606.43</w:t>
            </w: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12</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提租补贴</w:t>
            </w:r>
          </w:p>
        </w:tc>
        <w:tc>
          <w:tcPr>
            <w:tcW w:w="1624" w:type="dxa"/>
            <w:vAlign w:val="center"/>
          </w:tcPr>
          <w:p w:rsidR="009E3A37" w:rsidRPr="00C6322E" w:rsidRDefault="009E3A37" w:rsidP="00A668EA">
            <w:pPr>
              <w:widowControl/>
              <w:jc w:val="right"/>
              <w:rPr>
                <w:rFonts w:ascii="宋体" w:hAnsi="宋体" w:cs="宋体"/>
                <w:color w:val="000000"/>
                <w:kern w:val="0"/>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13</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购房补贴</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218.19</w:t>
            </w:r>
          </w:p>
        </w:tc>
        <w:tc>
          <w:tcPr>
            <w:tcW w:w="1354"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218.19</w:t>
            </w: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303</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99</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其他对个人和家庭的补助支出</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155.90</w:t>
            </w:r>
          </w:p>
        </w:tc>
        <w:tc>
          <w:tcPr>
            <w:tcW w:w="1354"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155.90</w:t>
            </w: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310</w:t>
            </w:r>
          </w:p>
        </w:tc>
        <w:tc>
          <w:tcPr>
            <w:tcW w:w="604" w:type="dxa"/>
            <w:vAlign w:val="center"/>
          </w:tcPr>
          <w:p w:rsidR="009E3A37" w:rsidRPr="00C6322E" w:rsidRDefault="009E3A37" w:rsidP="002A3C8E">
            <w:pPr>
              <w:jc w:val="center"/>
              <w:rPr>
                <w:rFonts w:ascii="宋体" w:hAnsi="宋体" w:cs="Arial"/>
                <w:szCs w:val="21"/>
              </w:rPr>
            </w:pP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其他资本性支出</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0.47</w:t>
            </w: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0.47</w:t>
            </w: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310</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02</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办公设备购置</w:t>
            </w:r>
          </w:p>
        </w:tc>
        <w:tc>
          <w:tcPr>
            <w:tcW w:w="1624" w:type="dxa"/>
            <w:vAlign w:val="center"/>
          </w:tcPr>
          <w:p w:rsidR="009E3A37" w:rsidRPr="00C6322E" w:rsidRDefault="009E3A37" w:rsidP="00A668EA">
            <w:pPr>
              <w:widowControl/>
              <w:jc w:val="right"/>
              <w:rPr>
                <w:rFonts w:ascii="宋体" w:hAnsi="宋体" w:cs="宋体"/>
                <w:color w:val="000000"/>
                <w:kern w:val="0"/>
                <w:szCs w:val="21"/>
              </w:rPr>
            </w:pPr>
            <w:r>
              <w:rPr>
                <w:rFonts w:ascii="宋体" w:hAnsi="宋体" w:cs="宋体" w:hint="eastAsia"/>
                <w:color w:val="000000"/>
                <w:kern w:val="0"/>
                <w:szCs w:val="21"/>
              </w:rPr>
              <w:t>0.47</w:t>
            </w: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r>
              <w:rPr>
                <w:rFonts w:ascii="宋体" w:hAnsi="宋体" w:cs="宋体" w:hint="eastAsia"/>
                <w:color w:val="000000"/>
                <w:kern w:val="0"/>
                <w:szCs w:val="21"/>
              </w:rPr>
              <w:t>0.47</w:t>
            </w: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310</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03</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专用设备购置</w:t>
            </w:r>
          </w:p>
        </w:tc>
        <w:tc>
          <w:tcPr>
            <w:tcW w:w="1624" w:type="dxa"/>
            <w:vAlign w:val="center"/>
          </w:tcPr>
          <w:p w:rsidR="009E3A37" w:rsidRPr="00C6322E" w:rsidRDefault="009E3A37" w:rsidP="002A3C8E">
            <w:pPr>
              <w:jc w:val="right"/>
              <w:rPr>
                <w:rFonts w:ascii="宋体" w:hAnsi="宋体" w:cs="宋体"/>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310</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07</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信息网络及软件购置更新</w:t>
            </w:r>
          </w:p>
        </w:tc>
        <w:tc>
          <w:tcPr>
            <w:tcW w:w="1624" w:type="dxa"/>
            <w:vAlign w:val="center"/>
          </w:tcPr>
          <w:p w:rsidR="009E3A37" w:rsidRPr="00C6322E" w:rsidRDefault="009E3A37" w:rsidP="002A3C8E">
            <w:pPr>
              <w:jc w:val="right"/>
              <w:rPr>
                <w:rFonts w:ascii="宋体" w:hAnsi="宋体" w:cs="宋体"/>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310</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13</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公务用车购置</w:t>
            </w:r>
          </w:p>
        </w:tc>
        <w:tc>
          <w:tcPr>
            <w:tcW w:w="1624" w:type="dxa"/>
            <w:vAlign w:val="center"/>
          </w:tcPr>
          <w:p w:rsidR="009E3A37" w:rsidRPr="00C6322E" w:rsidRDefault="009E3A37" w:rsidP="002A3C8E">
            <w:pPr>
              <w:jc w:val="right"/>
              <w:rPr>
                <w:rFonts w:ascii="宋体" w:hAnsi="宋体" w:cs="宋体"/>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310</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19</w:t>
            </w:r>
          </w:p>
        </w:tc>
        <w:tc>
          <w:tcPr>
            <w:tcW w:w="2865" w:type="dxa"/>
            <w:vAlign w:val="center"/>
          </w:tcPr>
          <w:p w:rsidR="009E3A37" w:rsidRPr="00C6322E" w:rsidRDefault="009E3A37" w:rsidP="002A3C8E">
            <w:pPr>
              <w:rPr>
                <w:rFonts w:ascii="宋体" w:hAnsi="宋体"/>
                <w:szCs w:val="21"/>
              </w:rPr>
            </w:pPr>
            <w:r w:rsidRPr="00C6322E">
              <w:rPr>
                <w:rFonts w:ascii="宋体" w:hAnsi="宋体" w:hint="eastAsia"/>
                <w:szCs w:val="21"/>
              </w:rPr>
              <w:t xml:space="preserve">  其他交通工具购置</w:t>
            </w:r>
          </w:p>
        </w:tc>
        <w:tc>
          <w:tcPr>
            <w:tcW w:w="1624" w:type="dxa"/>
            <w:vAlign w:val="center"/>
          </w:tcPr>
          <w:p w:rsidR="009E3A37" w:rsidRPr="00C6322E" w:rsidRDefault="009E3A37" w:rsidP="002A3C8E">
            <w:pPr>
              <w:jc w:val="right"/>
              <w:rPr>
                <w:rFonts w:ascii="宋体" w:hAnsi="宋体"/>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605"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310</w:t>
            </w:r>
          </w:p>
        </w:tc>
        <w:tc>
          <w:tcPr>
            <w:tcW w:w="604" w:type="dxa"/>
            <w:vAlign w:val="center"/>
          </w:tcPr>
          <w:p w:rsidR="009E3A37" w:rsidRPr="00C6322E" w:rsidRDefault="009E3A37" w:rsidP="002A3C8E">
            <w:pPr>
              <w:jc w:val="center"/>
              <w:rPr>
                <w:rFonts w:ascii="宋体" w:hAnsi="宋体" w:cs="Arial"/>
                <w:szCs w:val="21"/>
              </w:rPr>
            </w:pPr>
            <w:r w:rsidRPr="00C6322E">
              <w:rPr>
                <w:rFonts w:ascii="宋体" w:hAnsi="宋体" w:cs="Arial" w:hint="eastAsia"/>
                <w:szCs w:val="21"/>
              </w:rPr>
              <w:t>99</w:t>
            </w:r>
          </w:p>
        </w:tc>
        <w:tc>
          <w:tcPr>
            <w:tcW w:w="2865" w:type="dxa"/>
            <w:vAlign w:val="center"/>
          </w:tcPr>
          <w:p w:rsidR="009E3A37" w:rsidRPr="00C6322E" w:rsidRDefault="009E3A37" w:rsidP="002A3C8E">
            <w:pPr>
              <w:rPr>
                <w:rFonts w:ascii="宋体" w:hAnsi="宋体" w:cs="宋体"/>
                <w:szCs w:val="21"/>
              </w:rPr>
            </w:pPr>
            <w:r w:rsidRPr="00C6322E">
              <w:rPr>
                <w:rFonts w:ascii="宋体" w:hAnsi="宋体" w:hint="eastAsia"/>
                <w:szCs w:val="21"/>
              </w:rPr>
              <w:t xml:space="preserve">  其他资本性支出</w:t>
            </w:r>
          </w:p>
        </w:tc>
        <w:tc>
          <w:tcPr>
            <w:tcW w:w="1624" w:type="dxa"/>
            <w:vAlign w:val="center"/>
          </w:tcPr>
          <w:p w:rsidR="009E3A37" w:rsidRPr="00C6322E" w:rsidRDefault="009E3A37" w:rsidP="002A3C8E">
            <w:pPr>
              <w:jc w:val="right"/>
              <w:rPr>
                <w:rFonts w:ascii="宋体" w:hAnsi="宋体" w:cs="宋体"/>
                <w:szCs w:val="21"/>
              </w:rPr>
            </w:pPr>
          </w:p>
        </w:tc>
        <w:tc>
          <w:tcPr>
            <w:tcW w:w="1354" w:type="dxa"/>
            <w:vAlign w:val="center"/>
          </w:tcPr>
          <w:p w:rsidR="009E3A37" w:rsidRPr="00C6322E" w:rsidRDefault="009E3A37" w:rsidP="002A3C8E">
            <w:pPr>
              <w:widowControl/>
              <w:jc w:val="right"/>
              <w:rPr>
                <w:rFonts w:ascii="宋体" w:hAnsi="宋体" w:cs="宋体"/>
                <w:color w:val="000000"/>
                <w:kern w:val="0"/>
                <w:szCs w:val="21"/>
              </w:rPr>
            </w:pPr>
          </w:p>
        </w:tc>
        <w:tc>
          <w:tcPr>
            <w:tcW w:w="1411" w:type="dxa"/>
            <w:vAlign w:val="center"/>
          </w:tcPr>
          <w:p w:rsidR="009E3A37" w:rsidRPr="00C6322E" w:rsidRDefault="009E3A37" w:rsidP="002A3C8E">
            <w:pPr>
              <w:widowControl/>
              <w:jc w:val="right"/>
              <w:rPr>
                <w:rFonts w:ascii="宋体" w:hAnsi="宋体" w:cs="宋体"/>
                <w:color w:val="000000"/>
                <w:kern w:val="0"/>
                <w:szCs w:val="21"/>
              </w:rPr>
            </w:pPr>
          </w:p>
        </w:tc>
      </w:tr>
      <w:tr w:rsidR="009E3A37" w:rsidRPr="00C6322E" w:rsidTr="00B04A18">
        <w:trPr>
          <w:trHeight w:val="285"/>
          <w:jc w:val="center"/>
        </w:trPr>
        <w:tc>
          <w:tcPr>
            <w:tcW w:w="4074" w:type="dxa"/>
            <w:gridSpan w:val="3"/>
            <w:vAlign w:val="center"/>
          </w:tcPr>
          <w:p w:rsidR="009E3A37" w:rsidRPr="00C6322E" w:rsidRDefault="009E3A37" w:rsidP="002A3C8E">
            <w:pPr>
              <w:jc w:val="center"/>
              <w:rPr>
                <w:rFonts w:ascii="宋体" w:hAnsi="宋体" w:cs="宋体"/>
                <w:color w:val="000000"/>
                <w:kern w:val="0"/>
                <w:szCs w:val="21"/>
              </w:rPr>
            </w:pPr>
            <w:r w:rsidRPr="00C6322E">
              <w:rPr>
                <w:rFonts w:ascii="宋体" w:hAnsi="宋体" w:hint="eastAsia"/>
                <w:szCs w:val="21"/>
              </w:rPr>
              <w:t>合计</w:t>
            </w:r>
          </w:p>
        </w:tc>
        <w:tc>
          <w:tcPr>
            <w:tcW w:w="1624" w:type="dxa"/>
            <w:vAlign w:val="center"/>
          </w:tcPr>
          <w:p w:rsidR="009E3A37" w:rsidRPr="00C6322E" w:rsidRDefault="0082489D" w:rsidP="0082489D">
            <w:pPr>
              <w:jc w:val="right"/>
              <w:rPr>
                <w:rFonts w:ascii="宋体" w:hAnsi="宋体" w:cs="宋体"/>
                <w:szCs w:val="21"/>
              </w:rPr>
            </w:pPr>
            <w:r>
              <w:rPr>
                <w:rFonts w:ascii="宋体" w:hAnsi="宋体" w:cs="宋体" w:hint="eastAsia"/>
                <w:szCs w:val="21"/>
              </w:rPr>
              <w:t>10</w:t>
            </w:r>
            <w:r w:rsidR="00742F4F">
              <w:rPr>
                <w:rFonts w:ascii="宋体" w:hAnsi="宋体" w:cs="宋体" w:hint="eastAsia"/>
                <w:szCs w:val="21"/>
              </w:rPr>
              <w:t>,</w:t>
            </w:r>
            <w:r>
              <w:rPr>
                <w:rFonts w:ascii="宋体" w:hAnsi="宋体" w:cs="宋体" w:hint="eastAsia"/>
                <w:szCs w:val="21"/>
              </w:rPr>
              <w:t>817.08</w:t>
            </w:r>
          </w:p>
        </w:tc>
        <w:tc>
          <w:tcPr>
            <w:tcW w:w="1354" w:type="dxa"/>
            <w:vAlign w:val="center"/>
          </w:tcPr>
          <w:p w:rsidR="009E3A37" w:rsidRPr="00C6322E" w:rsidRDefault="0082489D" w:rsidP="002A3C8E">
            <w:pPr>
              <w:widowControl/>
              <w:jc w:val="right"/>
              <w:rPr>
                <w:rFonts w:ascii="宋体" w:hAnsi="宋体" w:cs="宋体"/>
                <w:color w:val="000000"/>
                <w:kern w:val="0"/>
                <w:szCs w:val="21"/>
              </w:rPr>
            </w:pPr>
            <w:r>
              <w:rPr>
                <w:rFonts w:ascii="宋体" w:hAnsi="宋体" w:cs="宋体" w:hint="eastAsia"/>
                <w:color w:val="000000"/>
                <w:kern w:val="0"/>
                <w:szCs w:val="21"/>
              </w:rPr>
              <w:t>9</w:t>
            </w:r>
            <w:r w:rsidR="00742F4F">
              <w:rPr>
                <w:rFonts w:ascii="宋体" w:hAnsi="宋体" w:cs="宋体" w:hint="eastAsia"/>
                <w:color w:val="000000"/>
                <w:kern w:val="0"/>
                <w:szCs w:val="21"/>
              </w:rPr>
              <w:t>,</w:t>
            </w:r>
            <w:r>
              <w:rPr>
                <w:rFonts w:ascii="宋体" w:hAnsi="宋体" w:cs="宋体" w:hint="eastAsia"/>
                <w:color w:val="000000"/>
                <w:kern w:val="0"/>
                <w:szCs w:val="21"/>
              </w:rPr>
              <w:t>499.96</w:t>
            </w:r>
          </w:p>
        </w:tc>
        <w:tc>
          <w:tcPr>
            <w:tcW w:w="1411" w:type="dxa"/>
            <w:vAlign w:val="center"/>
          </w:tcPr>
          <w:p w:rsidR="009E3A37" w:rsidRPr="00C6322E" w:rsidRDefault="0082489D" w:rsidP="002A3C8E">
            <w:pPr>
              <w:widowControl/>
              <w:jc w:val="right"/>
              <w:rPr>
                <w:rFonts w:ascii="宋体" w:hAnsi="宋体" w:cs="宋体"/>
                <w:color w:val="000000"/>
                <w:kern w:val="0"/>
                <w:szCs w:val="21"/>
              </w:rPr>
            </w:pPr>
            <w:r>
              <w:rPr>
                <w:rFonts w:ascii="宋体" w:hAnsi="宋体" w:cs="宋体" w:hint="eastAsia"/>
                <w:color w:val="000000"/>
                <w:kern w:val="0"/>
                <w:szCs w:val="21"/>
              </w:rPr>
              <w:t>1</w:t>
            </w:r>
            <w:r w:rsidR="00742F4F">
              <w:rPr>
                <w:rFonts w:ascii="宋体" w:hAnsi="宋体" w:cs="宋体" w:hint="eastAsia"/>
                <w:color w:val="000000"/>
                <w:kern w:val="0"/>
                <w:szCs w:val="21"/>
              </w:rPr>
              <w:t>,</w:t>
            </w:r>
            <w:r>
              <w:rPr>
                <w:rFonts w:ascii="宋体" w:hAnsi="宋体" w:cs="宋体" w:hint="eastAsia"/>
                <w:color w:val="000000"/>
                <w:kern w:val="0"/>
                <w:szCs w:val="21"/>
              </w:rPr>
              <w:t>317.12</w:t>
            </w:r>
          </w:p>
        </w:tc>
      </w:tr>
    </w:tbl>
    <w:p w:rsidR="005C6691" w:rsidRDefault="005C6691" w:rsidP="005C6691">
      <w:pPr>
        <w:autoSpaceDE w:val="0"/>
        <w:autoSpaceDN w:val="0"/>
        <w:adjustRightInd w:val="0"/>
        <w:rPr>
          <w:rFonts w:ascii="宋体" w:hAnsi="宋体"/>
          <w:szCs w:val="21"/>
        </w:rPr>
      </w:pPr>
    </w:p>
    <w:p w:rsidR="005C6691" w:rsidRDefault="005C6691" w:rsidP="005C6691">
      <w:pPr>
        <w:autoSpaceDE w:val="0"/>
        <w:autoSpaceDN w:val="0"/>
        <w:adjustRightInd w:val="0"/>
        <w:rPr>
          <w:rFonts w:ascii="宋体" w:hAnsi="宋体"/>
          <w:szCs w:val="21"/>
        </w:rPr>
        <w:sectPr w:rsidR="005C6691" w:rsidSect="002A3C8E">
          <w:pgSz w:w="11906" w:h="16838"/>
          <w:pgMar w:top="1440" w:right="1797" w:bottom="1440" w:left="1797" w:header="851" w:footer="992" w:gutter="0"/>
          <w:cols w:space="425"/>
          <w:docGrid w:linePitch="312"/>
        </w:sectPr>
      </w:pPr>
    </w:p>
    <w:p w:rsidR="005C6691" w:rsidRPr="00C6322E" w:rsidRDefault="005C6691" w:rsidP="005C6691">
      <w:pPr>
        <w:autoSpaceDE w:val="0"/>
        <w:autoSpaceDN w:val="0"/>
        <w:adjustRightInd w:val="0"/>
        <w:jc w:val="center"/>
        <w:rPr>
          <w:rFonts w:ascii="宋体" w:hAnsi="宋体"/>
          <w:szCs w:val="21"/>
        </w:rPr>
      </w:pPr>
      <w:r>
        <w:rPr>
          <w:rFonts w:ascii="宋体" w:hAnsi="宋体" w:hint="eastAsia"/>
          <w:szCs w:val="21"/>
        </w:rPr>
        <w:lastRenderedPageBreak/>
        <w:t>2016</w:t>
      </w:r>
      <w:r w:rsidRPr="00C6322E">
        <w:rPr>
          <w:rFonts w:ascii="宋体" w:hAnsi="宋体" w:hint="eastAsia"/>
          <w:szCs w:val="21"/>
        </w:rPr>
        <w:t>年度一般公共预算财政拨款“三公”经费及机关运行经费支出决算表</w:t>
      </w:r>
    </w:p>
    <w:p w:rsidR="005C6691" w:rsidRPr="00C6322E" w:rsidRDefault="005C6691" w:rsidP="005C6691">
      <w:pPr>
        <w:autoSpaceDE w:val="0"/>
        <w:autoSpaceDN w:val="0"/>
        <w:adjustRightInd w:val="0"/>
        <w:ind w:right="360"/>
        <w:jc w:val="right"/>
        <w:rPr>
          <w:rFonts w:ascii="宋体" w:hAnsi="宋体"/>
          <w:szCs w:val="21"/>
        </w:rPr>
      </w:pPr>
      <w:r w:rsidRPr="00C6322E">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5C6691" w:rsidRPr="00C6322E" w:rsidTr="002A3C8E">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hint="eastAsia"/>
                <w:szCs w:val="21"/>
              </w:rPr>
              <w:t>一般公共预算财政拨款</w:t>
            </w:r>
            <w:r w:rsidRPr="00C6322E">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C6691" w:rsidRDefault="005C6691" w:rsidP="002A3C8E">
            <w:pPr>
              <w:widowControl/>
              <w:jc w:val="center"/>
              <w:rPr>
                <w:rFonts w:ascii="宋体" w:hAnsi="宋体"/>
                <w:szCs w:val="21"/>
              </w:rPr>
            </w:pPr>
            <w:r>
              <w:rPr>
                <w:rFonts w:ascii="宋体" w:hAnsi="宋体" w:hint="eastAsia"/>
                <w:szCs w:val="21"/>
              </w:rPr>
              <w:t>机关运行</w:t>
            </w:r>
          </w:p>
          <w:p w:rsidR="005C6691" w:rsidRPr="00C6322E" w:rsidRDefault="005C6691" w:rsidP="002A3C8E">
            <w:pPr>
              <w:widowControl/>
              <w:jc w:val="center"/>
              <w:rPr>
                <w:rFonts w:ascii="宋体" w:hAnsi="宋体"/>
                <w:szCs w:val="21"/>
              </w:rPr>
            </w:pPr>
            <w:r w:rsidRPr="00C6322E">
              <w:rPr>
                <w:rFonts w:ascii="宋体" w:hAnsi="宋体" w:hint="eastAsia"/>
                <w:szCs w:val="21"/>
              </w:rPr>
              <w:t>经费决算数</w:t>
            </w:r>
          </w:p>
        </w:tc>
      </w:tr>
      <w:tr w:rsidR="005C6691" w:rsidRPr="00C6322E" w:rsidTr="002A3C8E">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5C6691" w:rsidRDefault="005C6691" w:rsidP="002A3C8E">
            <w:pPr>
              <w:widowControl/>
              <w:jc w:val="center"/>
              <w:rPr>
                <w:rFonts w:ascii="宋体" w:hAnsi="宋体" w:cs="宋体"/>
                <w:kern w:val="0"/>
                <w:szCs w:val="21"/>
              </w:rPr>
            </w:pPr>
            <w:r w:rsidRPr="00C6322E">
              <w:rPr>
                <w:rFonts w:ascii="宋体" w:hAnsi="宋体" w:cs="宋体" w:hint="eastAsia"/>
                <w:kern w:val="0"/>
                <w:szCs w:val="21"/>
              </w:rPr>
              <w:t>因公出国</w:t>
            </w:r>
          </w:p>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5C6691" w:rsidRPr="00C6322E" w:rsidRDefault="005C6691" w:rsidP="002A3C8E">
            <w:pPr>
              <w:widowControl/>
              <w:jc w:val="left"/>
              <w:rPr>
                <w:rFonts w:ascii="宋体" w:hAnsi="宋体"/>
                <w:szCs w:val="21"/>
              </w:rPr>
            </w:pPr>
          </w:p>
        </w:tc>
      </w:tr>
      <w:tr w:rsidR="005C6691" w:rsidRPr="00C6322E" w:rsidTr="002A3C8E">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5C6691" w:rsidRPr="00C6322E" w:rsidRDefault="005C6691" w:rsidP="002A3C8E">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5C6691" w:rsidRPr="00C6322E" w:rsidRDefault="005C6691" w:rsidP="002A3C8E">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5C6691" w:rsidRDefault="005C6691" w:rsidP="002A3C8E">
            <w:pPr>
              <w:widowControl/>
              <w:jc w:val="center"/>
              <w:rPr>
                <w:rFonts w:ascii="宋体" w:hAnsi="宋体" w:cs="宋体"/>
                <w:kern w:val="0"/>
                <w:szCs w:val="21"/>
              </w:rPr>
            </w:pPr>
            <w:r w:rsidRPr="00C6322E">
              <w:rPr>
                <w:rFonts w:ascii="宋体" w:hAnsi="宋体" w:cs="宋体" w:hint="eastAsia"/>
                <w:kern w:val="0"/>
                <w:szCs w:val="21"/>
              </w:rPr>
              <w:t>公务用车</w:t>
            </w:r>
          </w:p>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5C6691" w:rsidRDefault="005C6691" w:rsidP="002A3C8E">
            <w:pPr>
              <w:widowControl/>
              <w:jc w:val="center"/>
              <w:rPr>
                <w:rFonts w:ascii="宋体" w:hAnsi="宋体" w:cs="宋体"/>
                <w:kern w:val="0"/>
                <w:szCs w:val="21"/>
              </w:rPr>
            </w:pPr>
            <w:r w:rsidRPr="00C6322E">
              <w:rPr>
                <w:rFonts w:ascii="宋体" w:hAnsi="宋体" w:cs="宋体" w:hint="eastAsia"/>
                <w:kern w:val="0"/>
                <w:szCs w:val="21"/>
              </w:rPr>
              <w:t>公务用车</w:t>
            </w:r>
          </w:p>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5C6691" w:rsidRPr="00C6322E" w:rsidRDefault="005C6691" w:rsidP="002A3C8E">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5C6691" w:rsidRPr="00C6322E" w:rsidRDefault="005C6691" w:rsidP="002A3C8E">
            <w:pPr>
              <w:widowControl/>
              <w:jc w:val="left"/>
              <w:rPr>
                <w:rFonts w:ascii="宋体" w:hAnsi="宋体"/>
                <w:szCs w:val="21"/>
              </w:rPr>
            </w:pPr>
          </w:p>
        </w:tc>
      </w:tr>
      <w:tr w:rsidR="005C6691" w:rsidRPr="00C6322E" w:rsidTr="002A3C8E">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预算数</w:t>
            </w:r>
          </w:p>
        </w:tc>
        <w:tc>
          <w:tcPr>
            <w:tcW w:w="1020"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center"/>
              <w:rPr>
                <w:rFonts w:ascii="宋体" w:hAnsi="宋体" w:cs="宋体"/>
                <w:kern w:val="0"/>
                <w:szCs w:val="21"/>
              </w:rPr>
            </w:pPr>
            <w:r w:rsidRPr="00C6322E">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5C6691" w:rsidRPr="00C6322E" w:rsidRDefault="00AD6B79" w:rsidP="002A3C8E">
            <w:pPr>
              <w:widowControl/>
              <w:jc w:val="center"/>
              <w:rPr>
                <w:rFonts w:ascii="宋体" w:hAnsi="宋体"/>
                <w:szCs w:val="21"/>
              </w:rPr>
            </w:pPr>
            <w:r>
              <w:rPr>
                <w:rFonts w:ascii="宋体" w:hAnsi="宋体" w:hint="eastAsia"/>
                <w:szCs w:val="21"/>
              </w:rPr>
              <w:t>1</w:t>
            </w:r>
            <w:r w:rsidR="003F1D92">
              <w:rPr>
                <w:rFonts w:ascii="宋体" w:hAnsi="宋体" w:hint="eastAsia"/>
                <w:szCs w:val="21"/>
              </w:rPr>
              <w:t>,</w:t>
            </w:r>
            <w:r>
              <w:rPr>
                <w:rFonts w:ascii="宋体" w:hAnsi="宋体" w:hint="eastAsia"/>
                <w:szCs w:val="21"/>
              </w:rPr>
              <w:t>317.12</w:t>
            </w:r>
          </w:p>
        </w:tc>
      </w:tr>
      <w:tr w:rsidR="005C6691" w:rsidRPr="00C6322E" w:rsidTr="002A3C8E">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204.50</w:t>
            </w:r>
          </w:p>
        </w:tc>
        <w:tc>
          <w:tcPr>
            <w:tcW w:w="1020" w:type="dxa"/>
            <w:tcBorders>
              <w:top w:val="single" w:sz="6" w:space="0" w:color="auto"/>
              <w:left w:val="single" w:sz="4" w:space="0" w:color="auto"/>
              <w:bottom w:val="single" w:sz="6"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139.13</w:t>
            </w:r>
          </w:p>
        </w:tc>
        <w:tc>
          <w:tcPr>
            <w:tcW w:w="1019" w:type="dxa"/>
            <w:tcBorders>
              <w:top w:val="single" w:sz="6" w:space="0" w:color="auto"/>
              <w:bottom w:val="single" w:sz="6" w:space="0" w:color="auto"/>
              <w:right w:val="single" w:sz="4" w:space="0" w:color="auto"/>
            </w:tcBorders>
            <w:vAlign w:val="center"/>
          </w:tcPr>
          <w:p w:rsidR="005C6691" w:rsidRPr="00C6322E" w:rsidRDefault="005C6691" w:rsidP="002A3C8E">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199.50</w:t>
            </w:r>
          </w:p>
        </w:tc>
        <w:tc>
          <w:tcPr>
            <w:tcW w:w="1019" w:type="dxa"/>
            <w:tcBorders>
              <w:top w:val="single" w:sz="6" w:space="0" w:color="auto"/>
              <w:left w:val="single" w:sz="4" w:space="0" w:color="auto"/>
              <w:bottom w:val="single" w:sz="6"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135.51</w:t>
            </w:r>
          </w:p>
        </w:tc>
        <w:tc>
          <w:tcPr>
            <w:tcW w:w="1019" w:type="dxa"/>
            <w:tcBorders>
              <w:top w:val="single" w:sz="6" w:space="0" w:color="auto"/>
              <w:bottom w:val="single" w:sz="6" w:space="0" w:color="auto"/>
              <w:right w:val="single" w:sz="4" w:space="0" w:color="auto"/>
            </w:tcBorders>
            <w:vAlign w:val="center"/>
          </w:tcPr>
          <w:p w:rsidR="005C6691" w:rsidRPr="00C6322E" w:rsidRDefault="005C6691" w:rsidP="002A3C8E">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5C6691" w:rsidRPr="00C6322E" w:rsidRDefault="005C6691" w:rsidP="002A3C8E">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199.50</w:t>
            </w:r>
          </w:p>
        </w:tc>
        <w:tc>
          <w:tcPr>
            <w:tcW w:w="1019" w:type="dxa"/>
            <w:tcBorders>
              <w:top w:val="single" w:sz="6" w:space="0" w:color="auto"/>
              <w:left w:val="single" w:sz="4" w:space="0" w:color="auto"/>
              <w:bottom w:val="single" w:sz="6"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135.51</w:t>
            </w:r>
          </w:p>
        </w:tc>
        <w:tc>
          <w:tcPr>
            <w:tcW w:w="1019" w:type="dxa"/>
            <w:tcBorders>
              <w:top w:val="single" w:sz="6" w:space="0" w:color="auto"/>
              <w:bottom w:val="single" w:sz="6" w:space="0" w:color="auto"/>
              <w:right w:val="single" w:sz="4"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5</w:t>
            </w:r>
          </w:p>
        </w:tc>
        <w:tc>
          <w:tcPr>
            <w:tcW w:w="1019" w:type="dxa"/>
            <w:tcBorders>
              <w:top w:val="single" w:sz="6" w:space="0" w:color="auto"/>
              <w:left w:val="single" w:sz="4" w:space="0" w:color="auto"/>
              <w:bottom w:val="single" w:sz="6" w:space="0" w:color="auto"/>
            </w:tcBorders>
            <w:vAlign w:val="center"/>
          </w:tcPr>
          <w:p w:rsidR="005C6691" w:rsidRPr="00C6322E" w:rsidRDefault="00502F41" w:rsidP="002A3C8E">
            <w:pPr>
              <w:widowControl/>
              <w:jc w:val="right"/>
              <w:rPr>
                <w:rFonts w:ascii="宋体" w:hAnsi="宋体" w:cs="宋体"/>
                <w:kern w:val="0"/>
                <w:szCs w:val="21"/>
              </w:rPr>
            </w:pPr>
            <w:r>
              <w:rPr>
                <w:rFonts w:ascii="宋体" w:hAnsi="宋体" w:cs="宋体" w:hint="eastAsia"/>
                <w:kern w:val="0"/>
                <w:szCs w:val="21"/>
              </w:rPr>
              <w:t>3.62</w:t>
            </w:r>
          </w:p>
        </w:tc>
        <w:tc>
          <w:tcPr>
            <w:tcW w:w="1331" w:type="dxa"/>
            <w:vMerge/>
            <w:tcBorders>
              <w:bottom w:val="single" w:sz="6" w:space="0" w:color="auto"/>
              <w:right w:val="single" w:sz="6" w:space="0" w:color="auto"/>
            </w:tcBorders>
            <w:shd w:val="clear" w:color="auto" w:fill="auto"/>
          </w:tcPr>
          <w:p w:rsidR="005C6691" w:rsidRPr="00C6322E" w:rsidRDefault="005C6691" w:rsidP="002A3C8E">
            <w:pPr>
              <w:widowControl/>
              <w:jc w:val="left"/>
              <w:rPr>
                <w:rFonts w:ascii="宋体" w:hAnsi="宋体"/>
                <w:szCs w:val="21"/>
              </w:rPr>
            </w:pPr>
          </w:p>
        </w:tc>
      </w:tr>
    </w:tbl>
    <w:p w:rsidR="005C6691" w:rsidRDefault="005C6691" w:rsidP="005C6691">
      <w:pPr>
        <w:autoSpaceDE w:val="0"/>
        <w:autoSpaceDN w:val="0"/>
        <w:adjustRightInd w:val="0"/>
        <w:rPr>
          <w:rFonts w:ascii="宋体" w:hAnsi="宋体"/>
          <w:szCs w:val="21"/>
        </w:rPr>
      </w:pPr>
    </w:p>
    <w:p w:rsidR="005C6691" w:rsidRDefault="005C6691" w:rsidP="005C6691">
      <w:pPr>
        <w:autoSpaceDE w:val="0"/>
        <w:autoSpaceDN w:val="0"/>
        <w:adjustRightInd w:val="0"/>
        <w:ind w:firstLineChars="200" w:firstLine="420"/>
        <w:rPr>
          <w:rFonts w:ascii="宋体" w:hAnsi="宋体"/>
          <w:szCs w:val="21"/>
        </w:rPr>
        <w:sectPr w:rsidR="005C6691" w:rsidSect="002A3C8E">
          <w:pgSz w:w="16838" w:h="11906" w:orient="landscape"/>
          <w:pgMar w:top="1797" w:right="1440" w:bottom="1797" w:left="1440" w:header="851" w:footer="992" w:gutter="0"/>
          <w:cols w:space="425"/>
          <w:docGrid w:linePitch="312"/>
        </w:sectPr>
      </w:pPr>
    </w:p>
    <w:p w:rsidR="005C6691" w:rsidRPr="00606C5B" w:rsidRDefault="005C6691" w:rsidP="005C6691">
      <w:pPr>
        <w:autoSpaceDE w:val="0"/>
        <w:autoSpaceDN w:val="0"/>
        <w:adjustRightInd w:val="0"/>
        <w:jc w:val="center"/>
        <w:rPr>
          <w:rFonts w:ascii="宋体" w:hAnsi="宋体"/>
          <w:szCs w:val="21"/>
        </w:rPr>
      </w:pPr>
      <w:r w:rsidRPr="00606C5B">
        <w:rPr>
          <w:rFonts w:ascii="宋体" w:hAnsi="宋体" w:hint="eastAsia"/>
          <w:szCs w:val="21"/>
        </w:rPr>
        <w:lastRenderedPageBreak/>
        <w:t>2016年度政府性基金预算财政拨款支出决算表</w:t>
      </w:r>
    </w:p>
    <w:p w:rsidR="005C6691" w:rsidRPr="00606C5B" w:rsidRDefault="005C6691" w:rsidP="005C6691">
      <w:pPr>
        <w:autoSpaceDE w:val="0"/>
        <w:autoSpaceDN w:val="0"/>
        <w:adjustRightInd w:val="0"/>
        <w:ind w:right="360"/>
        <w:jc w:val="right"/>
        <w:rPr>
          <w:rFonts w:ascii="宋体" w:hAnsi="宋体"/>
          <w:szCs w:val="21"/>
        </w:rPr>
      </w:pPr>
      <w:r w:rsidRPr="00606C5B">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5C6691" w:rsidRPr="00606C5B" w:rsidTr="002A3C8E">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项目</w:t>
            </w:r>
          </w:p>
        </w:tc>
        <w:tc>
          <w:tcPr>
            <w:tcW w:w="4555" w:type="dxa"/>
            <w:gridSpan w:val="3"/>
            <w:tcBorders>
              <w:top w:val="single" w:sz="4" w:space="0" w:color="auto"/>
              <w:left w:val="nil"/>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政府性基金预算财政拨款支出决算数</w:t>
            </w:r>
          </w:p>
        </w:tc>
      </w:tr>
      <w:tr w:rsidR="005C6691" w:rsidRPr="00606C5B" w:rsidTr="002A3C8E">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功能分类</w:t>
            </w:r>
          </w:p>
          <w:p w:rsidR="005C6691" w:rsidRPr="00606C5B" w:rsidRDefault="005C6691" w:rsidP="002A3C8E">
            <w:pPr>
              <w:widowControl/>
              <w:jc w:val="center"/>
              <w:rPr>
                <w:rFonts w:ascii="宋体" w:hAnsi="宋体"/>
                <w:szCs w:val="21"/>
              </w:rPr>
            </w:pPr>
            <w:r w:rsidRPr="00606C5B">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科目名称</w:t>
            </w:r>
          </w:p>
        </w:tc>
        <w:tc>
          <w:tcPr>
            <w:tcW w:w="1620" w:type="dxa"/>
            <w:vMerge w:val="restart"/>
            <w:tcBorders>
              <w:top w:val="nil"/>
              <w:left w:val="single" w:sz="4" w:space="0" w:color="auto"/>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合计</w:t>
            </w:r>
          </w:p>
        </w:tc>
        <w:tc>
          <w:tcPr>
            <w:tcW w:w="1440" w:type="dxa"/>
            <w:vMerge w:val="restart"/>
            <w:tcBorders>
              <w:top w:val="nil"/>
              <w:left w:val="single" w:sz="4" w:space="0" w:color="auto"/>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基本支出</w:t>
            </w:r>
          </w:p>
        </w:tc>
        <w:tc>
          <w:tcPr>
            <w:tcW w:w="1495" w:type="dxa"/>
            <w:vMerge w:val="restart"/>
            <w:tcBorders>
              <w:top w:val="nil"/>
              <w:left w:val="single" w:sz="4" w:space="0" w:color="auto"/>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项目支出</w:t>
            </w:r>
          </w:p>
        </w:tc>
      </w:tr>
      <w:tr w:rsidR="005C6691" w:rsidRPr="00606C5B" w:rsidTr="002A3C8E">
        <w:trPr>
          <w:trHeight w:val="480"/>
          <w:jc w:val="center"/>
        </w:trPr>
        <w:tc>
          <w:tcPr>
            <w:tcW w:w="563" w:type="dxa"/>
            <w:tcBorders>
              <w:top w:val="nil"/>
              <w:left w:val="single" w:sz="4" w:space="0" w:color="auto"/>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5C6691" w:rsidRPr="00606C5B" w:rsidRDefault="005C6691" w:rsidP="002A3C8E">
            <w:pPr>
              <w:widowControl/>
              <w:jc w:val="center"/>
              <w:rPr>
                <w:rFonts w:ascii="宋体" w:hAnsi="宋体"/>
                <w:szCs w:val="21"/>
              </w:rPr>
            </w:pPr>
            <w:r w:rsidRPr="00606C5B">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620" w:type="dxa"/>
            <w:vMerge/>
            <w:tcBorders>
              <w:top w:val="nil"/>
              <w:left w:val="single" w:sz="4" w:space="0" w:color="auto"/>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40" w:type="dxa"/>
            <w:vMerge/>
            <w:tcBorders>
              <w:top w:val="nil"/>
              <w:left w:val="single" w:sz="4" w:space="0" w:color="auto"/>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95" w:type="dxa"/>
            <w:vMerge/>
            <w:tcBorders>
              <w:top w:val="nil"/>
              <w:left w:val="single" w:sz="4" w:space="0" w:color="auto"/>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r>
      <w:tr w:rsidR="005C6691" w:rsidRPr="00606C5B" w:rsidTr="002A3C8E">
        <w:trPr>
          <w:trHeight w:val="480"/>
          <w:jc w:val="center"/>
        </w:trPr>
        <w:tc>
          <w:tcPr>
            <w:tcW w:w="563" w:type="dxa"/>
            <w:tcBorders>
              <w:top w:val="nil"/>
              <w:left w:val="single" w:sz="4" w:space="0" w:color="auto"/>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5C6691" w:rsidRPr="00606C5B" w:rsidRDefault="005C6691" w:rsidP="002A3C8E">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r>
      <w:tr w:rsidR="005C6691" w:rsidRPr="00606C5B" w:rsidTr="002A3C8E">
        <w:trPr>
          <w:trHeight w:val="480"/>
          <w:jc w:val="center"/>
        </w:trPr>
        <w:tc>
          <w:tcPr>
            <w:tcW w:w="563" w:type="dxa"/>
            <w:tcBorders>
              <w:top w:val="nil"/>
              <w:left w:val="single" w:sz="4" w:space="0" w:color="auto"/>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5C6691" w:rsidRPr="00606C5B" w:rsidRDefault="005C6691" w:rsidP="002A3C8E">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r>
      <w:tr w:rsidR="005C6691" w:rsidRPr="00606C5B" w:rsidTr="002A3C8E">
        <w:trPr>
          <w:trHeight w:val="480"/>
          <w:jc w:val="center"/>
        </w:trPr>
        <w:tc>
          <w:tcPr>
            <w:tcW w:w="563" w:type="dxa"/>
            <w:tcBorders>
              <w:top w:val="nil"/>
              <w:left w:val="single" w:sz="4" w:space="0" w:color="auto"/>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5C6691" w:rsidRPr="00606C5B" w:rsidRDefault="005C6691" w:rsidP="002A3C8E">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r>
      <w:tr w:rsidR="005C6691" w:rsidRPr="00606C5B" w:rsidTr="002A3C8E">
        <w:trPr>
          <w:trHeight w:val="480"/>
          <w:jc w:val="center"/>
        </w:trPr>
        <w:tc>
          <w:tcPr>
            <w:tcW w:w="563" w:type="dxa"/>
            <w:tcBorders>
              <w:top w:val="nil"/>
              <w:left w:val="single" w:sz="4" w:space="0" w:color="auto"/>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5C6691" w:rsidRPr="00606C5B" w:rsidRDefault="005C6691" w:rsidP="002A3C8E">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5C6691" w:rsidRPr="00606C5B" w:rsidRDefault="005C6691" w:rsidP="002A3C8E">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szCs w:val="21"/>
              </w:rPr>
            </w:pPr>
          </w:p>
        </w:tc>
      </w:tr>
      <w:tr w:rsidR="005C6691" w:rsidRPr="00606C5B" w:rsidTr="002A3C8E">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5C6691" w:rsidRPr="00606C5B" w:rsidRDefault="005C6691" w:rsidP="002A3C8E">
            <w:pPr>
              <w:widowControl/>
              <w:jc w:val="center"/>
              <w:rPr>
                <w:rFonts w:ascii="宋体" w:hAnsi="宋体" w:cs="宋体"/>
                <w:kern w:val="0"/>
                <w:szCs w:val="21"/>
              </w:rPr>
            </w:pPr>
            <w:r w:rsidRPr="00606C5B">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5C6691" w:rsidRPr="00606C5B" w:rsidRDefault="005C6691" w:rsidP="002A3C8E">
            <w:pPr>
              <w:widowControl/>
              <w:rPr>
                <w:rFonts w:ascii="宋体" w:hAnsi="宋体" w:cs="宋体"/>
                <w:kern w:val="0"/>
                <w:szCs w:val="21"/>
              </w:rPr>
            </w:pPr>
          </w:p>
        </w:tc>
      </w:tr>
    </w:tbl>
    <w:p w:rsidR="005C6691" w:rsidRDefault="005C6691" w:rsidP="005C6691">
      <w:pPr>
        <w:rPr>
          <w:rFonts w:ascii="宋体" w:hAnsi="宋体"/>
          <w:szCs w:val="21"/>
        </w:rPr>
      </w:pPr>
      <w:r>
        <w:rPr>
          <w:rFonts w:ascii="宋体" w:hAnsi="宋体" w:hint="eastAsia"/>
          <w:szCs w:val="21"/>
        </w:rPr>
        <w:t>注：上海市</w:t>
      </w:r>
      <w:proofErr w:type="gramStart"/>
      <w:r>
        <w:rPr>
          <w:rFonts w:ascii="宋体" w:hAnsi="宋体" w:hint="eastAsia"/>
          <w:szCs w:val="21"/>
        </w:rPr>
        <w:t>崇明区</w:t>
      </w:r>
      <w:proofErr w:type="gramEnd"/>
      <w:r w:rsidR="00BF2567">
        <w:rPr>
          <w:rFonts w:ascii="宋体" w:hAnsi="宋体" w:hint="eastAsia"/>
          <w:szCs w:val="21"/>
        </w:rPr>
        <w:t>市场监督管理局</w:t>
      </w:r>
      <w:r>
        <w:rPr>
          <w:rFonts w:ascii="宋体" w:hAnsi="宋体" w:hint="eastAsia"/>
          <w:szCs w:val="21"/>
        </w:rPr>
        <w:t>2016</w:t>
      </w:r>
      <w:r w:rsidRPr="00522E7B">
        <w:rPr>
          <w:rFonts w:ascii="宋体" w:hAnsi="宋体" w:hint="eastAsia"/>
          <w:szCs w:val="21"/>
        </w:rPr>
        <w:t>年度无政府性基金预算财政拨款支出</w:t>
      </w:r>
      <w:r>
        <w:rPr>
          <w:rFonts w:ascii="宋体" w:hAnsi="宋体" w:hint="eastAsia"/>
          <w:szCs w:val="21"/>
        </w:rPr>
        <w:t>，故本表无数据</w:t>
      </w:r>
      <w:r w:rsidRPr="00522E7B">
        <w:rPr>
          <w:rFonts w:ascii="宋体" w:hAnsi="宋体" w:hint="eastAsia"/>
          <w:szCs w:val="21"/>
        </w:rPr>
        <w:t>。</w:t>
      </w:r>
    </w:p>
    <w:p w:rsidR="0080582A" w:rsidRDefault="005C6691" w:rsidP="005C6691">
      <w:pPr>
        <w:jc w:val="center"/>
        <w:rPr>
          <w:rFonts w:ascii="黑体" w:eastAsia="黑体"/>
          <w:sz w:val="30"/>
          <w:szCs w:val="30"/>
        </w:rPr>
      </w:pPr>
      <w:r w:rsidRPr="00606C5B">
        <w:rPr>
          <w:rFonts w:ascii="宋体" w:hAnsi="宋体"/>
          <w:szCs w:val="21"/>
        </w:rPr>
        <w:br w:type="page"/>
      </w:r>
      <w:r>
        <w:rPr>
          <w:rFonts w:ascii="黑体" w:eastAsia="黑体" w:hint="eastAsia"/>
          <w:sz w:val="30"/>
          <w:szCs w:val="30"/>
        </w:rPr>
        <w:lastRenderedPageBreak/>
        <w:t>第三部分  上海市</w:t>
      </w:r>
      <w:proofErr w:type="gramStart"/>
      <w:r>
        <w:rPr>
          <w:rFonts w:ascii="黑体" w:eastAsia="黑体" w:hint="eastAsia"/>
          <w:sz w:val="30"/>
          <w:szCs w:val="30"/>
        </w:rPr>
        <w:t>崇明区</w:t>
      </w:r>
      <w:proofErr w:type="gramEnd"/>
      <w:r w:rsidR="001D694C">
        <w:rPr>
          <w:rFonts w:ascii="黑体" w:eastAsia="黑体" w:hint="eastAsia"/>
          <w:sz w:val="30"/>
          <w:szCs w:val="30"/>
        </w:rPr>
        <w:t>市场监督管理局</w:t>
      </w:r>
    </w:p>
    <w:p w:rsidR="005C6691" w:rsidRPr="00BE7657" w:rsidRDefault="005C6691" w:rsidP="005C6691">
      <w:pPr>
        <w:jc w:val="center"/>
        <w:rPr>
          <w:rFonts w:ascii="宋体" w:hAnsi="宋体"/>
          <w:szCs w:val="21"/>
        </w:rPr>
      </w:pPr>
      <w:r>
        <w:rPr>
          <w:rFonts w:ascii="黑体" w:eastAsia="黑体" w:hint="eastAsia"/>
          <w:sz w:val="30"/>
          <w:szCs w:val="30"/>
        </w:rPr>
        <w:t>2016年度部门决算情况说明</w:t>
      </w:r>
    </w:p>
    <w:p w:rsidR="005C6691" w:rsidRPr="00ED1C81" w:rsidRDefault="005C6691" w:rsidP="005C6691">
      <w:pPr>
        <w:jc w:val="center"/>
        <w:rPr>
          <w:rFonts w:ascii="黑体" w:eastAsia="黑体"/>
          <w:sz w:val="30"/>
          <w:szCs w:val="30"/>
        </w:rPr>
      </w:pP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t>一、关于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2016年度收入支出总体情况说明</w:t>
      </w:r>
    </w:p>
    <w:p w:rsidR="005C669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2016年度收入总计为</w:t>
      </w:r>
      <w:r w:rsidR="00A40A44">
        <w:rPr>
          <w:rFonts w:ascii="仿宋_GB2312" w:eastAsia="仿宋_GB2312" w:hint="eastAsia"/>
          <w:sz w:val="30"/>
          <w:szCs w:val="30"/>
        </w:rPr>
        <w:t>13</w:t>
      </w:r>
      <w:r w:rsidR="00F73DBF">
        <w:rPr>
          <w:rFonts w:ascii="仿宋_GB2312" w:eastAsia="仿宋_GB2312" w:hint="eastAsia"/>
          <w:sz w:val="30"/>
          <w:szCs w:val="30"/>
        </w:rPr>
        <w:t>,</w:t>
      </w:r>
      <w:r w:rsidR="00A40A44">
        <w:rPr>
          <w:rFonts w:ascii="仿宋_GB2312" w:eastAsia="仿宋_GB2312" w:hint="eastAsia"/>
          <w:sz w:val="30"/>
          <w:szCs w:val="30"/>
        </w:rPr>
        <w:t>811.77</w:t>
      </w:r>
      <w:r>
        <w:rPr>
          <w:rFonts w:ascii="仿宋_GB2312" w:eastAsia="仿宋_GB2312" w:hint="eastAsia"/>
          <w:sz w:val="30"/>
          <w:szCs w:val="30"/>
        </w:rPr>
        <w:t>万元、支出总计为</w:t>
      </w:r>
      <w:r w:rsidR="00A40A44">
        <w:rPr>
          <w:rFonts w:ascii="仿宋_GB2312" w:eastAsia="仿宋_GB2312" w:hint="eastAsia"/>
          <w:sz w:val="30"/>
          <w:szCs w:val="30"/>
        </w:rPr>
        <w:t>14</w:t>
      </w:r>
      <w:r w:rsidR="00F73DBF">
        <w:rPr>
          <w:rFonts w:ascii="仿宋_GB2312" w:eastAsia="仿宋_GB2312" w:hint="eastAsia"/>
          <w:sz w:val="30"/>
          <w:szCs w:val="30"/>
        </w:rPr>
        <w:t>,</w:t>
      </w:r>
      <w:r w:rsidR="00A40A44">
        <w:rPr>
          <w:rFonts w:ascii="仿宋_GB2312" w:eastAsia="仿宋_GB2312" w:hint="eastAsia"/>
          <w:sz w:val="30"/>
          <w:szCs w:val="30"/>
        </w:rPr>
        <w:t>969.40</w:t>
      </w:r>
      <w:r>
        <w:rPr>
          <w:rFonts w:ascii="仿宋_GB2312" w:eastAsia="仿宋_GB2312" w:hint="eastAsia"/>
          <w:sz w:val="30"/>
          <w:szCs w:val="30"/>
        </w:rPr>
        <w:t>万元。</w:t>
      </w:r>
      <w:r w:rsidR="0080582A">
        <w:rPr>
          <w:rFonts w:ascii="仿宋_GB2312" w:eastAsia="仿宋_GB2312" w:hint="eastAsia"/>
          <w:sz w:val="30"/>
          <w:szCs w:val="30"/>
        </w:rPr>
        <w:t>本单位为新增决算单位。</w:t>
      </w: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t>二、关于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2016年度收入决算情况说明</w:t>
      </w:r>
    </w:p>
    <w:p w:rsidR="005C669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2016年度收入合计</w:t>
      </w:r>
      <w:r w:rsidR="00A40A44">
        <w:rPr>
          <w:rFonts w:ascii="仿宋_GB2312" w:eastAsia="仿宋_GB2312" w:hint="eastAsia"/>
          <w:sz w:val="30"/>
          <w:szCs w:val="30"/>
        </w:rPr>
        <w:t>13</w:t>
      </w:r>
      <w:r w:rsidR="00F73DBF">
        <w:rPr>
          <w:rFonts w:ascii="仿宋_GB2312" w:eastAsia="仿宋_GB2312" w:hint="eastAsia"/>
          <w:sz w:val="30"/>
          <w:szCs w:val="30"/>
        </w:rPr>
        <w:t>,</w:t>
      </w:r>
      <w:r w:rsidR="00A40A44">
        <w:rPr>
          <w:rFonts w:ascii="仿宋_GB2312" w:eastAsia="仿宋_GB2312" w:hint="eastAsia"/>
          <w:sz w:val="30"/>
          <w:szCs w:val="30"/>
        </w:rPr>
        <w:t>811.77</w:t>
      </w:r>
      <w:r>
        <w:rPr>
          <w:rFonts w:ascii="仿宋_GB2312" w:eastAsia="仿宋_GB2312" w:hint="eastAsia"/>
          <w:sz w:val="30"/>
          <w:szCs w:val="30"/>
        </w:rPr>
        <w:t>万元，其中：财政拨款收入</w:t>
      </w:r>
      <w:r w:rsidR="00A40A44">
        <w:rPr>
          <w:rFonts w:ascii="仿宋_GB2312" w:eastAsia="仿宋_GB2312" w:hint="eastAsia"/>
          <w:sz w:val="30"/>
          <w:szCs w:val="30"/>
        </w:rPr>
        <w:t>12</w:t>
      </w:r>
      <w:r w:rsidR="00F73DBF">
        <w:rPr>
          <w:rFonts w:ascii="仿宋_GB2312" w:eastAsia="仿宋_GB2312" w:hint="eastAsia"/>
          <w:sz w:val="30"/>
          <w:szCs w:val="30"/>
        </w:rPr>
        <w:t>,</w:t>
      </w:r>
      <w:r w:rsidR="00A40A44">
        <w:rPr>
          <w:rFonts w:ascii="仿宋_GB2312" w:eastAsia="仿宋_GB2312" w:hint="eastAsia"/>
          <w:sz w:val="30"/>
          <w:szCs w:val="30"/>
        </w:rPr>
        <w:t>520.50</w:t>
      </w:r>
      <w:r>
        <w:rPr>
          <w:rFonts w:ascii="仿宋_GB2312" w:eastAsia="仿宋_GB2312" w:hint="eastAsia"/>
          <w:sz w:val="30"/>
          <w:szCs w:val="30"/>
        </w:rPr>
        <w:t>万元，占</w:t>
      </w:r>
      <w:r w:rsidR="00A40A44">
        <w:rPr>
          <w:rFonts w:ascii="仿宋_GB2312" w:eastAsia="仿宋_GB2312" w:hint="eastAsia"/>
          <w:sz w:val="30"/>
          <w:szCs w:val="30"/>
        </w:rPr>
        <w:t>90.65</w:t>
      </w:r>
      <w:r>
        <w:rPr>
          <w:rFonts w:ascii="仿宋_GB2312" w:eastAsia="仿宋_GB2312" w:hint="eastAsia"/>
          <w:sz w:val="30"/>
          <w:szCs w:val="30"/>
        </w:rPr>
        <w:t>%；</w:t>
      </w:r>
      <w:r w:rsidR="00A40A44">
        <w:rPr>
          <w:rFonts w:ascii="仿宋_GB2312" w:eastAsia="仿宋_GB2312" w:hint="eastAsia"/>
          <w:sz w:val="30"/>
          <w:szCs w:val="30"/>
        </w:rPr>
        <w:t>其他</w:t>
      </w:r>
      <w:r>
        <w:rPr>
          <w:rFonts w:ascii="仿宋_GB2312" w:eastAsia="仿宋_GB2312" w:hint="eastAsia"/>
          <w:sz w:val="30"/>
          <w:szCs w:val="30"/>
        </w:rPr>
        <w:t>收入</w:t>
      </w:r>
      <w:r w:rsidR="00A40A44">
        <w:rPr>
          <w:rFonts w:ascii="仿宋_GB2312" w:eastAsia="仿宋_GB2312" w:hint="eastAsia"/>
          <w:sz w:val="30"/>
          <w:szCs w:val="30"/>
        </w:rPr>
        <w:t>1</w:t>
      </w:r>
      <w:r w:rsidR="00F73DBF">
        <w:rPr>
          <w:rFonts w:ascii="仿宋_GB2312" w:eastAsia="仿宋_GB2312" w:hint="eastAsia"/>
          <w:sz w:val="30"/>
          <w:szCs w:val="30"/>
        </w:rPr>
        <w:t>,</w:t>
      </w:r>
      <w:r w:rsidR="00A40A44">
        <w:rPr>
          <w:rFonts w:ascii="仿宋_GB2312" w:eastAsia="仿宋_GB2312" w:hint="eastAsia"/>
          <w:sz w:val="30"/>
          <w:szCs w:val="30"/>
        </w:rPr>
        <w:t>291.27</w:t>
      </w:r>
      <w:r>
        <w:rPr>
          <w:rFonts w:ascii="仿宋_GB2312" w:eastAsia="仿宋_GB2312" w:hint="eastAsia"/>
          <w:sz w:val="30"/>
          <w:szCs w:val="30"/>
        </w:rPr>
        <w:t>万元，占</w:t>
      </w:r>
      <w:r w:rsidR="00A40A44">
        <w:rPr>
          <w:rFonts w:ascii="仿宋_GB2312" w:eastAsia="仿宋_GB2312" w:hint="eastAsia"/>
          <w:sz w:val="30"/>
          <w:szCs w:val="30"/>
        </w:rPr>
        <w:t>9.35</w:t>
      </w:r>
      <w:r>
        <w:rPr>
          <w:rFonts w:ascii="仿宋_GB2312" w:eastAsia="仿宋_GB2312" w:hint="eastAsia"/>
          <w:sz w:val="30"/>
          <w:szCs w:val="30"/>
        </w:rPr>
        <w:t>%</w:t>
      </w:r>
      <w:r w:rsidR="00A40A44">
        <w:rPr>
          <w:rFonts w:ascii="仿宋_GB2312" w:eastAsia="仿宋_GB2312" w:hint="eastAsia"/>
          <w:sz w:val="30"/>
          <w:szCs w:val="30"/>
        </w:rPr>
        <w:t>。</w:t>
      </w: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t>三、关于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2016年度支出决算情况说明</w:t>
      </w:r>
    </w:p>
    <w:p w:rsidR="005C669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2016年度支出合计</w:t>
      </w:r>
      <w:r w:rsidR="00091589">
        <w:rPr>
          <w:rFonts w:ascii="仿宋_GB2312" w:eastAsia="仿宋_GB2312" w:hint="eastAsia"/>
          <w:sz w:val="30"/>
          <w:szCs w:val="30"/>
        </w:rPr>
        <w:t>14</w:t>
      </w:r>
      <w:r w:rsidR="00F73DBF">
        <w:rPr>
          <w:rFonts w:ascii="仿宋_GB2312" w:eastAsia="仿宋_GB2312" w:hint="eastAsia"/>
          <w:sz w:val="30"/>
          <w:szCs w:val="30"/>
        </w:rPr>
        <w:t>,</w:t>
      </w:r>
      <w:r w:rsidR="00091589">
        <w:rPr>
          <w:rFonts w:ascii="仿宋_GB2312" w:eastAsia="仿宋_GB2312" w:hint="eastAsia"/>
          <w:sz w:val="30"/>
          <w:szCs w:val="30"/>
        </w:rPr>
        <w:t>969.40</w:t>
      </w:r>
      <w:r>
        <w:rPr>
          <w:rFonts w:ascii="仿宋_GB2312" w:eastAsia="仿宋_GB2312" w:hint="eastAsia"/>
          <w:sz w:val="30"/>
          <w:szCs w:val="30"/>
        </w:rPr>
        <w:t>万元，其中：基本支出</w:t>
      </w:r>
      <w:r w:rsidR="00091589">
        <w:rPr>
          <w:rFonts w:ascii="仿宋_GB2312" w:eastAsia="仿宋_GB2312" w:hint="eastAsia"/>
          <w:sz w:val="30"/>
          <w:szCs w:val="30"/>
        </w:rPr>
        <w:t>11</w:t>
      </w:r>
      <w:r w:rsidR="00F73DBF">
        <w:rPr>
          <w:rFonts w:ascii="仿宋_GB2312" w:eastAsia="仿宋_GB2312" w:hint="eastAsia"/>
          <w:sz w:val="30"/>
          <w:szCs w:val="30"/>
        </w:rPr>
        <w:t>,</w:t>
      </w:r>
      <w:r w:rsidR="00091589">
        <w:rPr>
          <w:rFonts w:ascii="仿宋_GB2312" w:eastAsia="仿宋_GB2312" w:hint="eastAsia"/>
          <w:sz w:val="30"/>
          <w:szCs w:val="30"/>
        </w:rPr>
        <w:t>146.06</w:t>
      </w:r>
      <w:r>
        <w:rPr>
          <w:rFonts w:ascii="仿宋_GB2312" w:eastAsia="仿宋_GB2312" w:hint="eastAsia"/>
          <w:sz w:val="30"/>
          <w:szCs w:val="30"/>
        </w:rPr>
        <w:t>万元，占</w:t>
      </w:r>
      <w:r w:rsidR="00091589">
        <w:rPr>
          <w:rFonts w:ascii="仿宋_GB2312" w:eastAsia="仿宋_GB2312" w:hint="eastAsia"/>
          <w:sz w:val="30"/>
          <w:szCs w:val="30"/>
        </w:rPr>
        <w:t>74.46</w:t>
      </w:r>
      <w:r>
        <w:rPr>
          <w:rFonts w:ascii="仿宋_GB2312" w:eastAsia="仿宋_GB2312" w:hint="eastAsia"/>
          <w:sz w:val="30"/>
          <w:szCs w:val="30"/>
        </w:rPr>
        <w:t>%；项目支出</w:t>
      </w:r>
      <w:r w:rsidR="00091589">
        <w:rPr>
          <w:rFonts w:ascii="仿宋_GB2312" w:eastAsia="仿宋_GB2312" w:hint="eastAsia"/>
          <w:sz w:val="30"/>
          <w:szCs w:val="30"/>
        </w:rPr>
        <w:t>3</w:t>
      </w:r>
      <w:r w:rsidR="00F73DBF">
        <w:rPr>
          <w:rFonts w:ascii="仿宋_GB2312" w:eastAsia="仿宋_GB2312" w:hint="eastAsia"/>
          <w:sz w:val="30"/>
          <w:szCs w:val="30"/>
        </w:rPr>
        <w:t>,</w:t>
      </w:r>
      <w:r w:rsidR="00091589">
        <w:rPr>
          <w:rFonts w:ascii="仿宋_GB2312" w:eastAsia="仿宋_GB2312" w:hint="eastAsia"/>
          <w:sz w:val="30"/>
          <w:szCs w:val="30"/>
        </w:rPr>
        <w:t>823.34</w:t>
      </w:r>
      <w:r>
        <w:rPr>
          <w:rFonts w:ascii="仿宋_GB2312" w:eastAsia="仿宋_GB2312" w:hint="eastAsia"/>
          <w:sz w:val="30"/>
          <w:szCs w:val="30"/>
        </w:rPr>
        <w:t>万元，占</w:t>
      </w:r>
      <w:r w:rsidR="00091589">
        <w:rPr>
          <w:rFonts w:ascii="仿宋_GB2312" w:eastAsia="仿宋_GB2312" w:hint="eastAsia"/>
          <w:sz w:val="30"/>
          <w:szCs w:val="30"/>
        </w:rPr>
        <w:t>25.54</w:t>
      </w:r>
      <w:r>
        <w:rPr>
          <w:rFonts w:ascii="仿宋_GB2312" w:eastAsia="仿宋_GB2312" w:hint="eastAsia"/>
          <w:sz w:val="30"/>
          <w:szCs w:val="30"/>
        </w:rPr>
        <w:t>%</w:t>
      </w:r>
      <w:r w:rsidR="00091589">
        <w:rPr>
          <w:rFonts w:ascii="仿宋_GB2312" w:eastAsia="仿宋_GB2312" w:hint="eastAsia"/>
          <w:sz w:val="30"/>
          <w:szCs w:val="30"/>
        </w:rPr>
        <w:t>。</w:t>
      </w: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t>四、关于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2016年度财政拨款收入支出总体情况说明</w:t>
      </w:r>
    </w:p>
    <w:p w:rsidR="005C6691" w:rsidRPr="005B144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2016年度财政拨款收</w:t>
      </w:r>
      <w:r w:rsidR="0080582A">
        <w:rPr>
          <w:rFonts w:ascii="仿宋_GB2312" w:eastAsia="仿宋_GB2312" w:hint="eastAsia"/>
          <w:sz w:val="30"/>
          <w:szCs w:val="30"/>
        </w:rPr>
        <w:t>入</w:t>
      </w:r>
      <w:r>
        <w:rPr>
          <w:rFonts w:ascii="仿宋_GB2312" w:eastAsia="仿宋_GB2312" w:hint="eastAsia"/>
          <w:sz w:val="30"/>
          <w:szCs w:val="30"/>
        </w:rPr>
        <w:t>总决算</w:t>
      </w:r>
      <w:r w:rsidR="00A668EA">
        <w:rPr>
          <w:rFonts w:ascii="仿宋_GB2312" w:eastAsia="仿宋_GB2312" w:hint="eastAsia"/>
          <w:sz w:val="30"/>
          <w:szCs w:val="30"/>
        </w:rPr>
        <w:t>12</w:t>
      </w:r>
      <w:r w:rsidR="00F73DBF">
        <w:rPr>
          <w:rFonts w:ascii="仿宋_GB2312" w:eastAsia="仿宋_GB2312" w:hint="eastAsia"/>
          <w:sz w:val="30"/>
          <w:szCs w:val="30"/>
        </w:rPr>
        <w:t>,</w:t>
      </w:r>
      <w:r w:rsidR="00A668EA">
        <w:rPr>
          <w:rFonts w:ascii="仿宋_GB2312" w:eastAsia="仿宋_GB2312" w:hint="eastAsia"/>
          <w:sz w:val="30"/>
          <w:szCs w:val="30"/>
        </w:rPr>
        <w:t>520.50</w:t>
      </w:r>
      <w:r w:rsidR="0080582A">
        <w:rPr>
          <w:rFonts w:ascii="仿宋_GB2312" w:eastAsia="仿宋_GB2312" w:hint="eastAsia"/>
          <w:sz w:val="30"/>
          <w:szCs w:val="30"/>
        </w:rPr>
        <w:t>万元，支出总决算为12402.39万元。</w:t>
      </w: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lastRenderedPageBreak/>
        <w:t>五、关于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2016年度一般公共预算财政拨款支出决算情况说明</w:t>
      </w:r>
    </w:p>
    <w:p w:rsidR="005C6691" w:rsidRPr="00ED4D94" w:rsidRDefault="005C6691" w:rsidP="005C6691">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（一）一般公共预算财政拨款支出总体情况</w:t>
      </w:r>
      <w:r>
        <w:rPr>
          <w:rFonts w:ascii="楷体_GB2312" w:eastAsia="楷体_GB2312" w:hAnsi="宋体" w:hint="eastAsia"/>
          <w:b/>
          <w:sz w:val="30"/>
          <w:szCs w:val="30"/>
        </w:rPr>
        <w:t>。</w:t>
      </w:r>
    </w:p>
    <w:p w:rsidR="005C6691" w:rsidRPr="00AB479F"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2016年度一般公共预算财政拨款支出</w:t>
      </w:r>
      <w:r w:rsidR="00A668EA">
        <w:rPr>
          <w:rFonts w:ascii="仿宋_GB2312" w:eastAsia="仿宋_GB2312" w:hint="eastAsia"/>
          <w:sz w:val="30"/>
          <w:szCs w:val="30"/>
        </w:rPr>
        <w:t>12</w:t>
      </w:r>
      <w:r w:rsidR="00F73DBF">
        <w:rPr>
          <w:rFonts w:ascii="仿宋_GB2312" w:eastAsia="仿宋_GB2312" w:hint="eastAsia"/>
          <w:sz w:val="30"/>
          <w:szCs w:val="30"/>
        </w:rPr>
        <w:t>,</w:t>
      </w:r>
      <w:r w:rsidR="00A668EA">
        <w:rPr>
          <w:rFonts w:ascii="仿宋_GB2312" w:eastAsia="仿宋_GB2312" w:hint="eastAsia"/>
          <w:sz w:val="30"/>
          <w:szCs w:val="30"/>
        </w:rPr>
        <w:t>402.39</w:t>
      </w:r>
      <w:r>
        <w:rPr>
          <w:rFonts w:ascii="仿宋_GB2312" w:eastAsia="仿宋_GB2312" w:hint="eastAsia"/>
          <w:sz w:val="30"/>
          <w:szCs w:val="30"/>
        </w:rPr>
        <w:t>万元，占本年支出合计的</w:t>
      </w:r>
      <w:r w:rsidR="00A668EA">
        <w:rPr>
          <w:rFonts w:ascii="仿宋_GB2312" w:eastAsia="仿宋_GB2312" w:hint="eastAsia"/>
          <w:sz w:val="30"/>
          <w:szCs w:val="30"/>
        </w:rPr>
        <w:t>82.85</w:t>
      </w:r>
      <w:r>
        <w:rPr>
          <w:rFonts w:ascii="仿宋_GB2312" w:eastAsia="仿宋_GB2312" w:hint="eastAsia"/>
          <w:sz w:val="30"/>
          <w:szCs w:val="30"/>
        </w:rPr>
        <w:t>%。</w:t>
      </w:r>
    </w:p>
    <w:p w:rsidR="005C6691" w:rsidRPr="00ED4D94" w:rsidRDefault="005C6691" w:rsidP="005C6691">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（二）一般公共预算财政拨款支出决算结构情况</w:t>
      </w:r>
      <w:r>
        <w:rPr>
          <w:rFonts w:ascii="楷体_GB2312" w:eastAsia="楷体_GB2312" w:hAnsi="宋体" w:hint="eastAsia"/>
          <w:b/>
          <w:sz w:val="30"/>
          <w:szCs w:val="30"/>
        </w:rPr>
        <w:t>。</w:t>
      </w:r>
    </w:p>
    <w:p w:rsidR="005C6691" w:rsidRDefault="005C6691" w:rsidP="005C6691">
      <w:pPr>
        <w:ind w:firstLineChars="200" w:firstLine="600"/>
        <w:rPr>
          <w:rFonts w:ascii="仿宋_GB2312" w:eastAsia="仿宋_GB2312" w:hAnsi="宋体"/>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2016年度一般公共预算财政拨款支出</w:t>
      </w:r>
      <w:r w:rsidR="00A668EA">
        <w:rPr>
          <w:rFonts w:ascii="仿宋_GB2312" w:eastAsia="仿宋_GB2312" w:hint="eastAsia"/>
          <w:sz w:val="30"/>
          <w:szCs w:val="30"/>
        </w:rPr>
        <w:t>12</w:t>
      </w:r>
      <w:r w:rsidR="00F73DBF">
        <w:rPr>
          <w:rFonts w:ascii="仿宋_GB2312" w:eastAsia="仿宋_GB2312" w:hint="eastAsia"/>
          <w:sz w:val="30"/>
          <w:szCs w:val="30"/>
        </w:rPr>
        <w:t>,</w:t>
      </w:r>
      <w:r w:rsidR="00A668EA">
        <w:rPr>
          <w:rFonts w:ascii="仿宋_GB2312" w:eastAsia="仿宋_GB2312" w:hint="eastAsia"/>
          <w:sz w:val="30"/>
          <w:szCs w:val="30"/>
        </w:rPr>
        <w:t>402.39</w:t>
      </w:r>
      <w:r>
        <w:rPr>
          <w:rFonts w:ascii="仿宋_GB2312" w:eastAsia="仿宋_GB2312" w:hint="eastAsia"/>
          <w:sz w:val="30"/>
          <w:szCs w:val="30"/>
        </w:rPr>
        <w:t>万元，主要用于以下方面：一般公共服务支出（类）</w:t>
      </w:r>
      <w:r w:rsidR="00A668EA">
        <w:rPr>
          <w:rFonts w:ascii="仿宋_GB2312" w:eastAsia="仿宋_GB2312" w:hint="eastAsia"/>
          <w:sz w:val="30"/>
          <w:szCs w:val="30"/>
        </w:rPr>
        <w:t>10</w:t>
      </w:r>
      <w:r w:rsidR="00F73DBF">
        <w:rPr>
          <w:rFonts w:ascii="仿宋_GB2312" w:eastAsia="仿宋_GB2312" w:hint="eastAsia"/>
          <w:sz w:val="30"/>
          <w:szCs w:val="30"/>
        </w:rPr>
        <w:t>,</w:t>
      </w:r>
      <w:r w:rsidR="00A668EA">
        <w:rPr>
          <w:rFonts w:ascii="仿宋_GB2312" w:eastAsia="仿宋_GB2312" w:hint="eastAsia"/>
          <w:sz w:val="30"/>
          <w:szCs w:val="30"/>
        </w:rPr>
        <w:t>004.11</w:t>
      </w:r>
      <w:r>
        <w:rPr>
          <w:rFonts w:ascii="仿宋_GB2312" w:eastAsia="仿宋_GB2312" w:hint="eastAsia"/>
          <w:sz w:val="30"/>
          <w:szCs w:val="30"/>
        </w:rPr>
        <w:t>万元，占</w:t>
      </w:r>
      <w:r w:rsidR="00A668EA">
        <w:rPr>
          <w:rFonts w:ascii="仿宋_GB2312" w:eastAsia="仿宋_GB2312" w:hint="eastAsia"/>
          <w:sz w:val="30"/>
          <w:szCs w:val="30"/>
        </w:rPr>
        <w:t>80.66</w:t>
      </w:r>
      <w:r>
        <w:rPr>
          <w:rFonts w:ascii="仿宋_GB2312" w:eastAsia="仿宋_GB2312" w:hint="eastAsia"/>
          <w:sz w:val="30"/>
          <w:szCs w:val="30"/>
        </w:rPr>
        <w:t>%；</w:t>
      </w:r>
      <w:r w:rsidR="009F1607">
        <w:rPr>
          <w:rFonts w:ascii="仿宋_GB2312" w:eastAsia="仿宋_GB2312" w:hint="eastAsia"/>
          <w:sz w:val="30"/>
          <w:szCs w:val="30"/>
        </w:rPr>
        <w:t>社会保障和就业</w:t>
      </w:r>
      <w:r>
        <w:rPr>
          <w:rFonts w:ascii="仿宋_GB2312" w:eastAsia="仿宋_GB2312" w:hint="eastAsia"/>
          <w:sz w:val="30"/>
          <w:szCs w:val="30"/>
        </w:rPr>
        <w:t>支出（类）</w:t>
      </w:r>
      <w:r w:rsidR="009F1607">
        <w:rPr>
          <w:rFonts w:ascii="仿宋_GB2312" w:eastAsia="仿宋_GB2312" w:hint="eastAsia"/>
          <w:sz w:val="30"/>
          <w:szCs w:val="30"/>
        </w:rPr>
        <w:t>41.45</w:t>
      </w:r>
      <w:r>
        <w:rPr>
          <w:rFonts w:ascii="仿宋_GB2312" w:eastAsia="仿宋_GB2312" w:hint="eastAsia"/>
          <w:sz w:val="30"/>
          <w:szCs w:val="30"/>
        </w:rPr>
        <w:t>万元，占</w:t>
      </w:r>
      <w:r w:rsidR="009F1607">
        <w:rPr>
          <w:rFonts w:ascii="仿宋_GB2312" w:eastAsia="仿宋_GB2312" w:hint="eastAsia"/>
          <w:sz w:val="30"/>
          <w:szCs w:val="30"/>
        </w:rPr>
        <w:t>0.33</w:t>
      </w:r>
      <w:r>
        <w:rPr>
          <w:rFonts w:ascii="仿宋_GB2312" w:eastAsia="仿宋_GB2312" w:hint="eastAsia"/>
          <w:sz w:val="30"/>
          <w:szCs w:val="30"/>
        </w:rPr>
        <w:t>%</w:t>
      </w:r>
      <w:r w:rsidR="009F1607">
        <w:rPr>
          <w:rFonts w:ascii="仿宋_GB2312" w:eastAsia="仿宋_GB2312" w:hint="eastAsia"/>
          <w:sz w:val="30"/>
          <w:szCs w:val="30"/>
        </w:rPr>
        <w:t>；医疗卫生与计划生育支出（类）726.31万元，占5.86%；住房保障支出（类）1</w:t>
      </w:r>
      <w:r w:rsidR="00F73DBF">
        <w:rPr>
          <w:rFonts w:ascii="仿宋_GB2312" w:eastAsia="仿宋_GB2312" w:hint="eastAsia"/>
          <w:sz w:val="30"/>
          <w:szCs w:val="30"/>
        </w:rPr>
        <w:t>,</w:t>
      </w:r>
      <w:r w:rsidR="009F1607">
        <w:rPr>
          <w:rFonts w:ascii="仿宋_GB2312" w:eastAsia="仿宋_GB2312" w:hint="eastAsia"/>
          <w:sz w:val="30"/>
          <w:szCs w:val="30"/>
        </w:rPr>
        <w:t>630.52万元，占13.15%。</w:t>
      </w:r>
    </w:p>
    <w:p w:rsidR="005C6691" w:rsidRPr="00601472" w:rsidRDefault="005C6691" w:rsidP="005C6691">
      <w:pPr>
        <w:ind w:firstLineChars="200" w:firstLine="602"/>
        <w:rPr>
          <w:rFonts w:ascii="楷体_GB2312" w:eastAsia="楷体_GB2312" w:hAnsi="宋体"/>
          <w:b/>
          <w:sz w:val="30"/>
          <w:szCs w:val="30"/>
        </w:rPr>
      </w:pPr>
      <w:r w:rsidRPr="00ED4D94">
        <w:rPr>
          <w:rFonts w:ascii="楷体_GB2312" w:eastAsia="楷体_GB2312" w:hAnsi="宋体" w:hint="eastAsia"/>
          <w:b/>
          <w:sz w:val="30"/>
          <w:szCs w:val="30"/>
        </w:rPr>
        <w:t>（三）一般公共预算财政拨款支出决算具体情况</w:t>
      </w:r>
      <w:r>
        <w:rPr>
          <w:rFonts w:ascii="楷体_GB2312" w:eastAsia="楷体_GB2312" w:hAnsi="宋体" w:hint="eastAsia"/>
          <w:b/>
          <w:sz w:val="30"/>
          <w:szCs w:val="30"/>
        </w:rPr>
        <w:t>。</w:t>
      </w:r>
    </w:p>
    <w:p w:rsidR="005C669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2016年度一般公共预算财政拨款支出年初预算为</w:t>
      </w:r>
      <w:r w:rsidR="00CC145C">
        <w:rPr>
          <w:rFonts w:ascii="仿宋_GB2312" w:eastAsia="仿宋_GB2312" w:hint="eastAsia"/>
          <w:sz w:val="30"/>
          <w:szCs w:val="30"/>
        </w:rPr>
        <w:t>12</w:t>
      </w:r>
      <w:r w:rsidR="00F73DBF">
        <w:rPr>
          <w:rFonts w:ascii="仿宋_GB2312" w:eastAsia="仿宋_GB2312" w:hint="eastAsia"/>
          <w:sz w:val="30"/>
          <w:szCs w:val="30"/>
        </w:rPr>
        <w:t>,</w:t>
      </w:r>
      <w:r w:rsidR="00CC145C">
        <w:rPr>
          <w:rFonts w:ascii="仿宋_GB2312" w:eastAsia="仿宋_GB2312" w:hint="eastAsia"/>
          <w:sz w:val="30"/>
          <w:szCs w:val="30"/>
        </w:rPr>
        <w:t>520.50</w:t>
      </w:r>
      <w:r>
        <w:rPr>
          <w:rFonts w:ascii="仿宋_GB2312" w:eastAsia="仿宋_GB2312" w:hint="eastAsia"/>
          <w:sz w:val="30"/>
          <w:szCs w:val="30"/>
        </w:rPr>
        <w:t>万元，支出决算为</w:t>
      </w:r>
      <w:r w:rsidR="00CC145C">
        <w:rPr>
          <w:rFonts w:ascii="仿宋_GB2312" w:eastAsia="仿宋_GB2312" w:hint="eastAsia"/>
          <w:sz w:val="30"/>
          <w:szCs w:val="30"/>
        </w:rPr>
        <w:t>12</w:t>
      </w:r>
      <w:r w:rsidR="00F73DBF">
        <w:rPr>
          <w:rFonts w:ascii="仿宋_GB2312" w:eastAsia="仿宋_GB2312" w:hint="eastAsia"/>
          <w:sz w:val="30"/>
          <w:szCs w:val="30"/>
        </w:rPr>
        <w:t>,</w:t>
      </w:r>
      <w:r w:rsidR="00CC145C">
        <w:rPr>
          <w:rFonts w:ascii="仿宋_GB2312" w:eastAsia="仿宋_GB2312" w:hint="eastAsia"/>
          <w:sz w:val="30"/>
          <w:szCs w:val="30"/>
        </w:rPr>
        <w:t>402.39</w:t>
      </w:r>
      <w:r>
        <w:rPr>
          <w:rFonts w:ascii="仿宋_GB2312" w:eastAsia="仿宋_GB2312" w:hint="eastAsia"/>
          <w:sz w:val="30"/>
          <w:szCs w:val="30"/>
        </w:rPr>
        <w:t>万元，完成年初预算的</w:t>
      </w:r>
      <w:r w:rsidR="00CC145C">
        <w:rPr>
          <w:rFonts w:ascii="仿宋_GB2312" w:eastAsia="仿宋_GB2312" w:hint="eastAsia"/>
          <w:sz w:val="30"/>
          <w:szCs w:val="30"/>
        </w:rPr>
        <w:t>99.06</w:t>
      </w:r>
      <w:r>
        <w:rPr>
          <w:rFonts w:ascii="仿宋_GB2312" w:eastAsia="仿宋_GB2312" w:hint="eastAsia"/>
          <w:sz w:val="30"/>
          <w:szCs w:val="30"/>
        </w:rPr>
        <w:t>%。决算数</w:t>
      </w:r>
      <w:r w:rsidR="00CC145C">
        <w:rPr>
          <w:rFonts w:ascii="仿宋_GB2312" w:eastAsia="仿宋_GB2312" w:hint="eastAsia"/>
          <w:sz w:val="30"/>
          <w:szCs w:val="30"/>
        </w:rPr>
        <w:t>小于</w:t>
      </w:r>
      <w:r>
        <w:rPr>
          <w:rFonts w:ascii="仿宋_GB2312" w:eastAsia="仿宋_GB2312" w:hint="eastAsia"/>
          <w:sz w:val="30"/>
          <w:szCs w:val="30"/>
        </w:rPr>
        <w:t>预算数的主要原因：</w:t>
      </w:r>
      <w:r w:rsidR="00CC145C">
        <w:rPr>
          <w:rFonts w:ascii="仿宋_GB2312" w:eastAsia="仿宋_GB2312" w:hint="eastAsia"/>
          <w:sz w:val="30"/>
          <w:szCs w:val="30"/>
        </w:rPr>
        <w:t>项目支出118.10万元结转</w:t>
      </w:r>
      <w:r w:rsidR="00902CA5">
        <w:rPr>
          <w:rFonts w:ascii="仿宋_GB2312" w:eastAsia="仿宋_GB2312" w:hint="eastAsia"/>
          <w:sz w:val="30"/>
          <w:szCs w:val="30"/>
        </w:rPr>
        <w:t>至</w:t>
      </w:r>
      <w:r w:rsidR="00CC145C">
        <w:rPr>
          <w:rFonts w:ascii="仿宋_GB2312" w:eastAsia="仿宋_GB2312" w:hint="eastAsia"/>
          <w:sz w:val="30"/>
          <w:szCs w:val="30"/>
        </w:rPr>
        <w:t>下年使用</w:t>
      </w:r>
      <w:r>
        <w:rPr>
          <w:rFonts w:ascii="仿宋_GB2312" w:eastAsia="仿宋_GB2312" w:hint="eastAsia"/>
          <w:sz w:val="30"/>
          <w:szCs w:val="30"/>
        </w:rPr>
        <w:t>。其中：</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1、一般公共服务支出（类）工商行政管理事务（款）行政运行（项）8883.24万元，主要用于：市场局日常经费支出。</w:t>
      </w:r>
      <w:r w:rsidRPr="00AB6D95">
        <w:rPr>
          <w:rFonts w:ascii="仿宋_GB2312" w:eastAsia="仿宋_GB2312" w:hint="eastAsia"/>
          <w:sz w:val="30"/>
          <w:szCs w:val="30"/>
        </w:rPr>
        <w:t>年初预算为</w:t>
      </w:r>
      <w:r>
        <w:rPr>
          <w:rFonts w:ascii="仿宋_GB2312" w:eastAsia="仿宋_GB2312" w:hint="eastAsia"/>
          <w:sz w:val="30"/>
          <w:szCs w:val="30"/>
        </w:rPr>
        <w:t>8883.24</w:t>
      </w:r>
      <w:r w:rsidRPr="00AB6D95">
        <w:rPr>
          <w:rFonts w:ascii="仿宋_GB2312" w:eastAsia="仿宋_GB2312" w:hint="eastAsia"/>
          <w:sz w:val="30"/>
          <w:szCs w:val="30"/>
        </w:rPr>
        <w:t>万元，支出决算为</w:t>
      </w:r>
      <w:r>
        <w:rPr>
          <w:rFonts w:ascii="仿宋_GB2312" w:eastAsia="仿宋_GB2312" w:hint="eastAsia"/>
          <w:sz w:val="30"/>
          <w:szCs w:val="30"/>
        </w:rPr>
        <w:t>8883.24</w:t>
      </w:r>
      <w:r w:rsidRPr="00AB6D95">
        <w:rPr>
          <w:rFonts w:ascii="仿宋_GB2312" w:eastAsia="仿宋_GB2312" w:hint="eastAsia"/>
          <w:sz w:val="30"/>
          <w:szCs w:val="30"/>
        </w:rPr>
        <w:t>万元，完成年初预算的</w:t>
      </w:r>
      <w:r>
        <w:rPr>
          <w:rFonts w:ascii="仿宋_GB2312" w:eastAsia="仿宋_GB2312" w:hint="eastAsia"/>
          <w:sz w:val="30"/>
          <w:szCs w:val="30"/>
        </w:rPr>
        <w:t>100</w:t>
      </w:r>
      <w:r w:rsidRPr="00AB6D95">
        <w:rPr>
          <w:rFonts w:ascii="仿宋_GB2312" w:eastAsia="仿宋_GB2312" w:hint="eastAsia"/>
          <w:sz w:val="30"/>
          <w:szCs w:val="30"/>
        </w:rPr>
        <w:t>%。</w:t>
      </w:r>
    </w:p>
    <w:p w:rsidR="005C6691" w:rsidRDefault="0025286B" w:rsidP="005C6691">
      <w:pPr>
        <w:ind w:firstLineChars="200" w:firstLine="600"/>
        <w:rPr>
          <w:rFonts w:ascii="仿宋_GB2312" w:eastAsia="仿宋_GB2312"/>
          <w:sz w:val="30"/>
          <w:szCs w:val="30"/>
        </w:rPr>
      </w:pPr>
      <w:r>
        <w:rPr>
          <w:rFonts w:ascii="仿宋_GB2312" w:eastAsia="仿宋_GB2312" w:hint="eastAsia"/>
          <w:sz w:val="30"/>
          <w:szCs w:val="30"/>
        </w:rPr>
        <w:t>2</w:t>
      </w:r>
      <w:r w:rsidR="005C6691">
        <w:rPr>
          <w:rFonts w:ascii="仿宋_GB2312" w:eastAsia="仿宋_GB2312" w:hint="eastAsia"/>
          <w:sz w:val="30"/>
          <w:szCs w:val="30"/>
        </w:rPr>
        <w:t>、</w:t>
      </w:r>
      <w:r w:rsidR="00B97281">
        <w:rPr>
          <w:rFonts w:ascii="仿宋_GB2312" w:eastAsia="仿宋_GB2312" w:hint="eastAsia"/>
          <w:sz w:val="30"/>
          <w:szCs w:val="30"/>
        </w:rPr>
        <w:t>一般公共服务支出</w:t>
      </w:r>
      <w:r w:rsidR="005C6691">
        <w:rPr>
          <w:rFonts w:ascii="仿宋_GB2312" w:eastAsia="仿宋_GB2312" w:hint="eastAsia"/>
          <w:sz w:val="30"/>
          <w:szCs w:val="30"/>
        </w:rPr>
        <w:t>（类）</w:t>
      </w:r>
      <w:r w:rsidR="00B97281">
        <w:rPr>
          <w:rFonts w:ascii="仿宋_GB2312" w:eastAsia="仿宋_GB2312" w:hint="eastAsia"/>
          <w:sz w:val="30"/>
          <w:szCs w:val="30"/>
        </w:rPr>
        <w:t>工商行政管理事务</w:t>
      </w:r>
      <w:r w:rsidR="005C6691">
        <w:rPr>
          <w:rFonts w:ascii="仿宋_GB2312" w:eastAsia="仿宋_GB2312" w:hint="eastAsia"/>
          <w:sz w:val="30"/>
          <w:szCs w:val="30"/>
        </w:rPr>
        <w:t>（款）</w:t>
      </w:r>
      <w:r w:rsidR="00B97281">
        <w:rPr>
          <w:rFonts w:ascii="仿宋_GB2312" w:eastAsia="仿宋_GB2312" w:hint="eastAsia"/>
          <w:sz w:val="30"/>
          <w:szCs w:val="30"/>
        </w:rPr>
        <w:t>工商行政管理专项</w:t>
      </w:r>
      <w:r w:rsidR="005C6691">
        <w:rPr>
          <w:rFonts w:ascii="仿宋_GB2312" w:eastAsia="仿宋_GB2312" w:hint="eastAsia"/>
          <w:sz w:val="30"/>
          <w:szCs w:val="30"/>
        </w:rPr>
        <w:t>（项）</w:t>
      </w:r>
      <w:r w:rsidR="00902CA5">
        <w:rPr>
          <w:rFonts w:ascii="仿宋_GB2312" w:eastAsia="仿宋_GB2312" w:hint="eastAsia"/>
          <w:sz w:val="30"/>
          <w:szCs w:val="30"/>
        </w:rPr>
        <w:t>407.43</w:t>
      </w:r>
      <w:r w:rsidR="005C6691">
        <w:rPr>
          <w:rFonts w:ascii="仿宋_GB2312" w:eastAsia="仿宋_GB2312" w:hint="eastAsia"/>
          <w:sz w:val="30"/>
          <w:szCs w:val="30"/>
        </w:rPr>
        <w:t>万元。主要用于：</w:t>
      </w:r>
      <w:r w:rsidR="004517E4">
        <w:rPr>
          <w:rFonts w:ascii="仿宋_GB2312" w:eastAsia="仿宋_GB2312" w:hint="eastAsia"/>
          <w:sz w:val="30"/>
          <w:szCs w:val="30"/>
        </w:rPr>
        <w:t>工商业务条线的</w:t>
      </w:r>
      <w:r w:rsidR="004517E4">
        <w:rPr>
          <w:rFonts w:ascii="仿宋_GB2312" w:eastAsia="仿宋_GB2312" w:hint="eastAsia"/>
          <w:sz w:val="30"/>
          <w:szCs w:val="30"/>
        </w:rPr>
        <w:lastRenderedPageBreak/>
        <w:t>专项支出</w:t>
      </w:r>
      <w:r w:rsidR="005C6691">
        <w:rPr>
          <w:rFonts w:ascii="仿宋_GB2312" w:eastAsia="仿宋_GB2312" w:hint="eastAsia"/>
          <w:sz w:val="30"/>
          <w:szCs w:val="30"/>
        </w:rPr>
        <w:t>。年初预算为</w:t>
      </w:r>
      <w:r w:rsidR="00902CA5">
        <w:rPr>
          <w:rFonts w:ascii="仿宋_GB2312" w:eastAsia="仿宋_GB2312" w:hint="eastAsia"/>
          <w:sz w:val="30"/>
          <w:szCs w:val="30"/>
        </w:rPr>
        <w:t>449.93</w:t>
      </w:r>
      <w:r w:rsidR="005C6691">
        <w:rPr>
          <w:rFonts w:ascii="仿宋_GB2312" w:eastAsia="仿宋_GB2312" w:hint="eastAsia"/>
          <w:sz w:val="30"/>
          <w:szCs w:val="30"/>
        </w:rPr>
        <w:t>万元，支出决算为</w:t>
      </w:r>
      <w:r w:rsidR="00902CA5">
        <w:rPr>
          <w:rFonts w:ascii="仿宋_GB2312" w:eastAsia="仿宋_GB2312" w:hint="eastAsia"/>
          <w:sz w:val="30"/>
          <w:szCs w:val="30"/>
        </w:rPr>
        <w:t>407.43</w:t>
      </w:r>
      <w:r w:rsidR="005C6691">
        <w:rPr>
          <w:rFonts w:ascii="仿宋_GB2312" w:eastAsia="仿宋_GB2312" w:hint="eastAsia"/>
          <w:sz w:val="30"/>
          <w:szCs w:val="30"/>
        </w:rPr>
        <w:t>万元，完成年初预算的</w:t>
      </w:r>
      <w:r w:rsidR="00902CA5">
        <w:rPr>
          <w:rFonts w:ascii="仿宋_GB2312" w:eastAsia="仿宋_GB2312" w:hint="eastAsia"/>
          <w:sz w:val="30"/>
          <w:szCs w:val="30"/>
        </w:rPr>
        <w:t>90.55</w:t>
      </w:r>
      <w:r w:rsidR="005C6691">
        <w:rPr>
          <w:rFonts w:ascii="仿宋_GB2312" w:eastAsia="仿宋_GB2312" w:hint="eastAsia"/>
          <w:sz w:val="30"/>
          <w:szCs w:val="30"/>
        </w:rPr>
        <w:t>%。决算数小于预算数的主要原因：</w:t>
      </w:r>
      <w:r w:rsidR="00902CA5" w:rsidRPr="00902CA5">
        <w:rPr>
          <w:rFonts w:ascii="仿宋_GB2312" w:eastAsia="仿宋_GB2312" w:hint="eastAsia"/>
          <w:sz w:val="30"/>
          <w:szCs w:val="30"/>
        </w:rPr>
        <w:t>政策法规宣传培训经费</w:t>
      </w:r>
      <w:r w:rsidR="00902CA5">
        <w:rPr>
          <w:rFonts w:ascii="仿宋_GB2312" w:eastAsia="仿宋_GB2312" w:hint="eastAsia"/>
          <w:sz w:val="30"/>
          <w:szCs w:val="30"/>
        </w:rPr>
        <w:t>42.50万元结转至下年使用</w:t>
      </w:r>
      <w:r w:rsidR="005C6691">
        <w:rPr>
          <w:rFonts w:ascii="仿宋_GB2312" w:eastAsia="仿宋_GB2312" w:hint="eastAsia"/>
          <w:sz w:val="30"/>
          <w:szCs w:val="30"/>
        </w:rPr>
        <w:t>。</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3、一般公共服务支出（类）工商行政管理事务（款）执法办案专项（项）397.3万元，主要用于：办案经费支出。</w:t>
      </w:r>
      <w:r w:rsidRPr="00AB6D95">
        <w:rPr>
          <w:rFonts w:ascii="仿宋_GB2312" w:eastAsia="仿宋_GB2312" w:hint="eastAsia"/>
          <w:sz w:val="30"/>
          <w:szCs w:val="30"/>
        </w:rPr>
        <w:t>年初预算为</w:t>
      </w:r>
      <w:r>
        <w:rPr>
          <w:rFonts w:ascii="仿宋_GB2312" w:eastAsia="仿宋_GB2312" w:hint="eastAsia"/>
          <w:sz w:val="30"/>
          <w:szCs w:val="30"/>
        </w:rPr>
        <w:t>397.3</w:t>
      </w:r>
      <w:r w:rsidRPr="00AB6D95">
        <w:rPr>
          <w:rFonts w:ascii="仿宋_GB2312" w:eastAsia="仿宋_GB2312" w:hint="eastAsia"/>
          <w:sz w:val="30"/>
          <w:szCs w:val="30"/>
        </w:rPr>
        <w:t>万元，支出决算为</w:t>
      </w:r>
      <w:r>
        <w:rPr>
          <w:rFonts w:ascii="仿宋_GB2312" w:eastAsia="仿宋_GB2312" w:hint="eastAsia"/>
          <w:sz w:val="30"/>
          <w:szCs w:val="30"/>
        </w:rPr>
        <w:t>397.3</w:t>
      </w:r>
      <w:r w:rsidRPr="00AB6D95">
        <w:rPr>
          <w:rFonts w:ascii="仿宋_GB2312" w:eastAsia="仿宋_GB2312" w:hint="eastAsia"/>
          <w:sz w:val="30"/>
          <w:szCs w:val="30"/>
        </w:rPr>
        <w:t>万元，完成年初预算的</w:t>
      </w:r>
      <w:r>
        <w:rPr>
          <w:rFonts w:ascii="仿宋_GB2312" w:eastAsia="仿宋_GB2312" w:hint="eastAsia"/>
          <w:sz w:val="30"/>
          <w:szCs w:val="30"/>
        </w:rPr>
        <w:t>100</w:t>
      </w:r>
      <w:r w:rsidRPr="00AB6D95">
        <w:rPr>
          <w:rFonts w:ascii="仿宋_GB2312" w:eastAsia="仿宋_GB2312" w:hint="eastAsia"/>
          <w:sz w:val="30"/>
          <w:szCs w:val="30"/>
        </w:rPr>
        <w:t>%。</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4、</w:t>
      </w:r>
      <w:r w:rsidRPr="004E795D">
        <w:rPr>
          <w:rFonts w:ascii="仿宋_GB2312" w:eastAsia="仿宋_GB2312" w:hint="eastAsia"/>
          <w:sz w:val="30"/>
          <w:szCs w:val="30"/>
        </w:rPr>
        <w:t>一般公共服务支出（类）质量技术监督与检验检疫事务（款）质量技术监督</w:t>
      </w:r>
      <w:r>
        <w:rPr>
          <w:rFonts w:ascii="仿宋_GB2312" w:eastAsia="仿宋_GB2312" w:hint="eastAsia"/>
          <w:sz w:val="30"/>
          <w:szCs w:val="30"/>
        </w:rPr>
        <w:t>行政执法及业务管理</w:t>
      </w:r>
      <w:r w:rsidRPr="004E795D">
        <w:rPr>
          <w:rFonts w:ascii="仿宋_GB2312" w:eastAsia="仿宋_GB2312" w:hint="eastAsia"/>
          <w:sz w:val="30"/>
          <w:szCs w:val="30"/>
        </w:rPr>
        <w:t>（项）</w:t>
      </w:r>
      <w:r>
        <w:rPr>
          <w:rFonts w:ascii="仿宋_GB2312" w:eastAsia="仿宋_GB2312" w:hint="eastAsia"/>
          <w:sz w:val="30"/>
          <w:szCs w:val="30"/>
        </w:rPr>
        <w:t>196.84万元，</w:t>
      </w:r>
      <w:r w:rsidRPr="004E795D">
        <w:rPr>
          <w:rFonts w:ascii="仿宋_GB2312" w:eastAsia="仿宋_GB2312" w:hint="eastAsia"/>
          <w:sz w:val="30"/>
          <w:szCs w:val="30"/>
        </w:rPr>
        <w:t>主要用于：</w:t>
      </w:r>
      <w:r>
        <w:rPr>
          <w:rFonts w:ascii="仿宋_GB2312" w:eastAsia="仿宋_GB2312" w:hint="eastAsia"/>
          <w:sz w:val="30"/>
          <w:szCs w:val="30"/>
        </w:rPr>
        <w:t>质量管理、计量监督管理、特种设备监督管理等支出。</w:t>
      </w:r>
      <w:r w:rsidRPr="00AB6D95">
        <w:rPr>
          <w:rFonts w:ascii="仿宋_GB2312" w:eastAsia="仿宋_GB2312" w:hint="eastAsia"/>
          <w:sz w:val="30"/>
          <w:szCs w:val="30"/>
        </w:rPr>
        <w:t>年初预算为</w:t>
      </w:r>
      <w:r>
        <w:rPr>
          <w:rFonts w:ascii="仿宋_GB2312" w:eastAsia="仿宋_GB2312" w:hint="eastAsia"/>
          <w:sz w:val="30"/>
          <w:szCs w:val="30"/>
        </w:rPr>
        <w:t>196.84</w:t>
      </w:r>
      <w:r w:rsidRPr="00AB6D95">
        <w:rPr>
          <w:rFonts w:ascii="仿宋_GB2312" w:eastAsia="仿宋_GB2312" w:hint="eastAsia"/>
          <w:sz w:val="30"/>
          <w:szCs w:val="30"/>
        </w:rPr>
        <w:t>万元，支出决算为</w:t>
      </w:r>
      <w:r>
        <w:rPr>
          <w:rFonts w:ascii="仿宋_GB2312" w:eastAsia="仿宋_GB2312" w:hint="eastAsia"/>
          <w:sz w:val="30"/>
          <w:szCs w:val="30"/>
        </w:rPr>
        <w:t>196.84</w:t>
      </w:r>
      <w:r w:rsidRPr="00AB6D95">
        <w:rPr>
          <w:rFonts w:ascii="仿宋_GB2312" w:eastAsia="仿宋_GB2312" w:hint="eastAsia"/>
          <w:sz w:val="30"/>
          <w:szCs w:val="30"/>
        </w:rPr>
        <w:t>万元，完成年初预算的</w:t>
      </w:r>
      <w:r>
        <w:rPr>
          <w:rFonts w:ascii="仿宋_GB2312" w:eastAsia="仿宋_GB2312" w:hint="eastAsia"/>
          <w:sz w:val="30"/>
          <w:szCs w:val="30"/>
        </w:rPr>
        <w:t>100</w:t>
      </w:r>
      <w:r w:rsidRPr="00AB6D95">
        <w:rPr>
          <w:rFonts w:ascii="仿宋_GB2312" w:eastAsia="仿宋_GB2312" w:hint="eastAsia"/>
          <w:sz w:val="30"/>
          <w:szCs w:val="30"/>
        </w:rPr>
        <w:t>%。</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5、一般公共服务支出（类）</w:t>
      </w:r>
      <w:r w:rsidRPr="004E795D">
        <w:rPr>
          <w:rFonts w:ascii="仿宋_GB2312" w:eastAsia="仿宋_GB2312" w:hint="eastAsia"/>
          <w:sz w:val="30"/>
          <w:szCs w:val="30"/>
        </w:rPr>
        <w:t>质量技术监督与检验检疫事务</w:t>
      </w:r>
      <w:r>
        <w:rPr>
          <w:rFonts w:ascii="仿宋_GB2312" w:eastAsia="仿宋_GB2312" w:hint="eastAsia"/>
          <w:sz w:val="30"/>
          <w:szCs w:val="30"/>
        </w:rPr>
        <w:t>（款）认证认可监督管理（项）53.6万元，主要用于：认证和产品监督管理支出。</w:t>
      </w:r>
      <w:r w:rsidRPr="00AB6D95">
        <w:rPr>
          <w:rFonts w:ascii="仿宋_GB2312" w:eastAsia="仿宋_GB2312" w:hint="eastAsia"/>
          <w:sz w:val="30"/>
          <w:szCs w:val="30"/>
        </w:rPr>
        <w:t>年初预算为</w:t>
      </w:r>
      <w:r>
        <w:rPr>
          <w:rFonts w:ascii="仿宋_GB2312" w:eastAsia="仿宋_GB2312" w:hint="eastAsia"/>
          <w:sz w:val="30"/>
          <w:szCs w:val="30"/>
        </w:rPr>
        <w:t>53.6</w:t>
      </w:r>
      <w:r w:rsidRPr="00AB6D95">
        <w:rPr>
          <w:rFonts w:ascii="仿宋_GB2312" w:eastAsia="仿宋_GB2312" w:hint="eastAsia"/>
          <w:sz w:val="30"/>
          <w:szCs w:val="30"/>
        </w:rPr>
        <w:t>万元，支出决算为</w:t>
      </w:r>
      <w:r>
        <w:rPr>
          <w:rFonts w:ascii="仿宋_GB2312" w:eastAsia="仿宋_GB2312" w:hint="eastAsia"/>
          <w:sz w:val="30"/>
          <w:szCs w:val="30"/>
        </w:rPr>
        <w:t>53.6</w:t>
      </w:r>
      <w:r w:rsidRPr="00AB6D95">
        <w:rPr>
          <w:rFonts w:ascii="仿宋_GB2312" w:eastAsia="仿宋_GB2312" w:hint="eastAsia"/>
          <w:sz w:val="30"/>
          <w:szCs w:val="30"/>
        </w:rPr>
        <w:t>万元，完成年初预算的</w:t>
      </w:r>
      <w:r>
        <w:rPr>
          <w:rFonts w:ascii="仿宋_GB2312" w:eastAsia="仿宋_GB2312" w:hint="eastAsia"/>
          <w:sz w:val="30"/>
          <w:szCs w:val="30"/>
        </w:rPr>
        <w:t>100</w:t>
      </w:r>
      <w:r w:rsidRPr="00AB6D95">
        <w:rPr>
          <w:rFonts w:ascii="仿宋_GB2312" w:eastAsia="仿宋_GB2312" w:hint="eastAsia"/>
          <w:sz w:val="30"/>
          <w:szCs w:val="30"/>
        </w:rPr>
        <w:t>%。</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6、一般公共服务支出（类）</w:t>
      </w:r>
      <w:r w:rsidRPr="004E795D">
        <w:rPr>
          <w:rFonts w:ascii="仿宋_GB2312" w:eastAsia="仿宋_GB2312" w:hint="eastAsia"/>
          <w:sz w:val="30"/>
          <w:szCs w:val="30"/>
        </w:rPr>
        <w:t>质量技术监督与检验检疫事务</w:t>
      </w:r>
      <w:r>
        <w:rPr>
          <w:rFonts w:ascii="仿宋_GB2312" w:eastAsia="仿宋_GB2312" w:hint="eastAsia"/>
          <w:sz w:val="30"/>
          <w:szCs w:val="30"/>
        </w:rPr>
        <w:t>（款）标准化管理（项）65.7万元，主要用于：标准化管理支出。</w:t>
      </w:r>
      <w:r w:rsidRPr="00AB6D95">
        <w:rPr>
          <w:rFonts w:ascii="仿宋_GB2312" w:eastAsia="仿宋_GB2312" w:hint="eastAsia"/>
          <w:sz w:val="30"/>
          <w:szCs w:val="30"/>
        </w:rPr>
        <w:t>年初预算为</w:t>
      </w:r>
      <w:r>
        <w:rPr>
          <w:rFonts w:ascii="仿宋_GB2312" w:eastAsia="仿宋_GB2312" w:hint="eastAsia"/>
          <w:sz w:val="30"/>
          <w:szCs w:val="30"/>
        </w:rPr>
        <w:t>65.7</w:t>
      </w:r>
      <w:r w:rsidRPr="00AB6D95">
        <w:rPr>
          <w:rFonts w:ascii="仿宋_GB2312" w:eastAsia="仿宋_GB2312" w:hint="eastAsia"/>
          <w:sz w:val="30"/>
          <w:szCs w:val="30"/>
        </w:rPr>
        <w:t>万元，支出决算为</w:t>
      </w:r>
      <w:r>
        <w:rPr>
          <w:rFonts w:ascii="仿宋_GB2312" w:eastAsia="仿宋_GB2312" w:hint="eastAsia"/>
          <w:sz w:val="30"/>
          <w:szCs w:val="30"/>
        </w:rPr>
        <w:t>65.7</w:t>
      </w:r>
      <w:r w:rsidRPr="00AB6D95">
        <w:rPr>
          <w:rFonts w:ascii="仿宋_GB2312" w:eastAsia="仿宋_GB2312" w:hint="eastAsia"/>
          <w:sz w:val="30"/>
          <w:szCs w:val="30"/>
        </w:rPr>
        <w:t>万元，完成年初预算的</w:t>
      </w:r>
      <w:r>
        <w:rPr>
          <w:rFonts w:ascii="仿宋_GB2312" w:eastAsia="仿宋_GB2312" w:hint="eastAsia"/>
          <w:sz w:val="30"/>
          <w:szCs w:val="30"/>
        </w:rPr>
        <w:t>100</w:t>
      </w:r>
      <w:r w:rsidRPr="00AB6D95">
        <w:rPr>
          <w:rFonts w:ascii="仿宋_GB2312" w:eastAsia="仿宋_GB2312" w:hint="eastAsia"/>
          <w:sz w:val="30"/>
          <w:szCs w:val="30"/>
        </w:rPr>
        <w:t>%。</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7、</w:t>
      </w:r>
      <w:r w:rsidRPr="00003732">
        <w:rPr>
          <w:rFonts w:ascii="仿宋_GB2312" w:eastAsia="仿宋_GB2312" w:hAnsi="宋体" w:hint="eastAsia"/>
          <w:sz w:val="30"/>
          <w:szCs w:val="30"/>
        </w:rPr>
        <w:t>社会保障和就业支出（类）行政事业单位离退休（款）</w:t>
      </w:r>
      <w:r>
        <w:rPr>
          <w:rFonts w:ascii="仿宋_GB2312" w:eastAsia="仿宋_GB2312" w:hAnsi="宋体" w:hint="eastAsia"/>
          <w:sz w:val="30"/>
          <w:szCs w:val="30"/>
        </w:rPr>
        <w:t>其他行政事业单位离退休支出</w:t>
      </w:r>
      <w:r w:rsidRPr="00003732">
        <w:rPr>
          <w:rFonts w:ascii="仿宋_GB2312" w:eastAsia="仿宋_GB2312" w:hAnsi="宋体" w:hint="eastAsia"/>
          <w:sz w:val="30"/>
          <w:szCs w:val="30"/>
        </w:rPr>
        <w:t>（项）</w:t>
      </w:r>
      <w:r>
        <w:rPr>
          <w:rFonts w:ascii="仿宋_GB2312" w:eastAsia="仿宋_GB2312" w:hAnsi="宋体" w:hint="eastAsia"/>
          <w:sz w:val="30"/>
          <w:szCs w:val="30"/>
        </w:rPr>
        <w:t>41.45</w:t>
      </w:r>
      <w:r w:rsidRPr="00003732">
        <w:rPr>
          <w:rFonts w:ascii="仿宋_GB2312" w:eastAsia="仿宋_GB2312" w:hAnsi="宋体" w:hint="eastAsia"/>
          <w:sz w:val="30"/>
          <w:szCs w:val="30"/>
        </w:rPr>
        <w:t>万元。主要用于：</w:t>
      </w:r>
      <w:r>
        <w:rPr>
          <w:rFonts w:ascii="仿宋_GB2312" w:eastAsia="仿宋_GB2312" w:hAnsi="宋体" w:hint="eastAsia"/>
          <w:sz w:val="30"/>
          <w:szCs w:val="30"/>
        </w:rPr>
        <w:t>与离退休相关的支出</w:t>
      </w:r>
      <w:r w:rsidRPr="00003732">
        <w:rPr>
          <w:rFonts w:ascii="仿宋_GB2312" w:eastAsia="仿宋_GB2312" w:hAnsi="宋体" w:hint="eastAsia"/>
          <w:sz w:val="30"/>
          <w:szCs w:val="30"/>
        </w:rPr>
        <w:t>。年初预算</w:t>
      </w:r>
      <w:r>
        <w:rPr>
          <w:rFonts w:ascii="仿宋_GB2312" w:eastAsia="仿宋_GB2312" w:hAnsi="宋体" w:hint="eastAsia"/>
          <w:sz w:val="30"/>
          <w:szCs w:val="30"/>
        </w:rPr>
        <w:t>41.45</w:t>
      </w:r>
      <w:r w:rsidRPr="00003732">
        <w:rPr>
          <w:rFonts w:ascii="仿宋_GB2312" w:eastAsia="仿宋_GB2312" w:hAnsi="宋体" w:hint="eastAsia"/>
          <w:sz w:val="30"/>
          <w:szCs w:val="30"/>
        </w:rPr>
        <w:t>万元，支出决算为</w:t>
      </w:r>
      <w:r>
        <w:rPr>
          <w:rFonts w:ascii="仿宋_GB2312" w:eastAsia="仿宋_GB2312" w:hAnsi="宋体" w:hint="eastAsia"/>
          <w:sz w:val="30"/>
          <w:szCs w:val="30"/>
        </w:rPr>
        <w:t>41.45</w:t>
      </w:r>
      <w:r w:rsidRPr="00003732">
        <w:rPr>
          <w:rFonts w:ascii="仿宋_GB2312" w:eastAsia="仿宋_GB2312" w:hAnsi="宋体" w:hint="eastAsia"/>
          <w:sz w:val="30"/>
          <w:szCs w:val="30"/>
        </w:rPr>
        <w:t>万</w:t>
      </w:r>
      <w:r w:rsidRPr="00003732">
        <w:rPr>
          <w:rFonts w:ascii="仿宋_GB2312" w:eastAsia="仿宋_GB2312" w:hAnsi="宋体" w:hint="eastAsia"/>
          <w:sz w:val="30"/>
          <w:szCs w:val="30"/>
        </w:rPr>
        <w:lastRenderedPageBreak/>
        <w:t>元，完成年初预算的100%。</w:t>
      </w:r>
    </w:p>
    <w:p w:rsidR="005C6691" w:rsidRDefault="0025286B" w:rsidP="005C6691">
      <w:pPr>
        <w:ind w:firstLineChars="200" w:firstLine="600"/>
        <w:rPr>
          <w:rFonts w:ascii="仿宋_GB2312" w:eastAsia="仿宋_GB2312"/>
          <w:sz w:val="30"/>
          <w:szCs w:val="30"/>
        </w:rPr>
      </w:pPr>
      <w:r>
        <w:rPr>
          <w:rFonts w:ascii="仿宋_GB2312" w:eastAsia="仿宋_GB2312" w:hint="eastAsia"/>
          <w:sz w:val="30"/>
          <w:szCs w:val="30"/>
        </w:rPr>
        <w:t>8、</w:t>
      </w:r>
      <w:r w:rsidR="00AE7A4C">
        <w:rPr>
          <w:rFonts w:ascii="仿宋_GB2312" w:eastAsia="仿宋_GB2312" w:hint="eastAsia"/>
          <w:sz w:val="30"/>
          <w:szCs w:val="30"/>
        </w:rPr>
        <w:t>医疗卫生与计划生育支出</w:t>
      </w:r>
      <w:r w:rsidR="005C6691">
        <w:rPr>
          <w:rFonts w:ascii="仿宋_GB2312" w:eastAsia="仿宋_GB2312" w:hint="eastAsia"/>
          <w:sz w:val="30"/>
          <w:szCs w:val="30"/>
        </w:rPr>
        <w:t>（类）</w:t>
      </w:r>
      <w:r w:rsidR="00AE7A4C">
        <w:rPr>
          <w:rFonts w:ascii="仿宋_GB2312" w:eastAsia="仿宋_GB2312" w:hint="eastAsia"/>
          <w:sz w:val="30"/>
          <w:szCs w:val="30"/>
        </w:rPr>
        <w:t>公共卫生</w:t>
      </w:r>
      <w:r w:rsidR="005C6691">
        <w:rPr>
          <w:rFonts w:ascii="仿宋_GB2312" w:eastAsia="仿宋_GB2312" w:hint="eastAsia"/>
          <w:sz w:val="30"/>
          <w:szCs w:val="30"/>
        </w:rPr>
        <w:t>（款）</w:t>
      </w:r>
      <w:r w:rsidR="00AE7A4C">
        <w:rPr>
          <w:rFonts w:ascii="仿宋_GB2312" w:eastAsia="仿宋_GB2312" w:hint="eastAsia"/>
          <w:sz w:val="30"/>
          <w:szCs w:val="30"/>
        </w:rPr>
        <w:t>重大公共卫生专项</w:t>
      </w:r>
      <w:r w:rsidR="005C6691">
        <w:rPr>
          <w:rFonts w:ascii="仿宋_GB2312" w:eastAsia="仿宋_GB2312" w:hint="eastAsia"/>
          <w:sz w:val="30"/>
          <w:szCs w:val="30"/>
        </w:rPr>
        <w:t>（项）</w:t>
      </w:r>
      <w:r w:rsidR="007E4E02">
        <w:rPr>
          <w:rFonts w:ascii="仿宋_GB2312" w:eastAsia="仿宋_GB2312" w:hint="eastAsia"/>
          <w:sz w:val="30"/>
          <w:szCs w:val="30"/>
        </w:rPr>
        <w:t>0</w:t>
      </w:r>
      <w:r w:rsidR="005C6691">
        <w:rPr>
          <w:rFonts w:ascii="仿宋_GB2312" w:eastAsia="仿宋_GB2312" w:hint="eastAsia"/>
          <w:sz w:val="30"/>
          <w:szCs w:val="30"/>
        </w:rPr>
        <w:t>万元。主要用于：</w:t>
      </w:r>
      <w:r w:rsidR="00AE7A4C">
        <w:rPr>
          <w:rFonts w:ascii="仿宋_GB2312" w:eastAsia="仿宋_GB2312" w:hint="eastAsia"/>
          <w:sz w:val="30"/>
          <w:szCs w:val="30"/>
        </w:rPr>
        <w:t>购买移动执法装备</w:t>
      </w:r>
      <w:r w:rsidR="005C6691">
        <w:rPr>
          <w:rFonts w:ascii="仿宋_GB2312" w:eastAsia="仿宋_GB2312" w:hint="eastAsia"/>
          <w:sz w:val="30"/>
          <w:szCs w:val="30"/>
        </w:rPr>
        <w:t>。年初预算为</w:t>
      </w:r>
      <w:r w:rsidR="00AE7A4C">
        <w:rPr>
          <w:rFonts w:ascii="仿宋_GB2312" w:eastAsia="仿宋_GB2312" w:hint="eastAsia"/>
          <w:sz w:val="30"/>
          <w:szCs w:val="30"/>
        </w:rPr>
        <w:t>75.60</w:t>
      </w:r>
      <w:r w:rsidR="005C6691">
        <w:rPr>
          <w:rFonts w:ascii="仿宋_GB2312" w:eastAsia="仿宋_GB2312" w:hint="eastAsia"/>
          <w:sz w:val="30"/>
          <w:szCs w:val="30"/>
        </w:rPr>
        <w:t>万元，支出决算为</w:t>
      </w:r>
      <w:r w:rsidR="00AE7A4C">
        <w:rPr>
          <w:rFonts w:ascii="仿宋_GB2312" w:eastAsia="仿宋_GB2312" w:hint="eastAsia"/>
          <w:sz w:val="30"/>
          <w:szCs w:val="30"/>
        </w:rPr>
        <w:t>0</w:t>
      </w:r>
      <w:r w:rsidR="005C6691">
        <w:rPr>
          <w:rFonts w:ascii="仿宋_GB2312" w:eastAsia="仿宋_GB2312" w:hint="eastAsia"/>
          <w:sz w:val="30"/>
          <w:szCs w:val="30"/>
        </w:rPr>
        <w:t>万元，完成年初预算的</w:t>
      </w:r>
      <w:r w:rsidR="00AE7A4C">
        <w:rPr>
          <w:rFonts w:ascii="仿宋_GB2312" w:eastAsia="仿宋_GB2312" w:hint="eastAsia"/>
          <w:sz w:val="30"/>
          <w:szCs w:val="30"/>
        </w:rPr>
        <w:t>0</w:t>
      </w:r>
      <w:r w:rsidR="005C6691">
        <w:rPr>
          <w:rFonts w:ascii="仿宋_GB2312" w:eastAsia="仿宋_GB2312" w:hint="eastAsia"/>
          <w:sz w:val="30"/>
          <w:szCs w:val="30"/>
        </w:rPr>
        <w:t>%。决算数小于预算数的主要原因：</w:t>
      </w:r>
      <w:r w:rsidR="00AE7A4C">
        <w:rPr>
          <w:rFonts w:ascii="仿宋_GB2312" w:eastAsia="仿宋_GB2312" w:hint="eastAsia"/>
          <w:sz w:val="30"/>
          <w:szCs w:val="30"/>
        </w:rPr>
        <w:t>公共卫生补助资金75.60万元结转至下年使用</w:t>
      </w:r>
      <w:r w:rsidR="005C6691">
        <w:rPr>
          <w:rFonts w:ascii="仿宋_GB2312" w:eastAsia="仿宋_GB2312" w:hint="eastAsia"/>
          <w:sz w:val="30"/>
          <w:szCs w:val="30"/>
        </w:rPr>
        <w:t>。</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9、</w:t>
      </w:r>
      <w:r w:rsidRPr="004935BD">
        <w:rPr>
          <w:rFonts w:ascii="仿宋_GB2312" w:eastAsia="仿宋_GB2312" w:hAnsi="宋体" w:hint="eastAsia"/>
          <w:sz w:val="30"/>
          <w:szCs w:val="30"/>
        </w:rPr>
        <w:t>医疗卫生和计划生育支出（类）医疗保障（款）行政单位医疗（项）</w:t>
      </w:r>
      <w:r>
        <w:rPr>
          <w:rFonts w:ascii="仿宋_GB2312" w:eastAsia="仿宋_GB2312" w:hAnsi="宋体" w:hint="eastAsia"/>
          <w:sz w:val="30"/>
          <w:szCs w:val="30"/>
        </w:rPr>
        <w:t>341.07</w:t>
      </w:r>
      <w:r w:rsidRPr="004935BD">
        <w:rPr>
          <w:rFonts w:ascii="仿宋_GB2312" w:eastAsia="仿宋_GB2312" w:hAnsi="宋体" w:hint="eastAsia"/>
          <w:sz w:val="30"/>
          <w:szCs w:val="30"/>
        </w:rPr>
        <w:t>万元。主要用于：公务员医疗补助支出。年初预算</w:t>
      </w:r>
      <w:r>
        <w:rPr>
          <w:rFonts w:ascii="仿宋_GB2312" w:eastAsia="仿宋_GB2312" w:hAnsi="宋体" w:hint="eastAsia"/>
          <w:sz w:val="30"/>
          <w:szCs w:val="30"/>
        </w:rPr>
        <w:t>341.07</w:t>
      </w:r>
      <w:r w:rsidRPr="004935BD">
        <w:rPr>
          <w:rFonts w:ascii="仿宋_GB2312" w:eastAsia="仿宋_GB2312" w:hAnsi="宋体" w:hint="eastAsia"/>
          <w:sz w:val="30"/>
          <w:szCs w:val="30"/>
        </w:rPr>
        <w:t>万元，支出决算为</w:t>
      </w:r>
      <w:r>
        <w:rPr>
          <w:rFonts w:ascii="仿宋_GB2312" w:eastAsia="仿宋_GB2312" w:hAnsi="宋体" w:hint="eastAsia"/>
          <w:sz w:val="30"/>
          <w:szCs w:val="30"/>
        </w:rPr>
        <w:t>341.07</w:t>
      </w:r>
      <w:r w:rsidRPr="004935BD">
        <w:rPr>
          <w:rFonts w:ascii="仿宋_GB2312" w:eastAsia="仿宋_GB2312" w:hAnsi="宋体" w:hint="eastAsia"/>
          <w:sz w:val="30"/>
          <w:szCs w:val="30"/>
        </w:rPr>
        <w:t>万元，</w:t>
      </w:r>
      <w:r w:rsidRPr="00003732">
        <w:rPr>
          <w:rFonts w:ascii="仿宋_GB2312" w:eastAsia="仿宋_GB2312" w:hAnsi="宋体" w:hint="eastAsia"/>
          <w:sz w:val="30"/>
          <w:szCs w:val="30"/>
        </w:rPr>
        <w:t>完成年初预算的100%。</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10、医疗卫生与计划生育支出（类）食品和药品监督管理事务（款）药品事务（项）40.24万元，主要用于：药品、化妆品、医疗器械等安全监督管理支出。</w:t>
      </w:r>
      <w:r w:rsidRPr="00003732">
        <w:rPr>
          <w:rFonts w:ascii="仿宋_GB2312" w:eastAsia="仿宋_GB2312" w:hAnsi="宋体" w:hint="eastAsia"/>
          <w:sz w:val="30"/>
          <w:szCs w:val="30"/>
        </w:rPr>
        <w:t>年初预算</w:t>
      </w:r>
      <w:r>
        <w:rPr>
          <w:rFonts w:ascii="仿宋_GB2312" w:eastAsia="仿宋_GB2312" w:hint="eastAsia"/>
          <w:sz w:val="30"/>
          <w:szCs w:val="30"/>
        </w:rPr>
        <w:t>40.24</w:t>
      </w:r>
      <w:r w:rsidRPr="00003732">
        <w:rPr>
          <w:rFonts w:ascii="仿宋_GB2312" w:eastAsia="仿宋_GB2312" w:hAnsi="宋体" w:hint="eastAsia"/>
          <w:sz w:val="30"/>
          <w:szCs w:val="30"/>
        </w:rPr>
        <w:t>万元，支出决算为</w:t>
      </w:r>
      <w:r>
        <w:rPr>
          <w:rFonts w:ascii="仿宋_GB2312" w:eastAsia="仿宋_GB2312" w:hint="eastAsia"/>
          <w:sz w:val="30"/>
          <w:szCs w:val="30"/>
        </w:rPr>
        <w:t>40.24</w:t>
      </w:r>
      <w:r w:rsidRPr="00003732">
        <w:rPr>
          <w:rFonts w:ascii="仿宋_GB2312" w:eastAsia="仿宋_GB2312" w:hAnsi="宋体" w:hint="eastAsia"/>
          <w:sz w:val="30"/>
          <w:szCs w:val="30"/>
        </w:rPr>
        <w:t>万元，完成年初预算的100%。</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11、医疗卫生与计划生育支出（类）食品和药品监督管理事务（款）食品安全事务（项）345.00万元，主要用于：食品安全监督管理支出。</w:t>
      </w:r>
      <w:r w:rsidRPr="00003732">
        <w:rPr>
          <w:rFonts w:ascii="仿宋_GB2312" w:eastAsia="仿宋_GB2312" w:hAnsi="宋体" w:hint="eastAsia"/>
          <w:sz w:val="30"/>
          <w:szCs w:val="30"/>
        </w:rPr>
        <w:t>年初预算</w:t>
      </w:r>
      <w:r>
        <w:rPr>
          <w:rFonts w:ascii="仿宋_GB2312" w:eastAsia="仿宋_GB2312" w:hint="eastAsia"/>
          <w:sz w:val="30"/>
          <w:szCs w:val="30"/>
        </w:rPr>
        <w:t>345.00</w:t>
      </w:r>
      <w:r w:rsidRPr="00003732">
        <w:rPr>
          <w:rFonts w:ascii="仿宋_GB2312" w:eastAsia="仿宋_GB2312" w:hAnsi="宋体" w:hint="eastAsia"/>
          <w:sz w:val="30"/>
          <w:szCs w:val="30"/>
        </w:rPr>
        <w:t>万元，支出决算为</w:t>
      </w:r>
      <w:r>
        <w:rPr>
          <w:rFonts w:ascii="仿宋_GB2312" w:eastAsia="仿宋_GB2312" w:hint="eastAsia"/>
          <w:sz w:val="30"/>
          <w:szCs w:val="30"/>
        </w:rPr>
        <w:t>345.00</w:t>
      </w:r>
      <w:r w:rsidRPr="00003732">
        <w:rPr>
          <w:rFonts w:ascii="仿宋_GB2312" w:eastAsia="仿宋_GB2312" w:hAnsi="宋体" w:hint="eastAsia"/>
          <w:sz w:val="30"/>
          <w:szCs w:val="30"/>
        </w:rPr>
        <w:t>万元，完成年初预算的100%。</w:t>
      </w:r>
    </w:p>
    <w:p w:rsidR="0025286B" w:rsidRDefault="0025286B" w:rsidP="005C6691">
      <w:pPr>
        <w:ind w:firstLineChars="200" w:firstLine="600"/>
        <w:rPr>
          <w:rFonts w:ascii="仿宋_GB2312" w:eastAsia="仿宋_GB2312"/>
          <w:sz w:val="30"/>
          <w:szCs w:val="30"/>
        </w:rPr>
      </w:pPr>
      <w:r>
        <w:rPr>
          <w:rFonts w:ascii="仿宋_GB2312" w:eastAsia="仿宋_GB2312" w:hint="eastAsia"/>
          <w:sz w:val="30"/>
          <w:szCs w:val="30"/>
        </w:rPr>
        <w:t>12、</w:t>
      </w:r>
      <w:r w:rsidRPr="00003732">
        <w:rPr>
          <w:rFonts w:ascii="仿宋_GB2312" w:eastAsia="仿宋_GB2312" w:hAnsi="宋体" w:hint="eastAsia"/>
          <w:sz w:val="30"/>
          <w:szCs w:val="30"/>
        </w:rPr>
        <w:t>住房保障支出（类）住房改革支出（款）住房公积金（项）</w:t>
      </w:r>
      <w:r>
        <w:rPr>
          <w:rFonts w:ascii="仿宋_GB2312" w:eastAsia="仿宋_GB2312" w:hAnsi="宋体" w:hint="eastAsia"/>
          <w:sz w:val="30"/>
          <w:szCs w:val="30"/>
        </w:rPr>
        <w:t>606.43</w:t>
      </w:r>
      <w:r w:rsidRPr="00003732">
        <w:rPr>
          <w:rFonts w:ascii="仿宋_GB2312" w:eastAsia="仿宋_GB2312" w:hAnsi="宋体" w:hint="eastAsia"/>
          <w:sz w:val="30"/>
          <w:szCs w:val="30"/>
        </w:rPr>
        <w:t>万元。主要用于：支付职工的公积金。年初预算</w:t>
      </w:r>
      <w:r>
        <w:rPr>
          <w:rFonts w:ascii="仿宋_GB2312" w:eastAsia="仿宋_GB2312" w:hAnsi="宋体" w:hint="eastAsia"/>
          <w:sz w:val="30"/>
          <w:szCs w:val="30"/>
        </w:rPr>
        <w:t>606.43</w:t>
      </w:r>
      <w:r w:rsidRPr="00003732">
        <w:rPr>
          <w:rFonts w:ascii="仿宋_GB2312" w:eastAsia="仿宋_GB2312" w:hAnsi="宋体" w:hint="eastAsia"/>
          <w:sz w:val="30"/>
          <w:szCs w:val="30"/>
        </w:rPr>
        <w:t>万元，支出决算为</w:t>
      </w:r>
      <w:r>
        <w:rPr>
          <w:rFonts w:ascii="仿宋_GB2312" w:eastAsia="仿宋_GB2312" w:hAnsi="宋体" w:hint="eastAsia"/>
          <w:sz w:val="30"/>
          <w:szCs w:val="30"/>
        </w:rPr>
        <w:t>606.43</w:t>
      </w:r>
      <w:r w:rsidRPr="00003732">
        <w:rPr>
          <w:rFonts w:ascii="仿宋_GB2312" w:eastAsia="仿宋_GB2312" w:hAnsi="宋体" w:hint="eastAsia"/>
          <w:sz w:val="30"/>
          <w:szCs w:val="30"/>
        </w:rPr>
        <w:t>万元，完成年初预算的100%。</w:t>
      </w:r>
    </w:p>
    <w:p w:rsidR="0025286B" w:rsidRPr="007D2407" w:rsidRDefault="0025286B" w:rsidP="005C6691">
      <w:pPr>
        <w:ind w:firstLineChars="200" w:firstLine="600"/>
        <w:rPr>
          <w:rFonts w:ascii="仿宋_GB2312" w:eastAsia="仿宋_GB2312"/>
          <w:sz w:val="30"/>
          <w:szCs w:val="30"/>
        </w:rPr>
      </w:pPr>
      <w:r>
        <w:rPr>
          <w:rFonts w:ascii="仿宋_GB2312" w:eastAsia="仿宋_GB2312" w:hint="eastAsia"/>
          <w:sz w:val="30"/>
          <w:szCs w:val="30"/>
        </w:rPr>
        <w:t>13、</w:t>
      </w:r>
      <w:r w:rsidRPr="00003732">
        <w:rPr>
          <w:rFonts w:ascii="仿宋_GB2312" w:eastAsia="仿宋_GB2312" w:hAnsi="宋体" w:hint="eastAsia"/>
          <w:sz w:val="30"/>
          <w:szCs w:val="30"/>
        </w:rPr>
        <w:t>住房保障支出（类）住房改革支出（款）购房补贴（项）</w:t>
      </w:r>
      <w:r>
        <w:rPr>
          <w:rFonts w:ascii="仿宋_GB2312" w:eastAsia="仿宋_GB2312" w:hAnsi="宋体" w:hint="eastAsia"/>
          <w:sz w:val="30"/>
          <w:szCs w:val="30"/>
        </w:rPr>
        <w:lastRenderedPageBreak/>
        <w:t>1024.10</w:t>
      </w:r>
      <w:r w:rsidRPr="00003732">
        <w:rPr>
          <w:rFonts w:ascii="仿宋_GB2312" w:eastAsia="仿宋_GB2312" w:hAnsi="宋体" w:hint="eastAsia"/>
          <w:sz w:val="30"/>
          <w:szCs w:val="30"/>
        </w:rPr>
        <w:t>万元。主要用于：支付职工的购房补贴费。年初预算</w:t>
      </w:r>
      <w:r>
        <w:rPr>
          <w:rFonts w:ascii="仿宋_GB2312" w:eastAsia="仿宋_GB2312" w:hAnsi="宋体" w:hint="eastAsia"/>
          <w:sz w:val="30"/>
          <w:szCs w:val="30"/>
        </w:rPr>
        <w:t>1024.10</w:t>
      </w:r>
      <w:r w:rsidRPr="00003732">
        <w:rPr>
          <w:rFonts w:ascii="仿宋_GB2312" w:eastAsia="仿宋_GB2312" w:hAnsi="宋体" w:hint="eastAsia"/>
          <w:sz w:val="30"/>
          <w:szCs w:val="30"/>
        </w:rPr>
        <w:t>万元，支出决算为</w:t>
      </w:r>
      <w:r>
        <w:rPr>
          <w:rFonts w:ascii="仿宋_GB2312" w:eastAsia="仿宋_GB2312" w:hAnsi="宋体" w:hint="eastAsia"/>
          <w:sz w:val="30"/>
          <w:szCs w:val="30"/>
        </w:rPr>
        <w:t>1024.10</w:t>
      </w:r>
      <w:r w:rsidRPr="00003732">
        <w:rPr>
          <w:rFonts w:ascii="仿宋_GB2312" w:eastAsia="仿宋_GB2312" w:hAnsi="宋体" w:hint="eastAsia"/>
          <w:sz w:val="30"/>
          <w:szCs w:val="30"/>
        </w:rPr>
        <w:t>万元。完成年初预算的100%。</w:t>
      </w: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t>六、关于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2016年度一般公共预算财政拨款基本支出决算情况说明</w:t>
      </w:r>
    </w:p>
    <w:p w:rsidR="005C669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2016年度一般公共预算财政拨款基本支出</w:t>
      </w:r>
      <w:r w:rsidR="00B77744">
        <w:rPr>
          <w:rFonts w:ascii="仿宋_GB2312" w:eastAsia="仿宋_GB2312" w:hint="eastAsia"/>
          <w:sz w:val="30"/>
          <w:szCs w:val="30"/>
        </w:rPr>
        <w:t>10</w:t>
      </w:r>
      <w:r w:rsidR="00CB0E58">
        <w:rPr>
          <w:rFonts w:ascii="仿宋_GB2312" w:eastAsia="仿宋_GB2312" w:hint="eastAsia"/>
          <w:sz w:val="30"/>
          <w:szCs w:val="30"/>
        </w:rPr>
        <w:t>,</w:t>
      </w:r>
      <w:r w:rsidR="00B77744">
        <w:rPr>
          <w:rFonts w:ascii="仿宋_GB2312" w:eastAsia="仿宋_GB2312" w:hint="eastAsia"/>
          <w:sz w:val="30"/>
          <w:szCs w:val="30"/>
        </w:rPr>
        <w:t>817.08</w:t>
      </w:r>
      <w:r>
        <w:rPr>
          <w:rFonts w:ascii="仿宋_GB2312" w:eastAsia="仿宋_GB2312" w:hint="eastAsia"/>
          <w:sz w:val="30"/>
          <w:szCs w:val="30"/>
        </w:rPr>
        <w:t>万元，包括人员经费</w:t>
      </w:r>
      <w:r w:rsidR="00B77744">
        <w:rPr>
          <w:rFonts w:ascii="仿宋_GB2312" w:eastAsia="仿宋_GB2312" w:hint="eastAsia"/>
          <w:sz w:val="30"/>
          <w:szCs w:val="30"/>
        </w:rPr>
        <w:t>9</w:t>
      </w:r>
      <w:r w:rsidR="00CB0E58">
        <w:rPr>
          <w:rFonts w:ascii="仿宋_GB2312" w:eastAsia="仿宋_GB2312" w:hint="eastAsia"/>
          <w:sz w:val="30"/>
          <w:szCs w:val="30"/>
        </w:rPr>
        <w:t>,</w:t>
      </w:r>
      <w:r w:rsidR="00B77744">
        <w:rPr>
          <w:rFonts w:ascii="仿宋_GB2312" w:eastAsia="仿宋_GB2312" w:hint="eastAsia"/>
          <w:sz w:val="30"/>
          <w:szCs w:val="30"/>
        </w:rPr>
        <w:t>499.96</w:t>
      </w:r>
      <w:r>
        <w:rPr>
          <w:rFonts w:ascii="仿宋_GB2312" w:eastAsia="仿宋_GB2312" w:hint="eastAsia"/>
          <w:sz w:val="30"/>
          <w:szCs w:val="30"/>
        </w:rPr>
        <w:t>万元，公用经费</w:t>
      </w:r>
      <w:r w:rsidR="009D22F9">
        <w:rPr>
          <w:rFonts w:ascii="仿宋_GB2312" w:eastAsia="仿宋_GB2312" w:hint="eastAsia"/>
          <w:sz w:val="30"/>
          <w:szCs w:val="30"/>
        </w:rPr>
        <w:t>1</w:t>
      </w:r>
      <w:r w:rsidR="00CB0E58">
        <w:rPr>
          <w:rFonts w:ascii="仿宋_GB2312" w:eastAsia="仿宋_GB2312" w:hint="eastAsia"/>
          <w:sz w:val="30"/>
          <w:szCs w:val="30"/>
        </w:rPr>
        <w:t>,</w:t>
      </w:r>
      <w:r w:rsidR="009D22F9">
        <w:rPr>
          <w:rFonts w:ascii="仿宋_GB2312" w:eastAsia="仿宋_GB2312" w:hint="eastAsia"/>
          <w:sz w:val="30"/>
          <w:szCs w:val="30"/>
        </w:rPr>
        <w:t>317.12</w:t>
      </w:r>
      <w:r>
        <w:rPr>
          <w:rFonts w:ascii="仿宋_GB2312" w:eastAsia="仿宋_GB2312" w:hint="eastAsia"/>
          <w:sz w:val="30"/>
          <w:szCs w:val="30"/>
        </w:rPr>
        <w:t>万元。基本支出中：</w:t>
      </w:r>
    </w:p>
    <w:p w:rsidR="005C6691" w:rsidRDefault="005C6691" w:rsidP="005C6691">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工资福利支出</w:t>
      </w:r>
      <w:r w:rsidR="009D22F9">
        <w:rPr>
          <w:rFonts w:ascii="仿宋_GB2312" w:eastAsia="仿宋_GB2312" w:hint="eastAsia"/>
          <w:sz w:val="30"/>
          <w:szCs w:val="30"/>
        </w:rPr>
        <w:t>7</w:t>
      </w:r>
      <w:r w:rsidR="00CB0E58">
        <w:rPr>
          <w:rFonts w:ascii="仿宋_GB2312" w:eastAsia="仿宋_GB2312" w:hint="eastAsia"/>
          <w:sz w:val="30"/>
          <w:szCs w:val="30"/>
        </w:rPr>
        <w:t>,</w:t>
      </w:r>
      <w:r w:rsidR="009D22F9">
        <w:rPr>
          <w:rFonts w:ascii="仿宋_GB2312" w:eastAsia="仿宋_GB2312" w:hint="eastAsia"/>
          <w:sz w:val="30"/>
          <w:szCs w:val="30"/>
        </w:rPr>
        <w:t>442.19</w:t>
      </w:r>
      <w:r w:rsidRPr="007A23DF">
        <w:rPr>
          <w:rFonts w:ascii="仿宋_GB2312" w:eastAsia="仿宋_GB2312" w:hint="eastAsia"/>
          <w:sz w:val="30"/>
          <w:szCs w:val="30"/>
        </w:rPr>
        <w:t>万元，主要用于：</w:t>
      </w:r>
      <w:r>
        <w:rPr>
          <w:rFonts w:ascii="仿宋_GB2312" w:eastAsia="仿宋_GB2312" w:hint="eastAsia"/>
          <w:sz w:val="30"/>
          <w:szCs w:val="30"/>
        </w:rPr>
        <w:t>基本工资、津贴补贴、奖金</w:t>
      </w:r>
      <w:r w:rsidR="009D22F9">
        <w:rPr>
          <w:rFonts w:ascii="仿宋_GB2312" w:eastAsia="仿宋_GB2312" w:hint="eastAsia"/>
          <w:sz w:val="30"/>
          <w:szCs w:val="30"/>
        </w:rPr>
        <w:t>、机关事业单位基本养老保险缴费、其他社会保障缴费、其他工资福利支出。</w:t>
      </w:r>
    </w:p>
    <w:p w:rsidR="005C6691" w:rsidRDefault="005C6691" w:rsidP="005C6691">
      <w:pPr>
        <w:ind w:firstLineChars="200" w:firstLine="600"/>
        <w:rPr>
          <w:rFonts w:ascii="仿宋_GB2312" w:eastAsia="仿宋_GB2312"/>
          <w:sz w:val="30"/>
          <w:szCs w:val="30"/>
        </w:rPr>
      </w:pPr>
      <w:r>
        <w:rPr>
          <w:rFonts w:ascii="仿宋_GB2312" w:eastAsia="仿宋_GB2312" w:hint="eastAsia"/>
          <w:sz w:val="30"/>
          <w:szCs w:val="30"/>
        </w:rPr>
        <w:t>2、商品和服务支出</w:t>
      </w:r>
      <w:r w:rsidR="00C5360B">
        <w:rPr>
          <w:rFonts w:ascii="仿宋_GB2312" w:eastAsia="仿宋_GB2312" w:hint="eastAsia"/>
          <w:sz w:val="30"/>
          <w:szCs w:val="30"/>
        </w:rPr>
        <w:t>1</w:t>
      </w:r>
      <w:r w:rsidR="00CB0E58">
        <w:rPr>
          <w:rFonts w:ascii="仿宋_GB2312" w:eastAsia="仿宋_GB2312" w:hint="eastAsia"/>
          <w:sz w:val="30"/>
          <w:szCs w:val="30"/>
        </w:rPr>
        <w:t>,</w:t>
      </w:r>
      <w:r w:rsidR="00C5360B">
        <w:rPr>
          <w:rFonts w:ascii="仿宋_GB2312" w:eastAsia="仿宋_GB2312" w:hint="eastAsia"/>
          <w:sz w:val="30"/>
          <w:szCs w:val="30"/>
        </w:rPr>
        <w:t>316.65</w:t>
      </w:r>
      <w:r w:rsidRPr="007A23DF">
        <w:rPr>
          <w:rFonts w:ascii="仿宋_GB2312" w:eastAsia="仿宋_GB2312" w:hint="eastAsia"/>
          <w:sz w:val="30"/>
          <w:szCs w:val="30"/>
        </w:rPr>
        <w:t>万元，主要用于：</w:t>
      </w:r>
      <w:r>
        <w:rPr>
          <w:rFonts w:ascii="仿宋_GB2312" w:eastAsia="仿宋_GB2312" w:hint="eastAsia"/>
          <w:sz w:val="30"/>
          <w:szCs w:val="30"/>
        </w:rPr>
        <w:t>办公费、印刷费</w:t>
      </w:r>
      <w:r w:rsidR="00C5360B">
        <w:rPr>
          <w:rFonts w:ascii="仿宋_GB2312" w:eastAsia="仿宋_GB2312" w:hint="eastAsia"/>
          <w:sz w:val="30"/>
          <w:szCs w:val="30"/>
        </w:rPr>
        <w:t>、手续费、水费、电费、邮电费、物业管理费、差旅费、维修（护）费、租赁费、会议费、培训费、公务接待费、劳务费、委托业务费、工会经费、福利费、公务用车运行维护费、其他交通费用、其他商品和服务支出。</w:t>
      </w:r>
    </w:p>
    <w:p w:rsidR="00C5360B" w:rsidRDefault="00C5360B" w:rsidP="005C6691">
      <w:pPr>
        <w:ind w:firstLineChars="200" w:firstLine="600"/>
        <w:rPr>
          <w:rFonts w:ascii="仿宋_GB2312" w:eastAsia="仿宋_GB2312"/>
          <w:sz w:val="30"/>
          <w:szCs w:val="30"/>
        </w:rPr>
      </w:pPr>
      <w:r>
        <w:rPr>
          <w:rFonts w:ascii="仿宋_GB2312" w:eastAsia="仿宋_GB2312" w:hint="eastAsia"/>
          <w:sz w:val="30"/>
          <w:szCs w:val="30"/>
        </w:rPr>
        <w:t>3、对个人和家庭的补助支出2</w:t>
      </w:r>
      <w:r w:rsidR="00CB0E58">
        <w:rPr>
          <w:rFonts w:ascii="仿宋_GB2312" w:eastAsia="仿宋_GB2312" w:hint="eastAsia"/>
          <w:sz w:val="30"/>
          <w:szCs w:val="30"/>
        </w:rPr>
        <w:t>,</w:t>
      </w:r>
      <w:r>
        <w:rPr>
          <w:rFonts w:ascii="仿宋_GB2312" w:eastAsia="仿宋_GB2312" w:hint="eastAsia"/>
          <w:sz w:val="30"/>
          <w:szCs w:val="30"/>
        </w:rPr>
        <w:t>057.77万元，主要用于：离休费、退休费、抚恤金、住房公积金、购房补贴、其他对个人和家庭的补助支出。</w:t>
      </w:r>
    </w:p>
    <w:p w:rsidR="00C5360B" w:rsidRPr="00C5360B" w:rsidRDefault="00617DA4" w:rsidP="005C6691">
      <w:pPr>
        <w:ind w:firstLineChars="200" w:firstLine="600"/>
        <w:rPr>
          <w:rFonts w:ascii="仿宋_GB2312" w:eastAsia="仿宋_GB2312"/>
          <w:sz w:val="30"/>
          <w:szCs w:val="30"/>
        </w:rPr>
      </w:pPr>
      <w:r>
        <w:rPr>
          <w:rFonts w:ascii="仿宋_GB2312" w:eastAsia="仿宋_GB2312" w:hint="eastAsia"/>
          <w:sz w:val="30"/>
          <w:szCs w:val="30"/>
        </w:rPr>
        <w:t>4、</w:t>
      </w:r>
      <w:r w:rsidR="00C5360B">
        <w:rPr>
          <w:rFonts w:ascii="仿宋_GB2312" w:eastAsia="仿宋_GB2312" w:hint="eastAsia"/>
          <w:sz w:val="30"/>
          <w:szCs w:val="30"/>
        </w:rPr>
        <w:t>其他资本性支出0.47万元，主要用于：办公设备购置。</w:t>
      </w: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t>七、关于上海市</w:t>
      </w:r>
      <w:proofErr w:type="gramStart"/>
      <w:r>
        <w:rPr>
          <w:rFonts w:ascii="楷体_GB2312" w:eastAsia="楷体_GB2312"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2016年度一般公共预算财政拨款“三公”经费支出决算情况说明</w:t>
      </w:r>
    </w:p>
    <w:p w:rsidR="005C6691" w:rsidRPr="00B12422" w:rsidRDefault="005C6691" w:rsidP="005C6691">
      <w:pPr>
        <w:ind w:firstLineChars="200" w:firstLine="602"/>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5C669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lastRenderedPageBreak/>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Pr>
          <w:rFonts w:ascii="仿宋_GB2312" w:eastAsia="仿宋_GB2312" w:hint="eastAsia"/>
          <w:sz w:val="30"/>
          <w:szCs w:val="30"/>
        </w:rPr>
        <w:t>2016年度“三公”经费财政拨款支出年初预算为</w:t>
      </w:r>
      <w:r w:rsidR="00C517FE">
        <w:rPr>
          <w:rFonts w:ascii="仿宋_GB2312" w:eastAsia="仿宋_GB2312" w:hint="eastAsia"/>
          <w:sz w:val="30"/>
          <w:szCs w:val="30"/>
        </w:rPr>
        <w:t>204.50</w:t>
      </w:r>
      <w:r>
        <w:rPr>
          <w:rFonts w:ascii="仿宋_GB2312" w:eastAsia="仿宋_GB2312" w:hint="eastAsia"/>
          <w:sz w:val="30"/>
          <w:szCs w:val="30"/>
        </w:rPr>
        <w:t>万元，支出决算为</w:t>
      </w:r>
      <w:r w:rsidR="00C517FE">
        <w:rPr>
          <w:rFonts w:ascii="仿宋_GB2312" w:eastAsia="仿宋_GB2312" w:hint="eastAsia"/>
          <w:sz w:val="30"/>
          <w:szCs w:val="30"/>
        </w:rPr>
        <w:t>139.13</w:t>
      </w:r>
      <w:r>
        <w:rPr>
          <w:rFonts w:ascii="仿宋_GB2312" w:eastAsia="仿宋_GB2312" w:hint="eastAsia"/>
          <w:sz w:val="30"/>
          <w:szCs w:val="30"/>
        </w:rPr>
        <w:t>万元，完成预算的</w:t>
      </w:r>
      <w:r w:rsidR="00C517FE">
        <w:rPr>
          <w:rFonts w:ascii="仿宋_GB2312" w:eastAsia="仿宋_GB2312" w:hint="eastAsia"/>
          <w:sz w:val="30"/>
          <w:szCs w:val="30"/>
        </w:rPr>
        <w:t>68.03</w:t>
      </w:r>
      <w:r>
        <w:rPr>
          <w:rFonts w:ascii="仿宋_GB2312" w:eastAsia="仿宋_GB2312" w:hint="eastAsia"/>
          <w:sz w:val="30"/>
          <w:szCs w:val="30"/>
        </w:rPr>
        <w:t>%，其中：公务用车购置及运行维护费支出决算为</w:t>
      </w:r>
      <w:r w:rsidR="00C517FE">
        <w:rPr>
          <w:rFonts w:ascii="仿宋_GB2312" w:eastAsia="仿宋_GB2312" w:hint="eastAsia"/>
          <w:sz w:val="30"/>
          <w:szCs w:val="30"/>
        </w:rPr>
        <w:t>135.51</w:t>
      </w:r>
      <w:r>
        <w:rPr>
          <w:rFonts w:ascii="仿宋_GB2312" w:eastAsia="仿宋_GB2312" w:hint="eastAsia"/>
          <w:sz w:val="30"/>
          <w:szCs w:val="30"/>
        </w:rPr>
        <w:t>万元，完成预算的</w:t>
      </w:r>
      <w:r w:rsidR="00C517FE">
        <w:rPr>
          <w:rFonts w:ascii="仿宋_GB2312" w:eastAsia="仿宋_GB2312" w:hint="eastAsia"/>
          <w:sz w:val="30"/>
          <w:szCs w:val="30"/>
        </w:rPr>
        <w:t>67.92</w:t>
      </w:r>
      <w:r>
        <w:rPr>
          <w:rFonts w:ascii="仿宋_GB2312" w:eastAsia="仿宋_GB2312" w:hint="eastAsia"/>
          <w:sz w:val="30"/>
          <w:szCs w:val="30"/>
        </w:rPr>
        <w:t>%；公务接待费支出决算为</w:t>
      </w:r>
      <w:r w:rsidR="00C517FE">
        <w:rPr>
          <w:rFonts w:ascii="仿宋_GB2312" w:eastAsia="仿宋_GB2312" w:hint="eastAsia"/>
          <w:sz w:val="30"/>
          <w:szCs w:val="30"/>
        </w:rPr>
        <w:t>3.62</w:t>
      </w:r>
      <w:r>
        <w:rPr>
          <w:rFonts w:ascii="仿宋_GB2312" w:eastAsia="仿宋_GB2312" w:hint="eastAsia"/>
          <w:sz w:val="30"/>
          <w:szCs w:val="30"/>
        </w:rPr>
        <w:t>万元，完成预算的</w:t>
      </w:r>
      <w:r w:rsidR="00C517FE">
        <w:rPr>
          <w:rFonts w:ascii="仿宋_GB2312" w:eastAsia="仿宋_GB2312" w:hint="eastAsia"/>
          <w:sz w:val="30"/>
          <w:szCs w:val="30"/>
        </w:rPr>
        <w:t>72.40</w:t>
      </w:r>
      <w:r>
        <w:rPr>
          <w:rFonts w:ascii="仿宋_GB2312" w:eastAsia="仿宋_GB2312" w:hint="eastAsia"/>
          <w:sz w:val="30"/>
          <w:szCs w:val="30"/>
        </w:rPr>
        <w:t>%。2016年度“三公”经费支出决算数</w:t>
      </w:r>
      <w:r w:rsidR="006F2471">
        <w:rPr>
          <w:rFonts w:ascii="仿宋_GB2312" w:eastAsia="仿宋_GB2312" w:hint="eastAsia"/>
          <w:sz w:val="30"/>
          <w:szCs w:val="30"/>
        </w:rPr>
        <w:t>小</w:t>
      </w:r>
      <w:r>
        <w:rPr>
          <w:rFonts w:ascii="仿宋_GB2312" w:eastAsia="仿宋_GB2312" w:hint="eastAsia"/>
          <w:sz w:val="30"/>
          <w:szCs w:val="30"/>
        </w:rPr>
        <w:t>于预算数的主要原因：</w:t>
      </w:r>
      <w:r w:rsidR="006F2471">
        <w:rPr>
          <w:rFonts w:ascii="仿宋_GB2312" w:eastAsia="仿宋_GB2312" w:hint="eastAsia"/>
          <w:sz w:val="30"/>
          <w:szCs w:val="30"/>
        </w:rPr>
        <w:t>厉行节约，减少浪费</w:t>
      </w:r>
      <w:r>
        <w:rPr>
          <w:rFonts w:ascii="仿宋_GB2312" w:eastAsia="仿宋_GB2312" w:hint="eastAsia"/>
          <w:sz w:val="30"/>
          <w:szCs w:val="30"/>
        </w:rPr>
        <w:t>。</w:t>
      </w:r>
    </w:p>
    <w:p w:rsidR="005C6691" w:rsidRDefault="005C6691" w:rsidP="005C6691">
      <w:pPr>
        <w:ind w:firstLineChars="200" w:firstLine="602"/>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5C6691" w:rsidRPr="00730B0B" w:rsidRDefault="005C6691" w:rsidP="00366E83">
      <w:pPr>
        <w:spacing w:line="360" w:lineRule="auto"/>
        <w:ind w:firstLineChars="200" w:firstLine="600"/>
        <w:rPr>
          <w:rFonts w:ascii="楷体_GB2312" w:eastAsia="楷体_GB2312"/>
          <w:b/>
          <w:sz w:val="30"/>
          <w:szCs w:val="30"/>
        </w:rPr>
      </w:pPr>
      <w:r>
        <w:rPr>
          <w:rFonts w:ascii="仿宋_GB2312" w:eastAsia="仿宋_GB2312" w:hint="eastAsia"/>
          <w:sz w:val="30"/>
          <w:szCs w:val="30"/>
        </w:rPr>
        <w:t>2016年度“三公”经费财政拨款支出决算中，因公出国（境）费支出决算</w:t>
      </w:r>
      <w:r w:rsidR="0010606F">
        <w:rPr>
          <w:rFonts w:ascii="仿宋_GB2312" w:eastAsia="仿宋_GB2312" w:hint="eastAsia"/>
          <w:sz w:val="30"/>
          <w:szCs w:val="30"/>
        </w:rPr>
        <w:t>0</w:t>
      </w:r>
      <w:r>
        <w:rPr>
          <w:rFonts w:ascii="仿宋_GB2312" w:eastAsia="仿宋_GB2312" w:hint="eastAsia"/>
          <w:sz w:val="30"/>
          <w:szCs w:val="30"/>
        </w:rPr>
        <w:t>万元</w:t>
      </w:r>
      <w:r w:rsidR="00366E83">
        <w:rPr>
          <w:rFonts w:ascii="仿宋_GB2312" w:eastAsia="仿宋_GB2312" w:hint="eastAsia"/>
          <w:sz w:val="30"/>
          <w:szCs w:val="30"/>
        </w:rPr>
        <w:t>，占0%</w:t>
      </w:r>
      <w:r>
        <w:rPr>
          <w:rFonts w:ascii="仿宋_GB2312" w:eastAsia="仿宋_GB2312" w:hint="eastAsia"/>
          <w:sz w:val="30"/>
          <w:szCs w:val="30"/>
        </w:rPr>
        <w:t>；公务用车购置及运行维护费支出决算</w:t>
      </w:r>
      <w:r w:rsidR="008D615E">
        <w:rPr>
          <w:rFonts w:ascii="仿宋_GB2312" w:eastAsia="仿宋_GB2312" w:hint="eastAsia"/>
          <w:sz w:val="30"/>
          <w:szCs w:val="30"/>
        </w:rPr>
        <w:t>135.51</w:t>
      </w:r>
      <w:r>
        <w:rPr>
          <w:rFonts w:ascii="仿宋_GB2312" w:eastAsia="仿宋_GB2312" w:hint="eastAsia"/>
          <w:sz w:val="30"/>
          <w:szCs w:val="30"/>
        </w:rPr>
        <w:t>万元，占</w:t>
      </w:r>
      <w:r w:rsidR="0013672E">
        <w:rPr>
          <w:rFonts w:ascii="仿宋_GB2312" w:eastAsia="仿宋_GB2312" w:hint="eastAsia"/>
          <w:sz w:val="30"/>
          <w:szCs w:val="30"/>
        </w:rPr>
        <w:t>97.40</w:t>
      </w:r>
      <w:r>
        <w:rPr>
          <w:rFonts w:ascii="仿宋_GB2312" w:eastAsia="仿宋_GB2312" w:hint="eastAsia"/>
          <w:sz w:val="30"/>
          <w:szCs w:val="30"/>
        </w:rPr>
        <w:t>%；公务接待费支出决算</w:t>
      </w:r>
      <w:r w:rsidR="008D615E">
        <w:rPr>
          <w:rFonts w:ascii="仿宋_GB2312" w:eastAsia="仿宋_GB2312" w:hint="eastAsia"/>
          <w:sz w:val="30"/>
          <w:szCs w:val="30"/>
        </w:rPr>
        <w:t>3.62</w:t>
      </w:r>
      <w:r>
        <w:rPr>
          <w:rFonts w:ascii="仿宋_GB2312" w:eastAsia="仿宋_GB2312" w:hint="eastAsia"/>
          <w:sz w:val="30"/>
          <w:szCs w:val="30"/>
        </w:rPr>
        <w:t>万元，占</w:t>
      </w:r>
      <w:r w:rsidR="0013672E">
        <w:rPr>
          <w:rFonts w:ascii="仿宋_GB2312" w:eastAsia="仿宋_GB2312" w:hint="eastAsia"/>
          <w:sz w:val="30"/>
          <w:szCs w:val="30"/>
        </w:rPr>
        <w:t>2.60</w:t>
      </w:r>
      <w:r>
        <w:rPr>
          <w:rFonts w:ascii="仿宋_GB2312" w:eastAsia="仿宋_GB2312" w:hint="eastAsia"/>
          <w:sz w:val="30"/>
          <w:szCs w:val="30"/>
        </w:rPr>
        <w:t>%。具体情况如下：</w:t>
      </w:r>
    </w:p>
    <w:p w:rsidR="005C6691" w:rsidRDefault="005C6691" w:rsidP="005C6691">
      <w:pPr>
        <w:ind w:firstLineChars="200" w:firstLine="600"/>
        <w:rPr>
          <w:rFonts w:ascii="仿宋_GB2312" w:eastAsia="仿宋_GB2312" w:hAnsi="华文中宋"/>
          <w:sz w:val="30"/>
          <w:szCs w:val="30"/>
        </w:rPr>
      </w:pPr>
      <w:r>
        <w:rPr>
          <w:rFonts w:ascii="仿宋_GB2312" w:eastAsia="仿宋_GB2312" w:hint="eastAsia"/>
          <w:sz w:val="30"/>
          <w:szCs w:val="30"/>
        </w:rPr>
        <w:t>1、因公出国（境）费支出</w:t>
      </w:r>
      <w:r w:rsidR="0010606F">
        <w:rPr>
          <w:rFonts w:ascii="仿宋_GB2312" w:eastAsia="仿宋_GB2312" w:hint="eastAsia"/>
          <w:sz w:val="30"/>
          <w:szCs w:val="30"/>
        </w:rPr>
        <w:t>0</w:t>
      </w:r>
      <w:r>
        <w:rPr>
          <w:rFonts w:ascii="仿宋_GB2312" w:eastAsia="仿宋_GB2312" w:hint="eastAsia"/>
          <w:sz w:val="30"/>
          <w:szCs w:val="30"/>
        </w:rPr>
        <w:t>万元。全年安排因公出国（境）团组</w:t>
      </w:r>
      <w:r w:rsidR="0010606F">
        <w:rPr>
          <w:rFonts w:ascii="仿宋_GB2312" w:eastAsia="仿宋_GB2312" w:hint="eastAsia"/>
          <w:sz w:val="30"/>
          <w:szCs w:val="30"/>
        </w:rPr>
        <w:t>0</w:t>
      </w:r>
      <w:r>
        <w:rPr>
          <w:rFonts w:ascii="仿宋_GB2312" w:eastAsia="仿宋_GB2312" w:hint="eastAsia"/>
          <w:sz w:val="30"/>
          <w:szCs w:val="30"/>
        </w:rPr>
        <w:t>个、累计</w:t>
      </w:r>
      <w:r w:rsidR="0010606F">
        <w:rPr>
          <w:rFonts w:ascii="仿宋_GB2312" w:eastAsia="仿宋_GB2312" w:hint="eastAsia"/>
          <w:sz w:val="30"/>
          <w:szCs w:val="30"/>
        </w:rPr>
        <w:t>0</w:t>
      </w:r>
      <w:r>
        <w:rPr>
          <w:rFonts w:ascii="仿宋_GB2312" w:eastAsia="仿宋_GB2312" w:hint="eastAsia"/>
          <w:sz w:val="30"/>
          <w:szCs w:val="30"/>
        </w:rPr>
        <w:t>人次</w:t>
      </w:r>
      <w:r>
        <w:rPr>
          <w:rFonts w:ascii="仿宋_GB2312" w:eastAsia="仿宋_GB2312" w:hAnsi="华文中宋" w:hint="eastAsia"/>
          <w:sz w:val="30"/>
          <w:szCs w:val="30"/>
        </w:rPr>
        <w:t>。</w:t>
      </w:r>
    </w:p>
    <w:p w:rsidR="005C6691" w:rsidRDefault="005C6691" w:rsidP="005C6691">
      <w:pPr>
        <w:ind w:firstLineChars="200" w:firstLine="600"/>
        <w:rPr>
          <w:rFonts w:ascii="仿宋_GB2312" w:eastAsia="仿宋_GB2312"/>
          <w:sz w:val="30"/>
          <w:szCs w:val="30"/>
        </w:rPr>
      </w:pPr>
      <w:r>
        <w:rPr>
          <w:rFonts w:ascii="仿宋_GB2312" w:eastAsia="仿宋_GB2312" w:hint="eastAsia"/>
          <w:sz w:val="30"/>
          <w:szCs w:val="30"/>
        </w:rPr>
        <w:t>2、公务用车购置及运行维护费支出</w:t>
      </w:r>
      <w:r w:rsidR="008D615E">
        <w:rPr>
          <w:rFonts w:ascii="仿宋_GB2312" w:eastAsia="仿宋_GB2312" w:hint="eastAsia"/>
          <w:sz w:val="30"/>
          <w:szCs w:val="30"/>
        </w:rPr>
        <w:t>135.51</w:t>
      </w:r>
      <w:r>
        <w:rPr>
          <w:rFonts w:ascii="仿宋_GB2312" w:eastAsia="仿宋_GB2312" w:hint="eastAsia"/>
          <w:sz w:val="30"/>
          <w:szCs w:val="30"/>
        </w:rPr>
        <w:t>万元。其中：</w:t>
      </w:r>
    </w:p>
    <w:p w:rsidR="00D13952" w:rsidRDefault="00D13952" w:rsidP="00D13952">
      <w:pPr>
        <w:ind w:firstLineChars="200" w:firstLine="600"/>
        <w:rPr>
          <w:rFonts w:ascii="仿宋_GB2312" w:eastAsia="仿宋_GB2312" w:hint="eastAsia"/>
          <w:sz w:val="30"/>
          <w:szCs w:val="30"/>
        </w:rPr>
      </w:pPr>
      <w:r>
        <w:rPr>
          <w:rFonts w:ascii="仿宋_GB2312" w:eastAsia="仿宋_GB2312" w:hint="eastAsia"/>
          <w:sz w:val="30"/>
          <w:szCs w:val="30"/>
        </w:rPr>
        <w:t>公务用车购置支出为0万元。公务用车购置数量为0辆。</w:t>
      </w:r>
    </w:p>
    <w:p w:rsidR="005C6691" w:rsidRPr="00BA71C4" w:rsidRDefault="005C6691" w:rsidP="005C6691">
      <w:pPr>
        <w:ind w:firstLineChars="200" w:firstLine="600"/>
        <w:rPr>
          <w:rFonts w:eastAsia="仿宋_GB2312"/>
          <w:sz w:val="30"/>
          <w:szCs w:val="30"/>
        </w:rPr>
      </w:pPr>
      <w:bookmarkStart w:id="0" w:name="_GoBack"/>
      <w:bookmarkEnd w:id="0"/>
      <w:r w:rsidRPr="002D398F">
        <w:rPr>
          <w:rFonts w:eastAsia="仿宋_GB2312"/>
          <w:sz w:val="30"/>
          <w:szCs w:val="30"/>
        </w:rPr>
        <w:t>公务用车运行维护支出</w:t>
      </w:r>
      <w:r w:rsidR="008D615E">
        <w:rPr>
          <w:rFonts w:eastAsia="仿宋_GB2312" w:hint="eastAsia"/>
          <w:sz w:val="30"/>
          <w:szCs w:val="30"/>
        </w:rPr>
        <w:t>135.51</w:t>
      </w:r>
      <w:r w:rsidRPr="002D398F">
        <w:rPr>
          <w:rFonts w:eastAsia="仿宋_GB2312"/>
          <w:sz w:val="30"/>
          <w:szCs w:val="30"/>
        </w:rPr>
        <w:t>万元。主要用于</w:t>
      </w:r>
      <w:r w:rsidR="00E51028">
        <w:rPr>
          <w:rFonts w:eastAsia="仿宋_GB2312" w:hint="eastAsia"/>
          <w:sz w:val="30"/>
          <w:szCs w:val="30"/>
        </w:rPr>
        <w:t>本单位执法执勤用车的</w:t>
      </w:r>
      <w:r w:rsidR="00E51028" w:rsidRPr="00E51028">
        <w:rPr>
          <w:rFonts w:eastAsia="仿宋_GB2312" w:hint="eastAsia"/>
          <w:sz w:val="30"/>
          <w:szCs w:val="30"/>
        </w:rPr>
        <w:t>燃料费、维修费、过路过桥费、保险费</w:t>
      </w:r>
      <w:r w:rsidR="00E51028">
        <w:rPr>
          <w:rFonts w:eastAsia="仿宋_GB2312" w:hint="eastAsia"/>
          <w:sz w:val="30"/>
          <w:szCs w:val="30"/>
        </w:rPr>
        <w:t>等</w:t>
      </w:r>
      <w:r w:rsidRPr="002D398F">
        <w:rPr>
          <w:rFonts w:eastAsia="仿宋_GB2312"/>
          <w:sz w:val="30"/>
          <w:szCs w:val="30"/>
        </w:rPr>
        <w:t>。</w:t>
      </w:r>
      <w:r w:rsidRPr="002D398F">
        <w:rPr>
          <w:rFonts w:eastAsia="仿宋_GB2312"/>
          <w:sz w:val="30"/>
          <w:szCs w:val="30"/>
        </w:rPr>
        <w:t>2016</w:t>
      </w:r>
      <w:r w:rsidRPr="002D398F">
        <w:rPr>
          <w:rFonts w:eastAsia="仿宋_GB2312"/>
          <w:sz w:val="30"/>
          <w:szCs w:val="30"/>
        </w:rPr>
        <w:t>年，上海市</w:t>
      </w:r>
      <w:proofErr w:type="gramStart"/>
      <w:r>
        <w:rPr>
          <w:rFonts w:eastAsia="仿宋_GB2312" w:hint="eastAsia"/>
          <w:sz w:val="30"/>
          <w:szCs w:val="30"/>
        </w:rPr>
        <w:t>崇明区</w:t>
      </w:r>
      <w:proofErr w:type="gramEnd"/>
      <w:r w:rsidR="00E40510">
        <w:rPr>
          <w:rFonts w:ascii="仿宋_GB2312" w:eastAsia="仿宋_GB2312" w:hAnsi="宋体" w:hint="eastAsia"/>
          <w:sz w:val="30"/>
          <w:szCs w:val="30"/>
        </w:rPr>
        <w:t>市场监督管理局</w:t>
      </w:r>
      <w:r w:rsidRPr="002D398F">
        <w:rPr>
          <w:rFonts w:eastAsia="仿宋_GB2312"/>
          <w:sz w:val="30"/>
          <w:szCs w:val="30"/>
        </w:rPr>
        <w:t>开支财政拨款的公务用车保有量为</w:t>
      </w:r>
      <w:r w:rsidR="00E40510">
        <w:rPr>
          <w:rFonts w:eastAsia="仿宋_GB2312" w:hint="eastAsia"/>
          <w:sz w:val="30"/>
          <w:szCs w:val="30"/>
        </w:rPr>
        <w:t>32</w:t>
      </w:r>
      <w:r w:rsidRPr="002D398F">
        <w:rPr>
          <w:rFonts w:eastAsia="仿宋_GB2312"/>
          <w:sz w:val="30"/>
          <w:szCs w:val="30"/>
        </w:rPr>
        <w:t>辆。</w:t>
      </w:r>
    </w:p>
    <w:p w:rsidR="005C6691" w:rsidRDefault="005C6691" w:rsidP="005C6691">
      <w:pPr>
        <w:ind w:firstLine="600"/>
        <w:rPr>
          <w:rFonts w:ascii="仿宋_GB2312" w:eastAsia="仿宋_GB2312"/>
          <w:sz w:val="30"/>
          <w:szCs w:val="30"/>
        </w:rPr>
      </w:pPr>
      <w:r>
        <w:rPr>
          <w:rFonts w:ascii="仿宋_GB2312" w:eastAsia="仿宋_GB2312" w:hint="eastAsia"/>
          <w:sz w:val="30"/>
          <w:szCs w:val="30"/>
        </w:rPr>
        <w:t>3、公务接待费支出</w:t>
      </w:r>
      <w:r w:rsidR="00710EB7">
        <w:rPr>
          <w:rFonts w:ascii="仿宋_GB2312" w:eastAsia="仿宋_GB2312" w:hint="eastAsia"/>
          <w:sz w:val="30"/>
          <w:szCs w:val="30"/>
        </w:rPr>
        <w:t>3.62</w:t>
      </w:r>
      <w:r>
        <w:rPr>
          <w:rFonts w:ascii="仿宋_GB2312" w:eastAsia="仿宋_GB2312" w:hint="eastAsia"/>
          <w:sz w:val="30"/>
          <w:szCs w:val="30"/>
        </w:rPr>
        <w:t>万元。其中：</w:t>
      </w:r>
    </w:p>
    <w:p w:rsidR="005C6691" w:rsidRPr="007A5EF7" w:rsidRDefault="005C6691" w:rsidP="005C6691">
      <w:pPr>
        <w:ind w:firstLine="600"/>
        <w:rPr>
          <w:rFonts w:ascii="仿宋_GB2312" w:eastAsia="仿宋_GB2312"/>
          <w:sz w:val="30"/>
          <w:szCs w:val="30"/>
        </w:rPr>
      </w:pPr>
      <w:r>
        <w:rPr>
          <w:rFonts w:ascii="仿宋_GB2312" w:eastAsia="仿宋_GB2312" w:hint="eastAsia"/>
          <w:sz w:val="30"/>
          <w:szCs w:val="30"/>
        </w:rPr>
        <w:t>国内公务接待支出</w:t>
      </w:r>
      <w:r w:rsidR="00710EB7">
        <w:rPr>
          <w:rFonts w:ascii="仿宋_GB2312" w:eastAsia="仿宋_GB2312" w:hint="eastAsia"/>
          <w:sz w:val="30"/>
          <w:szCs w:val="30"/>
        </w:rPr>
        <w:t>3.62</w:t>
      </w:r>
      <w:r>
        <w:rPr>
          <w:rFonts w:ascii="仿宋_GB2312" w:eastAsia="仿宋_GB2312" w:hint="eastAsia"/>
          <w:sz w:val="30"/>
          <w:szCs w:val="30"/>
        </w:rPr>
        <w:t>万（含外宾接待支出</w:t>
      </w:r>
      <w:r w:rsidR="00710EB7">
        <w:rPr>
          <w:rFonts w:ascii="仿宋_GB2312" w:eastAsia="仿宋_GB2312" w:hint="eastAsia"/>
          <w:sz w:val="30"/>
          <w:szCs w:val="30"/>
        </w:rPr>
        <w:t>0</w:t>
      </w:r>
      <w:r>
        <w:rPr>
          <w:rFonts w:ascii="仿宋_GB2312" w:eastAsia="仿宋_GB2312" w:hint="eastAsia"/>
          <w:sz w:val="30"/>
          <w:szCs w:val="30"/>
        </w:rPr>
        <w:t>万元）。主要用于</w:t>
      </w:r>
      <w:r w:rsidR="00F63B2E">
        <w:rPr>
          <w:rFonts w:ascii="仿宋_GB2312" w:eastAsia="仿宋_GB2312" w:hint="eastAsia"/>
          <w:sz w:val="30"/>
          <w:szCs w:val="30"/>
        </w:rPr>
        <w:t>上级部门专项检查、相关单位业务交流等</w:t>
      </w:r>
      <w:r w:rsidR="00F63B2E" w:rsidRPr="00F63B2E">
        <w:rPr>
          <w:rFonts w:ascii="仿宋_GB2312" w:eastAsia="仿宋_GB2312" w:hint="eastAsia"/>
          <w:sz w:val="30"/>
          <w:szCs w:val="30"/>
        </w:rPr>
        <w:t>各类公务接待支出</w:t>
      </w:r>
      <w:r w:rsidR="000D215A" w:rsidRPr="003C2686">
        <w:rPr>
          <w:rFonts w:ascii="仿宋_GB2312" w:eastAsia="仿宋_GB2312" w:hint="eastAsia"/>
          <w:sz w:val="30"/>
          <w:szCs w:val="30"/>
        </w:rPr>
        <w:t>。</w:t>
      </w:r>
      <w:r w:rsidR="003C2686" w:rsidRPr="003C2686">
        <w:rPr>
          <w:rFonts w:ascii="仿宋_GB2312" w:eastAsia="仿宋_GB2312" w:hint="eastAsia"/>
          <w:sz w:val="30"/>
          <w:szCs w:val="30"/>
        </w:rPr>
        <w:lastRenderedPageBreak/>
        <w:t>2016年公务接待批次23个，接待人</w:t>
      </w:r>
      <w:r w:rsidR="003C2686">
        <w:rPr>
          <w:rFonts w:ascii="仿宋_GB2312" w:eastAsia="仿宋_GB2312" w:hint="eastAsia"/>
          <w:sz w:val="30"/>
          <w:szCs w:val="30"/>
        </w:rPr>
        <w:t>次</w:t>
      </w:r>
      <w:r w:rsidR="003C2686" w:rsidRPr="003C2686">
        <w:rPr>
          <w:rFonts w:ascii="仿宋_GB2312" w:eastAsia="仿宋_GB2312" w:hint="eastAsia"/>
          <w:sz w:val="30"/>
          <w:szCs w:val="30"/>
        </w:rPr>
        <w:t>177人。</w:t>
      </w:r>
    </w:p>
    <w:p w:rsidR="005C6691" w:rsidRDefault="005C6691" w:rsidP="005C6691">
      <w:pPr>
        <w:ind w:firstLineChars="200" w:firstLine="602"/>
        <w:rPr>
          <w:rFonts w:ascii="楷体_GB2312" w:eastAsia="楷体_GB2312"/>
          <w:b/>
          <w:sz w:val="30"/>
          <w:szCs w:val="30"/>
        </w:rPr>
      </w:pPr>
      <w:r>
        <w:rPr>
          <w:rFonts w:ascii="楷体_GB2312" w:eastAsia="楷体_GB2312" w:hint="eastAsia"/>
          <w:b/>
          <w:sz w:val="30"/>
          <w:szCs w:val="30"/>
        </w:rPr>
        <w:t>八、关于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sidR="001D694C">
        <w:rPr>
          <w:rFonts w:ascii="楷体_GB2312" w:eastAsia="楷体_GB2312" w:hAnsi="宋体" w:hint="eastAsia"/>
          <w:b/>
          <w:sz w:val="30"/>
          <w:szCs w:val="30"/>
        </w:rPr>
        <w:t>市场监督管理局</w:t>
      </w:r>
      <w:r>
        <w:rPr>
          <w:rFonts w:ascii="楷体_GB2312" w:eastAsia="楷体_GB2312" w:hint="eastAsia"/>
          <w:b/>
          <w:sz w:val="30"/>
          <w:szCs w:val="30"/>
        </w:rPr>
        <w:t>2016年度政府性基金预算财政拨款支出决算情况说明</w:t>
      </w:r>
    </w:p>
    <w:p w:rsidR="005C6691" w:rsidRDefault="005C6691" w:rsidP="005C669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sidRPr="0098250C">
        <w:rPr>
          <w:rFonts w:ascii="仿宋_GB2312" w:eastAsia="仿宋_GB2312" w:hint="eastAsia"/>
          <w:sz w:val="30"/>
          <w:szCs w:val="30"/>
        </w:rPr>
        <w:t>20</w:t>
      </w:r>
      <w:r>
        <w:rPr>
          <w:rFonts w:ascii="仿宋_GB2312" w:eastAsia="仿宋_GB2312" w:hint="eastAsia"/>
          <w:sz w:val="30"/>
          <w:szCs w:val="30"/>
        </w:rPr>
        <w:t>16年度无政府性基金预算财政拨款支出。</w:t>
      </w:r>
    </w:p>
    <w:p w:rsidR="005C6691" w:rsidRPr="002C7444" w:rsidRDefault="005C6691" w:rsidP="005C6691">
      <w:pPr>
        <w:ind w:firstLineChars="200" w:firstLine="602"/>
        <w:rPr>
          <w:rFonts w:ascii="楷体_GB2312" w:eastAsia="楷体_GB2312"/>
          <w:b/>
          <w:sz w:val="30"/>
          <w:szCs w:val="30"/>
        </w:rPr>
      </w:pPr>
      <w:r w:rsidRPr="002C7444">
        <w:rPr>
          <w:rFonts w:ascii="楷体_GB2312" w:eastAsia="楷体_GB2312" w:hint="eastAsia"/>
          <w:b/>
          <w:sz w:val="30"/>
          <w:szCs w:val="30"/>
        </w:rPr>
        <w:t>九、国有资本经营预算财政拨款情况说明</w:t>
      </w:r>
    </w:p>
    <w:p w:rsidR="005C6691" w:rsidRPr="002C7444" w:rsidRDefault="005C6691" w:rsidP="005C6691">
      <w:pPr>
        <w:ind w:firstLineChars="200" w:firstLine="600"/>
        <w:rPr>
          <w:rFonts w:ascii="仿宋_GB2312" w:eastAsia="仿宋_GB2312"/>
          <w:sz w:val="30"/>
          <w:szCs w:val="30"/>
        </w:rPr>
      </w:pPr>
      <w:r w:rsidRPr="002C7444">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1D694C">
        <w:rPr>
          <w:rFonts w:ascii="仿宋_GB2312" w:eastAsia="仿宋_GB2312" w:hAnsi="宋体" w:hint="eastAsia"/>
          <w:sz w:val="30"/>
          <w:szCs w:val="30"/>
        </w:rPr>
        <w:t>市场监督管理局</w:t>
      </w:r>
      <w:r w:rsidRPr="002C7444">
        <w:rPr>
          <w:rFonts w:ascii="仿宋_GB2312" w:eastAsia="仿宋_GB2312" w:hint="eastAsia"/>
          <w:sz w:val="30"/>
          <w:szCs w:val="30"/>
        </w:rPr>
        <w:t>2016年度无国有资本经营预算财政拨款支出。</w:t>
      </w:r>
    </w:p>
    <w:p w:rsidR="005C6691" w:rsidRDefault="005C6691" w:rsidP="005C6691">
      <w:pPr>
        <w:ind w:firstLine="600"/>
        <w:rPr>
          <w:rFonts w:ascii="楷体_GB2312" w:eastAsia="楷体_GB2312"/>
          <w:b/>
          <w:sz w:val="30"/>
          <w:szCs w:val="30"/>
        </w:rPr>
      </w:pPr>
      <w:r w:rsidRPr="002C7444">
        <w:rPr>
          <w:rFonts w:ascii="楷体_GB2312" w:eastAsia="楷体_GB2312" w:hint="eastAsia"/>
          <w:b/>
          <w:sz w:val="30"/>
          <w:szCs w:val="30"/>
        </w:rPr>
        <w:t>十、其他重要事项的情况说明</w:t>
      </w:r>
    </w:p>
    <w:p w:rsidR="005C6691" w:rsidRDefault="005C6691" w:rsidP="005C6691">
      <w:pPr>
        <w:ind w:firstLine="600"/>
        <w:rPr>
          <w:rFonts w:ascii="楷体_GB2312" w:eastAsia="楷体_GB2312"/>
          <w:b/>
          <w:sz w:val="30"/>
          <w:szCs w:val="30"/>
        </w:rPr>
      </w:pPr>
      <w:r>
        <w:rPr>
          <w:rFonts w:ascii="楷体_GB2312" w:eastAsia="楷体_GB2312" w:hint="eastAsia"/>
          <w:b/>
          <w:sz w:val="30"/>
          <w:szCs w:val="30"/>
        </w:rPr>
        <w:t>（一）机关运行经费支出情况。</w:t>
      </w:r>
    </w:p>
    <w:p w:rsidR="005C6691" w:rsidRDefault="005C6691" w:rsidP="005C6691">
      <w:pPr>
        <w:ind w:firstLine="600"/>
        <w:rPr>
          <w:rFonts w:ascii="仿宋_GB2312" w:eastAsia="仿宋_GB2312"/>
          <w:sz w:val="30"/>
          <w:szCs w:val="30"/>
        </w:rPr>
      </w:pPr>
      <w:r>
        <w:rPr>
          <w:rFonts w:ascii="仿宋_GB2312" w:eastAsia="仿宋_GB2312" w:hint="eastAsia"/>
          <w:sz w:val="30"/>
          <w:szCs w:val="30"/>
        </w:rPr>
        <w:t>2016年度上海市崇明区</w:t>
      </w:r>
      <w:r w:rsidR="001D694C">
        <w:rPr>
          <w:rFonts w:ascii="仿宋_GB2312" w:eastAsia="仿宋_GB2312" w:hAnsi="宋体" w:hint="eastAsia"/>
          <w:sz w:val="30"/>
          <w:szCs w:val="30"/>
        </w:rPr>
        <w:t>市场监督管理局</w:t>
      </w:r>
      <w:r>
        <w:rPr>
          <w:rFonts w:ascii="仿宋_GB2312" w:eastAsia="仿宋_GB2312" w:hint="eastAsia"/>
          <w:sz w:val="30"/>
          <w:szCs w:val="30"/>
        </w:rPr>
        <w:t>机关运行经费支出</w:t>
      </w:r>
      <w:r w:rsidR="0081642A">
        <w:rPr>
          <w:rFonts w:ascii="仿宋_GB2312" w:eastAsia="仿宋_GB2312" w:hint="eastAsia"/>
          <w:sz w:val="30"/>
          <w:szCs w:val="30"/>
        </w:rPr>
        <w:t>1</w:t>
      </w:r>
      <w:r w:rsidR="00415837">
        <w:rPr>
          <w:rFonts w:ascii="仿宋_GB2312" w:eastAsia="仿宋_GB2312" w:hint="eastAsia"/>
          <w:sz w:val="30"/>
          <w:szCs w:val="30"/>
        </w:rPr>
        <w:t>,</w:t>
      </w:r>
      <w:r w:rsidR="0081642A">
        <w:rPr>
          <w:rFonts w:ascii="仿宋_GB2312" w:eastAsia="仿宋_GB2312" w:hint="eastAsia"/>
          <w:sz w:val="30"/>
          <w:szCs w:val="30"/>
        </w:rPr>
        <w:t>317.12</w:t>
      </w:r>
      <w:r>
        <w:rPr>
          <w:rFonts w:ascii="仿宋_GB2312" w:eastAsia="仿宋_GB2312" w:hint="eastAsia"/>
          <w:sz w:val="30"/>
          <w:szCs w:val="30"/>
        </w:rPr>
        <w:t>万</w:t>
      </w:r>
      <w:r w:rsidR="00371F76">
        <w:rPr>
          <w:rFonts w:ascii="仿宋_GB2312" w:eastAsia="仿宋_GB2312" w:hint="eastAsia"/>
          <w:sz w:val="30"/>
          <w:szCs w:val="30"/>
        </w:rPr>
        <w:t>元</w:t>
      </w:r>
      <w:r>
        <w:rPr>
          <w:rFonts w:ascii="仿宋_GB2312" w:eastAsia="仿宋_GB2312" w:hint="eastAsia"/>
          <w:sz w:val="30"/>
          <w:szCs w:val="30"/>
        </w:rPr>
        <w:t>。</w:t>
      </w:r>
    </w:p>
    <w:p w:rsidR="005C6691" w:rsidRDefault="005C6691" w:rsidP="005C6691">
      <w:pPr>
        <w:ind w:firstLineChars="200" w:firstLine="602"/>
        <w:rPr>
          <w:rFonts w:ascii="楷体_GB2312" w:eastAsia="楷体_GB2312"/>
        </w:rPr>
      </w:pPr>
      <w:r>
        <w:rPr>
          <w:rFonts w:ascii="楷体_GB2312" w:eastAsia="楷体_GB2312" w:hAnsi="宋体" w:cs="楷体" w:hint="eastAsia"/>
          <w:b/>
          <w:bCs/>
          <w:color w:val="000000"/>
          <w:sz w:val="30"/>
          <w:szCs w:val="30"/>
        </w:rPr>
        <w:t>（二）</w:t>
      </w:r>
      <w:r w:rsidRPr="0018408B">
        <w:rPr>
          <w:rFonts w:ascii="楷体_GB2312" w:eastAsia="楷体_GB2312" w:hAnsi="宋体" w:cs="楷体" w:hint="eastAsia"/>
          <w:b/>
          <w:bCs/>
          <w:color w:val="000000"/>
          <w:sz w:val="30"/>
          <w:szCs w:val="30"/>
        </w:rPr>
        <w:t>政府采购</w:t>
      </w:r>
      <w:r>
        <w:rPr>
          <w:rFonts w:ascii="楷体_GB2312" w:eastAsia="楷体_GB2312" w:hAnsi="宋体" w:cs="楷体" w:hint="eastAsia"/>
          <w:b/>
          <w:bCs/>
          <w:color w:val="000000"/>
          <w:sz w:val="30"/>
          <w:szCs w:val="30"/>
        </w:rPr>
        <w:t>支出</w:t>
      </w:r>
      <w:r w:rsidRPr="0018408B">
        <w:rPr>
          <w:rFonts w:ascii="楷体_GB2312" w:eastAsia="楷体_GB2312" w:hAnsi="宋体" w:cs="楷体" w:hint="eastAsia"/>
          <w:b/>
          <w:bCs/>
          <w:color w:val="000000"/>
          <w:sz w:val="30"/>
          <w:szCs w:val="30"/>
        </w:rPr>
        <w:t>情况</w:t>
      </w:r>
      <w:r>
        <w:rPr>
          <w:rFonts w:ascii="楷体_GB2312" w:eastAsia="楷体_GB2312" w:hAnsi="宋体" w:cs="楷体" w:hint="eastAsia"/>
          <w:b/>
          <w:bCs/>
          <w:color w:val="000000"/>
          <w:sz w:val="30"/>
          <w:szCs w:val="30"/>
        </w:rPr>
        <w:t>。</w:t>
      </w:r>
    </w:p>
    <w:p w:rsidR="005C6691" w:rsidRPr="002C7444" w:rsidRDefault="005C6691" w:rsidP="005C6691">
      <w:pPr>
        <w:ind w:firstLineChars="200" w:firstLine="600"/>
        <w:rPr>
          <w:rFonts w:ascii="仿宋_GB2312" w:eastAsia="仿宋_GB2312" w:hAnsi="宋体"/>
          <w:sz w:val="30"/>
          <w:szCs w:val="30"/>
        </w:rPr>
      </w:pPr>
      <w:r w:rsidRPr="002C7444">
        <w:rPr>
          <w:rFonts w:ascii="仿宋_GB2312" w:eastAsia="仿宋_GB2312" w:hAnsi="宋体" w:hint="eastAsia"/>
          <w:sz w:val="30"/>
          <w:szCs w:val="30"/>
        </w:rPr>
        <w:t>2016年度本部门政府采购金额（以合同签订为准）</w:t>
      </w:r>
      <w:r w:rsidR="006010D5">
        <w:rPr>
          <w:rFonts w:ascii="仿宋_GB2312" w:eastAsia="仿宋_GB2312" w:hAnsi="宋体" w:hint="eastAsia"/>
          <w:sz w:val="30"/>
          <w:szCs w:val="30"/>
        </w:rPr>
        <w:t>414.08</w:t>
      </w:r>
      <w:r w:rsidRPr="002C7444">
        <w:rPr>
          <w:rFonts w:ascii="仿宋_GB2312" w:eastAsia="仿宋_GB2312" w:hAnsi="宋体" w:hint="eastAsia"/>
          <w:sz w:val="30"/>
          <w:szCs w:val="30"/>
        </w:rPr>
        <w:t>万元，其中：货物采购金额</w:t>
      </w:r>
      <w:r w:rsidR="006010D5">
        <w:rPr>
          <w:rFonts w:ascii="仿宋_GB2312" w:eastAsia="仿宋_GB2312" w:hAnsi="宋体" w:hint="eastAsia"/>
          <w:sz w:val="30"/>
          <w:szCs w:val="30"/>
        </w:rPr>
        <w:t>199.58</w:t>
      </w:r>
      <w:r w:rsidRPr="002C7444">
        <w:rPr>
          <w:rFonts w:ascii="仿宋_GB2312" w:eastAsia="仿宋_GB2312" w:hAnsi="宋体" w:hint="eastAsia"/>
          <w:sz w:val="30"/>
          <w:szCs w:val="30"/>
        </w:rPr>
        <w:t>万元</w:t>
      </w:r>
      <w:r w:rsidR="006366A7" w:rsidRPr="002C7444">
        <w:rPr>
          <w:rFonts w:ascii="仿宋_GB2312" w:eastAsia="仿宋_GB2312" w:hAnsi="宋体" w:hint="eastAsia"/>
          <w:sz w:val="30"/>
          <w:szCs w:val="30"/>
        </w:rPr>
        <w:t>、工程采购金额</w:t>
      </w:r>
      <w:r w:rsidR="006366A7">
        <w:rPr>
          <w:rFonts w:ascii="仿宋_GB2312" w:eastAsia="仿宋_GB2312" w:hAnsi="宋体" w:hint="eastAsia"/>
          <w:sz w:val="30"/>
          <w:szCs w:val="30"/>
        </w:rPr>
        <w:t>0</w:t>
      </w:r>
      <w:r w:rsidR="006366A7" w:rsidRPr="002C7444">
        <w:rPr>
          <w:rFonts w:ascii="仿宋_GB2312" w:eastAsia="仿宋_GB2312" w:hAnsi="宋体" w:hint="eastAsia"/>
          <w:sz w:val="30"/>
          <w:szCs w:val="30"/>
        </w:rPr>
        <w:t>万元</w:t>
      </w:r>
      <w:r w:rsidRPr="002C7444">
        <w:rPr>
          <w:rFonts w:ascii="仿宋_GB2312" w:eastAsia="仿宋_GB2312" w:hAnsi="宋体" w:hint="eastAsia"/>
          <w:sz w:val="30"/>
          <w:szCs w:val="30"/>
        </w:rPr>
        <w:t>、服务采购金额</w:t>
      </w:r>
      <w:r w:rsidR="006010D5">
        <w:rPr>
          <w:rFonts w:ascii="仿宋_GB2312" w:eastAsia="仿宋_GB2312" w:hAnsi="宋体" w:hint="eastAsia"/>
          <w:sz w:val="30"/>
          <w:szCs w:val="30"/>
        </w:rPr>
        <w:t>214.50</w:t>
      </w:r>
      <w:r w:rsidRPr="002C7444">
        <w:rPr>
          <w:rFonts w:ascii="仿宋_GB2312" w:eastAsia="仿宋_GB2312" w:hAnsi="宋体" w:hint="eastAsia"/>
          <w:sz w:val="30"/>
          <w:szCs w:val="30"/>
        </w:rPr>
        <w:t xml:space="preserve">万元。 </w:t>
      </w:r>
    </w:p>
    <w:p w:rsidR="005C6691" w:rsidRPr="002C7444" w:rsidRDefault="005C6691" w:rsidP="005C6691">
      <w:pPr>
        <w:ind w:firstLineChars="200" w:firstLine="600"/>
        <w:rPr>
          <w:rFonts w:ascii="仿宋_GB2312" w:eastAsia="仿宋_GB2312" w:hAnsi="宋体"/>
          <w:sz w:val="30"/>
          <w:szCs w:val="30"/>
        </w:rPr>
      </w:pPr>
      <w:r w:rsidRPr="002C7444">
        <w:rPr>
          <w:rFonts w:ascii="仿宋_GB2312" w:eastAsia="仿宋_GB2312" w:hAnsi="宋体" w:hint="eastAsia"/>
          <w:sz w:val="30"/>
          <w:szCs w:val="30"/>
        </w:rPr>
        <w:t>2016年度本部门面向小</w:t>
      </w:r>
      <w:proofErr w:type="gramStart"/>
      <w:r w:rsidRPr="002C7444">
        <w:rPr>
          <w:rFonts w:ascii="仿宋_GB2312" w:eastAsia="仿宋_GB2312" w:hAnsi="宋体" w:hint="eastAsia"/>
          <w:sz w:val="30"/>
          <w:szCs w:val="30"/>
        </w:rPr>
        <w:t>微企业</w:t>
      </w:r>
      <w:proofErr w:type="gramEnd"/>
      <w:r w:rsidRPr="002C7444">
        <w:rPr>
          <w:rFonts w:ascii="仿宋_GB2312" w:eastAsia="仿宋_GB2312" w:hAnsi="宋体" w:hint="eastAsia"/>
          <w:sz w:val="30"/>
          <w:szCs w:val="30"/>
        </w:rPr>
        <w:t>预留政府采购项目预算金额</w:t>
      </w:r>
      <w:r w:rsidR="006010D5">
        <w:rPr>
          <w:rFonts w:ascii="仿宋_GB2312" w:eastAsia="仿宋_GB2312" w:hAnsi="宋体" w:hint="eastAsia"/>
          <w:sz w:val="30"/>
          <w:szCs w:val="30"/>
        </w:rPr>
        <w:t>414.08</w:t>
      </w:r>
      <w:r w:rsidRPr="002C7444">
        <w:rPr>
          <w:rFonts w:ascii="仿宋_GB2312" w:eastAsia="仿宋_GB2312" w:hAnsi="宋体" w:hint="eastAsia"/>
          <w:sz w:val="30"/>
          <w:szCs w:val="30"/>
        </w:rPr>
        <w:t>万元。</w:t>
      </w:r>
    </w:p>
    <w:p w:rsidR="005C6691" w:rsidRPr="002C7444" w:rsidRDefault="005C6691" w:rsidP="005C6691">
      <w:pPr>
        <w:ind w:firstLineChars="198" w:firstLine="596"/>
        <w:rPr>
          <w:rFonts w:ascii="楷体_GB2312" w:eastAsia="楷体_GB2312"/>
        </w:rPr>
      </w:pPr>
      <w:r w:rsidRPr="002C7444">
        <w:rPr>
          <w:rFonts w:ascii="楷体_GB2312" w:eastAsia="楷体_GB2312" w:hAnsi="宋体" w:cs="楷体" w:hint="eastAsia"/>
          <w:b/>
          <w:bCs/>
          <w:color w:val="000000"/>
          <w:sz w:val="30"/>
          <w:szCs w:val="30"/>
        </w:rPr>
        <w:t>（三）国有资产占用情况。</w:t>
      </w:r>
    </w:p>
    <w:p w:rsidR="005C6691" w:rsidRPr="002C7444" w:rsidRDefault="005C6691" w:rsidP="005C6691">
      <w:pPr>
        <w:widowControl/>
        <w:ind w:firstLineChars="200" w:firstLine="600"/>
        <w:jc w:val="left"/>
        <w:rPr>
          <w:rFonts w:eastAsia="仿宋_GB2312"/>
          <w:color w:val="000000"/>
          <w:sz w:val="30"/>
          <w:szCs w:val="30"/>
        </w:rPr>
      </w:pPr>
      <w:r w:rsidRPr="002C7444">
        <w:rPr>
          <w:rFonts w:eastAsia="仿宋_GB2312"/>
          <w:color w:val="000000"/>
          <w:sz w:val="30"/>
          <w:szCs w:val="30"/>
        </w:rPr>
        <w:t>截至</w:t>
      </w:r>
      <w:smartTag w:uri="urn:schemas-microsoft-com:office:smarttags" w:element="chsdate">
        <w:smartTagPr>
          <w:attr w:name="Year" w:val="2016"/>
          <w:attr w:name="Month" w:val="12"/>
          <w:attr w:name="Day" w:val="31"/>
          <w:attr w:name="IsLunarDate" w:val="False"/>
          <w:attr w:name="IsROCDate" w:val="False"/>
        </w:smartTagPr>
        <w:r w:rsidRPr="002C7444">
          <w:rPr>
            <w:rFonts w:eastAsia="仿宋_GB2312"/>
            <w:color w:val="000000"/>
            <w:sz w:val="30"/>
            <w:szCs w:val="30"/>
          </w:rPr>
          <w:t>2016</w:t>
        </w:r>
        <w:r w:rsidRPr="002C7444">
          <w:rPr>
            <w:rFonts w:eastAsia="仿宋_GB2312"/>
            <w:color w:val="000000"/>
            <w:sz w:val="30"/>
            <w:szCs w:val="30"/>
          </w:rPr>
          <w:t>年</w:t>
        </w:r>
        <w:r w:rsidRPr="002C7444">
          <w:rPr>
            <w:rFonts w:eastAsia="仿宋_GB2312"/>
            <w:color w:val="000000"/>
            <w:sz w:val="30"/>
            <w:szCs w:val="30"/>
          </w:rPr>
          <w:t>12</w:t>
        </w:r>
        <w:r w:rsidRPr="002C7444">
          <w:rPr>
            <w:rFonts w:eastAsia="仿宋_GB2312"/>
            <w:color w:val="000000"/>
            <w:sz w:val="30"/>
            <w:szCs w:val="30"/>
          </w:rPr>
          <w:t>月</w:t>
        </w:r>
        <w:r w:rsidRPr="002C7444">
          <w:rPr>
            <w:rFonts w:eastAsia="仿宋_GB2312"/>
            <w:color w:val="000000"/>
            <w:sz w:val="30"/>
            <w:szCs w:val="30"/>
          </w:rPr>
          <w:t>31</w:t>
        </w:r>
        <w:r w:rsidRPr="002C7444">
          <w:rPr>
            <w:rFonts w:eastAsia="仿宋_GB2312"/>
            <w:color w:val="000000"/>
            <w:sz w:val="30"/>
            <w:szCs w:val="30"/>
          </w:rPr>
          <w:t>日</w:t>
        </w:r>
      </w:smartTag>
      <w:r w:rsidRPr="002C7444">
        <w:rPr>
          <w:rFonts w:eastAsia="仿宋_GB2312"/>
          <w:color w:val="000000"/>
          <w:sz w:val="30"/>
          <w:szCs w:val="30"/>
        </w:rPr>
        <w:t>，</w:t>
      </w:r>
      <w:r w:rsidRPr="002C7444">
        <w:rPr>
          <w:rFonts w:eastAsia="仿宋_GB2312"/>
          <w:sz w:val="30"/>
          <w:szCs w:val="30"/>
        </w:rPr>
        <w:t>上海市</w:t>
      </w:r>
      <w:proofErr w:type="gramStart"/>
      <w:r>
        <w:rPr>
          <w:rFonts w:eastAsia="仿宋_GB2312" w:hint="eastAsia"/>
          <w:sz w:val="30"/>
          <w:szCs w:val="30"/>
        </w:rPr>
        <w:t>崇明区</w:t>
      </w:r>
      <w:proofErr w:type="gramEnd"/>
      <w:r w:rsidR="001D694C">
        <w:rPr>
          <w:rFonts w:ascii="仿宋_GB2312" w:eastAsia="仿宋_GB2312" w:hAnsi="宋体" w:hint="eastAsia"/>
          <w:sz w:val="30"/>
          <w:szCs w:val="30"/>
        </w:rPr>
        <w:t>市场监督管理局</w:t>
      </w:r>
      <w:r w:rsidRPr="002C7444">
        <w:rPr>
          <w:rFonts w:eastAsia="仿宋_GB2312"/>
          <w:color w:val="000000"/>
          <w:sz w:val="30"/>
          <w:szCs w:val="30"/>
        </w:rPr>
        <w:t>共有车辆</w:t>
      </w:r>
      <w:r w:rsidR="00DD4AA3">
        <w:rPr>
          <w:rFonts w:eastAsia="仿宋_GB2312" w:hint="eastAsia"/>
          <w:sz w:val="30"/>
          <w:szCs w:val="30"/>
        </w:rPr>
        <w:t>32</w:t>
      </w:r>
      <w:r w:rsidRPr="002C7444">
        <w:rPr>
          <w:rFonts w:eastAsia="仿宋_GB2312"/>
          <w:color w:val="000000"/>
          <w:sz w:val="30"/>
          <w:szCs w:val="30"/>
        </w:rPr>
        <w:t>辆，其中，一般公务用车</w:t>
      </w:r>
      <w:r w:rsidR="00DD4AA3">
        <w:rPr>
          <w:rFonts w:eastAsia="仿宋_GB2312" w:hint="eastAsia"/>
          <w:sz w:val="30"/>
          <w:szCs w:val="30"/>
        </w:rPr>
        <w:t>0</w:t>
      </w:r>
      <w:r w:rsidRPr="002C7444">
        <w:rPr>
          <w:rFonts w:eastAsia="仿宋_GB2312"/>
          <w:color w:val="000000"/>
          <w:sz w:val="30"/>
          <w:szCs w:val="30"/>
        </w:rPr>
        <w:t>辆、一般执法执勤用车</w:t>
      </w:r>
      <w:r w:rsidR="00DD4AA3">
        <w:rPr>
          <w:rFonts w:eastAsia="仿宋_GB2312" w:hint="eastAsia"/>
          <w:sz w:val="30"/>
          <w:szCs w:val="30"/>
        </w:rPr>
        <w:t>32</w:t>
      </w:r>
      <w:r w:rsidRPr="002C7444">
        <w:rPr>
          <w:rFonts w:eastAsia="仿宋_GB2312"/>
          <w:color w:val="000000"/>
          <w:sz w:val="30"/>
          <w:szCs w:val="30"/>
        </w:rPr>
        <w:t>辆、特种专业技术用车</w:t>
      </w:r>
      <w:r w:rsidR="00DD4AA3">
        <w:rPr>
          <w:rFonts w:eastAsia="仿宋_GB2312" w:hint="eastAsia"/>
          <w:sz w:val="30"/>
          <w:szCs w:val="30"/>
        </w:rPr>
        <w:t>0</w:t>
      </w:r>
      <w:r w:rsidRPr="002C7444">
        <w:rPr>
          <w:rFonts w:eastAsia="仿宋_GB2312"/>
          <w:sz w:val="30"/>
          <w:szCs w:val="30"/>
        </w:rPr>
        <w:t>辆、</w:t>
      </w:r>
      <w:r w:rsidRPr="002C7444">
        <w:rPr>
          <w:rFonts w:eastAsia="仿宋_GB2312"/>
          <w:color w:val="000000"/>
          <w:sz w:val="30"/>
          <w:szCs w:val="30"/>
        </w:rPr>
        <w:t>其他用车</w:t>
      </w:r>
      <w:r w:rsidR="00DD4AA3">
        <w:rPr>
          <w:rFonts w:eastAsia="仿宋_GB2312" w:hint="eastAsia"/>
          <w:sz w:val="30"/>
          <w:szCs w:val="30"/>
        </w:rPr>
        <w:t>0</w:t>
      </w:r>
      <w:r w:rsidRPr="002C7444">
        <w:rPr>
          <w:rFonts w:eastAsia="仿宋_GB2312"/>
          <w:color w:val="000000"/>
          <w:sz w:val="30"/>
          <w:szCs w:val="30"/>
        </w:rPr>
        <w:t>辆。单位价值</w:t>
      </w:r>
      <w:r w:rsidRPr="002C7444">
        <w:rPr>
          <w:rFonts w:eastAsia="仿宋_GB2312"/>
          <w:color w:val="000000"/>
          <w:sz w:val="30"/>
          <w:szCs w:val="30"/>
        </w:rPr>
        <w:t>50</w:t>
      </w:r>
      <w:r w:rsidRPr="002C7444">
        <w:rPr>
          <w:rFonts w:eastAsia="仿宋_GB2312"/>
          <w:color w:val="000000"/>
          <w:sz w:val="30"/>
          <w:szCs w:val="30"/>
        </w:rPr>
        <w:t>万元</w:t>
      </w:r>
      <w:r w:rsidRPr="002C7444">
        <w:rPr>
          <w:rFonts w:eastAsia="仿宋_GB2312"/>
          <w:color w:val="000000"/>
          <w:sz w:val="30"/>
          <w:szCs w:val="30"/>
        </w:rPr>
        <w:lastRenderedPageBreak/>
        <w:t>以上通用设备</w:t>
      </w:r>
      <w:r w:rsidR="00DD4AA3">
        <w:rPr>
          <w:rFonts w:eastAsia="仿宋_GB2312" w:hint="eastAsia"/>
          <w:sz w:val="30"/>
          <w:szCs w:val="30"/>
        </w:rPr>
        <w:t>0</w:t>
      </w:r>
      <w:r w:rsidRPr="002C7444">
        <w:rPr>
          <w:rFonts w:eastAsia="仿宋_GB2312"/>
          <w:color w:val="000000"/>
          <w:sz w:val="30"/>
          <w:szCs w:val="30"/>
        </w:rPr>
        <w:t>台（套），单位价值</w:t>
      </w:r>
      <w:r w:rsidRPr="002C7444">
        <w:rPr>
          <w:rFonts w:eastAsia="仿宋_GB2312"/>
          <w:color w:val="000000"/>
          <w:sz w:val="30"/>
          <w:szCs w:val="30"/>
        </w:rPr>
        <w:t>100</w:t>
      </w:r>
      <w:r w:rsidRPr="002C7444">
        <w:rPr>
          <w:rFonts w:eastAsia="仿宋_GB2312"/>
          <w:color w:val="000000"/>
          <w:sz w:val="30"/>
          <w:szCs w:val="30"/>
        </w:rPr>
        <w:t>万元以上专用设备</w:t>
      </w:r>
      <w:r w:rsidR="00DD4AA3">
        <w:rPr>
          <w:rFonts w:eastAsia="仿宋_GB2312" w:hint="eastAsia"/>
          <w:sz w:val="30"/>
          <w:szCs w:val="30"/>
        </w:rPr>
        <w:t>0</w:t>
      </w:r>
      <w:r w:rsidRPr="002C7444">
        <w:rPr>
          <w:rFonts w:eastAsia="仿宋_GB2312"/>
          <w:color w:val="000000"/>
          <w:sz w:val="30"/>
          <w:szCs w:val="30"/>
        </w:rPr>
        <w:t>台（套）。</w:t>
      </w:r>
    </w:p>
    <w:p w:rsidR="005C6691" w:rsidRPr="002C7444" w:rsidRDefault="005C6691" w:rsidP="005C6691">
      <w:pPr>
        <w:widowControl/>
        <w:ind w:firstLineChars="200" w:firstLine="602"/>
        <w:jc w:val="left"/>
        <w:rPr>
          <w:rFonts w:ascii="宋体" w:hAnsi="宋体" w:cs="宋体"/>
          <w:color w:val="000000"/>
          <w:kern w:val="0"/>
          <w:sz w:val="24"/>
        </w:rPr>
      </w:pPr>
      <w:r w:rsidRPr="002C7444">
        <w:rPr>
          <w:rFonts w:ascii="楷体_GB2312" w:eastAsia="楷体_GB2312" w:hAnsi="宋体" w:cs="楷体" w:hint="eastAsia"/>
          <w:b/>
          <w:bCs/>
          <w:color w:val="000000"/>
          <w:kern w:val="0"/>
          <w:sz w:val="30"/>
          <w:szCs w:val="30"/>
        </w:rPr>
        <w:t>（四）预算绩效管理情况。</w:t>
      </w:r>
    </w:p>
    <w:p w:rsidR="005C6691" w:rsidRDefault="005C6691" w:rsidP="005C6691">
      <w:pPr>
        <w:widowControl/>
        <w:ind w:firstLineChars="200" w:firstLine="600"/>
        <w:rPr>
          <w:rFonts w:ascii="仿宋_GB2312" w:eastAsia="仿宋_GB2312"/>
          <w:sz w:val="30"/>
          <w:szCs w:val="30"/>
        </w:rPr>
      </w:pPr>
      <w:r w:rsidRPr="002C7444">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sidR="001D694C">
        <w:rPr>
          <w:rFonts w:ascii="仿宋_GB2312" w:eastAsia="仿宋_GB2312" w:hAnsi="宋体" w:hint="eastAsia"/>
          <w:sz w:val="30"/>
          <w:szCs w:val="30"/>
        </w:rPr>
        <w:t>市场监督管理局</w:t>
      </w:r>
      <w:r w:rsidRPr="002C7444">
        <w:rPr>
          <w:rFonts w:ascii="仿宋_GB2312" w:eastAsia="仿宋_GB2312" w:hint="eastAsia"/>
          <w:sz w:val="30"/>
          <w:szCs w:val="30"/>
        </w:rPr>
        <w:t>2016年度预算绩效管理工作开展情况如下：</w:t>
      </w:r>
      <w:r w:rsidR="006F7649" w:rsidRPr="002C7444">
        <w:rPr>
          <w:rFonts w:ascii="仿宋_GB2312" w:eastAsia="仿宋_GB2312" w:hint="eastAsia"/>
          <w:sz w:val="30"/>
          <w:szCs w:val="30"/>
        </w:rPr>
        <w:t>制度建设情况</w:t>
      </w:r>
      <w:r w:rsidR="006F7649">
        <w:rPr>
          <w:rFonts w:ascii="仿宋_GB2312" w:eastAsia="仿宋_GB2312" w:hint="eastAsia"/>
          <w:sz w:val="30"/>
          <w:szCs w:val="30"/>
        </w:rPr>
        <w:t>：无</w:t>
      </w:r>
      <w:r w:rsidR="006F7649" w:rsidRPr="002C7444">
        <w:rPr>
          <w:rFonts w:ascii="仿宋_GB2312" w:eastAsia="仿宋_GB2312" w:hint="eastAsia"/>
          <w:sz w:val="30"/>
          <w:szCs w:val="30"/>
        </w:rPr>
        <w:t>；工作机制建设情况</w:t>
      </w:r>
      <w:r w:rsidR="006F7649">
        <w:rPr>
          <w:rFonts w:ascii="仿宋_GB2312" w:eastAsia="仿宋_GB2312" w:hint="eastAsia"/>
          <w:sz w:val="30"/>
          <w:szCs w:val="30"/>
        </w:rPr>
        <w:t>：无</w:t>
      </w:r>
      <w:r w:rsidR="006F7649" w:rsidRPr="002C7444">
        <w:rPr>
          <w:rFonts w:ascii="仿宋_GB2312" w:eastAsia="仿宋_GB2312" w:hint="eastAsia"/>
          <w:sz w:val="30"/>
          <w:szCs w:val="30"/>
        </w:rPr>
        <w:t>；</w:t>
      </w:r>
      <w:r w:rsidRPr="002C7444">
        <w:rPr>
          <w:rFonts w:ascii="仿宋_GB2312" w:eastAsia="仿宋_GB2312" w:hint="eastAsia"/>
          <w:sz w:val="30"/>
          <w:szCs w:val="30"/>
        </w:rPr>
        <w:t>绩效评价开展情况：2016年度开展的绩效评价项目</w:t>
      </w:r>
      <w:r w:rsidR="00E0371E">
        <w:rPr>
          <w:rFonts w:ascii="仿宋_GB2312" w:eastAsia="仿宋_GB2312" w:hint="eastAsia"/>
          <w:sz w:val="30"/>
          <w:szCs w:val="30"/>
        </w:rPr>
        <w:t>1</w:t>
      </w:r>
      <w:r w:rsidRPr="002C7444">
        <w:rPr>
          <w:rFonts w:ascii="仿宋_GB2312" w:eastAsia="仿宋_GB2312" w:hint="eastAsia"/>
          <w:sz w:val="30"/>
          <w:szCs w:val="30"/>
        </w:rPr>
        <w:t>个，涉及预算金额</w:t>
      </w:r>
      <w:r w:rsidR="00E0371E">
        <w:rPr>
          <w:rFonts w:ascii="仿宋_GB2312" w:eastAsia="仿宋_GB2312" w:hint="eastAsia"/>
          <w:sz w:val="30"/>
          <w:szCs w:val="30"/>
        </w:rPr>
        <w:t>158</w:t>
      </w:r>
      <w:r w:rsidRPr="002C7444">
        <w:rPr>
          <w:rFonts w:ascii="仿宋_GB2312" w:eastAsia="仿宋_GB2312" w:hint="eastAsia"/>
          <w:sz w:val="30"/>
          <w:szCs w:val="30"/>
        </w:rPr>
        <w:t>万元，平均得分</w:t>
      </w:r>
      <w:r w:rsidR="00E0371E">
        <w:rPr>
          <w:rFonts w:ascii="仿宋_GB2312" w:eastAsia="仿宋_GB2312" w:hint="eastAsia"/>
          <w:sz w:val="30"/>
          <w:szCs w:val="30"/>
        </w:rPr>
        <w:t>92.37</w:t>
      </w:r>
      <w:r w:rsidRPr="002C7444">
        <w:rPr>
          <w:rFonts w:ascii="仿宋_GB2312" w:eastAsia="仿宋_GB2312" w:hint="eastAsia"/>
          <w:sz w:val="30"/>
          <w:szCs w:val="30"/>
        </w:rPr>
        <w:t>分。绩效评级为“优”的项目</w:t>
      </w:r>
      <w:r w:rsidR="00E0371E">
        <w:rPr>
          <w:rFonts w:ascii="仿宋_GB2312" w:eastAsia="仿宋_GB2312" w:hint="eastAsia"/>
          <w:sz w:val="30"/>
          <w:szCs w:val="30"/>
        </w:rPr>
        <w:t>1</w:t>
      </w:r>
      <w:r w:rsidRPr="002C7444">
        <w:rPr>
          <w:rFonts w:ascii="仿宋_GB2312" w:eastAsia="仿宋_GB2312" w:hint="eastAsia"/>
          <w:sz w:val="30"/>
          <w:szCs w:val="30"/>
        </w:rPr>
        <w:t>个；绩效评级为“良”的项目</w:t>
      </w:r>
      <w:r w:rsidR="00E0371E">
        <w:rPr>
          <w:rFonts w:ascii="仿宋_GB2312" w:eastAsia="仿宋_GB2312" w:hint="eastAsia"/>
          <w:sz w:val="30"/>
          <w:szCs w:val="30"/>
        </w:rPr>
        <w:t>0</w:t>
      </w:r>
      <w:r w:rsidRPr="002C7444">
        <w:rPr>
          <w:rFonts w:ascii="仿宋_GB2312" w:eastAsia="仿宋_GB2312" w:hint="eastAsia"/>
          <w:sz w:val="30"/>
          <w:szCs w:val="30"/>
        </w:rPr>
        <w:t>个；绩效评级为“合格”的项目</w:t>
      </w:r>
      <w:r w:rsidR="00E0371E">
        <w:rPr>
          <w:rFonts w:ascii="仿宋_GB2312" w:eastAsia="仿宋_GB2312" w:hint="eastAsia"/>
          <w:sz w:val="30"/>
          <w:szCs w:val="30"/>
        </w:rPr>
        <w:t>0</w:t>
      </w:r>
      <w:r w:rsidRPr="002C7444">
        <w:rPr>
          <w:rFonts w:ascii="仿宋_GB2312" w:eastAsia="仿宋_GB2312" w:hint="eastAsia"/>
          <w:sz w:val="30"/>
          <w:szCs w:val="30"/>
        </w:rPr>
        <w:t>个；绩效评级为“不合格”的项目</w:t>
      </w:r>
      <w:r w:rsidR="00E0371E">
        <w:rPr>
          <w:rFonts w:ascii="仿宋_GB2312" w:eastAsia="仿宋_GB2312" w:hint="eastAsia"/>
          <w:sz w:val="30"/>
          <w:szCs w:val="30"/>
        </w:rPr>
        <w:t>0</w:t>
      </w:r>
      <w:r w:rsidRPr="002C7444">
        <w:rPr>
          <w:rFonts w:ascii="仿宋_GB2312" w:eastAsia="仿宋_GB2312" w:hint="eastAsia"/>
          <w:sz w:val="30"/>
          <w:szCs w:val="30"/>
        </w:rPr>
        <w:t>个。具体项目的绩效评价结果详见《绩效评价结果信息表》。</w:t>
      </w:r>
    </w:p>
    <w:p w:rsidR="005C6691" w:rsidRPr="00222CFC" w:rsidRDefault="005C6691" w:rsidP="005C6691">
      <w:pPr>
        <w:widowControl/>
        <w:jc w:val="center"/>
        <w:rPr>
          <w:rFonts w:ascii="仿宋_GB2312" w:eastAsia="仿宋_GB2312" w:hAnsi="宋体" w:cs="仿宋_GB2312"/>
          <w:color w:val="000000"/>
          <w:kern w:val="0"/>
          <w:sz w:val="30"/>
          <w:szCs w:val="30"/>
        </w:rPr>
      </w:pPr>
      <w:r w:rsidRPr="00222CFC">
        <w:rPr>
          <w:rFonts w:ascii="仿宋_GB2312" w:eastAsia="仿宋_GB2312" w:hAnsi="宋体" w:cs="仿宋_GB2312" w:hint="eastAsia"/>
          <w:color w:val="000000"/>
          <w:kern w:val="0"/>
          <w:sz w:val="30"/>
          <w:szCs w:val="30"/>
        </w:rPr>
        <w:t>绩效评价结果信息表</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6074"/>
      </w:tblGrid>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项目名称</w:t>
            </w:r>
          </w:p>
        </w:tc>
        <w:tc>
          <w:tcPr>
            <w:tcW w:w="6074" w:type="dxa"/>
          </w:tcPr>
          <w:p w:rsidR="005C6691" w:rsidRPr="002108C7" w:rsidRDefault="00E0371E"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食品安全协调经费</w:t>
            </w:r>
          </w:p>
        </w:tc>
      </w:tr>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预算金额</w:t>
            </w:r>
          </w:p>
        </w:tc>
        <w:tc>
          <w:tcPr>
            <w:tcW w:w="6074" w:type="dxa"/>
          </w:tcPr>
          <w:p w:rsidR="005C6691" w:rsidRPr="002108C7" w:rsidRDefault="00E0371E"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158</w:t>
            </w:r>
            <w:r w:rsidR="005C6691" w:rsidRPr="002108C7">
              <w:rPr>
                <w:rFonts w:ascii="仿宋_GB2312" w:eastAsia="仿宋_GB2312" w:hAnsi="宋体" w:cs="宋体" w:hint="eastAsia"/>
                <w:color w:val="000000"/>
                <w:kern w:val="0"/>
                <w:sz w:val="30"/>
                <w:szCs w:val="30"/>
              </w:rPr>
              <w:t>万元</w:t>
            </w:r>
          </w:p>
        </w:tc>
      </w:tr>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评价分值</w:t>
            </w:r>
          </w:p>
        </w:tc>
        <w:tc>
          <w:tcPr>
            <w:tcW w:w="6074" w:type="dxa"/>
          </w:tcPr>
          <w:p w:rsidR="005C6691" w:rsidRPr="002108C7" w:rsidRDefault="00E0371E"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92.37</w:t>
            </w:r>
          </w:p>
        </w:tc>
      </w:tr>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评价结论</w:t>
            </w:r>
          </w:p>
        </w:tc>
        <w:tc>
          <w:tcPr>
            <w:tcW w:w="6074" w:type="dxa"/>
          </w:tcPr>
          <w:p w:rsidR="005C6691" w:rsidRPr="002108C7" w:rsidRDefault="00E0371E"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优秀</w:t>
            </w:r>
          </w:p>
        </w:tc>
      </w:tr>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主要绩效</w:t>
            </w:r>
          </w:p>
        </w:tc>
        <w:tc>
          <w:tcPr>
            <w:tcW w:w="6074" w:type="dxa"/>
          </w:tcPr>
          <w:p w:rsidR="005C6691" w:rsidRPr="002108C7" w:rsidRDefault="00D57BAC" w:rsidP="007873CF">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加强县、镇、</w:t>
            </w:r>
            <w:proofErr w:type="gramStart"/>
            <w:r>
              <w:rPr>
                <w:rFonts w:ascii="仿宋_GB2312" w:eastAsia="仿宋_GB2312" w:hAnsi="宋体" w:cs="宋体" w:hint="eastAsia"/>
                <w:color w:val="000000"/>
                <w:kern w:val="0"/>
                <w:sz w:val="30"/>
                <w:szCs w:val="30"/>
              </w:rPr>
              <w:t>村</w:t>
            </w:r>
            <w:r w:rsidR="00AA7B66">
              <w:rPr>
                <w:rFonts w:ascii="仿宋_GB2312" w:eastAsia="仿宋_GB2312" w:hAnsi="宋体" w:cs="宋体" w:hint="eastAsia"/>
                <w:color w:val="000000"/>
                <w:kern w:val="0"/>
                <w:sz w:val="30"/>
                <w:szCs w:val="30"/>
              </w:rPr>
              <w:t>食品</w:t>
            </w:r>
            <w:proofErr w:type="gramEnd"/>
            <w:r w:rsidR="00AA7B66">
              <w:rPr>
                <w:rFonts w:ascii="仿宋_GB2312" w:eastAsia="仿宋_GB2312" w:hAnsi="宋体" w:cs="宋体" w:hint="eastAsia"/>
                <w:color w:val="000000"/>
                <w:kern w:val="0"/>
                <w:sz w:val="30"/>
                <w:szCs w:val="30"/>
              </w:rPr>
              <w:t>安全</w:t>
            </w:r>
            <w:r>
              <w:rPr>
                <w:rFonts w:ascii="仿宋_GB2312" w:eastAsia="仿宋_GB2312" w:hAnsi="宋体" w:cs="宋体" w:hint="eastAsia"/>
                <w:color w:val="000000"/>
                <w:kern w:val="0"/>
                <w:sz w:val="30"/>
                <w:szCs w:val="30"/>
              </w:rPr>
              <w:t>综合</w:t>
            </w:r>
            <w:r w:rsidR="00AA7B66">
              <w:rPr>
                <w:rFonts w:ascii="仿宋_GB2312" w:eastAsia="仿宋_GB2312" w:hAnsi="宋体" w:cs="宋体" w:hint="eastAsia"/>
                <w:color w:val="000000"/>
                <w:kern w:val="0"/>
                <w:sz w:val="30"/>
                <w:szCs w:val="30"/>
              </w:rPr>
              <w:t>监管体系</w:t>
            </w:r>
            <w:r>
              <w:rPr>
                <w:rFonts w:ascii="仿宋_GB2312" w:eastAsia="仿宋_GB2312" w:hAnsi="宋体" w:cs="宋体" w:hint="eastAsia"/>
                <w:color w:val="000000"/>
                <w:kern w:val="0"/>
                <w:sz w:val="30"/>
                <w:szCs w:val="30"/>
              </w:rPr>
              <w:t>建设</w:t>
            </w:r>
            <w:r w:rsidR="00AA7B66">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建立</w:t>
            </w:r>
            <w:r w:rsidR="00AA7B66">
              <w:rPr>
                <w:rFonts w:ascii="仿宋_GB2312" w:eastAsia="仿宋_GB2312" w:hAnsi="宋体" w:cs="宋体" w:hint="eastAsia"/>
                <w:color w:val="000000"/>
                <w:kern w:val="0"/>
                <w:sz w:val="30"/>
                <w:szCs w:val="30"/>
              </w:rPr>
              <w:t>健全食品</w:t>
            </w:r>
            <w:r>
              <w:rPr>
                <w:rFonts w:ascii="仿宋_GB2312" w:eastAsia="仿宋_GB2312" w:hAnsi="宋体" w:cs="宋体" w:hint="eastAsia"/>
                <w:color w:val="000000"/>
                <w:kern w:val="0"/>
                <w:sz w:val="30"/>
                <w:szCs w:val="30"/>
              </w:rPr>
              <w:t>安全网格化管理，强化食品安全属地化管理责任；加强基层食品安全监管队伍建设，提高科学技术监管和依法行政能力；深入开展食品安全突出问题综合治理，维护本县正常食品生产经营秩序；加强食品生产经营市场信用体系建设，依法公开行政信息，强化社会监督；加强食品安全科普教育，构建群防共治局面，组织市级食品安全示范镇创建活动。</w:t>
            </w:r>
          </w:p>
        </w:tc>
      </w:tr>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存在问题</w:t>
            </w:r>
          </w:p>
        </w:tc>
        <w:tc>
          <w:tcPr>
            <w:tcW w:w="6074" w:type="dxa"/>
          </w:tcPr>
          <w:p w:rsidR="005C6691" w:rsidRPr="002108C7" w:rsidRDefault="00E0371E"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无</w:t>
            </w:r>
          </w:p>
        </w:tc>
      </w:tr>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整改建议</w:t>
            </w:r>
          </w:p>
        </w:tc>
        <w:tc>
          <w:tcPr>
            <w:tcW w:w="6074" w:type="dxa"/>
          </w:tcPr>
          <w:p w:rsidR="005C6691" w:rsidRPr="002108C7" w:rsidRDefault="00E0371E"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无</w:t>
            </w:r>
          </w:p>
        </w:tc>
      </w:tr>
      <w:tr w:rsidR="005C6691" w:rsidRPr="002108C7" w:rsidTr="002A3C8E">
        <w:tc>
          <w:tcPr>
            <w:tcW w:w="2448" w:type="dxa"/>
          </w:tcPr>
          <w:p w:rsidR="005C6691" w:rsidRPr="002108C7" w:rsidRDefault="005C6691"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整改情况</w:t>
            </w:r>
          </w:p>
        </w:tc>
        <w:tc>
          <w:tcPr>
            <w:tcW w:w="6074" w:type="dxa"/>
          </w:tcPr>
          <w:p w:rsidR="005C6691" w:rsidRPr="002108C7" w:rsidRDefault="00E0371E" w:rsidP="002A3C8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无</w:t>
            </w:r>
          </w:p>
        </w:tc>
      </w:tr>
    </w:tbl>
    <w:p w:rsidR="005B1A86" w:rsidRDefault="005B1A86" w:rsidP="001D694C">
      <w:pPr>
        <w:jc w:val="center"/>
        <w:rPr>
          <w:rFonts w:ascii="黑体" w:eastAsia="黑体"/>
          <w:sz w:val="30"/>
          <w:szCs w:val="30"/>
        </w:rPr>
        <w:sectPr w:rsidR="005B1A86" w:rsidSect="003E1C69">
          <w:footerReference w:type="default" r:id="rId11"/>
          <w:pgSz w:w="11906" w:h="16838"/>
          <w:pgMar w:top="1440" w:right="1800" w:bottom="1440" w:left="1800" w:header="851" w:footer="992" w:gutter="0"/>
          <w:cols w:space="425"/>
          <w:docGrid w:type="lines" w:linePitch="312"/>
        </w:sectPr>
      </w:pPr>
    </w:p>
    <w:p w:rsidR="005B1A86" w:rsidRDefault="005B1A86" w:rsidP="005B1A86">
      <w:pPr>
        <w:jc w:val="center"/>
        <w:rPr>
          <w:rFonts w:ascii="黑体" w:eastAsia="黑体"/>
          <w:sz w:val="30"/>
          <w:szCs w:val="30"/>
        </w:rPr>
      </w:pPr>
      <w:r>
        <w:rPr>
          <w:rFonts w:ascii="黑体" w:eastAsia="黑体" w:hint="eastAsia"/>
          <w:sz w:val="30"/>
          <w:szCs w:val="30"/>
        </w:rPr>
        <w:lastRenderedPageBreak/>
        <w:t>第四部分    名词解释</w:t>
      </w:r>
    </w:p>
    <w:p w:rsidR="005B1A86" w:rsidRDefault="005B1A86" w:rsidP="005B1A86">
      <w:pPr>
        <w:rPr>
          <w:rFonts w:ascii="仿宋_GB2312" w:eastAsia="仿宋_GB2312" w:hAnsi="宋体" w:cs="仿宋_GB2312"/>
          <w:color w:val="000000"/>
          <w:sz w:val="30"/>
          <w:szCs w:val="30"/>
        </w:rPr>
      </w:pPr>
    </w:p>
    <w:p w:rsidR="005B1A86" w:rsidRPr="00711701" w:rsidRDefault="005B1A86" w:rsidP="005B1A86">
      <w:pPr>
        <w:ind w:firstLine="600"/>
        <w:rPr>
          <w:rFonts w:ascii="仿宋_GB2312" w:eastAsia="仿宋_GB2312" w:hAnsi="宋体" w:cs="仿宋_GB2312"/>
          <w:color w:val="000000"/>
          <w:sz w:val="30"/>
          <w:szCs w:val="30"/>
        </w:rPr>
      </w:pPr>
      <w:r>
        <w:rPr>
          <w:rFonts w:ascii="仿宋_GB2312" w:eastAsia="仿宋_GB2312" w:hAnsi="宋体" w:cs="仿宋_GB2312" w:hint="eastAsia"/>
          <w:color w:val="000000"/>
          <w:sz w:val="30"/>
          <w:szCs w:val="30"/>
        </w:rPr>
        <w:t>无</w:t>
      </w:r>
    </w:p>
    <w:p w:rsidR="005C6691" w:rsidRDefault="005C6691" w:rsidP="001D694C">
      <w:pPr>
        <w:jc w:val="center"/>
        <w:rPr>
          <w:rFonts w:ascii="宋体" w:hAnsi="宋体"/>
          <w:szCs w:val="21"/>
        </w:rPr>
      </w:pPr>
      <w:r>
        <w:rPr>
          <w:rFonts w:ascii="黑体" w:eastAsia="黑体"/>
          <w:sz w:val="30"/>
          <w:szCs w:val="30"/>
        </w:rPr>
        <w:br w:type="page"/>
      </w:r>
    </w:p>
    <w:sectPr w:rsidR="005C6691" w:rsidSect="003E1C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348" w:rsidRDefault="00471348" w:rsidP="005C6691">
      <w:r>
        <w:separator/>
      </w:r>
    </w:p>
  </w:endnote>
  <w:endnote w:type="continuationSeparator" w:id="0">
    <w:p w:rsidR="00471348" w:rsidRDefault="00471348" w:rsidP="005C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1E" w:rsidRDefault="000104A9" w:rsidP="002A3C8E">
    <w:pPr>
      <w:pStyle w:val="a4"/>
      <w:jc w:val="center"/>
    </w:pPr>
    <w:r>
      <w:rPr>
        <w:rStyle w:val="a7"/>
      </w:rPr>
      <w:fldChar w:fldCharType="begin"/>
    </w:r>
    <w:r w:rsidR="00E0371E">
      <w:rPr>
        <w:rStyle w:val="a7"/>
      </w:rPr>
      <w:instrText xml:space="preserve"> PAGE </w:instrText>
    </w:r>
    <w:r>
      <w:rPr>
        <w:rStyle w:val="a7"/>
      </w:rPr>
      <w:fldChar w:fldCharType="separate"/>
    </w:r>
    <w:r w:rsidR="00D13952">
      <w:rPr>
        <w:rStyle w:val="a7"/>
        <w:noProof/>
      </w:rPr>
      <w:t>13</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1E" w:rsidRDefault="00E878DC">
    <w:pPr>
      <w:pStyle w:val="a4"/>
      <w:jc w:val="center"/>
    </w:pPr>
    <w:r>
      <w:fldChar w:fldCharType="begin"/>
    </w:r>
    <w:r>
      <w:instrText xml:space="preserve"> PAGE   \* MERGEFORMAT </w:instrText>
    </w:r>
    <w:r>
      <w:fldChar w:fldCharType="separate"/>
    </w:r>
    <w:r w:rsidR="00D13952" w:rsidRPr="00D13952">
      <w:rPr>
        <w:noProof/>
        <w:lang w:val="zh-CN"/>
      </w:rPr>
      <w:t>26</w:t>
    </w:r>
    <w:r>
      <w:rPr>
        <w:noProof/>
        <w:lang w:val="zh-CN"/>
      </w:rPr>
      <w:fldChar w:fldCharType="end"/>
    </w:r>
  </w:p>
  <w:p w:rsidR="00E0371E" w:rsidRDefault="00E037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348" w:rsidRDefault="00471348" w:rsidP="005C6691">
      <w:r>
        <w:separator/>
      </w:r>
    </w:p>
  </w:footnote>
  <w:footnote w:type="continuationSeparator" w:id="0">
    <w:p w:rsidR="00471348" w:rsidRDefault="00471348" w:rsidP="005C6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1E" w:rsidRDefault="00E0371E" w:rsidP="002A3C8E">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6691"/>
    <w:rsid w:val="00003AFC"/>
    <w:rsid w:val="000104A9"/>
    <w:rsid w:val="00017D9F"/>
    <w:rsid w:val="00034FAD"/>
    <w:rsid w:val="00080557"/>
    <w:rsid w:val="00091589"/>
    <w:rsid w:val="000B4C4C"/>
    <w:rsid w:val="000B5D14"/>
    <w:rsid w:val="000C2548"/>
    <w:rsid w:val="000D215A"/>
    <w:rsid w:val="000E73B0"/>
    <w:rsid w:val="0010606F"/>
    <w:rsid w:val="00114DEC"/>
    <w:rsid w:val="0013672E"/>
    <w:rsid w:val="001876B1"/>
    <w:rsid w:val="00195DA7"/>
    <w:rsid w:val="001A3C0A"/>
    <w:rsid w:val="001D694C"/>
    <w:rsid w:val="001F7B9A"/>
    <w:rsid w:val="00235B8E"/>
    <w:rsid w:val="0025286B"/>
    <w:rsid w:val="002731AE"/>
    <w:rsid w:val="002846FB"/>
    <w:rsid w:val="00292EA6"/>
    <w:rsid w:val="002A3C8E"/>
    <w:rsid w:val="002A4868"/>
    <w:rsid w:val="003163D0"/>
    <w:rsid w:val="003516EB"/>
    <w:rsid w:val="00366E83"/>
    <w:rsid w:val="00367A8B"/>
    <w:rsid w:val="00371F76"/>
    <w:rsid w:val="003A1343"/>
    <w:rsid w:val="003B01A9"/>
    <w:rsid w:val="003B7F8A"/>
    <w:rsid w:val="003C2686"/>
    <w:rsid w:val="003E1C69"/>
    <w:rsid w:val="003F1D92"/>
    <w:rsid w:val="0041481B"/>
    <w:rsid w:val="00415837"/>
    <w:rsid w:val="00431AA5"/>
    <w:rsid w:val="004517E4"/>
    <w:rsid w:val="00461140"/>
    <w:rsid w:val="00471348"/>
    <w:rsid w:val="00484B4B"/>
    <w:rsid w:val="004B579C"/>
    <w:rsid w:val="004E2D41"/>
    <w:rsid w:val="004F08E9"/>
    <w:rsid w:val="00502F41"/>
    <w:rsid w:val="005169DF"/>
    <w:rsid w:val="005332EA"/>
    <w:rsid w:val="00563F84"/>
    <w:rsid w:val="0057273F"/>
    <w:rsid w:val="005B1A86"/>
    <w:rsid w:val="005C1E5E"/>
    <w:rsid w:val="005C6691"/>
    <w:rsid w:val="005E5ADF"/>
    <w:rsid w:val="006010D5"/>
    <w:rsid w:val="00607DCA"/>
    <w:rsid w:val="00617DA4"/>
    <w:rsid w:val="006254B2"/>
    <w:rsid w:val="006366A7"/>
    <w:rsid w:val="0064725E"/>
    <w:rsid w:val="0068292C"/>
    <w:rsid w:val="006B57BE"/>
    <w:rsid w:val="006C33BE"/>
    <w:rsid w:val="006C54DB"/>
    <w:rsid w:val="006D7EE0"/>
    <w:rsid w:val="006F2471"/>
    <w:rsid w:val="006F7649"/>
    <w:rsid w:val="00710EB7"/>
    <w:rsid w:val="00734287"/>
    <w:rsid w:val="00742F4F"/>
    <w:rsid w:val="007873CF"/>
    <w:rsid w:val="00793DA0"/>
    <w:rsid w:val="007E4E02"/>
    <w:rsid w:val="0080582A"/>
    <w:rsid w:val="00813438"/>
    <w:rsid w:val="0081642A"/>
    <w:rsid w:val="0082489D"/>
    <w:rsid w:val="00855D8A"/>
    <w:rsid w:val="0086169A"/>
    <w:rsid w:val="00886A25"/>
    <w:rsid w:val="008D615E"/>
    <w:rsid w:val="008F26A2"/>
    <w:rsid w:val="008F2FA8"/>
    <w:rsid w:val="00902939"/>
    <w:rsid w:val="00902CA5"/>
    <w:rsid w:val="00914A4A"/>
    <w:rsid w:val="009B1FAD"/>
    <w:rsid w:val="009D22F9"/>
    <w:rsid w:val="009D7346"/>
    <w:rsid w:val="009E3A37"/>
    <w:rsid w:val="009F1607"/>
    <w:rsid w:val="009F1B9D"/>
    <w:rsid w:val="00A06425"/>
    <w:rsid w:val="00A23377"/>
    <w:rsid w:val="00A37405"/>
    <w:rsid w:val="00A40A44"/>
    <w:rsid w:val="00A51ACC"/>
    <w:rsid w:val="00A548D6"/>
    <w:rsid w:val="00A668EA"/>
    <w:rsid w:val="00A7315B"/>
    <w:rsid w:val="00AA37FD"/>
    <w:rsid w:val="00AA7B66"/>
    <w:rsid w:val="00AD6B79"/>
    <w:rsid w:val="00AE7A4C"/>
    <w:rsid w:val="00AF7089"/>
    <w:rsid w:val="00B04A18"/>
    <w:rsid w:val="00B12368"/>
    <w:rsid w:val="00B25C29"/>
    <w:rsid w:val="00B27117"/>
    <w:rsid w:val="00B41120"/>
    <w:rsid w:val="00B4591E"/>
    <w:rsid w:val="00B5722A"/>
    <w:rsid w:val="00B77744"/>
    <w:rsid w:val="00B97281"/>
    <w:rsid w:val="00BA4781"/>
    <w:rsid w:val="00BF2567"/>
    <w:rsid w:val="00BF447E"/>
    <w:rsid w:val="00C517FE"/>
    <w:rsid w:val="00C52DA2"/>
    <w:rsid w:val="00C5360B"/>
    <w:rsid w:val="00C60FF0"/>
    <w:rsid w:val="00C71E5E"/>
    <w:rsid w:val="00C969E5"/>
    <w:rsid w:val="00CA5EE0"/>
    <w:rsid w:val="00CB0E58"/>
    <w:rsid w:val="00CC145C"/>
    <w:rsid w:val="00CE529B"/>
    <w:rsid w:val="00D13952"/>
    <w:rsid w:val="00D40A03"/>
    <w:rsid w:val="00D40F34"/>
    <w:rsid w:val="00D5505A"/>
    <w:rsid w:val="00D57BAC"/>
    <w:rsid w:val="00D915EC"/>
    <w:rsid w:val="00D93D6A"/>
    <w:rsid w:val="00DC5957"/>
    <w:rsid w:val="00DD4AA3"/>
    <w:rsid w:val="00E0371E"/>
    <w:rsid w:val="00E116DD"/>
    <w:rsid w:val="00E121F8"/>
    <w:rsid w:val="00E40510"/>
    <w:rsid w:val="00E4183D"/>
    <w:rsid w:val="00E50B8F"/>
    <w:rsid w:val="00E51028"/>
    <w:rsid w:val="00E625F1"/>
    <w:rsid w:val="00E878DC"/>
    <w:rsid w:val="00EE2D3C"/>
    <w:rsid w:val="00EF0391"/>
    <w:rsid w:val="00F44F37"/>
    <w:rsid w:val="00F46AA2"/>
    <w:rsid w:val="00F63B2E"/>
    <w:rsid w:val="00F73DBF"/>
    <w:rsid w:val="00FF1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69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C66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C6691"/>
    <w:rPr>
      <w:sz w:val="18"/>
      <w:szCs w:val="18"/>
    </w:rPr>
  </w:style>
  <w:style w:type="paragraph" w:styleId="a4">
    <w:name w:val="footer"/>
    <w:basedOn w:val="a"/>
    <w:link w:val="Char0"/>
    <w:unhideWhenUsed/>
    <w:rsid w:val="005C6691"/>
    <w:pPr>
      <w:tabs>
        <w:tab w:val="center" w:pos="4153"/>
        <w:tab w:val="right" w:pos="8306"/>
      </w:tabs>
      <w:snapToGrid w:val="0"/>
      <w:jc w:val="left"/>
    </w:pPr>
    <w:rPr>
      <w:sz w:val="18"/>
      <w:szCs w:val="18"/>
    </w:rPr>
  </w:style>
  <w:style w:type="character" w:customStyle="1" w:styleId="Char0">
    <w:name w:val="页脚 Char"/>
    <w:basedOn w:val="a0"/>
    <w:link w:val="a4"/>
    <w:rsid w:val="005C6691"/>
    <w:rPr>
      <w:sz w:val="18"/>
      <w:szCs w:val="18"/>
    </w:rPr>
  </w:style>
  <w:style w:type="paragraph" w:styleId="a5">
    <w:name w:val="Date"/>
    <w:basedOn w:val="a"/>
    <w:next w:val="a"/>
    <w:link w:val="Char1"/>
    <w:rsid w:val="005C6691"/>
    <w:pPr>
      <w:ind w:leftChars="2500" w:left="100"/>
    </w:pPr>
  </w:style>
  <w:style w:type="character" w:customStyle="1" w:styleId="Char1">
    <w:name w:val="日期 Char"/>
    <w:basedOn w:val="a0"/>
    <w:link w:val="a5"/>
    <w:rsid w:val="005C6691"/>
    <w:rPr>
      <w:rFonts w:ascii="Times New Roman" w:eastAsia="宋体" w:hAnsi="Times New Roman" w:cs="Times New Roman"/>
      <w:szCs w:val="24"/>
    </w:rPr>
  </w:style>
  <w:style w:type="table" w:styleId="a6">
    <w:name w:val="Table Grid"/>
    <w:basedOn w:val="a1"/>
    <w:rsid w:val="005C669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autoRedefine/>
    <w:rsid w:val="005C6691"/>
    <w:pPr>
      <w:widowControl/>
      <w:spacing w:after="160" w:line="240" w:lineRule="exact"/>
      <w:jc w:val="left"/>
    </w:pPr>
    <w:rPr>
      <w:rFonts w:ascii="Verdana" w:eastAsia="仿宋_GB2312" w:hAnsi="Verdana"/>
      <w:kern w:val="0"/>
      <w:sz w:val="24"/>
      <w:szCs w:val="20"/>
      <w:lang w:eastAsia="en-US"/>
    </w:rPr>
  </w:style>
  <w:style w:type="character" w:styleId="a7">
    <w:name w:val="page number"/>
    <w:basedOn w:val="a0"/>
    <w:rsid w:val="005C66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C9B0E-FED0-49D3-B498-B77492568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29</Pages>
  <Words>2188</Words>
  <Characters>12477</Characters>
  <Application>Microsoft Office Word</Application>
  <DocSecurity>0</DocSecurity>
  <Lines>103</Lines>
  <Paragraphs>29</Paragraphs>
  <ScaleCrop>false</ScaleCrop>
  <Company/>
  <LinksUpToDate>false</LinksUpToDate>
  <CharactersWithSpaces>14636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gcm300225</dc:creator>
  <cp:keywords/>
  <dc:description/>
  <cp:lastModifiedBy>11</cp:lastModifiedBy>
  <cp:revision>131</cp:revision>
  <dcterms:created xsi:type="dcterms:W3CDTF">2017-08-28T03:16:00Z</dcterms:created>
  <dcterms:modified xsi:type="dcterms:W3CDTF">2017-11-03T05:18:00Z</dcterms:modified>
</cp:coreProperties>
</file>