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349" w:rsidRDefault="00EE3349" w:rsidP="001E4E18">
      <w:pPr>
        <w:spacing w:line="440" w:lineRule="exact"/>
        <w:jc w:val="center"/>
        <w:rPr>
          <w:rFonts w:ascii="宋体" w:eastAsia="宋体" w:hAnsi="宋体" w:cs="宋体" w:hint="eastAsia"/>
          <w:b/>
          <w:bCs/>
          <w:sz w:val="36"/>
          <w:szCs w:val="36"/>
        </w:rPr>
      </w:pPr>
    </w:p>
    <w:p w:rsidR="00837407" w:rsidRPr="001E4E18" w:rsidRDefault="00C91F23" w:rsidP="001E4E18">
      <w:pPr>
        <w:spacing w:line="440" w:lineRule="exact"/>
        <w:jc w:val="center"/>
        <w:rPr>
          <w:rFonts w:ascii="宋体" w:eastAsia="宋体" w:hAnsi="宋体" w:cs="宋体"/>
          <w:b/>
          <w:bCs/>
          <w:sz w:val="36"/>
          <w:szCs w:val="36"/>
        </w:rPr>
      </w:pPr>
      <w:r w:rsidRPr="001E4E18">
        <w:rPr>
          <w:rFonts w:ascii="宋体" w:eastAsia="宋体" w:hAnsi="宋体" w:cs="宋体" w:hint="eastAsia"/>
          <w:b/>
          <w:bCs/>
          <w:sz w:val="36"/>
          <w:szCs w:val="36"/>
        </w:rPr>
        <w:t>上海市</w:t>
      </w:r>
      <w:r w:rsidRPr="001E4E18">
        <w:rPr>
          <w:rFonts w:ascii="宋体" w:eastAsia="宋体" w:hAnsi="宋体" w:cs="宋体" w:hint="eastAsia"/>
          <w:b/>
          <w:bCs/>
          <w:sz w:val="36"/>
          <w:szCs w:val="36"/>
        </w:rPr>
        <w:t>崇明区</w:t>
      </w:r>
      <w:r w:rsidRPr="001E4E18">
        <w:rPr>
          <w:rFonts w:ascii="宋体" w:eastAsia="宋体" w:hAnsi="宋体" w:cs="宋体" w:hint="eastAsia"/>
          <w:b/>
          <w:bCs/>
          <w:sz w:val="36"/>
          <w:szCs w:val="36"/>
        </w:rPr>
        <w:t>会计专业技术人员</w:t>
      </w:r>
    </w:p>
    <w:p w:rsidR="00837407" w:rsidRPr="001E4E18" w:rsidRDefault="00C91F23" w:rsidP="001E4E18">
      <w:pPr>
        <w:spacing w:line="440" w:lineRule="exact"/>
        <w:jc w:val="center"/>
        <w:rPr>
          <w:rFonts w:ascii="宋体" w:eastAsia="宋体" w:hAnsi="宋体" w:cs="宋体"/>
          <w:b/>
          <w:bCs/>
          <w:sz w:val="36"/>
          <w:szCs w:val="36"/>
        </w:rPr>
      </w:pPr>
      <w:r w:rsidRPr="001E4E18">
        <w:rPr>
          <w:rFonts w:ascii="宋体" w:eastAsia="宋体" w:hAnsi="宋体" w:cs="宋体" w:hint="eastAsia"/>
          <w:b/>
          <w:bCs/>
          <w:sz w:val="36"/>
          <w:szCs w:val="36"/>
        </w:rPr>
        <w:t>2024</w:t>
      </w:r>
      <w:r w:rsidRPr="001E4E18">
        <w:rPr>
          <w:rFonts w:ascii="宋体" w:eastAsia="宋体" w:hAnsi="宋体" w:cs="宋体" w:hint="eastAsia"/>
          <w:b/>
          <w:bCs/>
          <w:sz w:val="36"/>
          <w:szCs w:val="36"/>
        </w:rPr>
        <w:t>年继续教育网校</w:t>
      </w:r>
      <w:r w:rsidRPr="001E4E18">
        <w:rPr>
          <w:rFonts w:ascii="宋体" w:eastAsia="宋体" w:hAnsi="宋体" w:cs="宋体" w:hint="eastAsia"/>
          <w:b/>
          <w:bCs/>
          <w:sz w:val="36"/>
          <w:szCs w:val="36"/>
        </w:rPr>
        <w:t>汇总表</w:t>
      </w:r>
    </w:p>
    <w:p w:rsidR="00837407" w:rsidRPr="001E4E18" w:rsidRDefault="00837407" w:rsidP="001E4E18">
      <w:pPr>
        <w:spacing w:line="440" w:lineRule="exact"/>
        <w:jc w:val="center"/>
        <w:rPr>
          <w:rFonts w:ascii="宋体" w:eastAsia="宋体" w:hAnsi="宋体" w:cs="宋体"/>
          <w:b/>
          <w:bCs/>
          <w:sz w:val="36"/>
          <w:szCs w:val="36"/>
        </w:rPr>
      </w:pPr>
    </w:p>
    <w:p w:rsidR="00837407" w:rsidRPr="001E4E18" w:rsidRDefault="00C91F23">
      <w:pPr>
        <w:rPr>
          <w:rFonts w:ascii="宋体" w:eastAsia="宋体" w:hAnsi="宋体"/>
          <w:b/>
          <w:bCs/>
          <w:sz w:val="28"/>
          <w:szCs w:val="28"/>
        </w:rPr>
      </w:pPr>
      <w:r w:rsidRPr="001E4E18">
        <w:rPr>
          <w:rFonts w:ascii="宋体" w:eastAsia="宋体" w:hAnsi="宋体" w:hint="eastAsia"/>
          <w:b/>
          <w:bCs/>
          <w:sz w:val="28"/>
          <w:szCs w:val="28"/>
        </w:rPr>
        <w:t>各网校联系方式信息表</w:t>
      </w:r>
    </w:p>
    <w:tbl>
      <w:tblPr>
        <w:tblStyle w:val="a4"/>
        <w:tblW w:w="9216" w:type="dxa"/>
        <w:jc w:val="center"/>
        <w:tblLayout w:type="fixed"/>
        <w:tblLook w:val="04A0" w:firstRow="1" w:lastRow="0" w:firstColumn="1" w:lastColumn="0" w:noHBand="0" w:noVBand="1"/>
      </w:tblPr>
      <w:tblGrid>
        <w:gridCol w:w="4116"/>
        <w:gridCol w:w="2552"/>
        <w:gridCol w:w="1275"/>
        <w:gridCol w:w="1273"/>
      </w:tblGrid>
      <w:tr w:rsidR="001E4E18" w:rsidRPr="001E4E18" w:rsidTr="001E4E18">
        <w:trPr>
          <w:jc w:val="center"/>
        </w:trPr>
        <w:tc>
          <w:tcPr>
            <w:tcW w:w="4116" w:type="dxa"/>
            <w:tcMar>
              <w:left w:w="0" w:type="dxa"/>
              <w:right w:w="0" w:type="dxa"/>
            </w:tcMar>
            <w:vAlign w:val="center"/>
          </w:tcPr>
          <w:p w:rsidR="001E4E18" w:rsidRPr="001E4E18" w:rsidRDefault="001E4E18">
            <w:pPr>
              <w:jc w:val="center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网校名称</w:t>
            </w:r>
          </w:p>
        </w:tc>
        <w:tc>
          <w:tcPr>
            <w:tcW w:w="2552" w:type="dxa"/>
            <w:tcMar>
              <w:left w:w="0" w:type="dxa"/>
              <w:right w:w="0" w:type="dxa"/>
            </w:tcMar>
            <w:vAlign w:val="center"/>
          </w:tcPr>
          <w:p w:rsidR="001E4E18" w:rsidRPr="001E4E18" w:rsidRDefault="001E4E18">
            <w:pPr>
              <w:jc w:val="center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网址</w:t>
            </w:r>
          </w:p>
        </w:tc>
        <w:tc>
          <w:tcPr>
            <w:tcW w:w="1275" w:type="dxa"/>
            <w:tcMar>
              <w:left w:w="0" w:type="dxa"/>
              <w:right w:w="0" w:type="dxa"/>
            </w:tcMar>
            <w:vAlign w:val="center"/>
          </w:tcPr>
          <w:p w:rsidR="001E4E18" w:rsidRDefault="001E4E18">
            <w:pPr>
              <w:jc w:val="center"/>
              <w:rPr>
                <w:rFonts w:ascii="宋体" w:eastAsia="宋体" w:hAnsi="宋体" w:hint="eastAsia"/>
                <w:b/>
                <w:bCs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微信</w:t>
            </w:r>
          </w:p>
          <w:p w:rsidR="001E4E18" w:rsidRPr="001E4E18" w:rsidRDefault="001E4E18">
            <w:pPr>
              <w:jc w:val="center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公众号</w:t>
            </w:r>
          </w:p>
        </w:tc>
        <w:tc>
          <w:tcPr>
            <w:tcW w:w="1273" w:type="dxa"/>
            <w:tcMar>
              <w:left w:w="0" w:type="dxa"/>
              <w:right w:w="0" w:type="dxa"/>
            </w:tcMar>
            <w:vAlign w:val="center"/>
          </w:tcPr>
          <w:p w:rsidR="001E4E18" w:rsidRDefault="001E4E18">
            <w:pPr>
              <w:jc w:val="center"/>
              <w:rPr>
                <w:rFonts w:ascii="宋体" w:eastAsia="宋体" w:hAnsi="宋体" w:hint="eastAsia"/>
                <w:b/>
                <w:bCs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咨询服务</w:t>
            </w:r>
          </w:p>
          <w:p w:rsidR="001E4E18" w:rsidRPr="001E4E18" w:rsidRDefault="001E4E18">
            <w:pPr>
              <w:jc w:val="center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电话</w:t>
            </w:r>
          </w:p>
        </w:tc>
      </w:tr>
      <w:tr w:rsidR="001E4E18" w:rsidRPr="001E4E18" w:rsidTr="001E4E18">
        <w:trPr>
          <w:jc w:val="center"/>
        </w:trPr>
        <w:tc>
          <w:tcPr>
            <w:tcW w:w="4116" w:type="dxa"/>
            <w:tcMar>
              <w:left w:w="0" w:type="dxa"/>
              <w:right w:w="0" w:type="dxa"/>
            </w:tcMar>
            <w:vAlign w:val="center"/>
          </w:tcPr>
          <w:p w:rsidR="001E4E18" w:rsidRDefault="001E4E18">
            <w:pPr>
              <w:jc w:val="center"/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</w:pPr>
            <w:r w:rsidRPr="001E4E18"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  <w:t>上海国家会计学院</w:t>
            </w:r>
          </w:p>
          <w:p w:rsidR="001E4E18" w:rsidRPr="001E4E18" w:rsidRDefault="001E4E18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  <w:t>“远程教育网”</w:t>
            </w:r>
          </w:p>
        </w:tc>
        <w:tc>
          <w:tcPr>
            <w:tcW w:w="2552" w:type="dxa"/>
            <w:tcMar>
              <w:left w:w="0" w:type="dxa"/>
              <w:right w:w="0" w:type="dxa"/>
            </w:tcMar>
            <w:vAlign w:val="center"/>
          </w:tcPr>
          <w:p w:rsidR="00C66790" w:rsidRPr="00C66790" w:rsidRDefault="00C66790" w:rsidP="00C66790">
            <w:pPr>
              <w:jc w:val="center"/>
            </w:pPr>
            <w:hyperlink r:id="rId6" w:history="1">
              <w:r w:rsidRPr="00C50FEB">
                <w:rPr>
                  <w:rStyle w:val="a5"/>
                  <w:rFonts w:ascii="宋体" w:eastAsia="宋体" w:hAnsi="宋体"/>
                  <w:sz w:val="24"/>
                  <w:szCs w:val="24"/>
                </w:rPr>
                <w:t>https://ce2.esnai.net/c/accshanghai/</w:t>
              </w:r>
            </w:hyperlink>
          </w:p>
        </w:tc>
        <w:tc>
          <w:tcPr>
            <w:tcW w:w="1275" w:type="dxa"/>
            <w:tcMar>
              <w:left w:w="0" w:type="dxa"/>
              <w:right w:w="0" w:type="dxa"/>
            </w:tcMar>
            <w:vAlign w:val="center"/>
          </w:tcPr>
          <w:p w:rsidR="001E4E18" w:rsidRDefault="001E4E18">
            <w:pPr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sz w:val="24"/>
                <w:szCs w:val="24"/>
              </w:rPr>
              <w:t>SNAI继教</w:t>
            </w:r>
          </w:p>
          <w:p w:rsidR="00C91F23" w:rsidRPr="00C91F23" w:rsidRDefault="001E4E18" w:rsidP="00C91F23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sz w:val="24"/>
                <w:szCs w:val="24"/>
              </w:rPr>
              <w:t>上海站</w:t>
            </w:r>
            <w:bookmarkStart w:id="0" w:name="_GoBack"/>
            <w:bookmarkEnd w:id="0"/>
          </w:p>
        </w:tc>
        <w:tc>
          <w:tcPr>
            <w:tcW w:w="1273" w:type="dxa"/>
            <w:tcMar>
              <w:left w:w="0" w:type="dxa"/>
              <w:right w:w="0" w:type="dxa"/>
            </w:tcMar>
            <w:vAlign w:val="center"/>
          </w:tcPr>
          <w:p w:rsidR="001E4E18" w:rsidRPr="001E4E18" w:rsidRDefault="001E4E18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sz w:val="24"/>
                <w:szCs w:val="24"/>
              </w:rPr>
              <w:t>4009005955</w:t>
            </w:r>
          </w:p>
        </w:tc>
      </w:tr>
      <w:tr w:rsidR="001E4E18" w:rsidRPr="001E4E18" w:rsidTr="001E4E18">
        <w:trPr>
          <w:jc w:val="center"/>
        </w:trPr>
        <w:tc>
          <w:tcPr>
            <w:tcW w:w="4116" w:type="dxa"/>
            <w:tcMar>
              <w:left w:w="0" w:type="dxa"/>
              <w:right w:w="0" w:type="dxa"/>
            </w:tcMar>
            <w:vAlign w:val="center"/>
          </w:tcPr>
          <w:p w:rsidR="001E4E18" w:rsidRDefault="001E4E18">
            <w:pPr>
              <w:jc w:val="center"/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</w:pPr>
            <w:r w:rsidRPr="001E4E18"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  <w:t>北京东大正保科技有限公司</w:t>
            </w:r>
          </w:p>
          <w:p w:rsidR="001E4E18" w:rsidRPr="001E4E18" w:rsidRDefault="001E4E18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  <w:t>“正保会计网校”</w:t>
            </w:r>
          </w:p>
        </w:tc>
        <w:tc>
          <w:tcPr>
            <w:tcW w:w="2552" w:type="dxa"/>
            <w:tcMar>
              <w:left w:w="0" w:type="dxa"/>
              <w:right w:w="0" w:type="dxa"/>
            </w:tcMar>
            <w:vAlign w:val="center"/>
          </w:tcPr>
          <w:p w:rsidR="00C66790" w:rsidRPr="00C66790" w:rsidRDefault="00C66790" w:rsidP="00C66790">
            <w:pPr>
              <w:widowControl/>
              <w:jc w:val="center"/>
              <w:textAlignment w:val="center"/>
            </w:pPr>
            <w:hyperlink r:id="rId7" w:history="1">
              <w:r w:rsidRPr="00C50FEB">
                <w:rPr>
                  <w:rStyle w:val="a5"/>
                  <w:rFonts w:ascii="宋体" w:eastAsia="宋体" w:hAnsi="宋体" w:cs="Times New Roman"/>
                  <w:sz w:val="24"/>
                  <w:szCs w:val="24"/>
                </w:rPr>
                <w:t>https://jxjy.chinaacc.com/shs</w:t>
              </w:r>
            </w:hyperlink>
          </w:p>
        </w:tc>
        <w:tc>
          <w:tcPr>
            <w:tcW w:w="1275" w:type="dxa"/>
            <w:tcMar>
              <w:left w:w="0" w:type="dxa"/>
              <w:right w:w="0" w:type="dxa"/>
            </w:tcMar>
            <w:vAlign w:val="center"/>
          </w:tcPr>
          <w:p w:rsidR="001E4E18" w:rsidRDefault="001E4E18">
            <w:pPr>
              <w:widowControl/>
              <w:jc w:val="center"/>
              <w:textAlignment w:val="center"/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</w:pPr>
            <w:proofErr w:type="gramStart"/>
            <w:r w:rsidRPr="001E4E18"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  <w:t>正保会计</w:t>
            </w:r>
            <w:proofErr w:type="gramEnd"/>
          </w:p>
          <w:p w:rsidR="001E4E18" w:rsidRPr="001E4E18" w:rsidRDefault="001E4E18">
            <w:pPr>
              <w:widowControl/>
              <w:jc w:val="center"/>
              <w:textAlignment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  <w:t>网校</w:t>
            </w:r>
          </w:p>
        </w:tc>
        <w:tc>
          <w:tcPr>
            <w:tcW w:w="1273" w:type="dxa"/>
            <w:tcMar>
              <w:left w:w="0" w:type="dxa"/>
              <w:right w:w="0" w:type="dxa"/>
            </w:tcMar>
            <w:vAlign w:val="center"/>
          </w:tcPr>
          <w:p w:rsidR="001E4E18" w:rsidRPr="001E4E18" w:rsidRDefault="001E4E18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sz w:val="24"/>
                <w:szCs w:val="24"/>
              </w:rPr>
              <w:t>4008104588</w:t>
            </w:r>
          </w:p>
        </w:tc>
      </w:tr>
      <w:tr w:rsidR="001E4E18" w:rsidRPr="001E4E18" w:rsidTr="001E4E18">
        <w:trPr>
          <w:jc w:val="center"/>
        </w:trPr>
        <w:tc>
          <w:tcPr>
            <w:tcW w:w="4116" w:type="dxa"/>
            <w:tcMar>
              <w:left w:w="0" w:type="dxa"/>
              <w:right w:w="0" w:type="dxa"/>
            </w:tcMar>
            <w:vAlign w:val="center"/>
          </w:tcPr>
          <w:p w:rsidR="001E4E18" w:rsidRDefault="001E4E18">
            <w:pPr>
              <w:jc w:val="center"/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</w:pPr>
            <w:r w:rsidRPr="001E4E18"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  <w:t>北京东奥时代教育科技有限公司</w:t>
            </w:r>
          </w:p>
          <w:p w:rsidR="001E4E18" w:rsidRPr="001E4E18" w:rsidRDefault="001E4E18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  <w:t>“东奥会计在线”</w:t>
            </w:r>
          </w:p>
        </w:tc>
        <w:tc>
          <w:tcPr>
            <w:tcW w:w="2552" w:type="dxa"/>
            <w:tcMar>
              <w:left w:w="0" w:type="dxa"/>
              <w:right w:w="0" w:type="dxa"/>
            </w:tcMar>
            <w:vAlign w:val="center"/>
          </w:tcPr>
          <w:p w:rsidR="00C66790" w:rsidRPr="00C66790" w:rsidRDefault="00C66790" w:rsidP="00C66790">
            <w:pPr>
              <w:widowControl/>
              <w:jc w:val="center"/>
              <w:textAlignment w:val="center"/>
            </w:pPr>
            <w:hyperlink r:id="rId8" w:history="1">
              <w:r w:rsidRPr="00C50FEB">
                <w:rPr>
                  <w:rStyle w:val="a5"/>
                  <w:rFonts w:ascii="宋体" w:eastAsia="宋体" w:hAnsi="宋体" w:cs="Times New Roman"/>
                  <w:sz w:val="24"/>
                  <w:szCs w:val="24"/>
                </w:rPr>
                <w:t>https://shanghai.dongao.cn</w:t>
              </w:r>
            </w:hyperlink>
          </w:p>
        </w:tc>
        <w:tc>
          <w:tcPr>
            <w:tcW w:w="1275" w:type="dxa"/>
            <w:tcMar>
              <w:left w:w="0" w:type="dxa"/>
              <w:right w:w="0" w:type="dxa"/>
            </w:tcMar>
            <w:vAlign w:val="center"/>
          </w:tcPr>
          <w:p w:rsidR="001E4E18" w:rsidRDefault="001E4E18">
            <w:pPr>
              <w:widowControl/>
              <w:jc w:val="center"/>
              <w:textAlignment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1E4E18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东奥会计</w:t>
            </w:r>
          </w:p>
          <w:p w:rsidR="001E4E18" w:rsidRPr="001E4E18" w:rsidRDefault="001E4E18">
            <w:pPr>
              <w:widowControl/>
              <w:jc w:val="center"/>
              <w:textAlignment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1E4E18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继续教育</w:t>
            </w:r>
          </w:p>
        </w:tc>
        <w:tc>
          <w:tcPr>
            <w:tcW w:w="1273" w:type="dxa"/>
            <w:tcMar>
              <w:left w:w="0" w:type="dxa"/>
              <w:right w:w="0" w:type="dxa"/>
            </w:tcMar>
            <w:vAlign w:val="center"/>
          </w:tcPr>
          <w:p w:rsidR="001E4E18" w:rsidRPr="001E4E18" w:rsidRDefault="001E4E18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sz w:val="24"/>
                <w:szCs w:val="24"/>
              </w:rPr>
              <w:t>4006275599</w:t>
            </w:r>
          </w:p>
        </w:tc>
      </w:tr>
      <w:tr w:rsidR="001E4E18" w:rsidRPr="001E4E18" w:rsidTr="001E4E18">
        <w:trPr>
          <w:jc w:val="center"/>
        </w:trPr>
        <w:tc>
          <w:tcPr>
            <w:tcW w:w="4116" w:type="dxa"/>
            <w:tcMar>
              <w:left w:w="0" w:type="dxa"/>
              <w:right w:w="0" w:type="dxa"/>
            </w:tcMar>
            <w:vAlign w:val="center"/>
          </w:tcPr>
          <w:p w:rsidR="001E4E18" w:rsidRDefault="001E4E18">
            <w:pPr>
              <w:jc w:val="center"/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</w:pPr>
            <w:r w:rsidRPr="001E4E18"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  <w:t>中税网（北京）控股集团股份有限公司</w:t>
            </w:r>
          </w:p>
          <w:p w:rsidR="001E4E18" w:rsidRPr="001E4E18" w:rsidRDefault="001E4E18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color w:val="333333"/>
                <w:sz w:val="24"/>
                <w:szCs w:val="24"/>
                <w:shd w:val="clear" w:color="auto" w:fill="FFFFFF"/>
              </w:rPr>
              <w:t>“中税网”</w:t>
            </w:r>
          </w:p>
        </w:tc>
        <w:tc>
          <w:tcPr>
            <w:tcW w:w="2552" w:type="dxa"/>
            <w:tcMar>
              <w:left w:w="0" w:type="dxa"/>
              <w:right w:w="0" w:type="dxa"/>
            </w:tcMar>
            <w:vAlign w:val="center"/>
          </w:tcPr>
          <w:p w:rsidR="00C66790" w:rsidRPr="00C66790" w:rsidRDefault="00C66790" w:rsidP="00C66790">
            <w:pPr>
              <w:widowControl/>
              <w:jc w:val="center"/>
              <w:textAlignment w:val="center"/>
            </w:pPr>
            <w:hyperlink r:id="rId9" w:history="1">
              <w:r w:rsidRPr="00C50FEB">
                <w:rPr>
                  <w:rStyle w:val="a5"/>
                  <w:rFonts w:ascii="宋体" w:eastAsia="宋体" w:hAnsi="宋体" w:cs="Times New Roman"/>
                  <w:sz w:val="24"/>
                  <w:szCs w:val="24"/>
                </w:rPr>
                <w:t>https://kj.taxchina.com/shanghai</w:t>
              </w:r>
            </w:hyperlink>
          </w:p>
        </w:tc>
        <w:tc>
          <w:tcPr>
            <w:tcW w:w="1275" w:type="dxa"/>
            <w:tcMar>
              <w:left w:w="0" w:type="dxa"/>
              <w:right w:w="0" w:type="dxa"/>
            </w:tcMar>
            <w:vAlign w:val="center"/>
          </w:tcPr>
          <w:p w:rsidR="001E4E18" w:rsidRDefault="001E4E18">
            <w:pPr>
              <w:widowControl/>
              <w:jc w:val="center"/>
              <w:textAlignment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中税网</w:t>
            </w:r>
          </w:p>
          <w:p w:rsidR="001E4E18" w:rsidRPr="001E4E18" w:rsidRDefault="001E4E18">
            <w:pPr>
              <w:widowControl/>
              <w:jc w:val="center"/>
              <w:textAlignment w:val="center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proofErr w:type="spellStart"/>
            <w:r w:rsidRPr="001E4E18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zhshwang</w:t>
            </w:r>
            <w:proofErr w:type="spellEnd"/>
          </w:p>
        </w:tc>
        <w:tc>
          <w:tcPr>
            <w:tcW w:w="1273" w:type="dxa"/>
            <w:tcMar>
              <w:left w:w="0" w:type="dxa"/>
              <w:right w:w="0" w:type="dxa"/>
            </w:tcMar>
            <w:vAlign w:val="center"/>
          </w:tcPr>
          <w:p w:rsidR="001E4E18" w:rsidRPr="001E4E18" w:rsidRDefault="001E4E18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1E4E18">
              <w:rPr>
                <w:rFonts w:ascii="宋体" w:eastAsia="宋体" w:hAnsi="宋体" w:hint="eastAsia"/>
                <w:sz w:val="24"/>
                <w:szCs w:val="24"/>
              </w:rPr>
              <w:t>4006008999</w:t>
            </w:r>
          </w:p>
        </w:tc>
      </w:tr>
    </w:tbl>
    <w:p w:rsidR="00837407" w:rsidRPr="001E4E18" w:rsidRDefault="00837407">
      <w:pPr>
        <w:rPr>
          <w:rFonts w:ascii="宋体" w:eastAsia="宋体" w:hAnsi="宋体"/>
        </w:rPr>
      </w:pPr>
    </w:p>
    <w:p w:rsidR="00837407" w:rsidRPr="001E4E18" w:rsidRDefault="00C91F23" w:rsidP="001E4E18">
      <w:pPr>
        <w:spacing w:line="400" w:lineRule="exact"/>
        <w:rPr>
          <w:rFonts w:ascii="宋体" w:eastAsia="宋体" w:hAnsi="宋体"/>
          <w:b/>
          <w:bCs/>
          <w:sz w:val="28"/>
          <w:szCs w:val="28"/>
        </w:rPr>
      </w:pPr>
      <w:r w:rsidRPr="001E4E18">
        <w:rPr>
          <w:rFonts w:ascii="宋体" w:eastAsia="宋体" w:hAnsi="宋体" w:hint="eastAsia"/>
          <w:b/>
          <w:bCs/>
          <w:sz w:val="28"/>
          <w:szCs w:val="28"/>
        </w:rPr>
        <w:t>主管部门</w:t>
      </w:r>
      <w:r w:rsidRPr="001E4E18">
        <w:rPr>
          <w:rFonts w:ascii="宋体" w:eastAsia="宋体" w:hAnsi="宋体" w:hint="eastAsia"/>
          <w:b/>
          <w:bCs/>
          <w:sz w:val="28"/>
          <w:szCs w:val="28"/>
        </w:rPr>
        <w:t>：</w:t>
      </w:r>
      <w:proofErr w:type="gramStart"/>
      <w:r w:rsidRPr="001E4E18">
        <w:rPr>
          <w:rFonts w:ascii="宋体" w:eastAsia="宋体" w:hAnsi="宋体" w:hint="eastAsia"/>
          <w:b/>
          <w:bCs/>
          <w:sz w:val="28"/>
          <w:szCs w:val="28"/>
        </w:rPr>
        <w:t>崇明区</w:t>
      </w:r>
      <w:proofErr w:type="gramEnd"/>
      <w:r w:rsidRPr="001E4E18">
        <w:rPr>
          <w:rFonts w:ascii="宋体" w:eastAsia="宋体" w:hAnsi="宋体" w:hint="eastAsia"/>
          <w:b/>
          <w:bCs/>
          <w:sz w:val="28"/>
          <w:szCs w:val="28"/>
        </w:rPr>
        <w:t>财政局会计科</w:t>
      </w:r>
    </w:p>
    <w:p w:rsidR="00837407" w:rsidRPr="001E4E18" w:rsidRDefault="00C91F23" w:rsidP="001E4E18">
      <w:pPr>
        <w:pStyle w:val="a0"/>
        <w:spacing w:after="0" w:line="400" w:lineRule="exact"/>
        <w:rPr>
          <w:rFonts w:ascii="宋体" w:eastAsia="宋体" w:hAnsi="宋体" w:hint="default"/>
          <w:sz w:val="28"/>
          <w:szCs w:val="28"/>
        </w:rPr>
      </w:pPr>
      <w:r w:rsidRPr="001E4E18">
        <w:rPr>
          <w:rFonts w:ascii="宋体" w:eastAsia="宋体" w:hAnsi="宋体"/>
          <w:b/>
          <w:bCs/>
          <w:sz w:val="28"/>
          <w:szCs w:val="28"/>
        </w:rPr>
        <w:t>联系方式：</w:t>
      </w:r>
      <w:r w:rsidRPr="001E4E18">
        <w:rPr>
          <w:rFonts w:ascii="宋体" w:eastAsia="宋体" w:hAnsi="宋体"/>
          <w:b/>
          <w:bCs/>
          <w:sz w:val="28"/>
          <w:szCs w:val="28"/>
        </w:rPr>
        <w:t>69613741</w:t>
      </w:r>
    </w:p>
    <w:p w:rsidR="00837407" w:rsidRDefault="00837407"/>
    <w:sectPr w:rsidR="00837407">
      <w:pgSz w:w="11906" w:h="16838"/>
      <w:pgMar w:top="1383" w:right="1689" w:bottom="1383" w:left="1689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Arial Unicode MS"/>
    <w:charset w:val="86"/>
    <w:family w:val="auto"/>
    <w:pitch w:val="default"/>
    <w:sig w:usb0="00000000" w:usb1="00000000" w:usb2="00000016" w:usb3="00000000" w:csb0="0004000F" w:csb1="00000000"/>
  </w:font>
  <w:font w:name="等线 Light">
    <w:panose1 w:val="00000000000000000000"/>
    <w:charset w:val="86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420"/>
  <w:noPunctuationKerning/>
  <w:characterSpacingControl w:val="doNotCompress"/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BFBE6DF1"/>
    <w:rsid w:val="CA743F77"/>
    <w:rsid w:val="DCDBDF87"/>
    <w:rsid w:val="EFFFFCD8"/>
    <w:rsid w:val="FC3FCDE7"/>
    <w:rsid w:val="00172A27"/>
    <w:rsid w:val="001E4E18"/>
    <w:rsid w:val="007557EF"/>
    <w:rsid w:val="0079679D"/>
    <w:rsid w:val="007E7DFB"/>
    <w:rsid w:val="00837407"/>
    <w:rsid w:val="00966858"/>
    <w:rsid w:val="00C66790"/>
    <w:rsid w:val="00C91F23"/>
    <w:rsid w:val="00DB1AC8"/>
    <w:rsid w:val="00E3774A"/>
    <w:rsid w:val="00EE3349"/>
    <w:rsid w:val="15DF771B"/>
    <w:rsid w:val="377DC02F"/>
    <w:rsid w:val="37BF54BC"/>
    <w:rsid w:val="3D4D561E"/>
    <w:rsid w:val="3FFFAA1C"/>
    <w:rsid w:val="569B7EE4"/>
    <w:rsid w:val="5EE5F1A3"/>
    <w:rsid w:val="5FAF024E"/>
    <w:rsid w:val="6EFF9D6F"/>
    <w:rsid w:val="6FBFB810"/>
    <w:rsid w:val="79F72AA6"/>
    <w:rsid w:val="7FB7EC08"/>
    <w:rsid w:val="7FEDBBC3"/>
    <w:rsid w:val="AD7BE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  <w14:ligatures w14:val="standardContextual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uiPriority w:val="99"/>
    <w:unhideWhenUsed/>
    <w:qFormat/>
    <w:pPr>
      <w:spacing w:after="120"/>
    </w:pPr>
    <w:rPr>
      <w:rFonts w:hint="eastAsia"/>
      <w:szCs w:val="24"/>
    </w:rPr>
  </w:style>
  <w:style w:type="table" w:styleId="a4">
    <w:name w:val="Table Grid"/>
    <w:basedOn w:val="a2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1"/>
    <w:uiPriority w:val="99"/>
    <w:unhideWhenUsed/>
    <w:qFormat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  <w14:ligatures w14:val="standardContextual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uiPriority w:val="99"/>
    <w:unhideWhenUsed/>
    <w:qFormat/>
    <w:pPr>
      <w:spacing w:after="120"/>
    </w:pPr>
    <w:rPr>
      <w:rFonts w:hint="eastAsia"/>
      <w:szCs w:val="24"/>
    </w:rPr>
  </w:style>
  <w:style w:type="table" w:styleId="a4">
    <w:name w:val="Table Grid"/>
    <w:basedOn w:val="a2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1"/>
    <w:uiPriority w:val="99"/>
    <w:unhideWhenUsed/>
    <w:qFormat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hanghai.dongao.cn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jxjy.chinaacc.com/shs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ce2.esnai.net/c/accshanghai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kj.taxchina.com/shanghai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88</Words>
  <Characters>505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元芳 乔</dc:creator>
  <cp:lastModifiedBy>cmcz</cp:lastModifiedBy>
  <cp:revision>6</cp:revision>
  <cp:lastPrinted>2024-02-28T17:34:00Z</cp:lastPrinted>
  <dcterms:created xsi:type="dcterms:W3CDTF">2024-02-27T16:42:00Z</dcterms:created>
  <dcterms:modified xsi:type="dcterms:W3CDTF">2024-04-19T01:53:00Z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</Properties>
</file>