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83E" w:rsidRPr="00B41B14" w:rsidRDefault="008F183E" w:rsidP="008F183E">
      <w:pPr>
        <w:tabs>
          <w:tab w:val="left" w:pos="790"/>
        </w:tabs>
        <w:adjustRightInd w:val="0"/>
        <w:snapToGrid w:val="0"/>
        <w:jc w:val="left"/>
        <w:rPr>
          <w:rFonts w:ascii="方正小标宋简体" w:eastAsia="方正小标宋简体" w:hAnsi="宋体"/>
          <w:sz w:val="28"/>
          <w:szCs w:val="28"/>
        </w:rPr>
      </w:pPr>
    </w:p>
    <w:p w:rsidR="008F183E" w:rsidRPr="00583ED6" w:rsidRDefault="008F183E" w:rsidP="008F183E">
      <w:pPr>
        <w:adjustRightInd w:val="0"/>
        <w:snapToGrid w:val="0"/>
        <w:spacing w:line="336" w:lineRule="auto"/>
        <w:rPr>
          <w:rFonts w:ascii="黑体" w:eastAsia="黑体"/>
          <w:noProof/>
          <w:sz w:val="28"/>
          <w:szCs w:val="32"/>
        </w:rPr>
      </w:pPr>
    </w:p>
    <w:p w:rsidR="008F183E" w:rsidRPr="00583ED6" w:rsidRDefault="008F183E" w:rsidP="008F183E">
      <w:pPr>
        <w:adjustRightInd w:val="0"/>
        <w:snapToGrid w:val="0"/>
        <w:spacing w:line="336" w:lineRule="auto"/>
        <w:rPr>
          <w:rFonts w:ascii="黑体" w:eastAsia="黑体"/>
          <w:noProof/>
          <w:sz w:val="28"/>
          <w:szCs w:val="32"/>
        </w:rPr>
      </w:pPr>
    </w:p>
    <w:p w:rsidR="008F183E" w:rsidRPr="00B41B14" w:rsidRDefault="008F183E" w:rsidP="008F183E">
      <w:pPr>
        <w:adjustRightInd w:val="0"/>
        <w:snapToGrid w:val="0"/>
        <w:spacing w:line="336" w:lineRule="auto"/>
        <w:rPr>
          <w:rFonts w:ascii="黑体" w:eastAsia="黑体"/>
          <w:noProof/>
          <w:szCs w:val="21"/>
        </w:rPr>
      </w:pPr>
    </w:p>
    <w:p w:rsidR="008F183E" w:rsidRPr="00583ED6" w:rsidRDefault="008F183E" w:rsidP="008F183E">
      <w:pPr>
        <w:tabs>
          <w:tab w:val="left" w:pos="790"/>
        </w:tabs>
        <w:adjustRightInd w:val="0"/>
        <w:snapToGrid w:val="0"/>
        <w:jc w:val="center"/>
        <w:rPr>
          <w:rFonts w:ascii="方正小标宋简体" w:eastAsia="方正小标宋简体" w:hAnsi="宋体"/>
          <w:color w:val="FF0000"/>
          <w:spacing w:val="-20"/>
          <w:sz w:val="60"/>
          <w:szCs w:val="60"/>
        </w:rPr>
      </w:pPr>
      <w:r w:rsidRPr="00583ED6">
        <w:rPr>
          <w:rFonts w:ascii="方正小标宋简体" w:eastAsia="方正小标宋简体" w:hAnsi="宋体" w:hint="eastAsia"/>
          <w:color w:val="FF0000"/>
          <w:spacing w:val="-20"/>
          <w:sz w:val="60"/>
          <w:szCs w:val="60"/>
        </w:rPr>
        <w:t>上海市崇明区市场监督管理局文件</w:t>
      </w:r>
    </w:p>
    <w:p w:rsidR="008F183E" w:rsidRPr="00583ED6" w:rsidRDefault="008F183E" w:rsidP="008F183E"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eastAsia="黑体"/>
          <w:noProof/>
          <w:sz w:val="28"/>
          <w:szCs w:val="32"/>
        </w:rPr>
      </w:pPr>
    </w:p>
    <w:p w:rsidR="008F183E" w:rsidRPr="00583ED6" w:rsidRDefault="008F183E" w:rsidP="008F183E">
      <w:pPr>
        <w:tabs>
          <w:tab w:val="left" w:pos="790"/>
        </w:tabs>
        <w:adjustRightInd w:val="0"/>
        <w:snapToGrid w:val="0"/>
        <w:spacing w:line="252" w:lineRule="auto"/>
        <w:jc w:val="center"/>
        <w:rPr>
          <w:rFonts w:ascii="黑体" w:eastAsia="黑体"/>
          <w:noProof/>
          <w:sz w:val="28"/>
          <w:szCs w:val="32"/>
        </w:rPr>
      </w:pPr>
    </w:p>
    <w:p w:rsidR="008F183E" w:rsidRPr="000F245A" w:rsidRDefault="008F183E" w:rsidP="008F183E">
      <w:pPr>
        <w:tabs>
          <w:tab w:val="left" w:pos="790"/>
        </w:tabs>
        <w:adjustRightInd w:val="0"/>
        <w:snapToGrid w:val="0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沪崇市监网监</w:t>
      </w:r>
      <w:r w:rsidRPr="000F245A">
        <w:rPr>
          <w:rFonts w:ascii="仿宋_GB2312" w:eastAsia="仿宋_GB2312" w:hint="eastAsia"/>
          <w:sz w:val="32"/>
          <w:szCs w:val="32"/>
        </w:rPr>
        <w:t>〔</w:t>
      </w:r>
      <w:r>
        <w:rPr>
          <w:rFonts w:ascii="仿宋_GB2312" w:eastAsia="仿宋_GB2312" w:hint="eastAsia"/>
          <w:sz w:val="32"/>
          <w:szCs w:val="32"/>
        </w:rPr>
        <w:t>2021</w:t>
      </w:r>
      <w:r w:rsidRPr="000F245A">
        <w:rPr>
          <w:rFonts w:ascii="仿宋_GB2312" w:eastAsia="仿宋_GB2312" w:hint="eastAsia"/>
          <w:sz w:val="32"/>
          <w:szCs w:val="32"/>
        </w:rPr>
        <w:t>〕</w:t>
      </w:r>
      <w:r w:rsidR="007016F0">
        <w:rPr>
          <w:rFonts w:ascii="仿宋_GB2312" w:eastAsia="仿宋_GB2312" w:hint="eastAsia"/>
          <w:sz w:val="32"/>
          <w:szCs w:val="32"/>
        </w:rPr>
        <w:t>13</w:t>
      </w:r>
      <w:r w:rsidRPr="000F245A">
        <w:rPr>
          <w:rFonts w:ascii="仿宋_GB2312" w:eastAsia="仿宋_GB2312" w:hint="eastAsia"/>
          <w:sz w:val="32"/>
          <w:szCs w:val="32"/>
        </w:rPr>
        <w:t>号</w:t>
      </w:r>
    </w:p>
    <w:p w:rsidR="008F183E" w:rsidRPr="000F245A" w:rsidRDefault="000D33CE" w:rsidP="008F183E">
      <w:pPr>
        <w:tabs>
          <w:tab w:val="left" w:pos="790"/>
        </w:tabs>
        <w:adjustRightInd w:val="0"/>
        <w:snapToGrid w:val="0"/>
        <w:spacing w:line="336" w:lineRule="auto"/>
        <w:jc w:val="center"/>
        <w:rPr>
          <w:rFonts w:eastAsia="仿宋_GB2312"/>
          <w:noProof/>
          <w:sz w:val="32"/>
          <w:szCs w:val="32"/>
        </w:rPr>
      </w:pPr>
      <w:r>
        <w:rPr>
          <w:rFonts w:eastAsia="仿宋_GB2312"/>
          <w:noProof/>
          <w:sz w:val="32"/>
          <w:szCs w:val="32"/>
          <w:lang w:eastAsia="en-US"/>
        </w:rPr>
        <w:pict>
          <v:line id="_x0000_s1026" style="position:absolute;left:0;text-align:left;z-index:251658240" from=".05pt,9.45pt" to="442.25pt,9.45pt" strokecolor="red" strokeweight="1.5pt"/>
        </w:pict>
      </w:r>
    </w:p>
    <w:p w:rsidR="008F183E" w:rsidRPr="000F245A" w:rsidRDefault="008F183E" w:rsidP="008F183E">
      <w:pPr>
        <w:tabs>
          <w:tab w:val="left" w:pos="790"/>
        </w:tabs>
        <w:adjustRightInd w:val="0"/>
        <w:snapToGrid w:val="0"/>
        <w:spacing w:line="336" w:lineRule="auto"/>
        <w:jc w:val="center"/>
        <w:rPr>
          <w:rFonts w:eastAsia="仿宋_GB2312"/>
          <w:noProof/>
          <w:sz w:val="32"/>
          <w:szCs w:val="32"/>
        </w:rPr>
      </w:pPr>
    </w:p>
    <w:p w:rsidR="00535666" w:rsidRDefault="00EB174D" w:rsidP="008F183E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 w:rsidRPr="00535666">
        <w:rPr>
          <w:rFonts w:ascii="方正小标宋简体" w:eastAsia="方正小标宋简体" w:hint="eastAsia"/>
          <w:sz w:val="44"/>
          <w:szCs w:val="44"/>
        </w:rPr>
        <w:t>关于授予</w:t>
      </w:r>
      <w:r w:rsidR="00926A52" w:rsidRPr="00926A52">
        <w:rPr>
          <w:rFonts w:ascii="方正小标宋简体" w:eastAsia="方正小标宋简体" w:hint="eastAsia"/>
          <w:sz w:val="44"/>
          <w:szCs w:val="44"/>
        </w:rPr>
        <w:t>上海玉屏集贸市场经营管理有限公司</w:t>
      </w:r>
      <w:r w:rsidRPr="00535666">
        <w:rPr>
          <w:rFonts w:ascii="方正小标宋简体" w:eastAsia="方正小标宋简体" w:hint="eastAsia"/>
          <w:sz w:val="44"/>
          <w:szCs w:val="44"/>
        </w:rPr>
        <w:t>等10家农（集）贸市场20</w:t>
      </w:r>
      <w:r w:rsidR="00926A52">
        <w:rPr>
          <w:rFonts w:ascii="方正小标宋简体" w:eastAsia="方正小标宋简体" w:hint="eastAsia"/>
          <w:sz w:val="44"/>
          <w:szCs w:val="44"/>
        </w:rPr>
        <w:t>20</w:t>
      </w:r>
      <w:r w:rsidRPr="00535666">
        <w:rPr>
          <w:rFonts w:ascii="方正小标宋简体" w:eastAsia="方正小标宋简体" w:hint="eastAsia"/>
          <w:sz w:val="44"/>
          <w:szCs w:val="44"/>
        </w:rPr>
        <w:t>年度</w:t>
      </w:r>
    </w:p>
    <w:p w:rsidR="00EB174D" w:rsidRPr="00535666" w:rsidRDefault="00EB174D" w:rsidP="008F183E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 w:rsidRPr="00535666">
        <w:rPr>
          <w:rFonts w:ascii="方正小标宋简体" w:eastAsia="方正小标宋简体" w:hint="eastAsia"/>
          <w:sz w:val="44"/>
          <w:szCs w:val="44"/>
        </w:rPr>
        <w:t>“平安市场”称号的决定</w:t>
      </w:r>
    </w:p>
    <w:p w:rsidR="00070093" w:rsidRDefault="00070093" w:rsidP="00535666">
      <w:pPr>
        <w:spacing w:line="560" w:lineRule="exact"/>
        <w:jc w:val="left"/>
        <w:rPr>
          <w:rFonts w:ascii="仿宋_GB2312" w:eastAsia="仿宋_GB2312"/>
          <w:sz w:val="32"/>
          <w:szCs w:val="32"/>
        </w:rPr>
      </w:pPr>
    </w:p>
    <w:p w:rsidR="00EB174D" w:rsidRPr="00056AD5" w:rsidRDefault="00EB174D" w:rsidP="008F183E">
      <w:pPr>
        <w:spacing w:line="560" w:lineRule="exact"/>
        <w:jc w:val="left"/>
        <w:rPr>
          <w:rFonts w:ascii="仿宋_GB2312" w:eastAsia="仿宋_GB2312"/>
          <w:sz w:val="32"/>
          <w:szCs w:val="32"/>
        </w:rPr>
      </w:pPr>
      <w:r w:rsidRPr="00056AD5">
        <w:rPr>
          <w:rFonts w:ascii="仿宋_GB2312" w:eastAsia="仿宋_GB2312" w:hint="eastAsia"/>
          <w:sz w:val="32"/>
          <w:szCs w:val="32"/>
        </w:rPr>
        <w:t>执法大队</w:t>
      </w:r>
      <w:r w:rsidR="008C7839">
        <w:rPr>
          <w:rFonts w:ascii="仿宋_GB2312" w:eastAsia="仿宋_GB2312" w:hint="eastAsia"/>
          <w:sz w:val="32"/>
          <w:szCs w:val="32"/>
        </w:rPr>
        <w:t>、</w:t>
      </w:r>
      <w:r w:rsidR="008C7839" w:rsidRPr="00056AD5">
        <w:rPr>
          <w:rFonts w:ascii="仿宋_GB2312" w:eastAsia="仿宋_GB2312" w:hint="eastAsia"/>
          <w:sz w:val="32"/>
          <w:szCs w:val="32"/>
        </w:rPr>
        <w:t>各</w:t>
      </w:r>
      <w:r w:rsidR="008C7839">
        <w:rPr>
          <w:rFonts w:ascii="仿宋_GB2312" w:eastAsia="仿宋_GB2312" w:hint="eastAsia"/>
          <w:sz w:val="32"/>
          <w:szCs w:val="32"/>
        </w:rPr>
        <w:t>市场监管</w:t>
      </w:r>
      <w:r w:rsidR="008C7839" w:rsidRPr="00056AD5">
        <w:rPr>
          <w:rFonts w:ascii="仿宋_GB2312" w:eastAsia="仿宋_GB2312" w:hint="eastAsia"/>
          <w:sz w:val="32"/>
          <w:szCs w:val="32"/>
        </w:rPr>
        <w:t>所</w:t>
      </w:r>
      <w:r w:rsidRPr="00056AD5">
        <w:rPr>
          <w:rFonts w:ascii="仿宋_GB2312" w:eastAsia="仿宋_GB2312" w:hint="eastAsia"/>
          <w:sz w:val="32"/>
          <w:szCs w:val="32"/>
        </w:rPr>
        <w:t>：</w:t>
      </w:r>
    </w:p>
    <w:p w:rsidR="00D15907" w:rsidRDefault="00EB174D" w:rsidP="008F183E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643642">
        <w:rPr>
          <w:rFonts w:ascii="仿宋_GB2312" w:eastAsia="仿宋_GB2312" w:hint="eastAsia"/>
          <w:sz w:val="32"/>
          <w:szCs w:val="32"/>
        </w:rPr>
        <w:t>为进一步整顿农（集）贸市场经营秩序，加强市场内食品安全监管，同时结合全国文明城区、全国卫生城区创建活动，</w:t>
      </w:r>
      <w:r w:rsidR="00926A52">
        <w:rPr>
          <w:rFonts w:ascii="仿宋_GB2312" w:eastAsia="仿宋_GB2312" w:hint="eastAsia"/>
          <w:sz w:val="32"/>
          <w:szCs w:val="32"/>
        </w:rPr>
        <w:t>上海市</w:t>
      </w:r>
      <w:r w:rsidRPr="00643642">
        <w:rPr>
          <w:rFonts w:ascii="仿宋_GB2312" w:eastAsia="仿宋_GB2312" w:hint="eastAsia"/>
          <w:sz w:val="32"/>
          <w:szCs w:val="32"/>
        </w:rPr>
        <w:t>崇明区市场监管局在全区农（集）贸市场组织开展了20</w:t>
      </w:r>
      <w:r w:rsidR="00926A52">
        <w:rPr>
          <w:rFonts w:ascii="仿宋_GB2312" w:eastAsia="仿宋_GB2312" w:hint="eastAsia"/>
          <w:sz w:val="32"/>
          <w:szCs w:val="32"/>
        </w:rPr>
        <w:t>20</w:t>
      </w:r>
      <w:r w:rsidRPr="00643642">
        <w:rPr>
          <w:rFonts w:ascii="仿宋_GB2312" w:eastAsia="仿宋_GB2312" w:hint="eastAsia"/>
          <w:sz w:val="32"/>
          <w:szCs w:val="32"/>
        </w:rPr>
        <w:t>年度“平安市场”创建活动。通过创建，</w:t>
      </w:r>
      <w:r w:rsidRPr="00643642">
        <w:rPr>
          <w:rFonts w:ascii="仿宋_GB2312" w:eastAsia="仿宋_GB2312" w:hAnsi="宋体" w:hint="eastAsia"/>
          <w:sz w:val="32"/>
          <w:szCs w:val="32"/>
        </w:rPr>
        <w:t>对无照经营、假冒伪劣、缺斤短两、不明码标价等违法行为严查到底，发现问题及时处置，对群众反映问题突出的市场进行重点整治，及时消除各类安全隐患，净化市场环境。</w:t>
      </w:r>
      <w:r w:rsidRPr="00056AD5">
        <w:rPr>
          <w:rFonts w:ascii="仿宋_GB2312" w:eastAsia="仿宋_GB2312" w:hAnsi="宋体" w:hint="eastAsia"/>
          <w:sz w:val="32"/>
          <w:szCs w:val="32"/>
        </w:rPr>
        <w:t>经各乡镇、市场监管所认真考核、推荐</w:t>
      </w:r>
      <w:r>
        <w:rPr>
          <w:rFonts w:ascii="仿宋_GB2312" w:eastAsia="仿宋_GB2312" w:hAnsi="宋体" w:hint="eastAsia"/>
          <w:sz w:val="32"/>
          <w:szCs w:val="32"/>
        </w:rPr>
        <w:t>，</w:t>
      </w:r>
      <w:r w:rsidRPr="00056AD5">
        <w:rPr>
          <w:rFonts w:ascii="仿宋_GB2312" w:eastAsia="仿宋_GB2312" w:hAnsi="宋体" w:hint="eastAsia"/>
          <w:sz w:val="32"/>
          <w:szCs w:val="32"/>
        </w:rPr>
        <w:t>区市场监管局组织</w:t>
      </w:r>
      <w:r>
        <w:rPr>
          <w:rFonts w:ascii="仿宋_GB2312" w:eastAsia="仿宋_GB2312" w:hAnsi="宋体" w:hint="eastAsia"/>
          <w:sz w:val="32"/>
          <w:szCs w:val="32"/>
        </w:rPr>
        <w:t>相关科室联合考核评价</w:t>
      </w:r>
      <w:r w:rsidRPr="00056AD5">
        <w:rPr>
          <w:rFonts w:ascii="仿宋_GB2312" w:eastAsia="仿宋_GB2312" w:hAnsi="宋体" w:hint="eastAsia"/>
          <w:sz w:val="32"/>
          <w:szCs w:val="32"/>
        </w:rPr>
        <w:t>，</w:t>
      </w:r>
      <w:r w:rsidR="00137947">
        <w:rPr>
          <w:rFonts w:ascii="仿宋_GB2312" w:eastAsia="仿宋_GB2312" w:hAnsi="宋体" w:hint="eastAsia"/>
          <w:sz w:val="32"/>
          <w:szCs w:val="32"/>
        </w:rPr>
        <w:t>并征询</w:t>
      </w:r>
      <w:r w:rsidR="00926A52">
        <w:rPr>
          <w:rFonts w:ascii="仿宋_GB2312" w:eastAsia="仿宋_GB2312" w:hAnsi="宋体" w:hint="eastAsia"/>
          <w:sz w:val="32"/>
          <w:szCs w:val="32"/>
        </w:rPr>
        <w:t>区经委、区公安分局</w:t>
      </w:r>
      <w:r w:rsidR="00137947">
        <w:rPr>
          <w:rFonts w:ascii="仿宋_GB2312" w:eastAsia="仿宋_GB2312" w:hAnsi="宋体" w:hint="eastAsia"/>
          <w:sz w:val="32"/>
          <w:szCs w:val="32"/>
        </w:rPr>
        <w:t>意见后，</w:t>
      </w:r>
      <w:r w:rsidRPr="00056AD5">
        <w:rPr>
          <w:rFonts w:ascii="仿宋_GB2312" w:eastAsia="仿宋_GB2312" w:hAnsi="宋体" w:hint="eastAsia"/>
          <w:sz w:val="32"/>
          <w:szCs w:val="32"/>
        </w:rPr>
        <w:t>决定授予</w:t>
      </w:r>
      <w:r w:rsidRPr="00056AD5">
        <w:rPr>
          <w:rFonts w:ascii="仿宋_GB2312" w:eastAsia="仿宋_GB2312" w:hint="eastAsia"/>
          <w:sz w:val="32"/>
          <w:szCs w:val="32"/>
        </w:rPr>
        <w:t>上海</w:t>
      </w:r>
      <w:r>
        <w:rPr>
          <w:rFonts w:ascii="仿宋_GB2312" w:eastAsia="仿宋_GB2312" w:hint="eastAsia"/>
          <w:sz w:val="32"/>
          <w:szCs w:val="32"/>
        </w:rPr>
        <w:t>崇明大新农贸市场经营管理服务部</w:t>
      </w:r>
      <w:r w:rsidRPr="00056AD5">
        <w:rPr>
          <w:rFonts w:ascii="仿宋_GB2312" w:eastAsia="仿宋_GB2312" w:hint="eastAsia"/>
          <w:sz w:val="32"/>
          <w:szCs w:val="32"/>
        </w:rPr>
        <w:t>等10</w:t>
      </w:r>
      <w:r>
        <w:rPr>
          <w:rFonts w:ascii="仿宋_GB2312" w:eastAsia="仿宋_GB2312" w:hint="eastAsia"/>
          <w:sz w:val="32"/>
          <w:szCs w:val="32"/>
        </w:rPr>
        <w:t>家农（集）贸</w:t>
      </w:r>
      <w:r w:rsidRPr="00056AD5">
        <w:rPr>
          <w:rFonts w:ascii="仿宋_GB2312" w:eastAsia="仿宋_GB2312" w:hint="eastAsia"/>
          <w:sz w:val="32"/>
          <w:szCs w:val="32"/>
        </w:rPr>
        <w:t>市场20</w:t>
      </w:r>
      <w:r w:rsidR="00926A52">
        <w:rPr>
          <w:rFonts w:ascii="仿宋_GB2312" w:eastAsia="仿宋_GB2312" w:hint="eastAsia"/>
          <w:sz w:val="32"/>
          <w:szCs w:val="32"/>
        </w:rPr>
        <w:t>20</w:t>
      </w:r>
      <w:r w:rsidRPr="00056AD5">
        <w:rPr>
          <w:rFonts w:ascii="仿宋_GB2312" w:eastAsia="仿宋_GB2312" w:hint="eastAsia"/>
          <w:sz w:val="32"/>
          <w:szCs w:val="32"/>
        </w:rPr>
        <w:t>年</w:t>
      </w:r>
      <w:r w:rsidRPr="00056AD5">
        <w:rPr>
          <w:rFonts w:ascii="仿宋_GB2312" w:eastAsia="仿宋_GB2312" w:hAnsi="宋体" w:hint="eastAsia"/>
          <w:sz w:val="32"/>
          <w:szCs w:val="32"/>
        </w:rPr>
        <w:t>度“平安市场”称号。</w:t>
      </w:r>
    </w:p>
    <w:p w:rsidR="00B24AEF" w:rsidRDefault="00EB174D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 w:rsidRPr="00056AD5">
        <w:rPr>
          <w:rFonts w:ascii="仿宋_GB2312" w:eastAsia="仿宋_GB2312" w:hAnsi="宋体" w:hint="eastAsia"/>
          <w:sz w:val="32"/>
          <w:szCs w:val="32"/>
        </w:rPr>
        <w:t>崇明区20</w:t>
      </w:r>
      <w:r w:rsidR="00926A52">
        <w:rPr>
          <w:rFonts w:ascii="仿宋_GB2312" w:eastAsia="仿宋_GB2312" w:hAnsi="宋体" w:hint="eastAsia"/>
          <w:sz w:val="32"/>
          <w:szCs w:val="32"/>
        </w:rPr>
        <w:t>20</w:t>
      </w:r>
      <w:r w:rsidRPr="00056AD5">
        <w:rPr>
          <w:rFonts w:ascii="仿宋_GB2312" w:eastAsia="仿宋_GB2312" w:hAnsi="宋体" w:hint="eastAsia"/>
          <w:sz w:val="32"/>
          <w:szCs w:val="32"/>
        </w:rPr>
        <w:t>年度“平安市场”称号名单</w:t>
      </w:r>
      <w:r>
        <w:rPr>
          <w:rFonts w:ascii="仿宋_GB2312" w:eastAsia="仿宋_GB2312" w:hAnsi="宋体" w:hint="eastAsia"/>
          <w:sz w:val="32"/>
          <w:szCs w:val="32"/>
        </w:rPr>
        <w:t>：</w:t>
      </w:r>
    </w:p>
    <w:p w:rsidR="00EB174D" w:rsidRDefault="00EB174D" w:rsidP="008F183E">
      <w:pPr>
        <w:spacing w:line="56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（按照拼音首字母排列）</w:t>
      </w:r>
    </w:p>
    <w:p w:rsidR="00926A52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 w:rsidRPr="008E397F">
        <w:rPr>
          <w:rFonts w:ascii="仿宋_GB2312" w:eastAsia="仿宋_GB2312" w:hAnsi="宋体" w:hint="eastAsia"/>
          <w:sz w:val="32"/>
          <w:szCs w:val="32"/>
        </w:rPr>
        <w:t>上海玉屏集贸市场经营管理有限公司</w:t>
      </w:r>
    </w:p>
    <w:p w:rsidR="00B24AEF" w:rsidRDefault="00926A52" w:rsidP="008F183E">
      <w:pPr>
        <w:spacing w:line="56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 w:rsidRPr="00613C7B">
        <w:rPr>
          <w:rFonts w:ascii="仿宋_GB2312" w:eastAsia="仿宋_GB2312" w:hAnsi="宋体" w:hint="eastAsia"/>
          <w:sz w:val="32"/>
          <w:szCs w:val="32"/>
        </w:rPr>
        <w:t>上海崇明大新农贸市场经营管理服务部</w:t>
      </w:r>
    </w:p>
    <w:p w:rsidR="00926A52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上海崇明港沿农贸市场经营管理有限公司</w:t>
      </w:r>
    </w:p>
    <w:p w:rsidR="00B24AEF" w:rsidRDefault="00926A52" w:rsidP="008F183E">
      <w:pPr>
        <w:spacing w:line="56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上海崇明建设农贸市场经营管理服务部</w:t>
      </w:r>
    </w:p>
    <w:p w:rsidR="00B24AEF" w:rsidRDefault="00926A52" w:rsidP="008F183E">
      <w:pPr>
        <w:spacing w:line="56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上海天峰农贸市场经营管理有限公司</w:t>
      </w:r>
    </w:p>
    <w:p w:rsidR="00B24AEF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上海新海农贸市场经营管理有限公司</w:t>
      </w:r>
    </w:p>
    <w:p w:rsidR="00B24AEF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 w:rsidRPr="008E397F">
        <w:rPr>
          <w:rFonts w:ascii="仿宋_GB2312" w:eastAsia="仿宋_GB2312" w:hAnsi="宋体" w:hint="eastAsia"/>
          <w:sz w:val="32"/>
          <w:szCs w:val="32"/>
        </w:rPr>
        <w:t>上海新岛集贸市场经营管理有限公司</w:t>
      </w:r>
    </w:p>
    <w:p w:rsidR="00B24AEF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 w:rsidRPr="008E397F">
        <w:rPr>
          <w:rFonts w:ascii="仿宋_GB2312" w:eastAsia="仿宋_GB2312" w:hAnsi="宋体" w:hint="eastAsia"/>
          <w:sz w:val="32"/>
          <w:szCs w:val="32"/>
        </w:rPr>
        <w:t>上海裕北农贸市场经营管理有限公司</w:t>
      </w:r>
    </w:p>
    <w:p w:rsidR="00B24AEF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上海圆沙农贸市场经营管理有限公司</w:t>
      </w:r>
    </w:p>
    <w:p w:rsidR="00B24AEF" w:rsidRDefault="00926A52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 w:rsidRPr="008E397F">
        <w:rPr>
          <w:rFonts w:ascii="仿宋_GB2312" w:eastAsia="仿宋_GB2312" w:hAnsi="宋体" w:hint="eastAsia"/>
          <w:sz w:val="32"/>
          <w:szCs w:val="32"/>
        </w:rPr>
        <w:t>上海瀛顺农贸市场经营管理有限公司</w:t>
      </w:r>
    </w:p>
    <w:p w:rsidR="00D15907" w:rsidRDefault="00EB174D" w:rsidP="008F183E">
      <w:pPr>
        <w:spacing w:line="560" w:lineRule="exact"/>
        <w:ind w:firstLineChars="250" w:firstLine="800"/>
        <w:jc w:val="left"/>
        <w:rPr>
          <w:rFonts w:ascii="仿宋_GB2312" w:eastAsia="仿宋_GB2312" w:hAnsi="宋体"/>
          <w:sz w:val="32"/>
          <w:szCs w:val="32"/>
        </w:rPr>
      </w:pPr>
      <w:r w:rsidRPr="00056AD5">
        <w:rPr>
          <w:rFonts w:ascii="仿宋_GB2312" w:eastAsia="仿宋_GB2312" w:hAnsi="宋体" w:hint="eastAsia"/>
          <w:sz w:val="32"/>
          <w:szCs w:val="32"/>
        </w:rPr>
        <w:t>希望荣获“平安市场”称号的10家</w:t>
      </w:r>
      <w:r>
        <w:rPr>
          <w:rFonts w:ascii="仿宋_GB2312" w:eastAsia="仿宋_GB2312" w:hAnsi="宋体" w:hint="eastAsia"/>
          <w:sz w:val="32"/>
          <w:szCs w:val="32"/>
        </w:rPr>
        <w:t>农（集）贸</w:t>
      </w:r>
      <w:r w:rsidRPr="00056AD5">
        <w:rPr>
          <w:rFonts w:ascii="仿宋_GB2312" w:eastAsia="仿宋_GB2312" w:hAnsi="宋体" w:hint="eastAsia"/>
          <w:sz w:val="32"/>
          <w:szCs w:val="32"/>
        </w:rPr>
        <w:t>市场能够再接再厉，不断规范</w:t>
      </w:r>
      <w:r>
        <w:rPr>
          <w:rFonts w:ascii="仿宋_GB2312" w:eastAsia="仿宋_GB2312" w:hAnsi="宋体" w:hint="eastAsia"/>
          <w:sz w:val="32"/>
          <w:szCs w:val="32"/>
        </w:rPr>
        <w:t>我区农（集）贸</w:t>
      </w:r>
      <w:r w:rsidRPr="00056AD5">
        <w:rPr>
          <w:rFonts w:ascii="仿宋_GB2312" w:eastAsia="仿宋_GB2312" w:hAnsi="宋体" w:hint="eastAsia"/>
          <w:sz w:val="32"/>
          <w:szCs w:val="32"/>
        </w:rPr>
        <w:t>市场经营秩序，进一步提高场内经营者的守法意识，把创建活动作为提高市场规范化经营水平的重要抓手，为营造文明、规范、有序、安全、放心的市场经营和消费环境贡献力量。</w:t>
      </w:r>
    </w:p>
    <w:p w:rsidR="00EB174D" w:rsidRPr="00056AD5" w:rsidRDefault="00EB174D" w:rsidP="008F183E">
      <w:pPr>
        <w:spacing w:line="560" w:lineRule="exact"/>
        <w:ind w:firstLineChars="200" w:firstLine="640"/>
        <w:jc w:val="left"/>
        <w:rPr>
          <w:rFonts w:ascii="仿宋_GB2312" w:eastAsia="仿宋_GB2312" w:hAnsi="宋体"/>
          <w:sz w:val="32"/>
          <w:szCs w:val="32"/>
        </w:rPr>
      </w:pPr>
    </w:p>
    <w:p w:rsidR="00EB174D" w:rsidRDefault="00EB174D" w:rsidP="008F183E">
      <w:pPr>
        <w:spacing w:line="560" w:lineRule="exact"/>
        <w:ind w:firstLine="540"/>
        <w:jc w:val="left"/>
        <w:rPr>
          <w:rFonts w:ascii="仿宋_GB2312" w:eastAsia="仿宋_GB2312" w:hAnsi="宋体"/>
          <w:sz w:val="32"/>
          <w:szCs w:val="32"/>
        </w:rPr>
      </w:pPr>
    </w:p>
    <w:p w:rsidR="00535666" w:rsidRPr="00056AD5" w:rsidRDefault="00535666" w:rsidP="008F183E">
      <w:pPr>
        <w:spacing w:line="560" w:lineRule="exact"/>
        <w:ind w:firstLine="540"/>
        <w:jc w:val="left"/>
        <w:rPr>
          <w:rFonts w:ascii="仿宋_GB2312" w:eastAsia="仿宋_GB2312" w:hAnsi="宋体"/>
          <w:sz w:val="32"/>
          <w:szCs w:val="32"/>
        </w:rPr>
      </w:pPr>
    </w:p>
    <w:p w:rsidR="008F183E" w:rsidRDefault="00EB174D" w:rsidP="008F183E">
      <w:pPr>
        <w:spacing w:line="560" w:lineRule="exact"/>
        <w:ind w:leftChars="100" w:left="530" w:hangingChars="100" w:hanging="320"/>
        <w:jc w:val="lef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                   </w:t>
      </w:r>
    </w:p>
    <w:p w:rsidR="008F183E" w:rsidRDefault="008F183E" w:rsidP="008F183E">
      <w:pPr>
        <w:spacing w:line="560" w:lineRule="exact"/>
        <w:ind w:leftChars="100" w:left="530" w:hangingChars="100" w:hanging="320"/>
        <w:jc w:val="left"/>
        <w:rPr>
          <w:rFonts w:ascii="仿宋_GB2312" w:eastAsia="仿宋_GB2312" w:hAnsi="宋体"/>
          <w:sz w:val="32"/>
          <w:szCs w:val="32"/>
        </w:rPr>
      </w:pPr>
    </w:p>
    <w:p w:rsidR="00EB174D" w:rsidRDefault="00EB174D" w:rsidP="008F183E">
      <w:pPr>
        <w:spacing w:line="560" w:lineRule="exact"/>
        <w:ind w:leftChars="100" w:left="530" w:right="320" w:hangingChars="100" w:hanging="320"/>
        <w:jc w:val="right"/>
        <w:rPr>
          <w:rFonts w:ascii="仿宋_GB2312" w:eastAsia="仿宋_GB2312" w:hAnsi="宋体"/>
          <w:sz w:val="32"/>
          <w:szCs w:val="32"/>
        </w:rPr>
      </w:pPr>
      <w:r w:rsidRPr="00056AD5">
        <w:rPr>
          <w:rFonts w:ascii="仿宋_GB2312" w:eastAsia="仿宋_GB2312" w:hAnsi="宋体" w:hint="eastAsia"/>
          <w:sz w:val="32"/>
          <w:szCs w:val="32"/>
        </w:rPr>
        <w:t>上海市崇明区市场监督管理局</w:t>
      </w:r>
    </w:p>
    <w:p w:rsidR="00EB174D" w:rsidRDefault="008F183E" w:rsidP="008F183E">
      <w:pPr>
        <w:spacing w:line="560" w:lineRule="exact"/>
        <w:ind w:leftChars="200" w:left="420" w:right="1189" w:firstLineChars="1400" w:firstLine="4480"/>
        <w:jc w:val="center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</w:t>
      </w:r>
      <w:r w:rsidR="008C7839" w:rsidRPr="00056AD5">
        <w:rPr>
          <w:rFonts w:ascii="仿宋_GB2312" w:eastAsia="仿宋_GB2312" w:hAnsi="宋体" w:hint="eastAsia"/>
          <w:sz w:val="32"/>
          <w:szCs w:val="32"/>
        </w:rPr>
        <w:t>20</w:t>
      </w:r>
      <w:r w:rsidR="008C7839">
        <w:rPr>
          <w:rFonts w:ascii="仿宋_GB2312" w:eastAsia="仿宋_GB2312" w:hAnsi="宋体" w:hint="eastAsia"/>
          <w:sz w:val="32"/>
          <w:szCs w:val="32"/>
        </w:rPr>
        <w:t>21</w:t>
      </w:r>
      <w:r w:rsidR="00EB174D" w:rsidRPr="00056AD5">
        <w:rPr>
          <w:rFonts w:ascii="仿宋_GB2312" w:eastAsia="仿宋_GB2312" w:hAnsi="宋体" w:hint="eastAsia"/>
          <w:sz w:val="32"/>
          <w:szCs w:val="32"/>
        </w:rPr>
        <w:t>年</w:t>
      </w:r>
      <w:r w:rsidR="00EB174D">
        <w:rPr>
          <w:rFonts w:ascii="仿宋_GB2312" w:eastAsia="仿宋_GB2312" w:hAnsi="宋体" w:hint="eastAsia"/>
          <w:sz w:val="32"/>
          <w:szCs w:val="32"/>
        </w:rPr>
        <w:t>3</w:t>
      </w:r>
      <w:r w:rsidR="00EB174D" w:rsidRPr="00056AD5">
        <w:rPr>
          <w:rFonts w:ascii="仿宋_GB2312" w:eastAsia="仿宋_GB2312" w:hAnsi="宋体" w:hint="eastAsia"/>
          <w:sz w:val="32"/>
          <w:szCs w:val="32"/>
        </w:rPr>
        <w:t>月</w:t>
      </w:r>
      <w:r w:rsidR="00090788">
        <w:rPr>
          <w:rFonts w:ascii="仿宋_GB2312" w:eastAsia="仿宋_GB2312" w:hAnsi="宋体" w:hint="eastAsia"/>
          <w:sz w:val="32"/>
          <w:szCs w:val="32"/>
        </w:rPr>
        <w:t>29</w:t>
      </w:r>
      <w:r w:rsidR="00EB174D" w:rsidRPr="00056AD5">
        <w:rPr>
          <w:rFonts w:ascii="仿宋_GB2312" w:eastAsia="仿宋_GB2312" w:hAnsi="宋体" w:hint="eastAsia"/>
          <w:sz w:val="32"/>
          <w:szCs w:val="32"/>
        </w:rPr>
        <w:t>日</w:t>
      </w:r>
    </w:p>
    <w:p w:rsidR="00EB174D" w:rsidRDefault="00EB174D" w:rsidP="005A75B7">
      <w:pPr>
        <w:spacing w:line="560" w:lineRule="exact"/>
        <w:ind w:leftChars="100" w:left="530" w:right="1280" w:hangingChars="100" w:hanging="320"/>
        <w:jc w:val="left"/>
        <w:rPr>
          <w:rFonts w:ascii="仿宋_GB2312" w:eastAsia="仿宋_GB2312" w:hAnsi="宋体"/>
          <w:sz w:val="32"/>
          <w:szCs w:val="32"/>
        </w:rPr>
      </w:pPr>
    </w:p>
    <w:p w:rsidR="00535666" w:rsidRDefault="00535666" w:rsidP="005A75B7">
      <w:pPr>
        <w:spacing w:line="560" w:lineRule="exact"/>
        <w:ind w:leftChars="100" w:left="530" w:right="1280" w:hangingChars="100" w:hanging="320"/>
        <w:jc w:val="left"/>
        <w:rPr>
          <w:rFonts w:ascii="仿宋_GB2312" w:eastAsia="仿宋_GB2312" w:hAnsi="宋体"/>
          <w:sz w:val="32"/>
          <w:szCs w:val="32"/>
        </w:rPr>
      </w:pPr>
    </w:p>
    <w:p w:rsidR="00535666" w:rsidRDefault="00535666" w:rsidP="005A75B7">
      <w:pPr>
        <w:spacing w:line="560" w:lineRule="exact"/>
        <w:ind w:leftChars="100" w:left="530" w:right="1280" w:hangingChars="100" w:hanging="320"/>
        <w:jc w:val="left"/>
        <w:rPr>
          <w:rFonts w:ascii="仿宋_GB2312" w:eastAsia="仿宋_GB2312" w:hAnsi="宋体"/>
          <w:sz w:val="32"/>
          <w:szCs w:val="32"/>
        </w:rPr>
      </w:pPr>
    </w:p>
    <w:p w:rsidR="00535666" w:rsidRDefault="00535666" w:rsidP="005A75B7">
      <w:pPr>
        <w:spacing w:line="560" w:lineRule="exact"/>
        <w:ind w:leftChars="100" w:left="530" w:right="1280" w:hangingChars="100" w:hanging="320"/>
        <w:jc w:val="left"/>
        <w:rPr>
          <w:rFonts w:ascii="仿宋_GB2312" w:eastAsia="仿宋_GB2312" w:hAnsi="宋体"/>
          <w:sz w:val="32"/>
          <w:szCs w:val="32"/>
        </w:rPr>
      </w:pPr>
    </w:p>
    <w:p w:rsidR="00EB174D" w:rsidRDefault="00EB174D" w:rsidP="005A75B7">
      <w:pPr>
        <w:spacing w:line="560" w:lineRule="exact"/>
        <w:ind w:firstLineChars="450" w:firstLine="1440"/>
        <w:jc w:val="left"/>
        <w:rPr>
          <w:rFonts w:ascii="仿宋_GB2312" w:eastAsia="仿宋_GB2312" w:hAnsi="宋体"/>
          <w:sz w:val="32"/>
          <w:szCs w:val="32"/>
        </w:rPr>
      </w:pPr>
    </w:p>
    <w:p w:rsidR="00535666" w:rsidRDefault="00535666" w:rsidP="005A75B7">
      <w:pPr>
        <w:spacing w:line="560" w:lineRule="exact"/>
        <w:ind w:firstLineChars="450" w:firstLine="1440"/>
        <w:jc w:val="left"/>
        <w:rPr>
          <w:rFonts w:ascii="仿宋_GB2312" w:eastAsia="仿宋_GB2312" w:hAnsi="宋体"/>
          <w:sz w:val="32"/>
          <w:szCs w:val="32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Default="008F183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</w:p>
    <w:p w:rsidR="008F183E" w:rsidRPr="006E727B" w:rsidRDefault="000D33CE" w:rsidP="008F183E">
      <w:pPr>
        <w:adjustRightInd w:val="0"/>
        <w:snapToGrid w:val="0"/>
        <w:spacing w:line="400" w:lineRule="exact"/>
        <w:ind w:right="641" w:firstLineChars="1350" w:firstLine="2835"/>
        <w:jc w:val="left"/>
        <w:rPr>
          <w:rFonts w:ascii="仿宋_GB2312" w:eastAsia="仿宋_GB2312"/>
          <w:szCs w:val="21"/>
        </w:rPr>
      </w:pPr>
      <w:r>
        <w:rPr>
          <w:rFonts w:ascii="仿宋_GB2312" w:eastAsia="仿宋_GB2312"/>
          <w:noProof/>
          <w:szCs w:val="21"/>
        </w:rPr>
        <w:pict>
          <v:line id="_x0000_s1029" style="position:absolute;left:0;text-align:left;z-index:251662336" from="-.6pt,19.45pt" to="441.6pt,19.45pt" strokeweight="1pt"/>
        </w:pict>
      </w:r>
    </w:p>
    <w:p w:rsidR="008F183E" w:rsidRPr="006E4D91" w:rsidRDefault="008F183E" w:rsidP="008F183E">
      <w:pPr>
        <w:spacing w:line="520" w:lineRule="exact"/>
        <w:ind w:leftChars="150" w:left="448" w:right="1280" w:hangingChars="50" w:hanging="133"/>
        <w:jc w:val="left"/>
        <w:rPr>
          <w:rFonts w:ascii="仿宋_GB2312" w:eastAsia="仿宋_GB2312"/>
          <w:noProof/>
          <w:w w:val="96"/>
          <w:sz w:val="28"/>
          <w:szCs w:val="28"/>
        </w:rPr>
      </w:pPr>
      <w:r w:rsidRPr="006E4D91">
        <w:rPr>
          <w:rFonts w:ascii="仿宋_GB2312" w:eastAsia="仿宋_GB2312" w:hint="eastAsia"/>
          <w:noProof/>
          <w:w w:val="96"/>
          <w:sz w:val="28"/>
          <w:szCs w:val="28"/>
        </w:rPr>
        <w:t>抄送：区</w:t>
      </w:r>
      <w:r>
        <w:rPr>
          <w:rFonts w:ascii="仿宋_GB2312" w:eastAsia="仿宋_GB2312" w:hint="eastAsia"/>
          <w:noProof/>
          <w:w w:val="96"/>
          <w:sz w:val="28"/>
          <w:szCs w:val="28"/>
        </w:rPr>
        <w:t>委政法委、区经委、各乡镇人民政府</w:t>
      </w:r>
    </w:p>
    <w:p w:rsidR="008F183E" w:rsidRPr="00535666" w:rsidRDefault="000D33CE" w:rsidP="008F183E">
      <w:pPr>
        <w:spacing w:line="520" w:lineRule="exact"/>
        <w:ind w:right="55" w:firstLineChars="100" w:firstLine="280"/>
        <w:jc w:val="left"/>
        <w:rPr>
          <w:rFonts w:ascii="仿宋_GB2312" w:eastAsia="仿宋_GB2312" w:hAnsi="宋体"/>
          <w:sz w:val="28"/>
          <w:szCs w:val="28"/>
        </w:rPr>
      </w:pPr>
      <w:r w:rsidRPr="000D33CE">
        <w:rPr>
          <w:rFonts w:ascii="仿宋_GB2312" w:eastAsia="仿宋_GB2312"/>
          <w:noProof/>
          <w:sz w:val="28"/>
          <w:szCs w:val="28"/>
        </w:rPr>
        <w:pict>
          <v:line id="_x0000_s1027" style="position:absolute;left:0;text-align:left;z-index:251660288" from="0,2.05pt" to="442.2pt,2.05pt" strokeweight="1pt"/>
        </w:pict>
      </w:r>
      <w:r w:rsidRPr="000D33CE">
        <w:rPr>
          <w:rFonts w:ascii="仿宋_GB2312" w:eastAsia="仿宋_GB2312"/>
          <w:noProof/>
          <w:sz w:val="28"/>
          <w:szCs w:val="28"/>
        </w:rPr>
        <w:pict>
          <v:line id="_x0000_s1028" style="position:absolute;left:0;text-align:left;z-index:251661312" from="0,30pt" to="442.2pt,30pt" strokeweight="1pt"/>
        </w:pict>
      </w:r>
      <w:r w:rsidR="008F183E" w:rsidRPr="00DD47B7">
        <w:rPr>
          <w:rFonts w:ascii="仿宋_GB2312" w:eastAsia="仿宋_GB2312" w:hint="eastAsia"/>
          <w:noProof/>
          <w:w w:val="96"/>
          <w:sz w:val="28"/>
          <w:szCs w:val="28"/>
        </w:rPr>
        <w:t xml:space="preserve">上海市崇明区市场监督管理局办公室       </w:t>
      </w:r>
      <w:r w:rsidR="008F183E">
        <w:rPr>
          <w:rFonts w:ascii="仿宋_GB2312" w:eastAsia="仿宋_GB2312" w:hint="eastAsia"/>
          <w:noProof/>
          <w:w w:val="96"/>
          <w:sz w:val="28"/>
          <w:szCs w:val="28"/>
        </w:rPr>
        <w:t xml:space="preserve">    2021</w:t>
      </w:r>
      <w:r w:rsidR="008F183E" w:rsidRPr="00DD47B7">
        <w:rPr>
          <w:rFonts w:ascii="仿宋_GB2312" w:eastAsia="仿宋_GB2312" w:hint="eastAsia"/>
          <w:noProof/>
          <w:w w:val="96"/>
          <w:sz w:val="28"/>
          <w:szCs w:val="28"/>
        </w:rPr>
        <w:t>年</w:t>
      </w:r>
      <w:r w:rsidR="008F183E">
        <w:rPr>
          <w:rFonts w:ascii="仿宋_GB2312" w:eastAsia="仿宋_GB2312" w:hint="eastAsia"/>
          <w:noProof/>
          <w:w w:val="96"/>
          <w:sz w:val="28"/>
          <w:szCs w:val="28"/>
        </w:rPr>
        <w:t>3</w:t>
      </w:r>
      <w:r w:rsidR="008F183E" w:rsidRPr="00DD47B7">
        <w:rPr>
          <w:rFonts w:ascii="仿宋_GB2312" w:eastAsia="仿宋_GB2312" w:hint="eastAsia"/>
          <w:noProof/>
          <w:w w:val="96"/>
          <w:sz w:val="28"/>
          <w:szCs w:val="28"/>
        </w:rPr>
        <w:t>月</w:t>
      </w:r>
      <w:r w:rsidR="008F183E">
        <w:rPr>
          <w:rFonts w:ascii="仿宋_GB2312" w:eastAsia="仿宋_GB2312" w:hint="eastAsia"/>
          <w:noProof/>
          <w:w w:val="96"/>
          <w:sz w:val="28"/>
          <w:szCs w:val="28"/>
        </w:rPr>
        <w:t>31</w:t>
      </w:r>
      <w:r w:rsidR="008F183E" w:rsidRPr="00DD47B7">
        <w:rPr>
          <w:rFonts w:ascii="仿宋_GB2312" w:eastAsia="仿宋_GB2312" w:hint="eastAsia"/>
          <w:noProof/>
          <w:w w:val="96"/>
          <w:sz w:val="28"/>
          <w:szCs w:val="28"/>
        </w:rPr>
        <w:t>日印发</w:t>
      </w:r>
    </w:p>
    <w:sectPr w:rsidR="008F183E" w:rsidRPr="00535666" w:rsidSect="00535666">
      <w:footerReference w:type="even" r:id="rId6"/>
      <w:footerReference w:type="default" r:id="rId7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52F4" w:rsidRDefault="004F52F4" w:rsidP="005A75B7">
      <w:r>
        <w:separator/>
      </w:r>
    </w:p>
  </w:endnote>
  <w:endnote w:type="continuationSeparator" w:id="0">
    <w:p w:rsidR="004F52F4" w:rsidRDefault="004F52F4" w:rsidP="005A75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5666" w:rsidRPr="001801E5" w:rsidRDefault="00535666" w:rsidP="00535666">
    <w:pPr>
      <w:pStyle w:val="a4"/>
      <w:rPr>
        <w:rFonts w:ascii="宋体" w:hAnsi="宋体"/>
        <w:sz w:val="28"/>
        <w:szCs w:val="28"/>
      </w:rPr>
    </w:pPr>
    <w:r w:rsidRPr="006E727B">
      <w:rPr>
        <w:rFonts w:ascii="宋体" w:hAnsi="宋体" w:hint="eastAsia"/>
        <w:sz w:val="28"/>
        <w:szCs w:val="28"/>
      </w:rPr>
      <w:t>—</w:t>
    </w:r>
    <w:r w:rsidRPr="006E727B">
      <w:rPr>
        <w:rFonts w:ascii="宋体" w:hAnsi="宋体"/>
        <w:sz w:val="28"/>
        <w:szCs w:val="28"/>
      </w:rPr>
      <w:t xml:space="preserve"> </w:t>
    </w:r>
    <w:r w:rsidR="000D33CE" w:rsidRPr="001801E5">
      <w:rPr>
        <w:rFonts w:ascii="宋体" w:hAnsi="宋体"/>
        <w:sz w:val="28"/>
        <w:szCs w:val="28"/>
      </w:rPr>
      <w:fldChar w:fldCharType="begin"/>
    </w:r>
    <w:r w:rsidRPr="001801E5">
      <w:rPr>
        <w:rFonts w:ascii="宋体" w:hAnsi="宋体"/>
        <w:sz w:val="28"/>
        <w:szCs w:val="28"/>
      </w:rPr>
      <w:instrText xml:space="preserve"> PAGE   \* MERGEFORMAT </w:instrText>
    </w:r>
    <w:r w:rsidR="000D33CE" w:rsidRPr="001801E5">
      <w:rPr>
        <w:rFonts w:ascii="宋体" w:hAnsi="宋体"/>
        <w:sz w:val="28"/>
        <w:szCs w:val="28"/>
      </w:rPr>
      <w:fldChar w:fldCharType="separate"/>
    </w:r>
    <w:r w:rsidR="009B0F2E" w:rsidRPr="009B0F2E">
      <w:rPr>
        <w:rFonts w:ascii="宋体" w:hAnsi="宋体"/>
        <w:noProof/>
        <w:sz w:val="28"/>
        <w:szCs w:val="28"/>
        <w:lang w:val="zh-CN"/>
      </w:rPr>
      <w:t>2</w:t>
    </w:r>
    <w:r w:rsidR="000D33CE" w:rsidRPr="001801E5">
      <w:rPr>
        <w:rFonts w:ascii="宋体" w:hAnsi="宋体"/>
        <w:sz w:val="28"/>
        <w:szCs w:val="28"/>
      </w:rPr>
      <w:fldChar w:fldCharType="end"/>
    </w:r>
    <w:r w:rsidRPr="006E727B">
      <w:rPr>
        <w:rFonts w:ascii="宋体" w:hAnsi="宋体"/>
        <w:sz w:val="28"/>
        <w:szCs w:val="28"/>
      </w:rPr>
      <w:t xml:space="preserve"> —</w:t>
    </w:r>
  </w:p>
  <w:p w:rsidR="00535666" w:rsidRDefault="00535666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75B7" w:rsidRPr="00535666" w:rsidRDefault="00535666" w:rsidP="00535666">
    <w:pPr>
      <w:pStyle w:val="a4"/>
      <w:jc w:val="right"/>
      <w:rPr>
        <w:rFonts w:ascii="宋体" w:hAnsi="宋体"/>
        <w:sz w:val="28"/>
        <w:szCs w:val="28"/>
      </w:rPr>
    </w:pPr>
    <w:r w:rsidRPr="006E727B">
      <w:rPr>
        <w:rFonts w:ascii="宋体" w:hAnsi="宋体" w:hint="eastAsia"/>
        <w:sz w:val="28"/>
        <w:szCs w:val="28"/>
      </w:rPr>
      <w:t>—</w:t>
    </w:r>
    <w:r w:rsidRPr="006E727B">
      <w:rPr>
        <w:rFonts w:ascii="宋体" w:hAnsi="宋体"/>
        <w:sz w:val="28"/>
        <w:szCs w:val="28"/>
      </w:rPr>
      <w:t xml:space="preserve"> </w:t>
    </w:r>
    <w:r w:rsidR="000D33CE" w:rsidRPr="001801E5">
      <w:rPr>
        <w:rFonts w:ascii="宋体" w:hAnsi="宋体"/>
        <w:sz w:val="28"/>
        <w:szCs w:val="28"/>
      </w:rPr>
      <w:fldChar w:fldCharType="begin"/>
    </w:r>
    <w:r w:rsidRPr="001801E5">
      <w:rPr>
        <w:rFonts w:ascii="宋体" w:hAnsi="宋体"/>
        <w:sz w:val="28"/>
        <w:szCs w:val="28"/>
      </w:rPr>
      <w:instrText xml:space="preserve"> PAGE   \* MERGEFORMAT </w:instrText>
    </w:r>
    <w:r w:rsidR="000D33CE" w:rsidRPr="001801E5">
      <w:rPr>
        <w:rFonts w:ascii="宋体" w:hAnsi="宋体"/>
        <w:sz w:val="28"/>
        <w:szCs w:val="28"/>
      </w:rPr>
      <w:fldChar w:fldCharType="separate"/>
    </w:r>
    <w:r w:rsidR="009B0F2E" w:rsidRPr="009B0F2E">
      <w:rPr>
        <w:rFonts w:ascii="宋体" w:hAnsi="宋体"/>
        <w:noProof/>
        <w:sz w:val="28"/>
        <w:szCs w:val="28"/>
        <w:lang w:val="zh-CN"/>
      </w:rPr>
      <w:t>1</w:t>
    </w:r>
    <w:r w:rsidR="000D33CE" w:rsidRPr="001801E5">
      <w:rPr>
        <w:rFonts w:ascii="宋体" w:hAnsi="宋体"/>
        <w:sz w:val="28"/>
        <w:szCs w:val="28"/>
      </w:rPr>
      <w:fldChar w:fldCharType="end"/>
    </w:r>
    <w:r w:rsidRPr="006E727B">
      <w:rPr>
        <w:rFonts w:ascii="宋体" w:hAnsi="宋体"/>
        <w:sz w:val="28"/>
        <w:szCs w:val="28"/>
      </w:rPr>
      <w:t xml:space="preserve">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52F4" w:rsidRDefault="004F52F4" w:rsidP="005A75B7">
      <w:r>
        <w:separator/>
      </w:r>
    </w:p>
  </w:footnote>
  <w:footnote w:type="continuationSeparator" w:id="0">
    <w:p w:rsidR="004F52F4" w:rsidRDefault="004F52F4" w:rsidP="005A75B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B174D"/>
    <w:rsid w:val="00045AE3"/>
    <w:rsid w:val="00070093"/>
    <w:rsid w:val="0008090C"/>
    <w:rsid w:val="000852F5"/>
    <w:rsid w:val="00090788"/>
    <w:rsid w:val="000D33CE"/>
    <w:rsid w:val="00137947"/>
    <w:rsid w:val="00161C46"/>
    <w:rsid w:val="002A5176"/>
    <w:rsid w:val="003B5487"/>
    <w:rsid w:val="003E6DEA"/>
    <w:rsid w:val="00457F81"/>
    <w:rsid w:val="004F52F4"/>
    <w:rsid w:val="00535666"/>
    <w:rsid w:val="00567BB7"/>
    <w:rsid w:val="005A75B7"/>
    <w:rsid w:val="005D2050"/>
    <w:rsid w:val="005D7594"/>
    <w:rsid w:val="006005FF"/>
    <w:rsid w:val="00690AB2"/>
    <w:rsid w:val="006D7533"/>
    <w:rsid w:val="007016F0"/>
    <w:rsid w:val="00742FE6"/>
    <w:rsid w:val="00785436"/>
    <w:rsid w:val="007C4122"/>
    <w:rsid w:val="007F4C1B"/>
    <w:rsid w:val="008A5365"/>
    <w:rsid w:val="008C7839"/>
    <w:rsid w:val="008D2F86"/>
    <w:rsid w:val="008F183E"/>
    <w:rsid w:val="00921CB6"/>
    <w:rsid w:val="00926A52"/>
    <w:rsid w:val="009B0F2E"/>
    <w:rsid w:val="00A42EB3"/>
    <w:rsid w:val="00A709A9"/>
    <w:rsid w:val="00A91054"/>
    <w:rsid w:val="00AB7963"/>
    <w:rsid w:val="00B24AEF"/>
    <w:rsid w:val="00B40723"/>
    <w:rsid w:val="00B93459"/>
    <w:rsid w:val="00CE3F34"/>
    <w:rsid w:val="00D15907"/>
    <w:rsid w:val="00D75FBE"/>
    <w:rsid w:val="00DE3FD9"/>
    <w:rsid w:val="00EA4606"/>
    <w:rsid w:val="00EB174D"/>
    <w:rsid w:val="00F222A5"/>
    <w:rsid w:val="00FD3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74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A75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A75B7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75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75B7"/>
    <w:rPr>
      <w:rFonts w:ascii="Calibri" w:eastAsia="宋体" w:hAnsi="Calibri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CE3F34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CE3F34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>Microsoft</Company>
  <LinksUpToDate>false</LinksUpToDate>
  <CharactersWithSpaces>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顾君玺</cp:lastModifiedBy>
  <cp:revision>1</cp:revision>
  <cp:lastPrinted>2021-03-15T08:23:00Z</cp:lastPrinted>
  <dcterms:created xsi:type="dcterms:W3CDTF">2021-04-15T00:56:00Z</dcterms:created>
  <dcterms:modified xsi:type="dcterms:W3CDTF">2021-04-15T00:56:00Z</dcterms:modified>
</cp:coreProperties>
</file>