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3"/>
        <w:widowControl/>
        <w:spacing w:beforeAutospacing="0" w:afterAutospacing="0" w:line="60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崇明区202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年1月初创期创业组织社会保险费补贴</w:t>
      </w:r>
    </w:p>
    <w:tbl>
      <w:tblPr>
        <w:tblStyle w:val="4"/>
        <w:tblW w:w="80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368"/>
        <w:gridCol w:w="1320"/>
        <w:gridCol w:w="2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初创期创业组织名称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补贴人次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</w:pPr>
            <w:r>
              <w:rPr>
                <w:rFonts w:ascii="创艺简仿宋" w:hAnsi="创艺简仿宋" w:eastAsia="创艺简仿宋" w:cs="创艺简仿宋"/>
                <w:color w:val="000000"/>
                <w:kern w:val="0"/>
                <w:sz w:val="20"/>
                <w:szCs w:val="20"/>
              </w:rPr>
              <w:t>补贴金额（单位：元）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上海崇企创业孵化器管理有限公司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32,343.41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银澜建设工程（上海）有限公司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68,392.41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微住礼商贸（上海）有限公司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43,125.76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上海埃姆森营销策划有限公司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46,098.96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上海山岩品牌管理有限公司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39,747.82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上海道辰智能科技有限公司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10,378.52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上海市崇明区来得快百货商店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8,715.92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上海布兰沃克文化传播有限公司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17,636.42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上海盒生食品有限公司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34,340.80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上海数熙传媒科技有限公司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33,847.65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上海徐衡净化工程有限公司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7,884.62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上海嘉挺美房地产经纪事务所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41,160.06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上海兜儿日用品销售有限公司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25,635.82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上海浮光堂商贸有限公司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8,615.19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上海若皓医疗科技有限公司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33,252.00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汇之智（上海）人力资源有限公司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88,458.08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上海市崇明区顾伯伯农家乐服务部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47,724.82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上海市崇明区双时足部保健服务部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22,419.64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上海罗班哲品牌管理有限公司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11,209.82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上海品壹度文化艺术有限公司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12,905.02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上海贝弗斯企业管理中心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19,143.34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上海十一时室内设计工作室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12,905.02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上海若十七文化传播工作室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11,209.82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上海华秉管理咨询中心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30,904.45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上海城冠房地产经纪有限公司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19,612.68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上海玮仕塔信息技术有限公司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79,714.18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样样强企业发展（上海）有限公司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37,659.77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上海圣辰文化传媒有限公司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29,271.50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上海吹动文化发展有限公司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21,562.88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上海市崇明区明壹小吃店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19,295.90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上海市崇明区奥拉玩具商店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13,275.34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上海庆金企业管理咨询有限公司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9,277.63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迪达拉建筑工程（上海）有限公司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5,390.72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天宝合（上海）供应链有限公司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25,442.65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安财仕（上海）企业管理咨询有限公司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17,451.66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上海妍锦轩工业设计有限公司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创艺简仿宋" w:hAnsi="创艺简仿宋" w:eastAsia="宋体" w:cs="Arial"/>
                <w:sz w:val="20"/>
                <w:szCs w:val="20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6,952.59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上海市崇明区今朝令时农家乐服务部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7,884.62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上海晟蕊广告有限公司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81,586.62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上海蓝妍终极机械设备有限公司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18,413.18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上海市崇明区晓龙食用农产品经营部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3,627.39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上海倍得人力资源有限公司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7,884.62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上海德服人力资源有限公司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62,271.12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上海优芮供应链管理有限公司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24,131.14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上海擎灿物流有限公司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16,600.54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行至为成（上海）医药科技有限公司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15,461.41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ascii="宋体" w:hAnsi="宋体" w:eastAsia="宋体" w:cs="宋体"/>
        </w:rPr>
      </w:pPr>
    </w:p>
    <w:sectPr>
      <w:pgSz w:w="11906" w:h="16838"/>
      <w:pgMar w:top="1440" w:right="1800" w:bottom="13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YwMjMyZDc5OWNiYmJhNzQwZDg0NWVhZGY4MTM1YjMifQ=="/>
  </w:docVars>
  <w:rsids>
    <w:rsidRoot w:val="7F574E9B"/>
    <w:rsid w:val="001D203E"/>
    <w:rsid w:val="004D5B48"/>
    <w:rsid w:val="006F7E8E"/>
    <w:rsid w:val="00AA3505"/>
    <w:rsid w:val="03576766"/>
    <w:rsid w:val="055F3C9E"/>
    <w:rsid w:val="09093A1E"/>
    <w:rsid w:val="0933394F"/>
    <w:rsid w:val="0D324DC1"/>
    <w:rsid w:val="0E721A7C"/>
    <w:rsid w:val="160736BA"/>
    <w:rsid w:val="17BB03EE"/>
    <w:rsid w:val="18D70B23"/>
    <w:rsid w:val="194F7578"/>
    <w:rsid w:val="1B1E4064"/>
    <w:rsid w:val="1B3A5C8A"/>
    <w:rsid w:val="1DEA5667"/>
    <w:rsid w:val="1E5B26E5"/>
    <w:rsid w:val="20DA392C"/>
    <w:rsid w:val="229E59E3"/>
    <w:rsid w:val="23842DAD"/>
    <w:rsid w:val="23A40D76"/>
    <w:rsid w:val="252E5EE7"/>
    <w:rsid w:val="26322F46"/>
    <w:rsid w:val="26B31D83"/>
    <w:rsid w:val="28190E07"/>
    <w:rsid w:val="28552367"/>
    <w:rsid w:val="286E04F3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5872847"/>
    <w:rsid w:val="37E35ED9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D0E1985"/>
    <w:rsid w:val="4EF8702F"/>
    <w:rsid w:val="4FB31A07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ACA14DA"/>
    <w:rsid w:val="7EA40DDB"/>
    <w:rsid w:val="7F5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0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1320</Characters>
  <Lines>11</Lines>
  <Paragraphs>3</Paragraphs>
  <TotalTime>1</TotalTime>
  <ScaleCrop>false</ScaleCrop>
  <LinksUpToDate>false</LinksUpToDate>
  <CharactersWithSpaces>1548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DELL</cp:lastModifiedBy>
  <cp:lastPrinted>2024-02-01T03:31:28Z</cp:lastPrinted>
  <dcterms:modified xsi:type="dcterms:W3CDTF">2024-02-01T03:31:35Z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85BE569284674DBE98F7048C071A738D</vt:lpwstr>
  </property>
</Properties>
</file>