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崇明区农业农村财政性资产移交清单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（样表）</w:t>
      </w:r>
    </w:p>
    <w:tbl>
      <w:tblPr>
        <w:tblStyle w:val="9"/>
        <w:tblW w:w="9161" w:type="dxa"/>
        <w:jc w:val="center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236"/>
        <w:gridCol w:w="1068"/>
        <w:gridCol w:w="1128"/>
        <w:gridCol w:w="1236"/>
        <w:gridCol w:w="120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709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1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069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投资总额（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万</w:t>
            </w:r>
            <w:r>
              <w:rPr>
                <w:rFonts w:hint="eastAsia" w:ascii="黑体" w:hAnsi="黑体" w:eastAsia="黑体" w:cs="黑体"/>
                <w:sz w:val="24"/>
              </w:rPr>
              <w:t>元）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中央财政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市财政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区财政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乡镇财政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乡镇集体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自筹部分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69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移交文件资料如下：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以上资产于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日通过验收。按照《崇明区农业农村财政性资产管理办法》规定，现将该资产由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移交至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（乡镇）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right="561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移交方（章）：                     负责人：</w:t>
      </w:r>
    </w:p>
    <w:p>
      <w:pPr>
        <w:spacing w:line="560" w:lineRule="exact"/>
        <w:ind w:right="561"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561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接收方（章）：                     负责人：</w:t>
      </w:r>
    </w:p>
    <w:p>
      <w:pPr>
        <w:spacing w:line="560" w:lineRule="exact"/>
        <w:ind w:right="561"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561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监交单位（章）：                   负责人：</w:t>
      </w:r>
    </w:p>
    <w:p>
      <w:pPr>
        <w:spacing w:line="560" w:lineRule="exact"/>
        <w:ind w:right="561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移交时间：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年  月  日</w:t>
      </w:r>
    </w:p>
    <w:p>
      <w:pPr>
        <w:spacing w:line="560" w:lineRule="exact"/>
        <w:ind w:right="561" w:firstLine="560" w:firstLineChars="200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>
      <w:pPr>
        <w:spacing w:line="560" w:lineRule="exact"/>
        <w:ind w:right="561" w:firstLine="560" w:firstLineChars="200"/>
        <w:jc w:val="righ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  <w:lang w:eastAsia="zh-CN"/>
        </w:rPr>
        <w:t>（本移交清单一式三份，移交方、接收方、监交单位各执一份，监交单位通常为区级主管部门、区级财政部门或乡镇人民政府）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70"/>
      <w:jc w:val="right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NDI0NDgyMDBmZDAwNTY2MjY2NTgxZThlNTNlZmQifQ=="/>
  </w:docVars>
  <w:rsids>
    <w:rsidRoot w:val="073175FB"/>
    <w:rsid w:val="0017381D"/>
    <w:rsid w:val="00242867"/>
    <w:rsid w:val="00265668"/>
    <w:rsid w:val="00294071"/>
    <w:rsid w:val="004F218C"/>
    <w:rsid w:val="005428C6"/>
    <w:rsid w:val="00554416"/>
    <w:rsid w:val="006A6517"/>
    <w:rsid w:val="00765E33"/>
    <w:rsid w:val="00B022F4"/>
    <w:rsid w:val="00D20B4D"/>
    <w:rsid w:val="00DB5A00"/>
    <w:rsid w:val="00DD54FD"/>
    <w:rsid w:val="00EB7CB0"/>
    <w:rsid w:val="073175FB"/>
    <w:rsid w:val="0782231D"/>
    <w:rsid w:val="07B2554F"/>
    <w:rsid w:val="07EF5921"/>
    <w:rsid w:val="080B5FE8"/>
    <w:rsid w:val="08942932"/>
    <w:rsid w:val="08FF6B9F"/>
    <w:rsid w:val="09581832"/>
    <w:rsid w:val="09DB023E"/>
    <w:rsid w:val="0A8F78AE"/>
    <w:rsid w:val="0F6C6355"/>
    <w:rsid w:val="151B08BC"/>
    <w:rsid w:val="15F70169"/>
    <w:rsid w:val="15FD4B5C"/>
    <w:rsid w:val="1639174E"/>
    <w:rsid w:val="166B4CE7"/>
    <w:rsid w:val="18985C69"/>
    <w:rsid w:val="1B53085E"/>
    <w:rsid w:val="1C437F1A"/>
    <w:rsid w:val="1CE56406"/>
    <w:rsid w:val="1DBE5B26"/>
    <w:rsid w:val="1EE7E2BF"/>
    <w:rsid w:val="200C596E"/>
    <w:rsid w:val="209B2013"/>
    <w:rsid w:val="21FB0987"/>
    <w:rsid w:val="24A70520"/>
    <w:rsid w:val="26543C2E"/>
    <w:rsid w:val="2C305662"/>
    <w:rsid w:val="2D0C012D"/>
    <w:rsid w:val="2F7B1250"/>
    <w:rsid w:val="30894E1C"/>
    <w:rsid w:val="323D23EF"/>
    <w:rsid w:val="33863D76"/>
    <w:rsid w:val="33A00D77"/>
    <w:rsid w:val="35D46B3A"/>
    <w:rsid w:val="35D51D10"/>
    <w:rsid w:val="3919084A"/>
    <w:rsid w:val="3B274A59"/>
    <w:rsid w:val="3BBE443F"/>
    <w:rsid w:val="3C6573BB"/>
    <w:rsid w:val="3E7C757B"/>
    <w:rsid w:val="3FDE2BF2"/>
    <w:rsid w:val="3FFF751B"/>
    <w:rsid w:val="3FFF9AFC"/>
    <w:rsid w:val="3FFFEEFF"/>
    <w:rsid w:val="41281AE7"/>
    <w:rsid w:val="48BF0F83"/>
    <w:rsid w:val="4A2D7147"/>
    <w:rsid w:val="4AC2344E"/>
    <w:rsid w:val="4B9F10BF"/>
    <w:rsid w:val="4E0833CC"/>
    <w:rsid w:val="4E20297D"/>
    <w:rsid w:val="4E8238E1"/>
    <w:rsid w:val="4FAF1170"/>
    <w:rsid w:val="500358CB"/>
    <w:rsid w:val="506977A7"/>
    <w:rsid w:val="555B64D8"/>
    <w:rsid w:val="55B109BA"/>
    <w:rsid w:val="565256CA"/>
    <w:rsid w:val="56BC4D54"/>
    <w:rsid w:val="59274313"/>
    <w:rsid w:val="59F5AF32"/>
    <w:rsid w:val="5B386F75"/>
    <w:rsid w:val="5B4A0358"/>
    <w:rsid w:val="5C013209"/>
    <w:rsid w:val="5D8B5480"/>
    <w:rsid w:val="5DD2E12B"/>
    <w:rsid w:val="5F5F6BC4"/>
    <w:rsid w:val="5FD6A17B"/>
    <w:rsid w:val="5FFF9634"/>
    <w:rsid w:val="618671C5"/>
    <w:rsid w:val="63821C53"/>
    <w:rsid w:val="63F0428F"/>
    <w:rsid w:val="64422EE1"/>
    <w:rsid w:val="64F426B5"/>
    <w:rsid w:val="6611785B"/>
    <w:rsid w:val="67012326"/>
    <w:rsid w:val="67095029"/>
    <w:rsid w:val="675863D3"/>
    <w:rsid w:val="6890320F"/>
    <w:rsid w:val="6E74756A"/>
    <w:rsid w:val="6FDE9A69"/>
    <w:rsid w:val="707D6C39"/>
    <w:rsid w:val="71BC3A02"/>
    <w:rsid w:val="725E1025"/>
    <w:rsid w:val="726A345E"/>
    <w:rsid w:val="727D2096"/>
    <w:rsid w:val="736B3F43"/>
    <w:rsid w:val="750953E6"/>
    <w:rsid w:val="75E60AAD"/>
    <w:rsid w:val="779F7FED"/>
    <w:rsid w:val="77ED22F8"/>
    <w:rsid w:val="7AB9F821"/>
    <w:rsid w:val="7DF363BD"/>
    <w:rsid w:val="7EE7575C"/>
    <w:rsid w:val="7EEA65C8"/>
    <w:rsid w:val="7FE7AFDF"/>
    <w:rsid w:val="936AB688"/>
    <w:rsid w:val="ADD4336A"/>
    <w:rsid w:val="C3E3D331"/>
    <w:rsid w:val="CEB43A1C"/>
    <w:rsid w:val="CF6F443D"/>
    <w:rsid w:val="D7719B1A"/>
    <w:rsid w:val="D7D1A5E7"/>
    <w:rsid w:val="DBAFF1EC"/>
    <w:rsid w:val="DEFB1B53"/>
    <w:rsid w:val="DFFD9EB2"/>
    <w:rsid w:val="EFEBDF38"/>
    <w:rsid w:val="EFFF43F2"/>
    <w:rsid w:val="F56F40FE"/>
    <w:rsid w:val="F7FFBBB4"/>
    <w:rsid w:val="FFABBFC8"/>
    <w:rsid w:val="FFEB87C4"/>
    <w:rsid w:val="FFEC1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99"/>
    <w:pPr>
      <w:widowControl w:val="0"/>
      <w:suppressAutoHyphens/>
      <w:spacing w:line="360" w:lineRule="auto"/>
      <w:ind w:firstLine="184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basedOn w:val="4"/>
    <w:next w:val="1"/>
    <w:qFormat/>
    <w:uiPriority w:val="0"/>
    <w:pPr>
      <w:widowControl w:val="0"/>
      <w:suppressAutoHyphens/>
      <w:spacing w:after="120" w:line="36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widowControl w:val="0"/>
      <w:suppressAutoHyphens/>
      <w:spacing w:after="120" w:line="360" w:lineRule="auto"/>
      <w:ind w:left="420" w:leftChars="200" w:firstLine="643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link w:val="13"/>
    <w:unhideWhenUsed/>
    <w:qFormat/>
    <w:uiPriority w:val="99"/>
    <w:pPr>
      <w:jc w:val="left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11">
    <w:name w:val="WPSOffice手动目录 2"/>
    <w:qFormat/>
    <w:uiPriority w:val="99"/>
    <w:pPr>
      <w:ind w:left="200" w:leftChars="200"/>
    </w:pPr>
    <w:rPr>
      <w:rFonts w:ascii="Calibri" w:hAnsi="Calibri" w:eastAsia="宋体" w:cs="Calibri"/>
      <w:lang w:val="en-US" w:eastAsia="zh-CN" w:bidi="ar-SA"/>
    </w:rPr>
  </w:style>
  <w:style w:type="character" w:customStyle="1" w:styleId="12">
    <w:name w:val="页眉 Char"/>
    <w:basedOn w:val="8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Char"/>
    <w:basedOn w:val="8"/>
    <w:link w:val="5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上海市崇明区农业农村委员会</Company>
  <Pages>18</Pages>
  <Words>5985</Words>
  <Characters>6052</Characters>
  <Lines>53</Lines>
  <Paragraphs>14</Paragraphs>
  <TotalTime>2</TotalTime>
  <ScaleCrop>false</ScaleCrop>
  <LinksUpToDate>false</LinksUpToDate>
  <CharactersWithSpaces>7039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2022-08-24T09:51:00Z</dcterms:created>
  <dc:creator>Administrator</dc:creator>
  <cp:lastModifiedBy>我倒要看看名字可以起多长</cp:lastModifiedBy>
  <cp:lastPrinted>2022-08-24T10:00:00Z</cp:lastPrinted>
  <dcterms:modified xsi:type="dcterms:W3CDTF">2025-11-14T01:06:40Z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91594EF3E44906A3CBD6F56856575E7F</vt:lpwstr>
  </property>
  <property fmtid="{D5CDD505-2E9C-101B-9397-08002B2CF9AE}" pid="4" name="KSOTemplateDocerSaveRecord">
    <vt:lpwstr>eyJoZGlkIjoiZGZmMjBkZDU1MTY0MTA2MmE5OGY3YzkyOTRlMmNmN2MiLCJ1c2VySWQiOiI0NDAxMTYwMDIifQ==</vt:lpwstr>
  </property>
</Properties>
</file>