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C62" w:rsidRDefault="00252C62" w:rsidP="00252C62">
      <w:pPr>
        <w:adjustRightInd w:val="0"/>
        <w:snapToGrid w:val="0"/>
        <w:spacing w:line="336" w:lineRule="auto"/>
        <w:rPr>
          <w:rFonts w:ascii="黑体" w:eastAsia="黑体"/>
          <w:sz w:val="28"/>
          <w:szCs w:val="32"/>
        </w:rPr>
      </w:pPr>
    </w:p>
    <w:p w:rsidR="00252C62" w:rsidRDefault="00252C62" w:rsidP="00252C62">
      <w:pPr>
        <w:adjustRightInd w:val="0"/>
        <w:snapToGrid w:val="0"/>
        <w:spacing w:line="336" w:lineRule="auto"/>
        <w:rPr>
          <w:rFonts w:ascii="黑体" w:eastAsia="黑体"/>
          <w:sz w:val="28"/>
          <w:szCs w:val="32"/>
        </w:rPr>
      </w:pPr>
    </w:p>
    <w:p w:rsidR="00252C62" w:rsidRDefault="00252C62" w:rsidP="00252C62">
      <w:pPr>
        <w:adjustRightInd w:val="0"/>
        <w:snapToGrid w:val="0"/>
        <w:spacing w:line="336" w:lineRule="auto"/>
        <w:rPr>
          <w:rFonts w:ascii="黑体" w:eastAsia="黑体"/>
          <w:sz w:val="28"/>
          <w:szCs w:val="32"/>
        </w:rPr>
      </w:pPr>
    </w:p>
    <w:p w:rsidR="00252C62" w:rsidRPr="00D62225" w:rsidRDefault="00252C62" w:rsidP="00252C62">
      <w:pPr>
        <w:adjustRightInd w:val="0"/>
        <w:snapToGrid w:val="0"/>
        <w:spacing w:line="336" w:lineRule="auto"/>
        <w:rPr>
          <w:rFonts w:ascii="黑体" w:eastAsia="黑体"/>
          <w:sz w:val="18"/>
          <w:szCs w:val="18"/>
        </w:rPr>
      </w:pPr>
    </w:p>
    <w:p w:rsidR="00252C62" w:rsidRDefault="00252C62" w:rsidP="00252C62">
      <w:pPr>
        <w:adjustRightInd w:val="0"/>
        <w:snapToGrid w:val="0"/>
        <w:spacing w:line="100" w:lineRule="exact"/>
        <w:rPr>
          <w:rFonts w:ascii="黑体" w:eastAsia="黑体"/>
          <w:sz w:val="28"/>
          <w:szCs w:val="32"/>
        </w:rPr>
      </w:pPr>
    </w:p>
    <w:p w:rsidR="00252C62" w:rsidRDefault="00252C62" w:rsidP="00252C62">
      <w:pPr>
        <w:jc w:val="center"/>
        <w:rPr>
          <w:rFonts w:ascii="方正小标宋简体" w:eastAsia="方正小标宋简体" w:hAnsi="宋体"/>
          <w:color w:val="FF0000"/>
          <w:spacing w:val="-20"/>
          <w:sz w:val="60"/>
          <w:szCs w:val="60"/>
        </w:rPr>
      </w:pPr>
      <w:r>
        <w:rPr>
          <w:rFonts w:ascii="方正小标宋简体" w:eastAsia="方正小标宋简体" w:hAnsi="宋体" w:hint="eastAsia"/>
          <w:color w:val="FF0000"/>
          <w:spacing w:val="-20"/>
          <w:sz w:val="60"/>
          <w:szCs w:val="60"/>
        </w:rPr>
        <w:t>上海市</w:t>
      </w:r>
      <w:proofErr w:type="gramStart"/>
      <w:r>
        <w:rPr>
          <w:rFonts w:ascii="方正小标宋简体" w:eastAsia="方正小标宋简体" w:hAnsi="宋体" w:hint="eastAsia"/>
          <w:color w:val="FF0000"/>
          <w:spacing w:val="-20"/>
          <w:sz w:val="60"/>
          <w:szCs w:val="60"/>
        </w:rPr>
        <w:t>崇明区</w:t>
      </w:r>
      <w:proofErr w:type="gramEnd"/>
      <w:r>
        <w:rPr>
          <w:rFonts w:ascii="方正小标宋简体" w:eastAsia="方正小标宋简体" w:hAnsi="宋体" w:hint="eastAsia"/>
          <w:color w:val="FF0000"/>
          <w:spacing w:val="-20"/>
          <w:sz w:val="60"/>
          <w:szCs w:val="60"/>
        </w:rPr>
        <w:t>市场监督管理局文件</w:t>
      </w:r>
    </w:p>
    <w:p w:rsidR="00252C62" w:rsidRDefault="00252C62" w:rsidP="00252C62">
      <w:pPr>
        <w:tabs>
          <w:tab w:val="left" w:pos="790"/>
        </w:tabs>
        <w:adjustRightInd w:val="0"/>
        <w:snapToGrid w:val="0"/>
        <w:spacing w:line="252" w:lineRule="auto"/>
        <w:jc w:val="center"/>
        <w:rPr>
          <w:rFonts w:ascii="黑体" w:eastAsia="黑体"/>
          <w:sz w:val="28"/>
          <w:szCs w:val="32"/>
        </w:rPr>
      </w:pPr>
    </w:p>
    <w:p w:rsidR="00252C62" w:rsidRDefault="00252C62" w:rsidP="00252C62">
      <w:pPr>
        <w:tabs>
          <w:tab w:val="left" w:pos="790"/>
        </w:tabs>
        <w:adjustRightInd w:val="0"/>
        <w:snapToGrid w:val="0"/>
        <w:spacing w:line="252" w:lineRule="auto"/>
        <w:jc w:val="center"/>
        <w:rPr>
          <w:rFonts w:ascii="黑体" w:eastAsia="黑体"/>
          <w:sz w:val="28"/>
          <w:szCs w:val="32"/>
        </w:rPr>
      </w:pPr>
    </w:p>
    <w:p w:rsidR="00252C62" w:rsidRDefault="00252C62" w:rsidP="00252C62">
      <w:pPr>
        <w:tabs>
          <w:tab w:val="left" w:pos="790"/>
        </w:tabs>
        <w:adjustRightInd w:val="0"/>
        <w:snapToGrid w:val="0"/>
        <w:spacing w:line="252" w:lineRule="auto"/>
        <w:jc w:val="center"/>
        <w:rPr>
          <w:rFonts w:ascii="黑体" w:eastAsia="黑体"/>
          <w:sz w:val="28"/>
          <w:szCs w:val="32"/>
        </w:rPr>
      </w:pPr>
    </w:p>
    <w:p w:rsidR="00252C62" w:rsidRPr="00252C62" w:rsidRDefault="00252C62" w:rsidP="00252C62">
      <w:pPr>
        <w:tabs>
          <w:tab w:val="left" w:pos="790"/>
        </w:tabs>
        <w:adjustRightInd w:val="0"/>
        <w:snapToGrid w:val="0"/>
        <w:spacing w:line="336" w:lineRule="auto"/>
        <w:jc w:val="center"/>
        <w:rPr>
          <w:rFonts w:ascii="仿宋_GB2312" w:eastAsia="仿宋_GB2312"/>
          <w:sz w:val="32"/>
          <w:szCs w:val="32"/>
        </w:rPr>
      </w:pPr>
      <w:proofErr w:type="gramStart"/>
      <w:r w:rsidRPr="00252C62">
        <w:rPr>
          <w:rFonts w:ascii="仿宋_GB2312" w:eastAsia="仿宋_GB2312" w:hint="eastAsia"/>
          <w:sz w:val="32"/>
          <w:szCs w:val="32"/>
        </w:rPr>
        <w:t>沪崇市监知</w:t>
      </w:r>
      <w:proofErr w:type="gramEnd"/>
      <w:r w:rsidRPr="00252C62">
        <w:rPr>
          <w:rFonts w:ascii="仿宋_GB2312" w:eastAsia="仿宋_GB2312" w:hint="eastAsia"/>
          <w:sz w:val="32"/>
          <w:szCs w:val="32"/>
        </w:rPr>
        <w:t>〔2021〕</w:t>
      </w:r>
      <w:r w:rsidR="000752F5">
        <w:rPr>
          <w:rFonts w:ascii="仿宋_GB2312" w:eastAsia="仿宋_GB2312" w:hint="eastAsia"/>
          <w:sz w:val="32"/>
          <w:szCs w:val="32"/>
        </w:rPr>
        <w:t>23</w:t>
      </w:r>
      <w:r w:rsidRPr="00252C62">
        <w:rPr>
          <w:rFonts w:ascii="仿宋_GB2312" w:eastAsia="仿宋_GB2312" w:hint="eastAsia"/>
          <w:sz w:val="32"/>
          <w:szCs w:val="32"/>
        </w:rPr>
        <w:t>号</w:t>
      </w:r>
    </w:p>
    <w:p w:rsidR="00252C62" w:rsidRDefault="001443EA" w:rsidP="00252C62">
      <w:pPr>
        <w:tabs>
          <w:tab w:val="left" w:pos="790"/>
        </w:tabs>
        <w:adjustRightInd w:val="0"/>
        <w:snapToGrid w:val="0"/>
        <w:spacing w:line="336" w:lineRule="auto"/>
        <w:jc w:val="center"/>
        <w:rPr>
          <w:szCs w:val="30"/>
        </w:rPr>
      </w:pPr>
      <w:r w:rsidRPr="001443EA">
        <w:rPr>
          <w:rFonts w:ascii="Calibri" w:eastAsia="宋体"/>
          <w:szCs w:val="21"/>
        </w:rPr>
        <w:pict>
          <v:line id="_x0000_s1028" style="position:absolute;left:0;text-align:left;z-index:251658752" from=".05pt,1.35pt" to="442.25pt,1.35pt" strokecolor="red" strokeweight="1.5pt"/>
        </w:pict>
      </w:r>
    </w:p>
    <w:p w:rsidR="00252C62" w:rsidRDefault="00252C62" w:rsidP="00252C62">
      <w:pPr>
        <w:tabs>
          <w:tab w:val="left" w:pos="790"/>
        </w:tabs>
        <w:adjustRightInd w:val="0"/>
        <w:snapToGrid w:val="0"/>
        <w:spacing w:line="336" w:lineRule="auto"/>
        <w:jc w:val="center"/>
        <w:rPr>
          <w:szCs w:val="30"/>
        </w:rPr>
      </w:pPr>
    </w:p>
    <w:p w:rsidR="008A0A2E" w:rsidRDefault="004157E5" w:rsidP="00252C62">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关于成立第十届中国花博会知识产权</w:t>
      </w:r>
    </w:p>
    <w:p w:rsidR="007B36DB" w:rsidRDefault="004157E5" w:rsidP="00252C62">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保护服务中心的通知</w:t>
      </w:r>
    </w:p>
    <w:p w:rsidR="007B36DB" w:rsidRDefault="007B36DB">
      <w:pPr>
        <w:spacing w:line="560" w:lineRule="exact"/>
        <w:rPr>
          <w:rFonts w:ascii="仿宋_GB2312" w:eastAsia="仿宋_GB2312" w:hAnsi="仿宋_GB2312" w:cs="仿宋_GB2312"/>
          <w:sz w:val="32"/>
          <w:szCs w:val="32"/>
        </w:rPr>
      </w:pPr>
    </w:p>
    <w:p w:rsidR="007B36DB" w:rsidRDefault="004157E5" w:rsidP="00252C6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各科（室）、执法大队、基层市场监管所：</w:t>
      </w:r>
    </w:p>
    <w:p w:rsidR="007B36DB" w:rsidRDefault="004157E5" w:rsidP="00252C6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根据《上海市知识产权局关于印发〈第十届中国花卉博览会知识产权服务保障工作方案〉的通知》（</w:t>
      </w:r>
      <w:proofErr w:type="gramStart"/>
      <w:r>
        <w:rPr>
          <w:rFonts w:ascii="仿宋_GB2312" w:eastAsia="仿宋_GB2312" w:hAnsi="仿宋_GB2312" w:cs="仿宋_GB2312" w:hint="eastAsia"/>
          <w:sz w:val="32"/>
          <w:szCs w:val="32"/>
        </w:rPr>
        <w:t>沪知局</w:t>
      </w:r>
      <w:proofErr w:type="gramEnd"/>
      <w:r>
        <w:rPr>
          <w:rFonts w:ascii="仿宋_GB2312" w:eastAsia="仿宋_GB2312" w:hAnsi="仿宋_GB2312" w:cs="仿宋_GB2312" w:hint="eastAsia"/>
          <w:sz w:val="32"/>
          <w:szCs w:val="32"/>
        </w:rPr>
        <w:t>〔2021〕18号）要求，现决定成立第十届中国花博会知识产权保护服务中心。</w:t>
      </w:r>
    </w:p>
    <w:p w:rsidR="007B36DB" w:rsidRDefault="004157E5" w:rsidP="00252C6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第十届中国花博会知识产权保护服务中心主要工作职责是为做好花博会知识产权保护工作，提供知识产权法律法规咨询服务，解决知识产权纠纷，打</w:t>
      </w:r>
      <w:bookmarkStart w:id="0" w:name="_GoBack"/>
      <w:bookmarkEnd w:id="0"/>
      <w:r>
        <w:rPr>
          <w:rFonts w:ascii="仿宋_GB2312" w:eastAsia="仿宋_GB2312" w:hAnsi="仿宋_GB2312" w:cs="仿宋_GB2312" w:hint="eastAsia"/>
          <w:sz w:val="32"/>
          <w:szCs w:val="32"/>
        </w:rPr>
        <w:t>击各类侵犯花博会和花博会参展商的注册商标、地理标志、专利等知识产权专用权行为，为花博会的顺利举办营造良好的市场氛围和秩序。</w:t>
      </w:r>
    </w:p>
    <w:p w:rsidR="007B36DB" w:rsidRDefault="004157E5" w:rsidP="00252C6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特此通知。</w:t>
      </w:r>
    </w:p>
    <w:p w:rsidR="007B36DB" w:rsidRDefault="007B36DB" w:rsidP="00252C62">
      <w:pPr>
        <w:spacing w:line="560" w:lineRule="exact"/>
        <w:rPr>
          <w:rFonts w:ascii="仿宋_GB2312" w:eastAsia="仿宋_GB2312" w:hAnsi="仿宋_GB2312" w:cs="仿宋_GB2312"/>
          <w:sz w:val="32"/>
          <w:szCs w:val="32"/>
        </w:rPr>
      </w:pPr>
    </w:p>
    <w:p w:rsidR="00FB01AF" w:rsidRDefault="004157E5" w:rsidP="00252C62">
      <w:pPr>
        <w:spacing w:line="560" w:lineRule="exact"/>
        <w:ind w:leftChars="300" w:left="1590" w:hangingChars="300" w:hanging="960"/>
        <w:rPr>
          <w:rFonts w:ascii="仿宋_GB2312" w:eastAsia="仿宋_GB2312" w:hAnsi="仿宋_GB2312" w:cs="仿宋_GB2312"/>
          <w:sz w:val="32"/>
          <w:szCs w:val="32"/>
        </w:rPr>
      </w:pPr>
      <w:r>
        <w:rPr>
          <w:rFonts w:ascii="仿宋_GB2312" w:eastAsia="仿宋_GB2312" w:hAnsi="仿宋_GB2312" w:cs="仿宋_GB2312" w:hint="eastAsia"/>
          <w:sz w:val="32"/>
          <w:szCs w:val="32"/>
        </w:rPr>
        <w:t>附件：第十届中国花博会知识产权保护服务中心组成人员名单</w:t>
      </w:r>
    </w:p>
    <w:p w:rsidR="007B36DB" w:rsidRDefault="007B36DB" w:rsidP="00252C62">
      <w:pPr>
        <w:spacing w:line="560" w:lineRule="exact"/>
        <w:rPr>
          <w:rFonts w:ascii="仿宋_GB2312" w:eastAsia="仿宋_GB2312" w:hAnsi="仿宋_GB2312" w:cs="仿宋_GB2312"/>
          <w:sz w:val="32"/>
          <w:szCs w:val="32"/>
        </w:rPr>
      </w:pPr>
    </w:p>
    <w:p w:rsidR="004157E5" w:rsidRDefault="004157E5" w:rsidP="00252C62">
      <w:pPr>
        <w:spacing w:line="560" w:lineRule="exact"/>
        <w:rPr>
          <w:rFonts w:ascii="仿宋_GB2312" w:eastAsia="仿宋_GB2312" w:hAnsi="仿宋_GB2312" w:cs="仿宋_GB2312"/>
          <w:sz w:val="32"/>
          <w:szCs w:val="32"/>
        </w:rPr>
      </w:pPr>
    </w:p>
    <w:p w:rsidR="004157E5" w:rsidRDefault="004157E5" w:rsidP="00252C62">
      <w:pPr>
        <w:spacing w:line="560" w:lineRule="exact"/>
        <w:rPr>
          <w:rFonts w:ascii="仿宋_GB2312" w:eastAsia="仿宋_GB2312" w:hAnsi="仿宋_GB2312" w:cs="仿宋_GB2312"/>
          <w:sz w:val="32"/>
          <w:szCs w:val="32"/>
        </w:rPr>
      </w:pPr>
    </w:p>
    <w:p w:rsidR="007B36DB" w:rsidRDefault="004157E5" w:rsidP="00252C62">
      <w:pPr>
        <w:spacing w:line="560" w:lineRule="exact"/>
        <w:ind w:firstLineChars="1200" w:firstLine="3840"/>
        <w:rPr>
          <w:rFonts w:ascii="仿宋_GB2312" w:eastAsia="仿宋_GB2312" w:hAnsi="仿宋_GB2312" w:cs="仿宋_GB2312"/>
          <w:sz w:val="32"/>
          <w:szCs w:val="32"/>
        </w:rPr>
      </w:pPr>
      <w:r>
        <w:rPr>
          <w:rFonts w:ascii="仿宋_GB2312" w:eastAsia="仿宋_GB2312" w:hAnsi="仿宋_GB2312" w:cs="仿宋_GB2312" w:hint="eastAsia"/>
          <w:sz w:val="32"/>
          <w:szCs w:val="32"/>
        </w:rPr>
        <w:t>上海市</w:t>
      </w:r>
      <w:proofErr w:type="gramStart"/>
      <w:r>
        <w:rPr>
          <w:rFonts w:ascii="仿宋_GB2312" w:eastAsia="仿宋_GB2312" w:hAnsi="仿宋_GB2312" w:cs="仿宋_GB2312" w:hint="eastAsia"/>
          <w:sz w:val="32"/>
          <w:szCs w:val="32"/>
        </w:rPr>
        <w:t>崇明区</w:t>
      </w:r>
      <w:proofErr w:type="gramEnd"/>
      <w:r>
        <w:rPr>
          <w:rFonts w:ascii="仿宋_GB2312" w:eastAsia="仿宋_GB2312" w:hAnsi="仿宋_GB2312" w:cs="仿宋_GB2312" w:hint="eastAsia"/>
          <w:sz w:val="32"/>
          <w:szCs w:val="32"/>
        </w:rPr>
        <w:t>市场监督管理局</w:t>
      </w:r>
    </w:p>
    <w:p w:rsidR="007B36DB" w:rsidRDefault="004157E5" w:rsidP="00252C62">
      <w:pPr>
        <w:spacing w:line="560" w:lineRule="exact"/>
        <w:ind w:firstLineChars="1500" w:firstLine="4800"/>
        <w:rPr>
          <w:rFonts w:ascii="仿宋_GB2312" w:eastAsia="仿宋_GB2312" w:hAnsi="仿宋_GB2312" w:cs="仿宋_GB2312"/>
          <w:sz w:val="32"/>
          <w:szCs w:val="32"/>
        </w:rPr>
      </w:pPr>
      <w:r>
        <w:rPr>
          <w:rFonts w:ascii="仿宋_GB2312" w:eastAsia="仿宋_GB2312" w:hAnsi="仿宋_GB2312" w:cs="仿宋_GB2312" w:hint="eastAsia"/>
          <w:sz w:val="32"/>
          <w:szCs w:val="32"/>
        </w:rPr>
        <w:t>2021年5月10日</w:t>
      </w:r>
    </w:p>
    <w:p w:rsidR="007B36DB" w:rsidRDefault="007B36DB">
      <w:pPr>
        <w:spacing w:line="560" w:lineRule="exact"/>
        <w:ind w:firstLineChars="1500" w:firstLine="4800"/>
        <w:rPr>
          <w:rFonts w:ascii="仿宋_GB2312" w:eastAsia="仿宋_GB2312" w:hAnsi="仿宋_GB2312" w:cs="仿宋_GB2312"/>
          <w:sz w:val="32"/>
          <w:szCs w:val="32"/>
        </w:rPr>
      </w:pPr>
    </w:p>
    <w:p w:rsidR="007B36DB" w:rsidRDefault="004157E5">
      <w:pPr>
        <w:rPr>
          <w:rFonts w:ascii="仿宋_GB2312" w:eastAsia="仿宋_GB2312" w:hAnsi="仿宋_GB2312" w:cs="仿宋_GB2312"/>
          <w:sz w:val="32"/>
          <w:szCs w:val="32"/>
        </w:rPr>
      </w:pPr>
      <w:r>
        <w:rPr>
          <w:rFonts w:ascii="仿宋_GB2312" w:eastAsia="仿宋_GB2312" w:hAnsi="仿宋_GB2312" w:cs="仿宋_GB2312" w:hint="eastAsia"/>
          <w:sz w:val="32"/>
          <w:szCs w:val="32"/>
        </w:rPr>
        <w:br w:type="page"/>
      </w:r>
    </w:p>
    <w:p w:rsidR="007B36DB" w:rsidRDefault="004157E5">
      <w:pPr>
        <w:spacing w:line="560" w:lineRule="exact"/>
        <w:rPr>
          <w:rFonts w:ascii="黑体" w:eastAsia="黑体" w:hAnsi="黑体" w:cs="黑体"/>
          <w:sz w:val="32"/>
          <w:szCs w:val="32"/>
        </w:rPr>
      </w:pPr>
      <w:r>
        <w:rPr>
          <w:rFonts w:ascii="黑体" w:eastAsia="黑体" w:hAnsi="黑体" w:cs="黑体" w:hint="eastAsia"/>
          <w:sz w:val="32"/>
          <w:szCs w:val="32"/>
        </w:rPr>
        <w:t>附件</w:t>
      </w:r>
    </w:p>
    <w:p w:rsidR="00252C62" w:rsidRDefault="00252C62">
      <w:pPr>
        <w:spacing w:line="560" w:lineRule="exact"/>
        <w:rPr>
          <w:rFonts w:ascii="黑体" w:eastAsia="黑体" w:hAnsi="黑体" w:cs="黑体"/>
          <w:sz w:val="32"/>
          <w:szCs w:val="32"/>
        </w:rPr>
      </w:pPr>
    </w:p>
    <w:p w:rsidR="008A0A2E" w:rsidRDefault="004157E5" w:rsidP="00252C62">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第十届中国花博会知识产权保护服务中心</w:t>
      </w:r>
    </w:p>
    <w:p w:rsidR="007B36DB" w:rsidRDefault="004157E5" w:rsidP="00252C62">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组成人员名单</w:t>
      </w:r>
    </w:p>
    <w:p w:rsidR="007B36DB" w:rsidRDefault="007B36DB">
      <w:pPr>
        <w:spacing w:line="560" w:lineRule="exact"/>
        <w:rPr>
          <w:rFonts w:ascii="仿宋_GB2312" w:eastAsia="仿宋_GB2312" w:hAnsi="仿宋_GB2312" w:cs="仿宋_GB2312"/>
          <w:sz w:val="32"/>
          <w:szCs w:val="32"/>
        </w:rPr>
      </w:pPr>
    </w:p>
    <w:p w:rsidR="007B36DB" w:rsidRDefault="004157E5">
      <w:pPr>
        <w:spacing w:line="560" w:lineRule="exact"/>
        <w:ind w:firstLineChars="200" w:firstLine="640"/>
        <w:rPr>
          <w:rFonts w:ascii="仿宋_GB2312" w:eastAsia="仿宋_GB2312" w:hAnsi="仿宋_GB2312" w:cs="仿宋_GB2312"/>
          <w:sz w:val="32"/>
          <w:szCs w:val="32"/>
        </w:rPr>
      </w:pPr>
      <w:proofErr w:type="gramStart"/>
      <w:r>
        <w:rPr>
          <w:rFonts w:ascii="仿宋_GB2312" w:eastAsia="仿宋_GB2312" w:hAnsi="仿宋_GB2312" w:cs="仿宋_GB2312" w:hint="eastAsia"/>
          <w:sz w:val="32"/>
          <w:szCs w:val="32"/>
        </w:rPr>
        <w:t>顾惠蓉</w:t>
      </w:r>
      <w:proofErr w:type="gramEnd"/>
      <w:r>
        <w:rPr>
          <w:rFonts w:ascii="仿宋_GB2312" w:eastAsia="仿宋_GB2312" w:hAnsi="仿宋_GB2312" w:cs="仿宋_GB2312" w:hint="eastAsia"/>
          <w:sz w:val="32"/>
          <w:szCs w:val="32"/>
        </w:rPr>
        <w:t xml:space="preserve">    上海市知识产权局知识产权保护处处长</w:t>
      </w:r>
    </w:p>
    <w:p w:rsidR="007B36DB" w:rsidRDefault="004157E5">
      <w:pPr>
        <w:spacing w:line="560" w:lineRule="exact"/>
        <w:ind w:firstLineChars="200" w:firstLine="640"/>
        <w:rPr>
          <w:rFonts w:ascii="仿宋_GB2312" w:eastAsia="仿宋_GB2312" w:hAnsi="仿宋_GB2312" w:cs="仿宋_GB2312"/>
          <w:spacing w:val="-20"/>
          <w:sz w:val="32"/>
          <w:szCs w:val="32"/>
        </w:rPr>
      </w:pPr>
      <w:r>
        <w:rPr>
          <w:rFonts w:ascii="仿宋_GB2312" w:eastAsia="仿宋_GB2312" w:hAnsi="仿宋_GB2312" w:cs="仿宋_GB2312" w:hint="eastAsia"/>
          <w:sz w:val="32"/>
          <w:szCs w:val="32"/>
        </w:rPr>
        <w:t>周志强    上海市</w:t>
      </w:r>
      <w:r>
        <w:rPr>
          <w:rFonts w:ascii="仿宋_GB2312" w:eastAsia="仿宋_GB2312" w:hAnsi="仿宋_GB2312" w:cs="仿宋_GB2312" w:hint="eastAsia"/>
          <w:spacing w:val="-20"/>
          <w:sz w:val="32"/>
          <w:szCs w:val="32"/>
        </w:rPr>
        <w:t>知识产权局知识产权保护处一级主任科员</w:t>
      </w:r>
    </w:p>
    <w:p w:rsidR="007B36DB" w:rsidRDefault="004157E5">
      <w:pPr>
        <w:spacing w:line="560" w:lineRule="exact"/>
        <w:ind w:firstLineChars="200" w:firstLine="640"/>
        <w:rPr>
          <w:rFonts w:ascii="仿宋_GB2312" w:eastAsia="仿宋_GB2312" w:hAnsi="仿宋_GB2312" w:cs="仿宋_GB2312"/>
          <w:sz w:val="32"/>
          <w:szCs w:val="32"/>
        </w:rPr>
      </w:pPr>
      <w:proofErr w:type="gramStart"/>
      <w:r>
        <w:rPr>
          <w:rFonts w:ascii="仿宋_GB2312" w:eastAsia="仿宋_GB2312" w:hAnsi="仿宋_GB2312" w:cs="仿宋_GB2312"/>
          <w:sz w:val="32"/>
          <w:szCs w:val="32"/>
        </w:rPr>
        <w:t>王夷珠</w:t>
      </w:r>
      <w:proofErr w:type="gramEnd"/>
      <w:r>
        <w:rPr>
          <w:rFonts w:ascii="仿宋_GB2312" w:eastAsia="仿宋_GB2312" w:hAnsi="仿宋_GB2312" w:cs="仿宋_GB2312" w:hint="eastAsia"/>
          <w:sz w:val="32"/>
          <w:szCs w:val="32"/>
        </w:rPr>
        <w:t xml:space="preserve">    上海市知识产权服务中心科员</w:t>
      </w:r>
    </w:p>
    <w:p w:rsidR="007B36DB" w:rsidRDefault="004157E5">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徐  波    上海市</w:t>
      </w:r>
      <w:proofErr w:type="gramStart"/>
      <w:r>
        <w:rPr>
          <w:rFonts w:ascii="仿宋_GB2312" w:eastAsia="仿宋_GB2312" w:hAnsi="仿宋_GB2312" w:cs="仿宋_GB2312" w:hint="eastAsia"/>
          <w:sz w:val="32"/>
          <w:szCs w:val="32"/>
        </w:rPr>
        <w:t>崇明区</w:t>
      </w:r>
      <w:proofErr w:type="gramEnd"/>
      <w:r>
        <w:rPr>
          <w:rFonts w:ascii="仿宋_GB2312" w:eastAsia="仿宋_GB2312" w:hAnsi="仿宋_GB2312" w:cs="仿宋_GB2312" w:hint="eastAsia"/>
          <w:sz w:val="32"/>
          <w:szCs w:val="32"/>
        </w:rPr>
        <w:t>市场监督管理局副局长</w:t>
      </w:r>
    </w:p>
    <w:p w:rsidR="007B36DB" w:rsidRDefault="004157E5">
      <w:pPr>
        <w:spacing w:line="560" w:lineRule="exact"/>
        <w:ind w:firstLineChars="200" w:firstLine="640"/>
        <w:rPr>
          <w:rFonts w:ascii="仿宋_GB2312" w:eastAsia="仿宋_GB2312" w:hAnsi="仿宋_GB2312" w:cs="仿宋_GB2312"/>
          <w:spacing w:val="-20"/>
          <w:sz w:val="32"/>
          <w:szCs w:val="32"/>
        </w:rPr>
      </w:pPr>
      <w:r>
        <w:rPr>
          <w:rFonts w:ascii="仿宋_GB2312" w:eastAsia="仿宋_GB2312" w:hAnsi="仿宋_GB2312" w:cs="仿宋_GB2312" w:hint="eastAsia"/>
          <w:sz w:val="32"/>
          <w:szCs w:val="32"/>
        </w:rPr>
        <w:t xml:space="preserve">董振国    </w:t>
      </w:r>
      <w:r>
        <w:rPr>
          <w:rFonts w:ascii="仿宋_GB2312" w:eastAsia="仿宋_GB2312" w:hAnsi="仿宋_GB2312" w:cs="仿宋_GB2312" w:hint="eastAsia"/>
          <w:spacing w:val="-20"/>
          <w:sz w:val="32"/>
          <w:szCs w:val="32"/>
        </w:rPr>
        <w:t>上海市</w:t>
      </w:r>
      <w:proofErr w:type="gramStart"/>
      <w:r>
        <w:rPr>
          <w:rFonts w:ascii="仿宋_GB2312" w:eastAsia="仿宋_GB2312" w:hAnsi="仿宋_GB2312" w:cs="仿宋_GB2312" w:hint="eastAsia"/>
          <w:spacing w:val="-20"/>
          <w:sz w:val="32"/>
          <w:szCs w:val="32"/>
        </w:rPr>
        <w:t>崇明区</w:t>
      </w:r>
      <w:proofErr w:type="gramEnd"/>
      <w:r>
        <w:rPr>
          <w:rFonts w:ascii="仿宋_GB2312" w:eastAsia="仿宋_GB2312" w:hAnsi="仿宋_GB2312" w:cs="仿宋_GB2312" w:hint="eastAsia"/>
          <w:spacing w:val="-20"/>
          <w:sz w:val="32"/>
          <w:szCs w:val="32"/>
        </w:rPr>
        <w:t>市场监督管理局知识产权科科长</w:t>
      </w:r>
    </w:p>
    <w:p w:rsidR="007B36DB" w:rsidRDefault="004157E5">
      <w:pPr>
        <w:spacing w:line="560" w:lineRule="exact"/>
        <w:ind w:firstLineChars="200" w:firstLine="640"/>
        <w:rPr>
          <w:rFonts w:ascii="仿宋_GB2312" w:eastAsia="仿宋_GB2312" w:hAnsi="仿宋_GB2312" w:cs="仿宋_GB2312"/>
          <w:spacing w:val="-20"/>
          <w:sz w:val="32"/>
          <w:szCs w:val="32"/>
        </w:rPr>
      </w:pPr>
      <w:r>
        <w:rPr>
          <w:rFonts w:ascii="仿宋_GB2312" w:eastAsia="仿宋_GB2312" w:hAnsi="仿宋_GB2312" w:cs="仿宋_GB2312" w:hint="eastAsia"/>
          <w:sz w:val="32"/>
          <w:szCs w:val="32"/>
        </w:rPr>
        <w:t xml:space="preserve">魏  刚    </w:t>
      </w:r>
      <w:r>
        <w:rPr>
          <w:rFonts w:ascii="仿宋_GB2312" w:eastAsia="仿宋_GB2312" w:hAnsi="仿宋_GB2312" w:cs="仿宋_GB2312" w:hint="eastAsia"/>
          <w:spacing w:val="-20"/>
          <w:sz w:val="32"/>
          <w:szCs w:val="32"/>
        </w:rPr>
        <w:t>上海市</w:t>
      </w:r>
      <w:proofErr w:type="gramStart"/>
      <w:r>
        <w:rPr>
          <w:rFonts w:ascii="仿宋_GB2312" w:eastAsia="仿宋_GB2312" w:hAnsi="仿宋_GB2312" w:cs="仿宋_GB2312" w:hint="eastAsia"/>
          <w:spacing w:val="-20"/>
          <w:sz w:val="32"/>
          <w:szCs w:val="32"/>
        </w:rPr>
        <w:t>崇明区</w:t>
      </w:r>
      <w:proofErr w:type="gramEnd"/>
      <w:r>
        <w:rPr>
          <w:rFonts w:ascii="仿宋_GB2312" w:eastAsia="仿宋_GB2312" w:hAnsi="仿宋_GB2312" w:cs="仿宋_GB2312" w:hint="eastAsia"/>
          <w:spacing w:val="-20"/>
          <w:sz w:val="32"/>
          <w:szCs w:val="32"/>
        </w:rPr>
        <w:t>市场监督管理局知识产权科副科长</w:t>
      </w:r>
    </w:p>
    <w:p w:rsidR="007B36DB" w:rsidRDefault="004157E5">
      <w:pPr>
        <w:spacing w:line="560" w:lineRule="exact"/>
        <w:ind w:leftChars="304" w:left="2238" w:hangingChars="500" w:hanging="1600"/>
        <w:rPr>
          <w:rFonts w:ascii="仿宋_GB2312" w:eastAsia="仿宋_GB2312" w:hAnsi="仿宋_GB2312" w:cs="仿宋_GB2312"/>
          <w:spacing w:val="-20"/>
          <w:sz w:val="32"/>
          <w:szCs w:val="32"/>
        </w:rPr>
      </w:pPr>
      <w:r>
        <w:rPr>
          <w:rFonts w:ascii="仿宋_GB2312" w:eastAsia="仿宋_GB2312" w:hAnsi="仿宋_GB2312" w:cs="仿宋_GB2312" w:hint="eastAsia"/>
          <w:sz w:val="32"/>
          <w:szCs w:val="32"/>
        </w:rPr>
        <w:t xml:space="preserve">施  </w:t>
      </w:r>
      <w:proofErr w:type="gramStart"/>
      <w:r>
        <w:rPr>
          <w:rFonts w:ascii="仿宋_GB2312" w:eastAsia="仿宋_GB2312" w:hAnsi="仿宋_GB2312" w:cs="仿宋_GB2312" w:hint="eastAsia"/>
          <w:sz w:val="32"/>
          <w:szCs w:val="32"/>
        </w:rPr>
        <w:t>畅</w:t>
      </w:r>
      <w:proofErr w:type="gramEnd"/>
      <w:r>
        <w:rPr>
          <w:rFonts w:ascii="仿宋_GB2312" w:eastAsia="仿宋_GB2312" w:hAnsi="仿宋_GB2312" w:cs="仿宋_GB2312" w:hint="eastAsia"/>
          <w:sz w:val="32"/>
          <w:szCs w:val="32"/>
        </w:rPr>
        <w:t xml:space="preserve">    </w:t>
      </w:r>
      <w:r>
        <w:rPr>
          <w:rFonts w:ascii="仿宋_GB2312" w:eastAsia="仿宋_GB2312" w:hAnsi="仿宋_GB2312" w:cs="仿宋_GB2312" w:hint="eastAsia"/>
          <w:spacing w:val="-20"/>
          <w:sz w:val="32"/>
          <w:szCs w:val="32"/>
        </w:rPr>
        <w:t>上海市</w:t>
      </w:r>
      <w:proofErr w:type="gramStart"/>
      <w:r>
        <w:rPr>
          <w:rFonts w:ascii="仿宋_GB2312" w:eastAsia="仿宋_GB2312" w:hAnsi="仿宋_GB2312" w:cs="仿宋_GB2312" w:hint="eastAsia"/>
          <w:spacing w:val="-20"/>
          <w:sz w:val="32"/>
          <w:szCs w:val="32"/>
        </w:rPr>
        <w:t>崇明区</w:t>
      </w:r>
      <w:proofErr w:type="gramEnd"/>
      <w:r>
        <w:rPr>
          <w:rFonts w:ascii="仿宋_GB2312" w:eastAsia="仿宋_GB2312" w:hAnsi="仿宋_GB2312" w:cs="仿宋_GB2312" w:hint="eastAsia"/>
          <w:spacing w:val="-20"/>
          <w:sz w:val="32"/>
          <w:szCs w:val="32"/>
        </w:rPr>
        <w:t>市场监督管理局知识产权科四级主任科员</w:t>
      </w:r>
    </w:p>
    <w:p w:rsidR="007B36DB" w:rsidRDefault="004157E5">
      <w:pPr>
        <w:spacing w:line="560" w:lineRule="exact"/>
        <w:ind w:leftChars="304" w:left="2238" w:hangingChars="500" w:hanging="1600"/>
        <w:rPr>
          <w:rFonts w:ascii="仿宋_GB2312" w:eastAsia="仿宋_GB2312" w:hAnsi="仿宋_GB2312" w:cs="仿宋_GB2312"/>
          <w:sz w:val="32"/>
          <w:szCs w:val="32"/>
        </w:rPr>
      </w:pPr>
      <w:proofErr w:type="gramStart"/>
      <w:r>
        <w:rPr>
          <w:rFonts w:ascii="仿宋_GB2312" w:eastAsia="仿宋_GB2312" w:hAnsi="仿宋_GB2312" w:cs="仿宋_GB2312"/>
          <w:sz w:val="32"/>
          <w:szCs w:val="32"/>
        </w:rPr>
        <w:t>屠</w:t>
      </w:r>
      <w:proofErr w:type="gramEnd"/>
      <w:r>
        <w:rPr>
          <w:rFonts w:ascii="仿宋_GB2312" w:eastAsia="仿宋_GB2312" w:hAnsi="仿宋_GB2312" w:cs="仿宋_GB2312"/>
          <w:sz w:val="32"/>
          <w:szCs w:val="32"/>
        </w:rPr>
        <w:t>玥之</w:t>
      </w:r>
      <w:r>
        <w:rPr>
          <w:rFonts w:ascii="仿宋_GB2312" w:eastAsia="仿宋_GB2312" w:hAnsi="仿宋_GB2312" w:cs="仿宋_GB2312" w:hint="eastAsia"/>
          <w:sz w:val="32"/>
          <w:szCs w:val="32"/>
        </w:rPr>
        <w:t xml:space="preserve">    上海市</w:t>
      </w:r>
      <w:proofErr w:type="gramStart"/>
      <w:r>
        <w:rPr>
          <w:rFonts w:ascii="仿宋_GB2312" w:eastAsia="仿宋_GB2312" w:hAnsi="仿宋_GB2312" w:cs="仿宋_GB2312" w:hint="eastAsia"/>
          <w:sz w:val="32"/>
          <w:szCs w:val="32"/>
        </w:rPr>
        <w:t>崇明区</w:t>
      </w:r>
      <w:proofErr w:type="gramEnd"/>
      <w:r>
        <w:rPr>
          <w:rFonts w:ascii="仿宋_GB2312" w:eastAsia="仿宋_GB2312" w:hAnsi="仿宋_GB2312" w:cs="仿宋_GB2312" w:hint="eastAsia"/>
          <w:sz w:val="32"/>
          <w:szCs w:val="32"/>
        </w:rPr>
        <w:t>市场监督管理局花博园区市场监管所综合服务保障组组员</w:t>
      </w:r>
    </w:p>
    <w:p w:rsidR="007B36DB" w:rsidRDefault="004157E5">
      <w:pPr>
        <w:spacing w:line="560" w:lineRule="exact"/>
        <w:ind w:leftChars="304" w:left="2238" w:hangingChars="500" w:hanging="1600"/>
        <w:rPr>
          <w:rFonts w:ascii="仿宋_GB2312" w:eastAsia="仿宋_GB2312" w:hAnsi="仿宋_GB2312" w:cs="仿宋_GB2312"/>
          <w:sz w:val="32"/>
          <w:szCs w:val="32"/>
        </w:rPr>
      </w:pPr>
      <w:proofErr w:type="gramStart"/>
      <w:r>
        <w:rPr>
          <w:rFonts w:ascii="仿宋_GB2312" w:eastAsia="仿宋_GB2312" w:hAnsi="仿宋_GB2312" w:cs="仿宋_GB2312"/>
          <w:sz w:val="32"/>
          <w:szCs w:val="32"/>
        </w:rPr>
        <w:t>沈锦周</w:t>
      </w:r>
      <w:proofErr w:type="gramEnd"/>
      <w:r>
        <w:rPr>
          <w:rFonts w:ascii="仿宋_GB2312" w:eastAsia="仿宋_GB2312" w:hAnsi="仿宋_GB2312" w:cs="仿宋_GB2312" w:hint="eastAsia"/>
          <w:sz w:val="32"/>
          <w:szCs w:val="32"/>
        </w:rPr>
        <w:t xml:space="preserve">    上海市</w:t>
      </w:r>
      <w:proofErr w:type="gramStart"/>
      <w:r>
        <w:rPr>
          <w:rFonts w:ascii="仿宋_GB2312" w:eastAsia="仿宋_GB2312" w:hAnsi="仿宋_GB2312" w:cs="仿宋_GB2312" w:hint="eastAsia"/>
          <w:sz w:val="32"/>
          <w:szCs w:val="32"/>
        </w:rPr>
        <w:t>崇明区</w:t>
      </w:r>
      <w:proofErr w:type="gramEnd"/>
      <w:r>
        <w:rPr>
          <w:rFonts w:ascii="仿宋_GB2312" w:eastAsia="仿宋_GB2312" w:hAnsi="仿宋_GB2312" w:cs="仿宋_GB2312" w:hint="eastAsia"/>
          <w:sz w:val="32"/>
          <w:szCs w:val="32"/>
        </w:rPr>
        <w:t>市场监督管理局花博园区市场监管所综合服务保障组组员</w:t>
      </w: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Default="00252C62" w:rsidP="00252C62">
      <w:pPr>
        <w:ind w:firstLineChars="200" w:firstLine="420"/>
        <w:rPr>
          <w:szCs w:val="32"/>
        </w:rPr>
      </w:pPr>
    </w:p>
    <w:p w:rsidR="00252C62" w:rsidRPr="0066574A" w:rsidRDefault="00252C62" w:rsidP="00252C62">
      <w:pPr>
        <w:ind w:right="55" w:firstLineChars="100" w:firstLine="267"/>
        <w:rPr>
          <w:rFonts w:ascii="仿宋_GB2312" w:eastAsia="仿宋_GB2312"/>
          <w:noProof/>
          <w:w w:val="96"/>
          <w:sz w:val="28"/>
        </w:rPr>
      </w:pPr>
      <w:r w:rsidRPr="0066574A">
        <w:rPr>
          <w:rFonts w:ascii="仿宋_GB2312" w:eastAsia="仿宋_GB2312" w:hint="eastAsia"/>
          <w:noProof/>
          <w:w w:val="96"/>
          <w:sz w:val="28"/>
        </w:rPr>
        <w:t>上海市</w:t>
      </w:r>
      <w:r w:rsidR="001443EA">
        <w:rPr>
          <w:rFonts w:ascii="仿宋_GB2312" w:eastAsia="仿宋_GB2312"/>
          <w:noProof/>
          <w:sz w:val="28"/>
        </w:rPr>
        <w:pict>
          <v:line id="_x0000_s1026" style="position:absolute;left:0;text-align:left;z-index:251656704;mso-position-horizontal-relative:text;mso-position-vertical-relative:text" from="0,2.05pt" to="442.2pt,2.05pt" strokeweight="1pt"/>
        </w:pict>
      </w:r>
      <w:r w:rsidR="001443EA">
        <w:rPr>
          <w:rFonts w:ascii="仿宋_GB2312" w:eastAsia="仿宋_GB2312"/>
          <w:noProof/>
          <w:sz w:val="28"/>
        </w:rPr>
        <w:pict>
          <v:line id="_x0000_s1027" style="position:absolute;left:0;text-align:left;z-index:251657728;mso-position-horizontal-relative:text;mso-position-vertical-relative:text" from="0,30pt" to="442.2pt,30pt" strokeweight="1pt"/>
        </w:pict>
      </w:r>
      <w:r w:rsidRPr="0066574A">
        <w:rPr>
          <w:rFonts w:ascii="仿宋_GB2312" w:eastAsia="仿宋_GB2312" w:hint="eastAsia"/>
          <w:noProof/>
          <w:w w:val="96"/>
          <w:sz w:val="28"/>
        </w:rPr>
        <w:t xml:space="preserve">崇明区市场监督管理局办公室         </w:t>
      </w:r>
      <w:r>
        <w:rPr>
          <w:rFonts w:ascii="仿宋_GB2312" w:eastAsia="仿宋_GB2312" w:hint="eastAsia"/>
          <w:noProof/>
          <w:w w:val="96"/>
          <w:sz w:val="28"/>
        </w:rPr>
        <w:t xml:space="preserve">  </w:t>
      </w:r>
      <w:r w:rsidRPr="0066574A">
        <w:rPr>
          <w:rFonts w:ascii="仿宋_GB2312" w:eastAsia="仿宋_GB2312" w:hint="eastAsia"/>
          <w:noProof/>
          <w:w w:val="96"/>
          <w:sz w:val="28"/>
        </w:rPr>
        <w:t>2021年</w:t>
      </w:r>
      <w:r>
        <w:rPr>
          <w:rFonts w:ascii="仿宋_GB2312" w:eastAsia="仿宋_GB2312" w:hint="eastAsia"/>
          <w:noProof/>
          <w:w w:val="96"/>
          <w:sz w:val="28"/>
        </w:rPr>
        <w:t>5</w:t>
      </w:r>
      <w:r w:rsidRPr="0066574A">
        <w:rPr>
          <w:rFonts w:ascii="仿宋_GB2312" w:eastAsia="仿宋_GB2312" w:hint="eastAsia"/>
          <w:noProof/>
          <w:w w:val="96"/>
          <w:sz w:val="28"/>
        </w:rPr>
        <w:t>月</w:t>
      </w:r>
      <w:r>
        <w:rPr>
          <w:rFonts w:ascii="仿宋_GB2312" w:eastAsia="仿宋_GB2312" w:hint="eastAsia"/>
          <w:noProof/>
          <w:w w:val="96"/>
          <w:sz w:val="28"/>
        </w:rPr>
        <w:t>20</w:t>
      </w:r>
      <w:r w:rsidRPr="0066574A">
        <w:rPr>
          <w:rFonts w:ascii="仿宋_GB2312" w:eastAsia="仿宋_GB2312" w:hint="eastAsia"/>
          <w:noProof/>
          <w:w w:val="96"/>
          <w:sz w:val="28"/>
        </w:rPr>
        <w:t>日印发</w:t>
      </w:r>
    </w:p>
    <w:sectPr w:rsidR="00252C62" w:rsidRPr="0066574A" w:rsidSect="00252C62">
      <w:footerReference w:type="even" r:id="rId7"/>
      <w:footerReference w:type="default" r:id="rId8"/>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3053" w:rsidRDefault="00273053" w:rsidP="00252C62">
      <w:r>
        <w:separator/>
      </w:r>
    </w:p>
  </w:endnote>
  <w:endnote w:type="continuationSeparator" w:id="0">
    <w:p w:rsidR="00273053" w:rsidRDefault="00273053" w:rsidP="00252C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9818782"/>
      <w:docPartObj>
        <w:docPartGallery w:val="Page Numbers (Bottom of Page)"/>
        <w:docPartUnique/>
      </w:docPartObj>
    </w:sdtPr>
    <w:sdtContent>
      <w:p w:rsidR="00252C62" w:rsidRDefault="00252C62" w:rsidP="00252C62">
        <w:pPr>
          <w:pStyle w:val="a5"/>
          <w:ind w:right="32"/>
          <w:rPr>
            <w:rFonts w:ascii="Calibri" w:eastAsia="宋体" w:hAnsi="Calibri" w:cs="Calibri"/>
            <w:sz w:val="21"/>
            <w:szCs w:val="21"/>
          </w:rPr>
        </w:pPr>
        <w:r w:rsidRPr="008E6433">
          <w:rPr>
            <w:rFonts w:ascii="宋体" w:eastAsia="宋体" w:hint="eastAsia"/>
            <w:kern w:val="0"/>
            <w:sz w:val="28"/>
            <w:szCs w:val="28"/>
          </w:rPr>
          <w:t xml:space="preserve">— </w:t>
        </w:r>
        <w:r w:rsidR="001443EA" w:rsidRPr="008E6433">
          <w:rPr>
            <w:rFonts w:ascii="宋体" w:eastAsia="宋体" w:hint="eastAsia"/>
            <w:kern w:val="0"/>
            <w:sz w:val="28"/>
            <w:szCs w:val="28"/>
          </w:rPr>
          <w:fldChar w:fldCharType="begin"/>
        </w:r>
        <w:r w:rsidRPr="008E6433">
          <w:rPr>
            <w:rFonts w:ascii="宋体" w:eastAsia="宋体" w:hint="eastAsia"/>
            <w:kern w:val="0"/>
            <w:sz w:val="28"/>
            <w:szCs w:val="28"/>
          </w:rPr>
          <w:instrText xml:space="preserve"> PAGE </w:instrText>
        </w:r>
        <w:r w:rsidR="001443EA" w:rsidRPr="008E6433">
          <w:rPr>
            <w:rFonts w:ascii="宋体" w:eastAsia="宋体" w:hint="eastAsia"/>
            <w:kern w:val="0"/>
            <w:sz w:val="28"/>
            <w:szCs w:val="28"/>
          </w:rPr>
          <w:fldChar w:fldCharType="separate"/>
        </w:r>
        <w:r w:rsidR="006E7B05">
          <w:rPr>
            <w:rFonts w:ascii="宋体" w:eastAsia="宋体"/>
            <w:noProof/>
            <w:kern w:val="0"/>
            <w:sz w:val="28"/>
            <w:szCs w:val="28"/>
          </w:rPr>
          <w:t>2</w:t>
        </w:r>
        <w:r w:rsidR="001443EA" w:rsidRPr="008E6433">
          <w:rPr>
            <w:rFonts w:ascii="宋体" w:eastAsia="宋体" w:hint="eastAsia"/>
            <w:kern w:val="0"/>
            <w:sz w:val="28"/>
            <w:szCs w:val="28"/>
          </w:rPr>
          <w:fldChar w:fldCharType="end"/>
        </w:r>
        <w:r w:rsidRPr="008E6433">
          <w:rPr>
            <w:rFonts w:ascii="宋体" w:eastAsia="宋体" w:hint="eastAsia"/>
            <w:kern w:val="0"/>
            <w:sz w:val="28"/>
            <w:szCs w:val="28"/>
          </w:rPr>
          <w:t xml:space="preserve"> —</w:t>
        </w:r>
      </w:p>
    </w:sdtContent>
  </w:sdt>
  <w:p w:rsidR="00252C62" w:rsidRDefault="00252C62">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9818739"/>
      <w:docPartObj>
        <w:docPartGallery w:val="Page Numbers (Bottom of Page)"/>
        <w:docPartUnique/>
      </w:docPartObj>
    </w:sdtPr>
    <w:sdtContent>
      <w:sdt>
        <w:sdtPr>
          <w:id w:val="240439334"/>
          <w:docPartObj>
            <w:docPartGallery w:val="Page Numbers (Bottom of Page)"/>
            <w:docPartUnique/>
          </w:docPartObj>
        </w:sdtPr>
        <w:sdtContent>
          <w:p w:rsidR="00252C62" w:rsidRPr="00252C62" w:rsidRDefault="00252C62" w:rsidP="00252C62">
            <w:pPr>
              <w:pStyle w:val="a5"/>
              <w:ind w:left="312" w:right="32"/>
              <w:jc w:val="right"/>
              <w:rPr>
                <w:rFonts w:ascii="Calibri" w:eastAsia="宋体" w:hAnsi="Calibri" w:cs="Calibri"/>
                <w:sz w:val="21"/>
                <w:szCs w:val="21"/>
              </w:rPr>
            </w:pPr>
            <w:r w:rsidRPr="008E6433">
              <w:rPr>
                <w:rFonts w:ascii="宋体" w:eastAsia="宋体" w:hint="eastAsia"/>
                <w:kern w:val="0"/>
                <w:sz w:val="28"/>
                <w:szCs w:val="28"/>
              </w:rPr>
              <w:t xml:space="preserve">— </w:t>
            </w:r>
            <w:r w:rsidR="001443EA" w:rsidRPr="008E6433">
              <w:rPr>
                <w:rFonts w:ascii="宋体" w:eastAsia="宋体" w:hint="eastAsia"/>
                <w:kern w:val="0"/>
                <w:sz w:val="28"/>
                <w:szCs w:val="28"/>
              </w:rPr>
              <w:fldChar w:fldCharType="begin"/>
            </w:r>
            <w:r w:rsidRPr="008E6433">
              <w:rPr>
                <w:rFonts w:ascii="宋体" w:eastAsia="宋体" w:hint="eastAsia"/>
                <w:kern w:val="0"/>
                <w:sz w:val="28"/>
                <w:szCs w:val="28"/>
              </w:rPr>
              <w:instrText xml:space="preserve"> PAGE </w:instrText>
            </w:r>
            <w:r w:rsidR="001443EA" w:rsidRPr="008E6433">
              <w:rPr>
                <w:rFonts w:ascii="宋体" w:eastAsia="宋体" w:hint="eastAsia"/>
                <w:kern w:val="0"/>
                <w:sz w:val="28"/>
                <w:szCs w:val="28"/>
              </w:rPr>
              <w:fldChar w:fldCharType="separate"/>
            </w:r>
            <w:r w:rsidR="006E7B05">
              <w:rPr>
                <w:rFonts w:ascii="宋体" w:eastAsia="宋体"/>
                <w:noProof/>
                <w:kern w:val="0"/>
                <w:sz w:val="28"/>
                <w:szCs w:val="28"/>
              </w:rPr>
              <w:t>1</w:t>
            </w:r>
            <w:r w:rsidR="001443EA" w:rsidRPr="008E6433">
              <w:rPr>
                <w:rFonts w:ascii="宋体" w:eastAsia="宋体" w:hint="eastAsia"/>
                <w:kern w:val="0"/>
                <w:sz w:val="28"/>
                <w:szCs w:val="28"/>
              </w:rPr>
              <w:fldChar w:fldCharType="end"/>
            </w:r>
            <w:r w:rsidRPr="008E6433">
              <w:rPr>
                <w:rFonts w:ascii="宋体" w:eastAsia="宋体" w:hint="eastAsia"/>
                <w:kern w:val="0"/>
                <w:sz w:val="28"/>
                <w:szCs w:val="28"/>
              </w:rPr>
              <w:t xml:space="preserve"> —</w:t>
            </w:r>
          </w:p>
        </w:sdtContent>
      </w:sdt>
    </w:sdtContent>
  </w:sdt>
  <w:p w:rsidR="00252C62" w:rsidRDefault="00252C6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3053" w:rsidRDefault="00273053" w:rsidP="00252C62">
      <w:r>
        <w:separator/>
      </w:r>
    </w:p>
  </w:footnote>
  <w:footnote w:type="continuationSeparator" w:id="0">
    <w:p w:rsidR="00273053" w:rsidRDefault="00273053" w:rsidP="00252C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D7E7C82"/>
    <w:rsid w:val="000752F5"/>
    <w:rsid w:val="001443EA"/>
    <w:rsid w:val="00252C62"/>
    <w:rsid w:val="00273053"/>
    <w:rsid w:val="004157E5"/>
    <w:rsid w:val="00490CAE"/>
    <w:rsid w:val="006E7B05"/>
    <w:rsid w:val="007A4DB9"/>
    <w:rsid w:val="007B36DB"/>
    <w:rsid w:val="008A0A2E"/>
    <w:rsid w:val="00FB01AF"/>
    <w:rsid w:val="0D7E7C82"/>
    <w:rsid w:val="275D0BD6"/>
    <w:rsid w:val="3C6A0080"/>
    <w:rsid w:val="3DB66A5E"/>
    <w:rsid w:val="4F8F4C37"/>
    <w:rsid w:val="56AF4C25"/>
    <w:rsid w:val="5C172DA1"/>
    <w:rsid w:val="5CDC7BF7"/>
    <w:rsid w:val="64291859"/>
    <w:rsid w:val="780F631B"/>
    <w:rsid w:val="79E60FA5"/>
    <w:rsid w:val="79F178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B36D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4157E5"/>
    <w:rPr>
      <w:sz w:val="18"/>
      <w:szCs w:val="18"/>
    </w:rPr>
  </w:style>
  <w:style w:type="character" w:customStyle="1" w:styleId="Char">
    <w:name w:val="批注框文本 Char"/>
    <w:basedOn w:val="a0"/>
    <w:link w:val="a3"/>
    <w:rsid w:val="004157E5"/>
    <w:rPr>
      <w:kern w:val="2"/>
      <w:sz w:val="18"/>
      <w:szCs w:val="18"/>
    </w:rPr>
  </w:style>
  <w:style w:type="paragraph" w:styleId="a4">
    <w:name w:val="header"/>
    <w:basedOn w:val="a"/>
    <w:link w:val="Char0"/>
    <w:rsid w:val="00252C6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252C62"/>
    <w:rPr>
      <w:kern w:val="2"/>
      <w:sz w:val="18"/>
      <w:szCs w:val="18"/>
    </w:rPr>
  </w:style>
  <w:style w:type="paragraph" w:styleId="a5">
    <w:name w:val="footer"/>
    <w:basedOn w:val="a"/>
    <w:link w:val="Char1"/>
    <w:rsid w:val="00252C62"/>
    <w:pPr>
      <w:tabs>
        <w:tab w:val="center" w:pos="4153"/>
        <w:tab w:val="right" w:pos="8306"/>
      </w:tabs>
      <w:snapToGrid w:val="0"/>
      <w:jc w:val="left"/>
    </w:pPr>
    <w:rPr>
      <w:sz w:val="18"/>
      <w:szCs w:val="18"/>
    </w:rPr>
  </w:style>
  <w:style w:type="character" w:customStyle="1" w:styleId="Char1">
    <w:name w:val="页脚 Char"/>
    <w:basedOn w:val="a0"/>
    <w:link w:val="a5"/>
    <w:uiPriority w:val="99"/>
    <w:rsid w:val="00252C62"/>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611</Characters>
  <Application>Microsoft Office Word</Application>
  <DocSecurity>0</DocSecurity>
  <Lines>5</Lines>
  <Paragraphs>1</Paragraphs>
  <ScaleCrop>false</ScaleCrop>
  <Company>a</Company>
  <LinksUpToDate>false</LinksUpToDate>
  <CharactersWithSpaces>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lucky小刚</dc:creator>
  <cp:lastModifiedBy>顾君玺</cp:lastModifiedBy>
  <cp:revision>1</cp:revision>
  <cp:lastPrinted>2021-05-12T00:57:00Z</cp:lastPrinted>
  <dcterms:created xsi:type="dcterms:W3CDTF">2021-07-02T02:07:00Z</dcterms:created>
  <dcterms:modified xsi:type="dcterms:W3CDTF">2021-07-02T02:07:00Z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9D539A576F89467BBD7F0D3ECB566BE2</vt:lpwstr>
  </property>
</Properties>
</file>