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奇锆（上海）文化传媒中心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11,512.01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皕策商务咨询（上海）有限公司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31,233.36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上海骑出界体育科技有限公司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14,912.48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上海诚仕达资产评估有限公司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14,853.51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上海市崇明区云森记饭店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上海腾龚机电科技有限公司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上海心进珩成国际货运有限公司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16,548.71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科悟慕沐（上海）教育科技中心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上海市崇明区旭为打印机维修经营部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14,711.02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上海玥辰实业有限公司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25,492.46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上海精创至诚软件技术服务有限公司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38,344.74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上海灿炬建筑装饰工程有限公司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14,509.56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上海仕瑞虹商务服务有限公司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21,335.96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上海古心设计咨询中心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上海皮筋数据服务有限公司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19,819.37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上海庐花商务咨询工作室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12,141.85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上海人外人建筑装饰设计有限公司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11,914.93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上海港横贸易有限公司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13,174.61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上海心仪兰智能科技有限公司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8,186.81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上海市崇明区今朝令时农家乐服务部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1,864.06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上海市崇明区王船长味道食品商店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9,118.84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上海启夫管理咨询有限公司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1,864.06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上海惠氢管理咨询中心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24,937.80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上海德万国际物流有限公司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上海琳柳网络科技有限公司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9,849.41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上海热季餐饮管理有限公司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53,203.52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上海戳迪咨询管理工作室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20,277.24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上海喵宗师网络科技有限公司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26,223.03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上海市崇明区壹馆农家乐服务部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21,562.88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上海建庸企业信息咨询有限公司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上海河山康荟护理站有限公司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25,164.81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上海易匠数字科技有限公司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17,935.49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胜泱建设（上海）有限公司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15,970.70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上海角色文化传媒有限公司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75,665.88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上海仟瑞房地产经纪有限公司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16,776.54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上海施普沁建设有限公司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19,572.63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上海暄玥企业管理服务有限公司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27,079.79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上海赛之斐企业咨询管理有限公司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8,287.54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上海伟立业商贸有限公司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10,680.71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上海圣概信息技术有限公司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19,371.17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上海爵烽汽车零部件有限公司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50,582.00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上海笠原武士文化传媒有限公司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14,853.51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上海元励志今文化传媒有限公司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7,254.78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上海欣辰教具有限公司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23,539.55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上海妲盈广告有限公司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21,054.00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上海迪义网络科技合伙企业（有限合伙）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20,743.46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上海崇明京优客超市有限公司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118,152.64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埃文斯管理咨询（上海）有限公司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52,896.06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诚税（上海）企业服务有限公司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20,303.20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上海溢磊建筑安装工程有限公司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19,497.36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上海宇禄企业登记代理有限公司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22,368.72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  <w:bookmarkStart w:id="0" w:name="_GoBack"/>
            <w:bookmarkEnd w:id="0"/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上海九思文行文化传媒有限公司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24,937.80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D324DC1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D0E1985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27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2024-05-07T01:51:52Z</cp:lastPrinted>
  <dcterms:modified xsi:type="dcterms:W3CDTF">2024-05-07T09:37:39Z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