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w w:val="90"/>
          <w:sz w:val="36"/>
          <w:szCs w:val="36"/>
          <w:vertAlign w:val="baseline"/>
        </w:rPr>
      </w:pPr>
      <w:r>
        <w:rPr>
          <w:rFonts w:hint="eastAsia" w:ascii="方正小标宋简体" w:hAnsi="方正小标宋简体" w:eastAsia="方正小标宋简体" w:cs="方正小标宋简体"/>
          <w:w w:val="90"/>
          <w:sz w:val="36"/>
          <w:szCs w:val="36"/>
          <w:lang w:val="en-US" w:eastAsia="zh-CN"/>
        </w:rPr>
        <w:t>2021</w:t>
      </w:r>
      <w:r>
        <w:rPr>
          <w:rFonts w:hint="eastAsia" w:ascii="方正小标宋简体" w:hAnsi="方正小标宋简体" w:eastAsia="方正小标宋简体" w:cs="方正小标宋简体"/>
          <w:w w:val="90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w w:val="90"/>
          <w:sz w:val="36"/>
          <w:szCs w:val="36"/>
          <w:lang w:eastAsia="zh-CN"/>
        </w:rPr>
        <w:t>崇明区农田基础设施管护</w:t>
      </w:r>
      <w:r>
        <w:rPr>
          <w:rFonts w:hint="eastAsia" w:ascii="方正小标宋简体" w:hAnsi="方正小标宋简体" w:eastAsia="方正小标宋简体" w:cs="方正小标宋简体"/>
          <w:w w:val="90"/>
          <w:sz w:val="36"/>
          <w:szCs w:val="36"/>
        </w:rPr>
        <w:t>考核</w:t>
      </w:r>
      <w:r>
        <w:rPr>
          <w:rFonts w:hint="eastAsia" w:ascii="方正小标宋简体" w:hAnsi="方正小标宋简体" w:eastAsia="方正小标宋简体" w:cs="方正小标宋简体"/>
          <w:w w:val="90"/>
          <w:sz w:val="36"/>
          <w:szCs w:val="36"/>
          <w:lang w:eastAsia="zh-CN"/>
        </w:rPr>
        <w:t>结果及奖补资金明细表</w:t>
      </w:r>
    </w:p>
    <w:tbl>
      <w:tblPr>
        <w:tblStyle w:val="4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"/>
        <w:gridCol w:w="2413"/>
        <w:gridCol w:w="1707"/>
        <w:gridCol w:w="2221"/>
        <w:gridCol w:w="18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序号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乡镇或单位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考核结果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奖补分配系数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奖补金额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新村乡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33.96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绿华镇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三星镇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71.30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庙  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72.47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港西镇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70.73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城桥镇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74.27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新河镇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竖新镇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69.46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堡  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向化镇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33.63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中兴镇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陈家镇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59.73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长兴镇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73.74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横沙乡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24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区现代农业园区</w:t>
            </w:r>
          </w:p>
        </w:tc>
        <w:tc>
          <w:tcPr>
            <w:tcW w:w="17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合格</w:t>
            </w:r>
          </w:p>
        </w:tc>
        <w:tc>
          <w:tcPr>
            <w:tcW w:w="222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exact"/>
        </w:trPr>
        <w:tc>
          <w:tcPr>
            <w:tcW w:w="724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合计</w:t>
            </w:r>
          </w:p>
        </w:tc>
        <w:tc>
          <w:tcPr>
            <w:tcW w:w="18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875.26</w:t>
            </w:r>
          </w:p>
        </w:tc>
      </w:tr>
    </w:tbl>
    <w:p>
      <w:pPr>
        <w:bidi w:val="0"/>
        <w:ind w:firstLine="375" w:firstLineChars="0"/>
        <w:jc w:val="left"/>
        <w:rPr>
          <w:lang w:val="en-US" w:eastAsia="zh-CN"/>
        </w:rPr>
      </w:pP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09723F39"/>
    <w:rsid w:val="09723F39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2022-10-27T06:32:00Z</dcterms:created>
  <dc:creator>Adobe.Lu</dc:creator>
  <cp:lastModifiedBy>Adobe.Lu</cp:lastModifiedBy>
  <dcterms:modified xsi:type="dcterms:W3CDTF">2022-10-27T06:32:52Z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DD847A625DCB40C4ACFAAD27259CEE12</vt:lpwstr>
  </property>
</Properties>
</file>