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5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3"/>
        <w:gridCol w:w="988"/>
        <w:gridCol w:w="1443"/>
        <w:gridCol w:w="2295"/>
        <w:gridCol w:w="223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</w:rPr>
              <w:t>政府投资项目绩效目标表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413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前卫海上花岛开心农场乡村振兴项目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项目总投资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（万元）</w:t>
            </w:r>
          </w:p>
        </w:tc>
        <w:tc>
          <w:tcPr>
            <w:tcW w:w="413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6893.01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政府出资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（万元）</w:t>
            </w:r>
          </w:p>
        </w:tc>
        <w:tc>
          <w:tcPr>
            <w:tcW w:w="413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6893.01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</w:trPr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总体目标</w:t>
            </w:r>
          </w:p>
        </w:tc>
        <w:tc>
          <w:tcPr>
            <w:tcW w:w="413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40" w:firstLineChars="20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项目以“文化振兴”来推动花岛景区、以至崇明区文旅产业的发展，打造崇明的新文旅品牌。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推动崇明世界级生态岛建设和社会主义生态文明建设，提高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新河镇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人民生活质量以及推动新型城镇化的发展。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绩效指标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一级指标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二级指标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三级指标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指标值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58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产出指标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数量指标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街头绿地提升范围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本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项目总用地面积9766.30㎡，总建筑面积9935.86㎡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58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质量指标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项目合格率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100%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58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时效指标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工期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项目预计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月验收并交付使用。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58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成本指标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结算与概算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的偏离度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偏离度在3%以内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投入指标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政府出资指标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建设投资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6893.01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5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效益指标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经济效益指标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项目建设促进崇明旅游业发展，为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当地扩大就业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机会，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增加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当地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收入。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具有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良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好的经济效益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2" w:hRule="atLeast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5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社会效益指标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/>
              </w:rPr>
              <w:t>有效改善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群众生活环境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/>
              </w:rPr>
              <w:t>，提高群众的生活质量，有利于社会的和谐稳定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具有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良好的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社会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效益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5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生态效益指标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可极大地提高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新河镇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生态环境质量，提高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群众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生态保护与生态经济的意识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实现生态旅游资源开发与生态环境保护有机结合的目标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5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可持续影响指标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项目的建设遵循可持续发展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有助于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崇明经济、文化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可持续发展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满意度指标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服务对象满意度指标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群众对项目建设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的满意度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满意度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98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%以上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42A90"/>
    <w:rsid w:val="146367E9"/>
    <w:rsid w:val="158B2614"/>
    <w:rsid w:val="1AA05A83"/>
    <w:rsid w:val="1EA779A1"/>
    <w:rsid w:val="31542A90"/>
    <w:rsid w:val="3C8170AC"/>
    <w:rsid w:val="3C9867C7"/>
    <w:rsid w:val="45532AEC"/>
    <w:rsid w:val="57210550"/>
    <w:rsid w:val="5E93377A"/>
    <w:rsid w:val="5FB34D22"/>
    <w:rsid w:val="68437813"/>
    <w:rsid w:val="6E7F4696"/>
    <w:rsid w:val="77EF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460" w:lineRule="exact"/>
      <w:ind w:firstLine="420"/>
    </w:pPr>
    <w:rPr>
      <w:rFonts w:ascii="宋体" w:hAnsi="宋体"/>
      <w:spacing w:val="-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2021-08-25T11:07:00Z</dcterms:created>
  <dc:creator>Administrator</dc:creator>
  <cp:lastModifiedBy>小岛男孩♂</cp:lastModifiedBy>
  <dcterms:modified xsi:type="dcterms:W3CDTF">2022-02-15T05:24:08Z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13CFE25983774E97A62E701346C45D5B</vt:lpwstr>
  </property>
</Properties>
</file>