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1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default" w:ascii="Times New Roman" w:hAnsi="Times New Roman" w:eastAsia="黑体" w:cs="Times New Roman"/>
          <w:kern w:val="0"/>
          <w:sz w:val="32"/>
          <w:szCs w:val="32"/>
        </w:rPr>
      </w:pPr>
      <w:bookmarkStart w:id="0" w:name="_GoBack"/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崇明区202</w:t>
      </w: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年水稻BB肥推荐产品申请表</w:t>
      </w:r>
    </w:p>
    <w:bookmarkEnd w:id="0"/>
    <w:tbl>
      <w:tblPr>
        <w:tblStyle w:val="2"/>
        <w:tblW w:w="5052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1340"/>
        <w:gridCol w:w="2129"/>
        <w:gridCol w:w="1840"/>
        <w:gridCol w:w="741"/>
        <w:gridCol w:w="15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生产企业名称</w:t>
            </w:r>
          </w:p>
        </w:tc>
        <w:tc>
          <w:tcPr>
            <w:tcW w:w="3620" w:type="pct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法人资格证书号</w:t>
            </w: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企业生产地址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316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123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316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产品信息</w:t>
            </w: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产品名称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型号（规格）</w:t>
            </w:r>
          </w:p>
        </w:tc>
        <w:tc>
          <w:tcPr>
            <w:tcW w:w="10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适用作物</w:t>
            </w: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肥料登记与备案号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主要人员情况</w:t>
            </w: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姓名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文化程度</w:t>
            </w: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职称</w:t>
            </w: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从事肥料工作年限（年）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设备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7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仪器设备名称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型号</w:t>
            </w: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数量</w:t>
            </w: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配备情况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3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产品推广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应用情况</w:t>
            </w:r>
          </w:p>
        </w:tc>
        <w:tc>
          <w:tcPr>
            <w:tcW w:w="7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年份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本区推广数量（吨）</w:t>
            </w:r>
          </w:p>
        </w:tc>
        <w:tc>
          <w:tcPr>
            <w:tcW w:w="149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本市其他区推广数量（吨）</w:t>
            </w:r>
          </w:p>
        </w:tc>
        <w:tc>
          <w:tcPr>
            <w:tcW w:w="8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小计（吨）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9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9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9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60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合计</w:t>
            </w:r>
          </w:p>
        </w:tc>
        <w:tc>
          <w:tcPr>
            <w:tcW w:w="123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9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exact"/>
        </w:trPr>
        <w:tc>
          <w:tcPr>
            <w:tcW w:w="6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农化服务情况</w:t>
            </w:r>
          </w:p>
        </w:tc>
        <w:tc>
          <w:tcPr>
            <w:tcW w:w="4398" w:type="pct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601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4398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单位盖章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</w:pPr>
      <w:r>
        <w:rPr>
          <w:rFonts w:hint="eastAsia" w:ascii="楷体_GB2312" w:hAnsi="楷体_GB2312" w:eastAsia="楷体_GB2312" w:cs="楷体_GB2312"/>
        </w:rPr>
        <w:t>注：</w:t>
      </w:r>
      <w:r>
        <w:rPr>
          <w:rFonts w:hint="default" w:ascii="Times New Roman" w:hAnsi="Times New Roman" w:eastAsia="楷体_GB2312" w:cs="Times New Roman"/>
        </w:rPr>
        <w:t>产品推广应用情况须提供</w:t>
      </w:r>
      <w:r>
        <w:rPr>
          <w:rFonts w:hint="eastAsia" w:ascii="Times New Roman" w:hAnsi="Times New Roman" w:eastAsia="楷体_GB2312" w:cs="Times New Roman"/>
          <w:lang w:val="en-US" w:eastAsia="zh-CN"/>
        </w:rPr>
        <w:t>区级推广应用证明或销售证明（包括合同、发票、送货单）等</w:t>
      </w:r>
      <w:r>
        <w:rPr>
          <w:rFonts w:hint="default" w:ascii="Times New Roman" w:hAnsi="Times New Roman" w:eastAsia="楷体_GB2312" w:cs="Times New Roman"/>
        </w:rPr>
        <w:t>相关</w:t>
      </w:r>
      <w:r>
        <w:rPr>
          <w:rFonts w:hint="eastAsia" w:ascii="Times New Roman" w:hAnsi="Times New Roman" w:eastAsia="楷体_GB2312" w:cs="Times New Roman"/>
          <w:lang w:val="en-US" w:eastAsia="zh-CN"/>
        </w:rPr>
        <w:t>佐证</w:t>
      </w:r>
      <w:r>
        <w:rPr>
          <w:rFonts w:hint="default" w:ascii="Times New Roman" w:hAnsi="Times New Roman" w:eastAsia="楷体_GB2312" w:cs="Times New Roman"/>
        </w:rPr>
        <w:t>材料。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824270"/>
    <w:rsid w:val="13BB7B66"/>
    <w:rsid w:val="19A277FE"/>
    <w:rsid w:val="4CB8769E"/>
    <w:rsid w:val="515D3A2F"/>
    <w:rsid w:val="5F7744D2"/>
    <w:rsid w:val="692E343A"/>
    <w:rsid w:val="7BEEDD51"/>
    <w:rsid w:val="7BFAFD71"/>
    <w:rsid w:val="7D21607F"/>
    <w:rsid w:val="BF6F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1165</Words>
  <Characters>1299</Characters>
  <Lines>0</Lines>
  <Paragraphs>0</Paragraphs>
  <TotalTime>23</TotalTime>
  <ScaleCrop>false</ScaleCrop>
  <LinksUpToDate>false</LinksUpToDate>
  <CharactersWithSpaces>1323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2025-03-19T09:00:00Z</dcterms:created>
  <dc:creator>Administrator</dc:creator>
  <cp:lastModifiedBy>user</cp:lastModifiedBy>
  <dcterms:modified xsi:type="dcterms:W3CDTF">2025-03-19T15:26:02Z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KSOTemplateDocerSaveRecord">
    <vt:lpwstr>eyJoZGlkIjoiNjQ4NmZiMzVmMWY4OTk5NDYwZjI3ZmM4ZTRhM2IzZjciLCJ1c2VySWQiOiIzOTE4MjEzODYifQ==</vt:lpwstr>
  </property>
  <property fmtid="{D5CDD505-2E9C-101B-9397-08002B2CF9AE}" pid="4" name="ICV">
    <vt:lpwstr>06CDB944E18B4044BBF5C36467510C0E_12</vt:lpwstr>
  </property>
</Properties>
</file>