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308" w:rsidRDefault="003B0308" w:rsidP="003B0308">
      <w:pPr>
        <w:spacing w:line="360" w:lineRule="auto"/>
        <w:jc w:val="center"/>
        <w:rPr>
          <w:rFonts w:ascii="黑体" w:eastAsia="黑体"/>
          <w:sz w:val="30"/>
          <w:szCs w:val="30"/>
        </w:rPr>
      </w:pPr>
    </w:p>
    <w:p w:rsidR="003B0308" w:rsidRDefault="003B0308" w:rsidP="003B0308">
      <w:pPr>
        <w:spacing w:line="360" w:lineRule="auto"/>
        <w:jc w:val="center"/>
        <w:rPr>
          <w:rFonts w:ascii="黑体" w:eastAsia="黑体"/>
          <w:sz w:val="30"/>
          <w:szCs w:val="30"/>
        </w:rPr>
      </w:pPr>
    </w:p>
    <w:p w:rsidR="003B0308" w:rsidRDefault="003B0308" w:rsidP="003B0308">
      <w:pPr>
        <w:spacing w:line="360" w:lineRule="auto"/>
        <w:jc w:val="center"/>
        <w:rPr>
          <w:rFonts w:ascii="黑体" w:eastAsia="黑体"/>
          <w:sz w:val="30"/>
          <w:szCs w:val="30"/>
        </w:rPr>
      </w:pPr>
    </w:p>
    <w:p w:rsidR="003B0308" w:rsidRDefault="003B0308" w:rsidP="003B0308">
      <w:pPr>
        <w:spacing w:line="360" w:lineRule="auto"/>
        <w:jc w:val="center"/>
        <w:rPr>
          <w:rFonts w:ascii="黑体" w:eastAsia="黑体"/>
          <w:sz w:val="30"/>
          <w:szCs w:val="30"/>
        </w:rPr>
      </w:pPr>
    </w:p>
    <w:p w:rsidR="003B0308" w:rsidRDefault="003B0308" w:rsidP="003B0308">
      <w:pPr>
        <w:spacing w:line="360" w:lineRule="auto"/>
        <w:rPr>
          <w:rFonts w:ascii="黑体" w:eastAsia="黑体"/>
          <w:sz w:val="30"/>
          <w:szCs w:val="30"/>
        </w:rPr>
      </w:pPr>
    </w:p>
    <w:p w:rsidR="003B0308" w:rsidRDefault="003B0308" w:rsidP="003B0308">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w:t>
      </w:r>
      <w:proofErr w:type="gramStart"/>
      <w:r>
        <w:rPr>
          <w:rFonts w:ascii="华文中宋" w:eastAsia="华文中宋" w:hAnsi="华文中宋" w:hint="eastAsia"/>
          <w:b/>
          <w:sz w:val="72"/>
          <w:szCs w:val="72"/>
        </w:rPr>
        <w:t>崇明区</w:t>
      </w:r>
      <w:proofErr w:type="gramEnd"/>
      <w:r>
        <w:rPr>
          <w:rFonts w:ascii="华文中宋" w:eastAsia="华文中宋" w:hAnsi="华文中宋" w:hint="eastAsia"/>
          <w:b/>
          <w:sz w:val="72"/>
          <w:szCs w:val="72"/>
        </w:rPr>
        <w:t>特种设备监督检验所</w:t>
      </w:r>
    </w:p>
    <w:p w:rsidR="003B0308" w:rsidRDefault="003B0308" w:rsidP="003B0308">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2021年度决算</w:t>
      </w:r>
    </w:p>
    <w:p w:rsidR="003B0308" w:rsidRDefault="003B0308" w:rsidP="003B0308">
      <w:pPr>
        <w:spacing w:line="360" w:lineRule="auto"/>
        <w:jc w:val="center"/>
        <w:rPr>
          <w:rFonts w:ascii="黑体" w:eastAsia="黑体"/>
          <w:sz w:val="84"/>
          <w:szCs w:val="84"/>
        </w:rPr>
      </w:pPr>
    </w:p>
    <w:p w:rsidR="003B0308" w:rsidRDefault="003B0308" w:rsidP="003B0308">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3B0308" w:rsidRDefault="003B0308" w:rsidP="003B0308">
      <w:pPr>
        <w:spacing w:line="360" w:lineRule="auto"/>
        <w:jc w:val="center"/>
        <w:rPr>
          <w:rFonts w:ascii="黑体" w:eastAsia="黑体" w:hAnsi="华文中宋"/>
          <w:b/>
          <w:sz w:val="32"/>
          <w:szCs w:val="32"/>
        </w:rPr>
      </w:pPr>
    </w:p>
    <w:p w:rsidR="003B0308" w:rsidRDefault="003B0308" w:rsidP="003B0308">
      <w:pPr>
        <w:spacing w:line="360" w:lineRule="auto"/>
        <w:rPr>
          <w:rFonts w:ascii="黑体" w:eastAsia="黑体"/>
          <w:sz w:val="30"/>
          <w:szCs w:val="30"/>
        </w:rPr>
      </w:pPr>
      <w:r>
        <w:rPr>
          <w:rFonts w:ascii="黑体" w:eastAsia="黑体" w:hint="eastAsia"/>
          <w:sz w:val="30"/>
          <w:szCs w:val="30"/>
        </w:rPr>
        <w:t>第一部分 上海市</w:t>
      </w:r>
      <w:proofErr w:type="gramStart"/>
      <w:r>
        <w:rPr>
          <w:rFonts w:ascii="黑体" w:eastAsia="黑体" w:hint="eastAsia"/>
          <w:sz w:val="30"/>
          <w:szCs w:val="30"/>
        </w:rPr>
        <w:t>崇明区</w:t>
      </w:r>
      <w:proofErr w:type="gramEnd"/>
      <w:r>
        <w:rPr>
          <w:rFonts w:ascii="黑体" w:eastAsia="黑体" w:hint="eastAsia"/>
          <w:sz w:val="30"/>
          <w:szCs w:val="30"/>
        </w:rPr>
        <w:t>特种设备监督检验所概况</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一、主要职能</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二、机构设置</w:t>
      </w:r>
    </w:p>
    <w:p w:rsidR="003B0308" w:rsidRDefault="003B0308" w:rsidP="003B0308">
      <w:pPr>
        <w:spacing w:line="360" w:lineRule="auto"/>
        <w:rPr>
          <w:rFonts w:ascii="黑体" w:eastAsia="黑体"/>
          <w:sz w:val="30"/>
          <w:szCs w:val="30"/>
        </w:rPr>
      </w:pPr>
      <w:r>
        <w:rPr>
          <w:rFonts w:ascii="黑体" w:eastAsia="黑体" w:hint="eastAsia"/>
          <w:sz w:val="30"/>
          <w:szCs w:val="30"/>
        </w:rPr>
        <w:t>第二部分 上海市</w:t>
      </w:r>
      <w:proofErr w:type="gramStart"/>
      <w:r>
        <w:rPr>
          <w:rFonts w:ascii="黑体" w:eastAsia="黑体" w:hint="eastAsia"/>
          <w:sz w:val="30"/>
          <w:szCs w:val="30"/>
        </w:rPr>
        <w:t>崇明区</w:t>
      </w:r>
      <w:proofErr w:type="gramEnd"/>
      <w:r>
        <w:rPr>
          <w:rFonts w:ascii="黑体" w:eastAsia="黑体" w:hint="eastAsia"/>
          <w:sz w:val="30"/>
          <w:szCs w:val="30"/>
        </w:rPr>
        <w:t>特种设备监督检验所2021年度决算表</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一、收入支出决算总表</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二、收入决算表</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三、支出决算表</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四、财政拨款收入支出决算总表</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3B0308" w:rsidRDefault="003B0308" w:rsidP="003B0308">
      <w:pPr>
        <w:spacing w:line="360" w:lineRule="auto"/>
        <w:rPr>
          <w:rFonts w:ascii="楷体_GB2312" w:eastAsia="楷体_GB2312"/>
          <w:color w:val="000000"/>
          <w:sz w:val="30"/>
          <w:szCs w:val="30"/>
        </w:rPr>
      </w:pPr>
      <w:r>
        <w:rPr>
          <w:rFonts w:ascii="楷体_GB2312" w:eastAsia="楷体_GB2312" w:hint="eastAsia"/>
          <w:color w:val="000000"/>
          <w:sz w:val="30"/>
          <w:szCs w:val="30"/>
        </w:rPr>
        <w:t>七、一般公共预算财政拨款“三公”经费支出决算表</w:t>
      </w:r>
    </w:p>
    <w:p w:rsidR="003B0308" w:rsidRDefault="003B0308" w:rsidP="003B0308">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3B0308" w:rsidRDefault="003B0308" w:rsidP="003B0308">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3B0308" w:rsidRDefault="003B0308" w:rsidP="003B0308">
      <w:pPr>
        <w:spacing w:line="360" w:lineRule="auto"/>
        <w:rPr>
          <w:rFonts w:ascii="黑体" w:eastAsia="黑体"/>
          <w:color w:val="000000"/>
          <w:sz w:val="30"/>
          <w:szCs w:val="30"/>
        </w:rPr>
      </w:pPr>
      <w:r>
        <w:rPr>
          <w:rFonts w:ascii="楷体_GB2312" w:eastAsia="楷体_GB2312" w:hint="eastAsia"/>
          <w:color w:val="000000"/>
          <w:sz w:val="30"/>
          <w:szCs w:val="30"/>
        </w:rPr>
        <w:t>十、资产负债情况表</w:t>
      </w:r>
    </w:p>
    <w:p w:rsidR="003B0308" w:rsidRDefault="003B0308" w:rsidP="003B0308">
      <w:pPr>
        <w:spacing w:line="360" w:lineRule="auto"/>
        <w:rPr>
          <w:rFonts w:ascii="黑体" w:eastAsia="黑体"/>
          <w:sz w:val="30"/>
          <w:szCs w:val="30"/>
        </w:rPr>
      </w:pPr>
      <w:r>
        <w:rPr>
          <w:rFonts w:ascii="黑体" w:eastAsia="黑体" w:hint="eastAsia"/>
          <w:sz w:val="30"/>
          <w:szCs w:val="30"/>
        </w:rPr>
        <w:t>第三部分 上海市</w:t>
      </w:r>
      <w:proofErr w:type="gramStart"/>
      <w:r>
        <w:rPr>
          <w:rFonts w:ascii="黑体" w:eastAsia="黑体" w:hint="eastAsia"/>
          <w:sz w:val="30"/>
          <w:szCs w:val="30"/>
        </w:rPr>
        <w:t>崇明区</w:t>
      </w:r>
      <w:proofErr w:type="gramEnd"/>
      <w:r>
        <w:rPr>
          <w:rFonts w:ascii="黑体" w:eastAsia="黑体" w:hint="eastAsia"/>
          <w:sz w:val="30"/>
          <w:szCs w:val="30"/>
        </w:rPr>
        <w:t>特种设备监督检验所2021年度决算情况说明</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一、收入支出决算总体情况说明</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二、收入决算情况说明</w:t>
      </w:r>
    </w:p>
    <w:p w:rsidR="003B0308" w:rsidRDefault="003B0308" w:rsidP="003B0308">
      <w:pPr>
        <w:spacing w:line="360" w:lineRule="auto"/>
        <w:rPr>
          <w:rFonts w:ascii="黑体" w:eastAsia="黑体"/>
          <w:sz w:val="30"/>
          <w:szCs w:val="30"/>
        </w:rPr>
      </w:pPr>
      <w:r>
        <w:rPr>
          <w:rFonts w:ascii="楷体_GB2312" w:eastAsia="楷体_GB2312" w:hint="eastAsia"/>
          <w:sz w:val="30"/>
          <w:szCs w:val="30"/>
        </w:rPr>
        <w:t>三、支出决算情况说明</w:t>
      </w:r>
    </w:p>
    <w:p w:rsidR="003B0308" w:rsidRDefault="003B0308" w:rsidP="003B0308">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3B0308" w:rsidRDefault="003B0308" w:rsidP="003B0308">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3B0308" w:rsidRDefault="003B0308" w:rsidP="003B0308">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3B0308" w:rsidRDefault="003B0308" w:rsidP="003B0308">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一般公共预算财政拨款“三公”经费支出决算情况说明</w:t>
      </w:r>
    </w:p>
    <w:p w:rsidR="003B0308" w:rsidRDefault="003B0308" w:rsidP="003B0308">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3B0308" w:rsidRDefault="003B0308" w:rsidP="003B0308">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3B0308" w:rsidRDefault="003B0308" w:rsidP="003B0308">
      <w:pPr>
        <w:spacing w:line="360" w:lineRule="auto"/>
        <w:rPr>
          <w:rFonts w:ascii="楷体_GB2312" w:eastAsia="楷体_GB2312"/>
          <w:sz w:val="30"/>
          <w:szCs w:val="30"/>
        </w:rPr>
      </w:pPr>
      <w:r>
        <w:rPr>
          <w:rFonts w:ascii="楷体_GB2312" w:eastAsia="楷体_GB2312" w:hint="eastAsia"/>
          <w:sz w:val="30"/>
          <w:szCs w:val="30"/>
        </w:rPr>
        <w:t>十、预算绩效管理情况</w:t>
      </w:r>
    </w:p>
    <w:p w:rsidR="003B0308" w:rsidRDefault="003B0308" w:rsidP="003B0308">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3B0308" w:rsidRDefault="003B0308" w:rsidP="003B0308">
      <w:pPr>
        <w:spacing w:line="360" w:lineRule="auto"/>
        <w:rPr>
          <w:rFonts w:ascii="黑体" w:eastAsia="黑体"/>
          <w:sz w:val="30"/>
          <w:szCs w:val="30"/>
        </w:rPr>
      </w:pPr>
      <w:r>
        <w:rPr>
          <w:rFonts w:ascii="黑体" w:eastAsia="黑体" w:hint="eastAsia"/>
          <w:sz w:val="30"/>
          <w:szCs w:val="30"/>
        </w:rPr>
        <w:t>第四部分 名词解释</w:t>
      </w:r>
    </w:p>
    <w:p w:rsidR="003B0308" w:rsidRDefault="003B0308" w:rsidP="003B0308">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    上海市</w:t>
      </w:r>
      <w:proofErr w:type="gramStart"/>
      <w:r>
        <w:rPr>
          <w:rFonts w:ascii="黑体" w:eastAsia="黑体" w:hint="eastAsia"/>
          <w:sz w:val="30"/>
          <w:szCs w:val="30"/>
        </w:rPr>
        <w:t>崇明区</w:t>
      </w:r>
      <w:proofErr w:type="gramEnd"/>
      <w:r>
        <w:rPr>
          <w:rFonts w:ascii="黑体" w:eastAsia="黑体" w:hint="eastAsia"/>
          <w:sz w:val="30"/>
          <w:szCs w:val="30"/>
        </w:rPr>
        <w:t>特种设备监督检验所概况</w:t>
      </w:r>
    </w:p>
    <w:p w:rsidR="003B0308" w:rsidRDefault="003B0308" w:rsidP="003B0308">
      <w:pPr>
        <w:jc w:val="center"/>
        <w:rPr>
          <w:rFonts w:ascii="黑体" w:eastAsia="黑体"/>
          <w:sz w:val="30"/>
          <w:szCs w:val="30"/>
        </w:rPr>
      </w:pPr>
    </w:p>
    <w:p w:rsidR="003B0308" w:rsidRDefault="003B0308" w:rsidP="003B0308">
      <w:pPr>
        <w:ind w:firstLineChars="200" w:firstLine="602"/>
        <w:outlineLvl w:val="0"/>
        <w:rPr>
          <w:rFonts w:ascii="楷体_GB2312" w:eastAsia="楷体_GB2312"/>
          <w:b/>
          <w:sz w:val="30"/>
          <w:szCs w:val="30"/>
        </w:rPr>
      </w:pPr>
      <w:r>
        <w:rPr>
          <w:rFonts w:ascii="楷体_GB2312" w:eastAsia="楷体_GB2312" w:hint="eastAsia"/>
          <w:b/>
          <w:sz w:val="30"/>
          <w:szCs w:val="30"/>
        </w:rPr>
        <w:t>一、主要职能</w:t>
      </w:r>
    </w:p>
    <w:p w:rsidR="003B0308" w:rsidRDefault="003B0308" w:rsidP="003B0308">
      <w:pPr>
        <w:ind w:leftChars="141" w:left="296" w:firstLineChars="100" w:firstLine="300"/>
        <w:rPr>
          <w:rFonts w:ascii="仿宋_GB2312" w:eastAsia="仿宋_GB2312"/>
          <w:sz w:val="30"/>
          <w:szCs w:val="30"/>
        </w:rPr>
      </w:pPr>
      <w:r>
        <w:rPr>
          <w:rFonts w:ascii="仿宋_GB2312" w:eastAsia="仿宋_GB2312" w:hint="eastAsia"/>
          <w:sz w:val="30"/>
          <w:szCs w:val="30"/>
        </w:rPr>
        <w:t>承担辖区内特种设备制造，安装、改造，维修和使用过程的监督检验，定期检验以及相关的中介技术服务保障工作。</w:t>
      </w:r>
    </w:p>
    <w:p w:rsidR="003B0308" w:rsidRDefault="003B0308" w:rsidP="003B0308">
      <w:pPr>
        <w:ind w:firstLineChars="200" w:firstLine="602"/>
        <w:outlineLvl w:val="0"/>
        <w:rPr>
          <w:rFonts w:ascii="楷体_GB2312" w:eastAsia="楷体_GB2312"/>
          <w:b/>
          <w:sz w:val="30"/>
          <w:szCs w:val="30"/>
        </w:rPr>
      </w:pPr>
      <w:r>
        <w:rPr>
          <w:rFonts w:ascii="楷体_GB2312" w:eastAsia="楷体_GB2312" w:hint="eastAsia"/>
          <w:b/>
          <w:sz w:val="30"/>
          <w:szCs w:val="30"/>
        </w:rPr>
        <w:t>二、机构设置</w:t>
      </w:r>
    </w:p>
    <w:p w:rsidR="003B0308" w:rsidRPr="00944024" w:rsidRDefault="003B0308" w:rsidP="003B0308">
      <w:pPr>
        <w:ind w:firstLineChars="200" w:firstLine="600"/>
        <w:rPr>
          <w:rFonts w:ascii="仿宋_GB2312" w:eastAsia="仿宋_GB2312"/>
          <w:sz w:val="30"/>
          <w:szCs w:val="30"/>
        </w:rPr>
      </w:pPr>
      <w:r>
        <w:rPr>
          <w:rFonts w:ascii="仿宋_GB2312" w:eastAsia="仿宋_GB2312" w:hAnsi="宋体" w:hint="eastAsia"/>
          <w:sz w:val="30"/>
          <w:szCs w:val="30"/>
        </w:rPr>
        <w:t>上海市</w:t>
      </w:r>
      <w:proofErr w:type="gramStart"/>
      <w:r>
        <w:rPr>
          <w:rFonts w:ascii="仿宋_GB2312" w:eastAsia="仿宋_GB2312" w:hAnsi="宋体" w:hint="eastAsia"/>
          <w:sz w:val="30"/>
          <w:szCs w:val="30"/>
        </w:rPr>
        <w:t>崇明区</w:t>
      </w:r>
      <w:proofErr w:type="gramEnd"/>
      <w:r>
        <w:rPr>
          <w:rFonts w:ascii="仿宋_GB2312" w:eastAsia="仿宋_GB2312" w:hAnsi="宋体" w:hint="eastAsia"/>
          <w:sz w:val="30"/>
          <w:szCs w:val="30"/>
        </w:rPr>
        <w:t>特种设备监督检验</w:t>
      </w:r>
      <w:proofErr w:type="gramStart"/>
      <w:r>
        <w:rPr>
          <w:rFonts w:ascii="仿宋_GB2312" w:eastAsia="仿宋_GB2312" w:hAnsi="宋体" w:hint="eastAsia"/>
          <w:sz w:val="30"/>
          <w:szCs w:val="30"/>
        </w:rPr>
        <w:t>所为正</w:t>
      </w:r>
      <w:proofErr w:type="gramEnd"/>
      <w:r>
        <w:rPr>
          <w:rFonts w:ascii="仿宋_GB2312" w:eastAsia="仿宋_GB2312" w:hAnsi="宋体" w:hint="eastAsia"/>
          <w:sz w:val="30"/>
          <w:szCs w:val="30"/>
        </w:rPr>
        <w:t>科级事业单位，无</w:t>
      </w:r>
      <w:r>
        <w:rPr>
          <w:rFonts w:ascii="仿宋_GB2312" w:eastAsia="仿宋_GB2312" w:hint="eastAsia"/>
          <w:sz w:val="30"/>
          <w:szCs w:val="30"/>
        </w:rPr>
        <w:t>内设机构</w:t>
      </w:r>
      <w:r>
        <w:rPr>
          <w:rFonts w:ascii="仿宋_GB2312" w:eastAsia="仿宋_GB2312" w:hAnsi="宋体" w:hint="eastAsia"/>
          <w:sz w:val="30"/>
          <w:szCs w:val="30"/>
        </w:rPr>
        <w:t>。</w:t>
      </w:r>
    </w:p>
    <w:p w:rsidR="003B0308" w:rsidRDefault="003B0308" w:rsidP="009774F8">
      <w:pP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第二部分  上海市</w:t>
      </w:r>
      <w:proofErr w:type="gramStart"/>
      <w:r>
        <w:rPr>
          <w:rFonts w:ascii="黑体" w:eastAsia="黑体" w:hint="eastAsia"/>
          <w:sz w:val="30"/>
          <w:szCs w:val="30"/>
        </w:rPr>
        <w:t>崇明区</w:t>
      </w:r>
      <w:proofErr w:type="gramEnd"/>
      <w:r>
        <w:rPr>
          <w:rFonts w:ascii="黑体" w:eastAsia="黑体" w:hint="eastAsia"/>
          <w:sz w:val="30"/>
          <w:szCs w:val="30"/>
        </w:rPr>
        <w:t>特种设备监督检验所2021年度决算表</w:t>
      </w:r>
    </w:p>
    <w:p w:rsidR="003B0308" w:rsidRDefault="003B0308" w:rsidP="003B0308">
      <w:pPr>
        <w:autoSpaceDE w:val="0"/>
        <w:autoSpaceDN w:val="0"/>
        <w:adjustRightInd w:val="0"/>
        <w:jc w:val="center"/>
        <w:outlineLvl w:val="0"/>
        <w:rPr>
          <w:rFonts w:ascii="宋体" w:hAnsi="宋体"/>
          <w:szCs w:val="21"/>
        </w:rPr>
      </w:pPr>
      <w:bookmarkStart w:id="0" w:name="_GoBack"/>
      <w:bookmarkEnd w:id="0"/>
      <w:r>
        <w:rPr>
          <w:rFonts w:ascii="宋体" w:hAnsi="宋体" w:hint="eastAsia"/>
          <w:szCs w:val="21"/>
        </w:rPr>
        <w:t>收入支出决算总表</w:t>
      </w:r>
    </w:p>
    <w:p w:rsidR="003B0308" w:rsidRDefault="003B0308" w:rsidP="003B0308">
      <w:pPr>
        <w:autoSpaceDE w:val="0"/>
        <w:autoSpaceDN w:val="0"/>
        <w:adjustRightInd w:val="0"/>
        <w:jc w:val="right"/>
        <w:rPr>
          <w:rFonts w:ascii="宋体" w:hAnsi="宋体"/>
          <w:b/>
          <w:szCs w:val="21"/>
        </w:rPr>
      </w:pPr>
      <w:r>
        <w:rPr>
          <w:rFonts w:ascii="宋体" w:hAnsi="宋体" w:hint="eastAsia"/>
          <w:szCs w:val="21"/>
        </w:rPr>
        <w:t>单位：万元</w:t>
      </w:r>
    </w:p>
    <w:tbl>
      <w:tblPr>
        <w:tblW w:w="0" w:type="auto"/>
        <w:jc w:val="center"/>
        <w:tblLayout w:type="fixed"/>
        <w:tblLook w:val="0000" w:firstRow="0" w:lastRow="0" w:firstColumn="0" w:lastColumn="0" w:noHBand="0" w:noVBand="0"/>
      </w:tblPr>
      <w:tblGrid>
        <w:gridCol w:w="3608"/>
        <w:gridCol w:w="1160"/>
        <w:gridCol w:w="3340"/>
        <w:gridCol w:w="1299"/>
      </w:tblGrid>
      <w:tr w:rsidR="003B0308" w:rsidTr="00660EBD">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支出</w:t>
            </w: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决算数</w:t>
            </w: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679.31</w:t>
            </w: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528.10</w:t>
            </w: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88.97</w:t>
            </w: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37.38</w:t>
            </w: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24.86</w:t>
            </w: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679.31</w:t>
            </w: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679.31</w:t>
            </w: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11.06</w:t>
            </w: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11.06</w:t>
            </w:r>
          </w:p>
        </w:tc>
      </w:tr>
      <w:tr w:rsidR="003B0308" w:rsidTr="00660EBD">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690.37</w:t>
            </w:r>
          </w:p>
        </w:tc>
        <w:tc>
          <w:tcPr>
            <w:tcW w:w="3340"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690.37</w:t>
            </w:r>
          </w:p>
        </w:tc>
      </w:tr>
    </w:tbl>
    <w:p w:rsidR="003B0308" w:rsidRDefault="003B0308" w:rsidP="003B0308">
      <w:pPr>
        <w:autoSpaceDE w:val="0"/>
        <w:autoSpaceDN w:val="0"/>
        <w:adjustRightInd w:val="0"/>
        <w:rPr>
          <w:rFonts w:ascii="宋体" w:hAnsi="宋体"/>
          <w:szCs w:val="21"/>
        </w:rPr>
        <w:sectPr w:rsidR="003B0308">
          <w:headerReference w:type="default" r:id="rId8"/>
          <w:footerReference w:type="default" r:id="rId9"/>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3B0308" w:rsidRDefault="003B0308" w:rsidP="003B0308">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3B0308" w:rsidRDefault="003B0308" w:rsidP="003B030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tblInd w:w="93" w:type="dxa"/>
        <w:tblLayout w:type="fixed"/>
        <w:tblLook w:val="0000" w:firstRow="0" w:lastRow="0" w:firstColumn="0" w:lastColumn="0" w:noHBand="0" w:noVBand="0"/>
      </w:tblPr>
      <w:tblGrid>
        <w:gridCol w:w="1531"/>
        <w:gridCol w:w="2744"/>
        <w:gridCol w:w="1552"/>
        <w:gridCol w:w="1559"/>
        <w:gridCol w:w="1560"/>
        <w:gridCol w:w="1417"/>
        <w:gridCol w:w="1207"/>
        <w:gridCol w:w="1203"/>
        <w:gridCol w:w="1715"/>
        <w:gridCol w:w="1715"/>
      </w:tblGrid>
      <w:tr w:rsidR="003B0308" w:rsidTr="00660EBD">
        <w:trPr>
          <w:gridAfter w:val="1"/>
          <w:wAfter w:w="1715" w:type="dxa"/>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其他收入</w:t>
            </w:r>
          </w:p>
        </w:tc>
      </w:tr>
      <w:tr w:rsidR="003B0308" w:rsidTr="00660EBD">
        <w:trPr>
          <w:gridAfter w:val="1"/>
          <w:wAfter w:w="1715" w:type="dxa"/>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r>
      <w:tr w:rsidR="003B0308" w:rsidTr="00660EBD">
        <w:trPr>
          <w:gridAfter w:val="1"/>
          <w:wAfter w:w="1715" w:type="dxa"/>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679.31　</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679.31　</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gridAfter w:val="1"/>
          <w:wAfter w:w="1715" w:type="dxa"/>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一般公共服务支出</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528.10　</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528.10　</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gridAfter w:val="1"/>
          <w:wAfter w:w="1715" w:type="dxa"/>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20138</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市场监督管理事务</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528.10　</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528.10　</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gridAfter w:val="1"/>
          <w:wAfter w:w="1715" w:type="dxa"/>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2013815</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质量安全监管</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9.77</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9.77</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gridAfter w:val="1"/>
          <w:wAfter w:w="1715" w:type="dxa"/>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2013850</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事业运行</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518.33　</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518.33　</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社会保障和就业支出</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88.97</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88.97</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行政事业单位养老支出</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88.97</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88.97</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2080502</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事业单位离退休</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3.64</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3.64</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2080505</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机关事业单位基本养老保险缴费支出</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56.75</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56.75</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gridAfter w:val="1"/>
          <w:wAfter w:w="1715" w:type="dxa"/>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2080506</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机关事业单位职业年金缴费支出</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28.58</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28.58</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gridAfter w:val="1"/>
          <w:wAfter w:w="1715" w:type="dxa"/>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210</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卫生健康支出</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gridAfter w:val="1"/>
          <w:wAfter w:w="1715" w:type="dxa"/>
          <w:trHeight w:val="450"/>
        </w:trPr>
        <w:tc>
          <w:tcPr>
            <w:tcW w:w="1531" w:type="dxa"/>
            <w:tcBorders>
              <w:top w:val="nil"/>
              <w:left w:val="single" w:sz="8" w:space="0" w:color="auto"/>
              <w:bottom w:val="single" w:sz="4"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21011</w:t>
            </w:r>
          </w:p>
        </w:tc>
        <w:tc>
          <w:tcPr>
            <w:tcW w:w="2744" w:type="dxa"/>
            <w:tcBorders>
              <w:top w:val="nil"/>
              <w:left w:val="nil"/>
              <w:bottom w:val="single" w:sz="4"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行政事业单位医疗</w:t>
            </w:r>
          </w:p>
        </w:tc>
        <w:tc>
          <w:tcPr>
            <w:tcW w:w="1552"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559"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560"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31"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lastRenderedPageBreak/>
              <w:t>2101102</w:t>
            </w:r>
          </w:p>
        </w:tc>
        <w:tc>
          <w:tcPr>
            <w:tcW w:w="2744"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事业单位医疗</w:t>
            </w:r>
          </w:p>
        </w:tc>
        <w:tc>
          <w:tcPr>
            <w:tcW w:w="155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559"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560"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lef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31" w:type="dxa"/>
            <w:tcBorders>
              <w:top w:val="single" w:sz="4" w:space="0" w:color="auto"/>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221</w:t>
            </w:r>
          </w:p>
        </w:tc>
        <w:tc>
          <w:tcPr>
            <w:tcW w:w="2744" w:type="dxa"/>
            <w:tcBorders>
              <w:top w:val="single" w:sz="4" w:space="0" w:color="auto"/>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住房保障支出</w:t>
            </w:r>
          </w:p>
        </w:tc>
        <w:tc>
          <w:tcPr>
            <w:tcW w:w="1552"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559"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560"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22102</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住房改革支出</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31"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2210201</w:t>
            </w:r>
          </w:p>
        </w:tc>
        <w:tc>
          <w:tcPr>
            <w:tcW w:w="2744"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住房公积金</w:t>
            </w:r>
          </w:p>
        </w:tc>
        <w:tc>
          <w:tcPr>
            <w:tcW w:w="1552"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559"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560"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715"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bl>
    <w:p w:rsidR="003B0308" w:rsidRDefault="003B0308" w:rsidP="003B0308">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3B0308" w:rsidRDefault="003B0308" w:rsidP="003B0308">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3B0308" w:rsidRDefault="003B0308" w:rsidP="003B030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tblInd w:w="93" w:type="dxa"/>
        <w:tblLayout w:type="fixed"/>
        <w:tblLook w:val="0000" w:firstRow="0" w:lastRow="0" w:firstColumn="0" w:lastColumn="0" w:noHBand="0" w:noVBand="0"/>
      </w:tblPr>
      <w:tblGrid>
        <w:gridCol w:w="1593"/>
        <w:gridCol w:w="2607"/>
        <w:gridCol w:w="1643"/>
        <w:gridCol w:w="1643"/>
        <w:gridCol w:w="1643"/>
        <w:gridCol w:w="1643"/>
        <w:gridCol w:w="1643"/>
        <w:gridCol w:w="1643"/>
      </w:tblGrid>
      <w:tr w:rsidR="003B0308" w:rsidTr="00660EBD">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对附属单位补助支出</w:t>
            </w:r>
          </w:p>
        </w:tc>
      </w:tr>
      <w:tr w:rsidR="003B0308" w:rsidTr="00660EBD">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r>
      <w:tr w:rsidR="003B0308" w:rsidTr="00660EBD">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3B0308" w:rsidRDefault="003B0308" w:rsidP="00660EBD">
            <w:pPr>
              <w:widowControl/>
              <w:jc w:val="left"/>
              <w:rPr>
                <w:rFonts w:ascii="宋体" w:hAnsi="宋体" w:cs="宋体"/>
                <w:kern w:val="0"/>
                <w:szCs w:val="21"/>
              </w:rPr>
            </w:pPr>
          </w:p>
        </w:tc>
      </w:tr>
      <w:tr w:rsidR="003B0308" w:rsidTr="00660EBD">
        <w:trPr>
          <w:trHeight w:val="450"/>
        </w:trPr>
        <w:tc>
          <w:tcPr>
            <w:tcW w:w="4200" w:type="dxa"/>
            <w:gridSpan w:val="2"/>
            <w:tcBorders>
              <w:top w:val="nil"/>
              <w:left w:val="single" w:sz="8" w:space="0" w:color="auto"/>
              <w:bottom w:val="single" w:sz="8" w:space="0" w:color="auto"/>
              <w:right w:val="single" w:sz="8"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679.31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669.54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9.77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一般公共服务支出</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528.10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518.33</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9.77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20138</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市场监督管理事务</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528.10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518.33</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9.77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2013815</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质量安全监管</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9.77</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9.77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2013850</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事业运行</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518.33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518.33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社会保障和就业支出</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88.97</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88.97</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行政事业单位养老支出</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88.97</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88.97</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2080502</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事业单位离退休</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3.64</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3.64</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2080505</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机关事业单位基本养老保险缴费支出</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56.75</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56.75</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2080506</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机关事业单位职业年金缴费支出</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28.58</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28.58</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210</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卫生健康支出</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4"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21011</w:t>
            </w:r>
          </w:p>
        </w:tc>
        <w:tc>
          <w:tcPr>
            <w:tcW w:w="2607" w:type="dxa"/>
            <w:tcBorders>
              <w:top w:val="nil"/>
              <w:left w:val="nil"/>
              <w:bottom w:val="single" w:sz="4"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行政事业单位医疗</w:t>
            </w:r>
          </w:p>
        </w:tc>
        <w:tc>
          <w:tcPr>
            <w:tcW w:w="1643"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643"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643"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4"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lastRenderedPageBreak/>
              <w:t>2101102</w:t>
            </w:r>
          </w:p>
        </w:tc>
        <w:tc>
          <w:tcPr>
            <w:tcW w:w="2607"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事业单位医疗</w:t>
            </w:r>
          </w:p>
        </w:tc>
        <w:tc>
          <w:tcPr>
            <w:tcW w:w="1643"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643"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37.38</w:t>
            </w:r>
          </w:p>
        </w:tc>
        <w:tc>
          <w:tcPr>
            <w:tcW w:w="1643"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single" w:sz="4" w:space="0" w:color="auto"/>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221</w:t>
            </w:r>
          </w:p>
        </w:tc>
        <w:tc>
          <w:tcPr>
            <w:tcW w:w="2607" w:type="dxa"/>
            <w:tcBorders>
              <w:top w:val="single" w:sz="4" w:space="0" w:color="auto"/>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住房保障支出</w:t>
            </w:r>
          </w:p>
        </w:tc>
        <w:tc>
          <w:tcPr>
            <w:tcW w:w="1643"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643"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643"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single" w:sz="4" w:space="0" w:color="auto"/>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22102</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住房改革支出</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50"/>
        </w:trPr>
        <w:tc>
          <w:tcPr>
            <w:tcW w:w="1593" w:type="dxa"/>
            <w:tcBorders>
              <w:top w:val="nil"/>
              <w:left w:val="single" w:sz="8" w:space="0" w:color="auto"/>
              <w:bottom w:val="single" w:sz="8" w:space="0" w:color="auto"/>
              <w:right w:val="single" w:sz="8"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2210201</w:t>
            </w:r>
          </w:p>
        </w:tc>
        <w:tc>
          <w:tcPr>
            <w:tcW w:w="2607" w:type="dxa"/>
            <w:tcBorders>
              <w:top w:val="nil"/>
              <w:left w:val="nil"/>
              <w:bottom w:val="single" w:sz="8" w:space="0" w:color="auto"/>
              <w:right w:val="single" w:sz="8"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住房公积金</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24.86</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bl>
    <w:p w:rsidR="003B0308" w:rsidRDefault="003B0308" w:rsidP="003B0308">
      <w:pPr>
        <w:autoSpaceDE w:val="0"/>
        <w:autoSpaceDN w:val="0"/>
        <w:adjustRightInd w:val="0"/>
        <w:rPr>
          <w:rFonts w:ascii="宋体" w:hAnsi="宋体"/>
          <w:szCs w:val="21"/>
        </w:rPr>
      </w:pPr>
      <w:r>
        <w:rPr>
          <w:rFonts w:ascii="宋体" w:hAnsi="宋体" w:hint="eastAsia"/>
          <w:szCs w:val="21"/>
        </w:rPr>
        <w:t>注：本表反映单位本年度各项支出情况。</w:t>
      </w:r>
    </w:p>
    <w:p w:rsidR="003B0308" w:rsidRDefault="003B0308" w:rsidP="003B0308">
      <w:pPr>
        <w:autoSpaceDE w:val="0"/>
        <w:autoSpaceDN w:val="0"/>
        <w:adjustRightInd w:val="0"/>
        <w:ind w:right="525"/>
        <w:rPr>
          <w:rFonts w:ascii="宋体" w:hAnsi="宋体"/>
          <w:b/>
          <w:szCs w:val="21"/>
        </w:rPr>
        <w:sectPr w:rsidR="003B0308">
          <w:pgSz w:w="16838" w:h="11906" w:orient="landscape"/>
          <w:pgMar w:top="1797" w:right="1440" w:bottom="1797" w:left="1440" w:header="851" w:footer="992" w:gutter="0"/>
          <w:cols w:space="720"/>
          <w:docGrid w:type="linesAndChars" w:linePitch="312"/>
        </w:sectPr>
      </w:pPr>
    </w:p>
    <w:p w:rsidR="003B0308" w:rsidRDefault="003B0308" w:rsidP="003B0308">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3B0308" w:rsidRDefault="003B0308" w:rsidP="003B030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009"/>
        <w:gridCol w:w="1954"/>
        <w:gridCol w:w="3228"/>
        <w:gridCol w:w="1171"/>
        <w:gridCol w:w="1171"/>
        <w:gridCol w:w="1171"/>
        <w:gridCol w:w="1171"/>
      </w:tblGrid>
      <w:tr w:rsidR="003B0308" w:rsidTr="00660EBD">
        <w:trPr>
          <w:trHeight w:val="402"/>
        </w:trPr>
        <w:tc>
          <w:tcPr>
            <w:tcW w:w="5963" w:type="dxa"/>
            <w:gridSpan w:val="2"/>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支出</w:t>
            </w:r>
          </w:p>
        </w:tc>
      </w:tr>
      <w:tr w:rsidR="003B0308" w:rsidTr="00660EBD">
        <w:trPr>
          <w:trHeight w:val="630"/>
        </w:trPr>
        <w:tc>
          <w:tcPr>
            <w:tcW w:w="4009"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项目</w:t>
            </w:r>
          </w:p>
        </w:tc>
        <w:tc>
          <w:tcPr>
            <w:tcW w:w="1954"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决算数</w:t>
            </w:r>
          </w:p>
        </w:tc>
        <w:tc>
          <w:tcPr>
            <w:tcW w:w="3228"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项目</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hint="eastAsia"/>
                <w:szCs w:val="21"/>
              </w:rPr>
              <w:t>国有资本经营预算财政拨款</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679.31　</w:t>
            </w:r>
          </w:p>
        </w:tc>
        <w:tc>
          <w:tcPr>
            <w:tcW w:w="3228" w:type="dxa"/>
            <w:vAlign w:val="center"/>
          </w:tcPr>
          <w:p w:rsidR="003B0308" w:rsidRDefault="003B0308" w:rsidP="00660EBD">
            <w:pPr>
              <w:rPr>
                <w:rFonts w:ascii="宋体" w:hAnsi="宋体" w:cs="宋体"/>
                <w:szCs w:val="21"/>
              </w:rPr>
            </w:pPr>
            <w:r>
              <w:rPr>
                <w:rFonts w:ascii="宋体" w:hAnsi="宋体" w:hint="eastAsia"/>
                <w:szCs w:val="21"/>
              </w:rPr>
              <w:t>一、一般公共服务支出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528.10　</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528.10</w:t>
            </w: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二、外交支出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hint="eastAsia"/>
                <w:szCs w:val="21"/>
              </w:rPr>
              <w:t>三、国有资本经营预算财政拨款</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三、国防支出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四、公共安全支出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五、教育支出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六、科学技术支出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七、文化旅游体育与传媒支出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八、社会保障和就业支出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88.97　</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88.97</w:t>
            </w: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九、卫生健康支出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37.38　</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37.38</w:t>
            </w: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十、节能环保支出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十一、城乡社区支出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十二、农林水支出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十三、交通运输支出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十四、资源勘探工业信息等支出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十五、商业服务业等支出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ind w:left="12"/>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十六、金融支出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十七、援助其他地区支出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十八、自然资源海洋气象等支出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十九、住房保障支出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24.86　</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24.86</w:t>
            </w: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二十、粮油物资储备支出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szCs w:val="21"/>
              </w:rPr>
            </w:pPr>
            <w:r>
              <w:rPr>
                <w:rFonts w:ascii="宋体" w:hAnsi="宋体" w:hint="eastAsia"/>
                <w:szCs w:val="21"/>
              </w:rPr>
              <w:t>二十一、国有资本经营预算支出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p>
        </w:tc>
        <w:tc>
          <w:tcPr>
            <w:tcW w:w="1954" w:type="dxa"/>
            <w:vAlign w:val="center"/>
          </w:tcPr>
          <w:p w:rsidR="003B0308" w:rsidRDefault="003B0308" w:rsidP="00660EBD">
            <w:pPr>
              <w:widowControl/>
              <w:jc w:val="right"/>
              <w:rPr>
                <w:rFonts w:ascii="宋体" w:hAnsi="宋体" w:cs="宋体"/>
                <w:kern w:val="0"/>
                <w:szCs w:val="21"/>
              </w:rPr>
            </w:pPr>
          </w:p>
        </w:tc>
        <w:tc>
          <w:tcPr>
            <w:tcW w:w="3228" w:type="dxa"/>
            <w:vAlign w:val="center"/>
          </w:tcPr>
          <w:p w:rsidR="003B0308" w:rsidRDefault="003B0308" w:rsidP="00660EBD">
            <w:pPr>
              <w:rPr>
                <w:rFonts w:ascii="宋体" w:hAnsi="宋体"/>
                <w:szCs w:val="21"/>
              </w:rPr>
            </w:pPr>
            <w:r>
              <w:rPr>
                <w:rFonts w:ascii="宋体" w:hAnsi="宋体" w:hint="eastAsia"/>
                <w:szCs w:val="21"/>
              </w:rPr>
              <w:t>二十二、灾害防治及应急管理支出</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right"/>
              <w:rPr>
                <w:rFonts w:ascii="宋体" w:hAnsi="宋体" w:cs="宋体"/>
                <w:kern w:val="0"/>
                <w:szCs w:val="21"/>
              </w:rPr>
            </w:pPr>
          </w:p>
        </w:tc>
      </w:tr>
      <w:tr w:rsidR="003B0308" w:rsidTr="00660EBD">
        <w:trPr>
          <w:trHeight w:val="402"/>
        </w:trPr>
        <w:tc>
          <w:tcPr>
            <w:tcW w:w="4009" w:type="dxa"/>
            <w:vAlign w:val="center"/>
          </w:tcPr>
          <w:p w:rsidR="003B0308" w:rsidRDefault="003B0308" w:rsidP="00660EBD">
            <w:pPr>
              <w:widowControl/>
              <w:jc w:val="left"/>
              <w:rPr>
                <w:rFonts w:ascii="宋体" w:hAnsi="宋体" w:cs="宋体"/>
                <w:bCs/>
                <w:kern w:val="0"/>
                <w:szCs w:val="21"/>
              </w:rPr>
            </w:pP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cs="宋体"/>
                <w:szCs w:val="21"/>
              </w:rPr>
            </w:pPr>
            <w:r>
              <w:rPr>
                <w:rFonts w:ascii="宋体" w:hAnsi="宋体" w:hint="eastAsia"/>
                <w:szCs w:val="21"/>
              </w:rPr>
              <w:t>二十三、其他支出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left"/>
              <w:rPr>
                <w:rFonts w:ascii="宋体" w:hAnsi="宋体" w:cs="宋体"/>
                <w:bCs/>
                <w:kern w:val="0"/>
                <w:szCs w:val="21"/>
              </w:rPr>
            </w:pPr>
            <w:r>
              <w:rPr>
                <w:rFonts w:ascii="宋体" w:hAnsi="宋体" w:cs="宋体" w:hint="eastAsia"/>
                <w:bCs/>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679.31　</w:t>
            </w:r>
          </w:p>
        </w:tc>
        <w:tc>
          <w:tcPr>
            <w:tcW w:w="3228" w:type="dxa"/>
            <w:vAlign w:val="center"/>
          </w:tcPr>
          <w:p w:rsidR="003B0308" w:rsidRDefault="003B0308" w:rsidP="00660EBD">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679.31　</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679.31</w:t>
            </w: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 xml:space="preserve">　</w:t>
            </w: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vAlign w:val="center"/>
          </w:tcPr>
          <w:p w:rsidR="003B0308" w:rsidRDefault="003B0308" w:rsidP="00660EBD">
            <w:pPr>
              <w:widowControl/>
              <w:jc w:val="right"/>
              <w:rPr>
                <w:rFonts w:ascii="宋体" w:hAnsi="宋体" w:cs="宋体"/>
                <w:kern w:val="0"/>
                <w:szCs w:val="21"/>
              </w:rPr>
            </w:pPr>
          </w:p>
        </w:tc>
        <w:tc>
          <w:tcPr>
            <w:tcW w:w="3228"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left"/>
              <w:rPr>
                <w:rFonts w:ascii="宋体" w:hAnsi="宋体" w:cs="宋体"/>
                <w:kern w:val="0"/>
                <w:szCs w:val="21"/>
              </w:rPr>
            </w:pP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vAlign w:val="center"/>
          </w:tcPr>
          <w:p w:rsidR="003B0308" w:rsidRDefault="003B0308" w:rsidP="00660EBD">
            <w:pPr>
              <w:widowControl/>
              <w:jc w:val="right"/>
              <w:rPr>
                <w:rFonts w:ascii="宋体" w:hAnsi="宋体" w:cs="宋体"/>
                <w:kern w:val="0"/>
                <w:szCs w:val="21"/>
              </w:rPr>
            </w:pPr>
          </w:p>
        </w:tc>
        <w:tc>
          <w:tcPr>
            <w:tcW w:w="3228"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left"/>
              <w:rPr>
                <w:rFonts w:ascii="宋体" w:hAnsi="宋体" w:cs="宋体"/>
                <w:kern w:val="0"/>
                <w:szCs w:val="21"/>
              </w:rPr>
            </w:pPr>
          </w:p>
        </w:tc>
      </w:tr>
      <w:tr w:rsidR="003B0308" w:rsidTr="00660EBD">
        <w:trPr>
          <w:trHeight w:val="402"/>
        </w:trPr>
        <w:tc>
          <w:tcPr>
            <w:tcW w:w="4009" w:type="dxa"/>
            <w:vAlign w:val="center"/>
          </w:tcPr>
          <w:p w:rsidR="003B0308" w:rsidRDefault="003B0308" w:rsidP="00660EBD">
            <w:pPr>
              <w:widowControl/>
              <w:jc w:val="left"/>
              <w:rPr>
                <w:rFonts w:ascii="宋体" w:hAnsi="宋体" w:cs="宋体"/>
                <w:kern w:val="0"/>
                <w:szCs w:val="21"/>
              </w:rPr>
            </w:pPr>
            <w:r>
              <w:rPr>
                <w:rFonts w:ascii="宋体" w:hAnsi="宋体" w:hint="eastAsia"/>
                <w:szCs w:val="21"/>
              </w:rPr>
              <w:t>三、国有资本经营预算财政拨款</w:t>
            </w:r>
          </w:p>
        </w:tc>
        <w:tc>
          <w:tcPr>
            <w:tcW w:w="1954" w:type="dxa"/>
            <w:vAlign w:val="center"/>
          </w:tcPr>
          <w:p w:rsidR="003B0308" w:rsidRDefault="003B0308" w:rsidP="00660EBD">
            <w:pPr>
              <w:widowControl/>
              <w:jc w:val="right"/>
              <w:rPr>
                <w:rFonts w:ascii="宋体" w:hAnsi="宋体" w:cs="宋体"/>
                <w:kern w:val="0"/>
                <w:szCs w:val="21"/>
              </w:rPr>
            </w:pPr>
          </w:p>
        </w:tc>
        <w:tc>
          <w:tcPr>
            <w:tcW w:w="3228"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center"/>
              <w:rPr>
                <w:rFonts w:ascii="宋体" w:hAnsi="宋体" w:cs="宋体"/>
                <w:kern w:val="0"/>
                <w:szCs w:val="21"/>
              </w:rPr>
            </w:pPr>
          </w:p>
        </w:tc>
        <w:tc>
          <w:tcPr>
            <w:tcW w:w="1171" w:type="dxa"/>
            <w:vAlign w:val="center"/>
          </w:tcPr>
          <w:p w:rsidR="003B0308" w:rsidRDefault="003B0308" w:rsidP="00660EBD">
            <w:pPr>
              <w:widowControl/>
              <w:jc w:val="left"/>
              <w:rPr>
                <w:rFonts w:ascii="宋体" w:hAnsi="宋体" w:cs="宋体"/>
                <w:kern w:val="0"/>
                <w:szCs w:val="21"/>
              </w:rPr>
            </w:pPr>
          </w:p>
        </w:tc>
      </w:tr>
      <w:tr w:rsidR="003B0308" w:rsidTr="00660EBD">
        <w:trPr>
          <w:trHeight w:val="402"/>
        </w:trPr>
        <w:tc>
          <w:tcPr>
            <w:tcW w:w="4009" w:type="dxa"/>
            <w:vAlign w:val="center"/>
          </w:tcPr>
          <w:p w:rsidR="003B0308" w:rsidRDefault="003B0308" w:rsidP="00660EBD">
            <w:pPr>
              <w:widowControl/>
              <w:jc w:val="center"/>
              <w:rPr>
                <w:rFonts w:ascii="宋体" w:hAnsi="宋体" w:cs="宋体"/>
                <w:bCs/>
                <w:kern w:val="0"/>
                <w:szCs w:val="21"/>
              </w:rPr>
            </w:pPr>
            <w:r>
              <w:rPr>
                <w:rFonts w:ascii="宋体" w:hAnsi="宋体" w:cs="宋体" w:hint="eastAsia"/>
                <w:bCs/>
                <w:kern w:val="0"/>
                <w:szCs w:val="21"/>
              </w:rPr>
              <w:t>总计</w:t>
            </w:r>
          </w:p>
        </w:tc>
        <w:tc>
          <w:tcPr>
            <w:tcW w:w="1954" w:type="dxa"/>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 xml:space="preserve">679.31　</w:t>
            </w:r>
          </w:p>
        </w:tc>
        <w:tc>
          <w:tcPr>
            <w:tcW w:w="3228" w:type="dxa"/>
            <w:vAlign w:val="center"/>
          </w:tcPr>
          <w:p w:rsidR="003B0308" w:rsidRDefault="003B0308" w:rsidP="00660EBD">
            <w:pPr>
              <w:widowControl/>
              <w:jc w:val="center"/>
              <w:rPr>
                <w:rFonts w:ascii="宋体" w:hAnsi="宋体" w:cs="宋体"/>
                <w:bCs/>
                <w:kern w:val="0"/>
                <w:szCs w:val="21"/>
              </w:rPr>
            </w:pPr>
            <w:r>
              <w:rPr>
                <w:rFonts w:ascii="宋体" w:hAnsi="宋体" w:cs="宋体" w:hint="eastAsia"/>
                <w:bCs/>
                <w:kern w:val="0"/>
                <w:szCs w:val="21"/>
              </w:rPr>
              <w:t>总计</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 xml:space="preserve">679.31　</w:t>
            </w:r>
          </w:p>
        </w:tc>
        <w:tc>
          <w:tcPr>
            <w:tcW w:w="1171"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679.31</w:t>
            </w:r>
          </w:p>
        </w:tc>
        <w:tc>
          <w:tcPr>
            <w:tcW w:w="1171" w:type="dxa"/>
            <w:vAlign w:val="center"/>
          </w:tcPr>
          <w:p w:rsidR="003B0308" w:rsidRDefault="003B0308" w:rsidP="00660EBD">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3B0308" w:rsidRDefault="003B0308" w:rsidP="00660EBD">
            <w:pPr>
              <w:widowControl/>
              <w:jc w:val="left"/>
              <w:rPr>
                <w:rFonts w:ascii="宋体" w:hAnsi="宋体" w:cs="宋体"/>
                <w:bCs/>
                <w:kern w:val="0"/>
                <w:szCs w:val="21"/>
              </w:rPr>
            </w:pPr>
            <w:r>
              <w:rPr>
                <w:rFonts w:ascii="宋体" w:hAnsi="宋体" w:cs="宋体" w:hint="eastAsia"/>
                <w:bCs/>
                <w:kern w:val="0"/>
                <w:szCs w:val="21"/>
              </w:rPr>
              <w:t xml:space="preserve">　</w:t>
            </w:r>
          </w:p>
        </w:tc>
      </w:tr>
    </w:tbl>
    <w:p w:rsidR="003B0308" w:rsidRDefault="003B0308" w:rsidP="003B0308">
      <w:pPr>
        <w:autoSpaceDE w:val="0"/>
        <w:autoSpaceDN w:val="0"/>
        <w:adjustRightInd w:val="0"/>
        <w:rPr>
          <w:rFonts w:ascii="宋体" w:hAnsi="宋体"/>
          <w:szCs w:val="21"/>
        </w:rPr>
        <w:sectPr w:rsidR="003B0308">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3B0308" w:rsidRDefault="003B0308" w:rsidP="003B0308">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3B0308" w:rsidRDefault="003B0308" w:rsidP="003B030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000" w:firstRow="0" w:lastRow="0" w:firstColumn="0" w:lastColumn="0" w:noHBand="0" w:noVBand="0"/>
      </w:tblPr>
      <w:tblGrid>
        <w:gridCol w:w="1462"/>
        <w:gridCol w:w="1612"/>
        <w:gridCol w:w="1504"/>
        <w:gridCol w:w="1650"/>
        <w:gridCol w:w="1595"/>
      </w:tblGrid>
      <w:tr w:rsidR="003B0308" w:rsidTr="00660EBD">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3B0308" w:rsidRDefault="003B0308" w:rsidP="00660EBD">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3B0308" w:rsidRDefault="003B0308" w:rsidP="00660EBD">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3B0308" w:rsidRDefault="003B0308" w:rsidP="00660EBD">
            <w:pPr>
              <w:jc w:val="center"/>
              <w:rPr>
                <w:rFonts w:ascii="宋体" w:hAnsi="宋体"/>
                <w:szCs w:val="21"/>
              </w:rPr>
            </w:pPr>
            <w:r>
              <w:rPr>
                <w:rFonts w:ascii="宋体" w:hAnsi="宋体" w:hint="eastAsia"/>
                <w:szCs w:val="21"/>
              </w:rPr>
              <w:t>项目支出</w:t>
            </w:r>
          </w:p>
        </w:tc>
      </w:tr>
      <w:tr w:rsidR="003B0308" w:rsidTr="00660EBD">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center"/>
              <w:rPr>
                <w:rFonts w:ascii="宋体" w:hAnsi="宋体"/>
                <w:szCs w:val="21"/>
              </w:rPr>
            </w:pPr>
            <w:r>
              <w:rPr>
                <w:rFonts w:ascii="宋体" w:hAnsi="宋体" w:hint="eastAsia"/>
                <w:szCs w:val="21"/>
              </w:rPr>
              <w:t>功能分类</w:t>
            </w:r>
          </w:p>
          <w:p w:rsidR="003B0308" w:rsidRDefault="003B0308" w:rsidP="00660EBD">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jc w:val="center"/>
              <w:rPr>
                <w:rFonts w:ascii="宋体" w:hAnsi="宋体"/>
                <w:szCs w:val="21"/>
              </w:rPr>
            </w:pP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一般公共服务支出</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528.10</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518.33</w:t>
            </w: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9.77</w:t>
            </w: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20138</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市场监督管理事务</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528.10</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518.33</w:t>
            </w: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9.77</w:t>
            </w: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2013815</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质量安全监管</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9.77</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9.77</w:t>
            </w: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2013850</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事业运行</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518.33</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518.33</w:t>
            </w: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nil"/>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w:t>
            </w:r>
          </w:p>
        </w:tc>
        <w:tc>
          <w:tcPr>
            <w:tcW w:w="161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社会保障和就业支出</w:t>
            </w:r>
          </w:p>
        </w:tc>
        <w:tc>
          <w:tcPr>
            <w:tcW w:w="1504"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88.97</w:t>
            </w:r>
          </w:p>
        </w:tc>
        <w:tc>
          <w:tcPr>
            <w:tcW w:w="1650"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88.97</w:t>
            </w:r>
          </w:p>
        </w:tc>
        <w:tc>
          <w:tcPr>
            <w:tcW w:w="1595"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nil"/>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w:t>
            </w:r>
          </w:p>
        </w:tc>
        <w:tc>
          <w:tcPr>
            <w:tcW w:w="161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行政事业单位养老支出</w:t>
            </w:r>
          </w:p>
        </w:tc>
        <w:tc>
          <w:tcPr>
            <w:tcW w:w="1504"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88.97</w:t>
            </w:r>
          </w:p>
        </w:tc>
        <w:tc>
          <w:tcPr>
            <w:tcW w:w="1650"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88.97</w:t>
            </w:r>
          </w:p>
        </w:tc>
        <w:tc>
          <w:tcPr>
            <w:tcW w:w="1595"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2080502</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事业单位离退休</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3.64</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3.64</w:t>
            </w: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2080505</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机关事业单位基本养老保险缴费支出</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56.75</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56.75</w:t>
            </w: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2080506</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机关事业单位职业年金缴费支出</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28.58</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28.58</w:t>
            </w: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210</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卫生健康支出</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37.38</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37.38</w:t>
            </w: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nil"/>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21011</w:t>
            </w:r>
          </w:p>
        </w:tc>
        <w:tc>
          <w:tcPr>
            <w:tcW w:w="161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行政事业单位医疗</w:t>
            </w:r>
          </w:p>
        </w:tc>
        <w:tc>
          <w:tcPr>
            <w:tcW w:w="1504"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37.38</w:t>
            </w:r>
          </w:p>
        </w:tc>
        <w:tc>
          <w:tcPr>
            <w:tcW w:w="1650"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37.38</w:t>
            </w:r>
          </w:p>
        </w:tc>
        <w:tc>
          <w:tcPr>
            <w:tcW w:w="1595"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nil"/>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2101102</w:t>
            </w:r>
          </w:p>
        </w:tc>
        <w:tc>
          <w:tcPr>
            <w:tcW w:w="161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事业单位医疗</w:t>
            </w:r>
          </w:p>
        </w:tc>
        <w:tc>
          <w:tcPr>
            <w:tcW w:w="1504"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37.38</w:t>
            </w:r>
          </w:p>
        </w:tc>
        <w:tc>
          <w:tcPr>
            <w:tcW w:w="1650"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37.38</w:t>
            </w:r>
          </w:p>
        </w:tc>
        <w:tc>
          <w:tcPr>
            <w:tcW w:w="1595"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221</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住房保障支出</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24.86</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24.86</w:t>
            </w: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22102</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住房改革支出</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24.86</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24.86</w:t>
            </w: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3B0308" w:rsidRDefault="003B0308" w:rsidP="00660EBD">
            <w:pPr>
              <w:widowControl/>
              <w:rPr>
                <w:rFonts w:ascii="宋体" w:hAnsi="宋体" w:cs="宋体"/>
                <w:kern w:val="0"/>
                <w:szCs w:val="21"/>
              </w:rPr>
            </w:pPr>
            <w:r>
              <w:rPr>
                <w:rFonts w:ascii="宋体" w:hAnsi="宋体" w:cs="宋体" w:hint="eastAsia"/>
                <w:kern w:val="0"/>
                <w:szCs w:val="21"/>
              </w:rPr>
              <w:t>2210201</w:t>
            </w:r>
          </w:p>
        </w:tc>
        <w:tc>
          <w:tcPr>
            <w:tcW w:w="1612" w:type="dxa"/>
            <w:tcBorders>
              <w:top w:val="single" w:sz="4" w:space="0" w:color="auto"/>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Cs w:val="21"/>
              </w:rPr>
            </w:pPr>
            <w:r>
              <w:rPr>
                <w:rFonts w:ascii="宋体" w:hAnsi="宋体" w:cs="宋体" w:hint="eastAsia"/>
                <w:color w:val="000000"/>
                <w:kern w:val="0"/>
                <w:szCs w:val="21"/>
              </w:rPr>
              <w:t>住房公积金</w:t>
            </w:r>
          </w:p>
        </w:tc>
        <w:tc>
          <w:tcPr>
            <w:tcW w:w="1504"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24.86</w:t>
            </w:r>
          </w:p>
        </w:tc>
        <w:tc>
          <w:tcPr>
            <w:tcW w:w="1650"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r>
              <w:rPr>
                <w:rFonts w:ascii="宋体" w:hAnsi="宋体" w:hint="eastAsia"/>
                <w:szCs w:val="21"/>
              </w:rPr>
              <w:t>24.86</w:t>
            </w:r>
          </w:p>
        </w:tc>
        <w:tc>
          <w:tcPr>
            <w:tcW w:w="1595" w:type="dxa"/>
            <w:tcBorders>
              <w:top w:val="single" w:sz="4" w:space="0" w:color="auto"/>
              <w:left w:val="nil"/>
              <w:bottom w:val="single" w:sz="4" w:space="0" w:color="auto"/>
              <w:right w:val="single" w:sz="4" w:space="0" w:color="auto"/>
            </w:tcBorders>
            <w:vAlign w:val="center"/>
          </w:tcPr>
          <w:p w:rsidR="003B0308" w:rsidRDefault="003B0308" w:rsidP="00660EBD">
            <w:pPr>
              <w:widowControl/>
              <w:jc w:val="right"/>
              <w:rPr>
                <w:rFonts w:ascii="宋体" w:hAnsi="宋体"/>
                <w:szCs w:val="21"/>
              </w:rPr>
            </w:pPr>
          </w:p>
        </w:tc>
      </w:tr>
      <w:tr w:rsidR="003B0308" w:rsidTr="00660EBD">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679.31</w:t>
            </w:r>
          </w:p>
        </w:tc>
        <w:tc>
          <w:tcPr>
            <w:tcW w:w="1650"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669.54</w:t>
            </w:r>
          </w:p>
        </w:tc>
        <w:tc>
          <w:tcPr>
            <w:tcW w:w="1595" w:type="dxa"/>
            <w:tcBorders>
              <w:top w:val="nil"/>
              <w:left w:val="nil"/>
              <w:bottom w:val="single" w:sz="4"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9.77</w:t>
            </w:r>
          </w:p>
        </w:tc>
      </w:tr>
    </w:tbl>
    <w:p w:rsidR="003B0308" w:rsidRDefault="003B0308" w:rsidP="003B0308">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3B0308" w:rsidRDefault="003B0308" w:rsidP="003B0308">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3B0308" w:rsidRDefault="003B0308" w:rsidP="003B0308">
      <w:pPr>
        <w:autoSpaceDE w:val="0"/>
        <w:autoSpaceDN w:val="0"/>
        <w:adjustRightInd w:val="0"/>
        <w:ind w:right="420"/>
        <w:jc w:val="right"/>
        <w:rPr>
          <w:rFonts w:ascii="宋体" w:hAnsi="宋体"/>
          <w:szCs w:val="21"/>
        </w:rPr>
      </w:pPr>
      <w:r>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2609"/>
        <w:gridCol w:w="1291"/>
        <w:gridCol w:w="1134"/>
        <w:gridCol w:w="2436"/>
        <w:gridCol w:w="1035"/>
      </w:tblGrid>
      <w:tr w:rsidR="003B0308" w:rsidTr="00660EBD">
        <w:tc>
          <w:tcPr>
            <w:tcW w:w="1035"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经济分类科目编码</w:t>
            </w:r>
          </w:p>
        </w:tc>
        <w:tc>
          <w:tcPr>
            <w:tcW w:w="2609" w:type="dxa"/>
            <w:vAlign w:val="center"/>
          </w:tcPr>
          <w:p w:rsidR="003B0308" w:rsidRDefault="003B0308" w:rsidP="00660EBD">
            <w:pPr>
              <w:autoSpaceDE w:val="0"/>
              <w:autoSpaceDN w:val="0"/>
              <w:adjustRightInd w:val="0"/>
              <w:ind w:right="-74"/>
              <w:jc w:val="center"/>
              <w:rPr>
                <w:rFonts w:ascii="宋体" w:hAnsi="宋体"/>
                <w:szCs w:val="21"/>
              </w:rPr>
            </w:pPr>
            <w:r>
              <w:rPr>
                <w:rFonts w:ascii="宋体" w:hAnsi="宋体" w:hint="eastAsia"/>
                <w:szCs w:val="21"/>
              </w:rPr>
              <w:t>科目名称</w:t>
            </w:r>
          </w:p>
        </w:tc>
        <w:tc>
          <w:tcPr>
            <w:tcW w:w="1291" w:type="dxa"/>
            <w:vAlign w:val="center"/>
          </w:tcPr>
          <w:p w:rsidR="003B0308" w:rsidRDefault="003B0308" w:rsidP="00660EBD">
            <w:pPr>
              <w:autoSpaceDE w:val="0"/>
              <w:autoSpaceDN w:val="0"/>
              <w:adjustRightInd w:val="0"/>
              <w:ind w:right="-93"/>
              <w:jc w:val="center"/>
              <w:rPr>
                <w:rFonts w:ascii="宋体" w:hAnsi="宋体"/>
                <w:szCs w:val="21"/>
              </w:rPr>
            </w:pPr>
            <w:r>
              <w:rPr>
                <w:rFonts w:ascii="宋体" w:hAnsi="宋体" w:hint="eastAsia"/>
                <w:szCs w:val="21"/>
              </w:rPr>
              <w:t>决算数</w:t>
            </w:r>
          </w:p>
        </w:tc>
        <w:tc>
          <w:tcPr>
            <w:tcW w:w="1134" w:type="dxa"/>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经济分类</w:t>
            </w:r>
          </w:p>
          <w:p w:rsidR="003B0308" w:rsidRDefault="003B0308" w:rsidP="00660EBD">
            <w:pPr>
              <w:widowControl/>
              <w:jc w:val="center"/>
              <w:rPr>
                <w:rFonts w:ascii="宋体" w:hAnsi="宋体" w:cs="宋体"/>
                <w:kern w:val="0"/>
                <w:szCs w:val="21"/>
              </w:rPr>
            </w:pPr>
            <w:r>
              <w:rPr>
                <w:rFonts w:ascii="宋体" w:hAnsi="宋体" w:cs="宋体" w:hint="eastAsia"/>
                <w:kern w:val="0"/>
                <w:szCs w:val="21"/>
              </w:rPr>
              <w:t>科目编码</w:t>
            </w:r>
          </w:p>
        </w:tc>
        <w:tc>
          <w:tcPr>
            <w:tcW w:w="2436" w:type="dxa"/>
            <w:vAlign w:val="center"/>
          </w:tcPr>
          <w:p w:rsidR="003B0308" w:rsidRDefault="003B0308" w:rsidP="00660EBD">
            <w:pPr>
              <w:autoSpaceDE w:val="0"/>
              <w:autoSpaceDN w:val="0"/>
              <w:adjustRightInd w:val="0"/>
              <w:ind w:right="-74"/>
              <w:jc w:val="center"/>
              <w:rPr>
                <w:rFonts w:ascii="宋体" w:hAnsi="宋体"/>
                <w:szCs w:val="21"/>
              </w:rPr>
            </w:pPr>
            <w:r>
              <w:rPr>
                <w:rFonts w:ascii="宋体" w:hAnsi="宋体" w:hint="eastAsia"/>
                <w:szCs w:val="21"/>
              </w:rPr>
              <w:t>科目名称</w:t>
            </w:r>
          </w:p>
        </w:tc>
        <w:tc>
          <w:tcPr>
            <w:tcW w:w="1035" w:type="dxa"/>
            <w:vAlign w:val="center"/>
          </w:tcPr>
          <w:p w:rsidR="003B0308" w:rsidRDefault="003B0308" w:rsidP="00660EBD">
            <w:pPr>
              <w:autoSpaceDE w:val="0"/>
              <w:autoSpaceDN w:val="0"/>
              <w:adjustRightInd w:val="0"/>
              <w:ind w:right="-93"/>
              <w:jc w:val="center"/>
              <w:rPr>
                <w:rFonts w:ascii="宋体" w:hAnsi="宋体"/>
                <w:szCs w:val="21"/>
              </w:rPr>
            </w:pPr>
            <w:r>
              <w:rPr>
                <w:rFonts w:ascii="宋体" w:hAnsi="宋体" w:hint="eastAsia"/>
                <w:szCs w:val="21"/>
              </w:rPr>
              <w:t>决算数</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w:t>
            </w:r>
          </w:p>
        </w:tc>
        <w:tc>
          <w:tcPr>
            <w:tcW w:w="2609" w:type="dxa"/>
            <w:vAlign w:val="center"/>
          </w:tcPr>
          <w:p w:rsidR="003B0308" w:rsidRDefault="003B0308" w:rsidP="00660EBD">
            <w:pPr>
              <w:rPr>
                <w:rFonts w:ascii="宋体" w:hAnsi="宋体" w:cs="宋体"/>
                <w:szCs w:val="21"/>
              </w:rPr>
            </w:pPr>
            <w:r>
              <w:rPr>
                <w:rFonts w:ascii="宋体" w:hAnsi="宋体" w:hint="eastAsia"/>
                <w:szCs w:val="21"/>
              </w:rPr>
              <w:t>工资福利支出</w:t>
            </w:r>
          </w:p>
        </w:tc>
        <w:tc>
          <w:tcPr>
            <w:tcW w:w="1291" w:type="dxa"/>
            <w:vAlign w:val="center"/>
          </w:tcPr>
          <w:p w:rsidR="003B0308" w:rsidRDefault="003B0308" w:rsidP="00660EBD">
            <w:pPr>
              <w:jc w:val="right"/>
              <w:rPr>
                <w:rFonts w:ascii="宋体" w:hAnsi="宋体" w:cs="宋体"/>
                <w:szCs w:val="21"/>
              </w:rPr>
            </w:pPr>
            <w:r>
              <w:rPr>
                <w:rFonts w:ascii="宋体" w:hAnsi="宋体" w:cs="宋体" w:hint="eastAsia"/>
                <w:szCs w:val="21"/>
              </w:rPr>
              <w:t>596.97</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w:t>
            </w:r>
          </w:p>
        </w:tc>
        <w:tc>
          <w:tcPr>
            <w:tcW w:w="2436" w:type="dxa"/>
            <w:vAlign w:val="center"/>
          </w:tcPr>
          <w:p w:rsidR="003B0308" w:rsidRDefault="003B0308" w:rsidP="00660EBD">
            <w:pPr>
              <w:rPr>
                <w:rFonts w:ascii="宋体" w:hAnsi="宋体" w:cs="宋体"/>
                <w:szCs w:val="21"/>
              </w:rPr>
            </w:pPr>
            <w:r>
              <w:rPr>
                <w:rFonts w:ascii="宋体" w:hAnsi="宋体" w:hint="eastAsia"/>
                <w:szCs w:val="21"/>
              </w:rPr>
              <w:t>商品和服务支出</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68.30</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30101</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基本工资</w:t>
            </w:r>
          </w:p>
        </w:tc>
        <w:tc>
          <w:tcPr>
            <w:tcW w:w="1291" w:type="dxa"/>
            <w:vAlign w:val="center"/>
          </w:tcPr>
          <w:p w:rsidR="003B0308" w:rsidRDefault="003B0308" w:rsidP="00660EBD">
            <w:pPr>
              <w:jc w:val="right"/>
              <w:rPr>
                <w:rFonts w:ascii="宋体" w:hAnsi="宋体" w:cs="宋体"/>
                <w:szCs w:val="21"/>
              </w:rPr>
            </w:pPr>
            <w:r>
              <w:rPr>
                <w:rFonts w:ascii="宋体" w:hAnsi="宋体" w:cs="宋体" w:hint="eastAsia"/>
                <w:szCs w:val="21"/>
              </w:rPr>
              <w:t>79.24</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30201</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办公费</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4.79</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30102</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津贴补贴</w:t>
            </w:r>
          </w:p>
        </w:tc>
        <w:tc>
          <w:tcPr>
            <w:tcW w:w="1291" w:type="dxa"/>
            <w:vAlign w:val="center"/>
          </w:tcPr>
          <w:p w:rsidR="003B0308" w:rsidRDefault="003B0308" w:rsidP="00660EBD">
            <w:pPr>
              <w:jc w:val="right"/>
              <w:rPr>
                <w:rFonts w:ascii="宋体" w:hAnsi="宋体" w:cs="宋体"/>
                <w:szCs w:val="21"/>
              </w:rPr>
            </w:pPr>
            <w:r>
              <w:rPr>
                <w:rFonts w:ascii="宋体" w:hAnsi="宋体" w:cs="宋体" w:hint="eastAsia"/>
                <w:szCs w:val="21"/>
              </w:rPr>
              <w:t>282.60</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30202</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印刷费</w:t>
            </w:r>
          </w:p>
        </w:tc>
        <w:tc>
          <w:tcPr>
            <w:tcW w:w="1035" w:type="dxa"/>
            <w:vAlign w:val="center"/>
          </w:tcPr>
          <w:p w:rsidR="003B0308" w:rsidRPr="00D45A2A" w:rsidRDefault="003B0308" w:rsidP="00660EBD">
            <w:pPr>
              <w:jc w:val="right"/>
              <w:rPr>
                <w:rFonts w:ascii="宋体" w:hAnsi="宋体" w:cs="宋体"/>
                <w:szCs w:val="21"/>
              </w:rPr>
            </w:pPr>
            <w:r w:rsidRPr="00D45A2A">
              <w:rPr>
                <w:rFonts w:ascii="宋体" w:hAnsi="宋体" w:cs="宋体" w:hint="eastAsia"/>
                <w:szCs w:val="21"/>
              </w:rPr>
              <w:t>0.40</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30103</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奖金</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30203</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咨询费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30106</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伙食补助费</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30204</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手续费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30107</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绩效工资</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30205</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水费</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0.27</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30108</w:t>
            </w:r>
          </w:p>
        </w:tc>
        <w:tc>
          <w:tcPr>
            <w:tcW w:w="2609" w:type="dxa"/>
            <w:vAlign w:val="center"/>
          </w:tcPr>
          <w:p w:rsidR="003B0308" w:rsidRDefault="003B0308" w:rsidP="00660EBD">
            <w:pPr>
              <w:ind w:firstLineChars="100" w:firstLine="210"/>
              <w:rPr>
                <w:rFonts w:ascii="宋体" w:hAnsi="宋体"/>
                <w:szCs w:val="21"/>
              </w:rPr>
            </w:pPr>
            <w:r>
              <w:rPr>
                <w:rFonts w:ascii="宋体" w:hAnsi="宋体" w:hint="eastAsia"/>
                <w:szCs w:val="21"/>
              </w:rPr>
              <w:t>机关事业单位基本养老保险缴费</w:t>
            </w:r>
          </w:p>
        </w:tc>
        <w:tc>
          <w:tcPr>
            <w:tcW w:w="1291" w:type="dxa"/>
            <w:vAlign w:val="center"/>
          </w:tcPr>
          <w:p w:rsidR="003B0308" w:rsidRDefault="003B0308" w:rsidP="00660EBD">
            <w:pPr>
              <w:ind w:firstLineChars="100" w:firstLine="210"/>
              <w:jc w:val="right"/>
              <w:rPr>
                <w:rFonts w:ascii="宋体" w:hAnsi="宋体"/>
                <w:szCs w:val="21"/>
              </w:rPr>
            </w:pPr>
            <w:r>
              <w:rPr>
                <w:rFonts w:ascii="宋体" w:hAnsi="宋体" w:hint="eastAsia"/>
                <w:szCs w:val="21"/>
              </w:rPr>
              <w:t>56.75</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30206</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电费</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5.81</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30109</w:t>
            </w:r>
          </w:p>
        </w:tc>
        <w:tc>
          <w:tcPr>
            <w:tcW w:w="2609" w:type="dxa"/>
            <w:vAlign w:val="center"/>
          </w:tcPr>
          <w:p w:rsidR="003B0308" w:rsidRDefault="003B0308" w:rsidP="00660EBD">
            <w:pPr>
              <w:ind w:firstLineChars="100" w:firstLine="210"/>
              <w:rPr>
                <w:rFonts w:ascii="宋体" w:hAnsi="宋体"/>
                <w:szCs w:val="21"/>
              </w:rPr>
            </w:pPr>
            <w:r>
              <w:rPr>
                <w:rFonts w:ascii="宋体" w:hAnsi="宋体" w:hint="eastAsia"/>
                <w:szCs w:val="21"/>
              </w:rPr>
              <w:t>职业年金缴费</w:t>
            </w:r>
          </w:p>
        </w:tc>
        <w:tc>
          <w:tcPr>
            <w:tcW w:w="1291" w:type="dxa"/>
            <w:vAlign w:val="center"/>
          </w:tcPr>
          <w:p w:rsidR="003B0308" w:rsidRDefault="003B0308" w:rsidP="00660EBD">
            <w:pPr>
              <w:ind w:firstLineChars="100" w:firstLine="210"/>
              <w:jc w:val="right"/>
              <w:rPr>
                <w:rFonts w:ascii="宋体" w:hAnsi="宋体"/>
                <w:szCs w:val="21"/>
              </w:rPr>
            </w:pPr>
            <w:r>
              <w:rPr>
                <w:rFonts w:ascii="宋体" w:hAnsi="宋体" w:hint="eastAsia"/>
                <w:szCs w:val="21"/>
              </w:rPr>
              <w:t>28.58</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30207</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邮电费</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5.13</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30110</w:t>
            </w:r>
          </w:p>
        </w:tc>
        <w:tc>
          <w:tcPr>
            <w:tcW w:w="2609" w:type="dxa"/>
            <w:vAlign w:val="center"/>
          </w:tcPr>
          <w:p w:rsidR="003B0308" w:rsidRDefault="003B0308" w:rsidP="00660EBD">
            <w:pPr>
              <w:ind w:firstLineChars="100" w:firstLine="210"/>
              <w:rPr>
                <w:rFonts w:ascii="宋体" w:hAnsi="宋体"/>
                <w:szCs w:val="21"/>
              </w:rPr>
            </w:pPr>
            <w:r>
              <w:rPr>
                <w:rFonts w:ascii="宋体" w:hAnsi="宋体" w:hint="eastAsia"/>
                <w:szCs w:val="21"/>
              </w:rPr>
              <w:t>职工基本医疗保险缴费</w:t>
            </w:r>
          </w:p>
        </w:tc>
        <w:tc>
          <w:tcPr>
            <w:tcW w:w="1291" w:type="dxa"/>
            <w:vAlign w:val="center"/>
          </w:tcPr>
          <w:p w:rsidR="003B0308" w:rsidRDefault="003B0308" w:rsidP="00660EBD">
            <w:pPr>
              <w:ind w:firstLineChars="100" w:firstLine="210"/>
              <w:jc w:val="right"/>
              <w:rPr>
                <w:rFonts w:ascii="宋体" w:hAnsi="宋体"/>
                <w:szCs w:val="21"/>
              </w:rPr>
            </w:pPr>
            <w:r>
              <w:rPr>
                <w:rFonts w:ascii="宋体" w:hAnsi="宋体" w:hint="eastAsia"/>
                <w:szCs w:val="21"/>
              </w:rPr>
              <w:t>37.38</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30208</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取暖费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30111</w:t>
            </w:r>
          </w:p>
        </w:tc>
        <w:tc>
          <w:tcPr>
            <w:tcW w:w="2609" w:type="dxa"/>
            <w:vAlign w:val="center"/>
          </w:tcPr>
          <w:p w:rsidR="003B0308" w:rsidRDefault="003B0308" w:rsidP="00660EBD">
            <w:pPr>
              <w:ind w:firstLineChars="100" w:firstLine="210"/>
              <w:rPr>
                <w:rFonts w:ascii="宋体" w:hAnsi="宋体"/>
                <w:szCs w:val="21"/>
              </w:rPr>
            </w:pPr>
            <w:r>
              <w:rPr>
                <w:rFonts w:ascii="宋体" w:hAnsi="宋体" w:hint="eastAsia"/>
                <w:szCs w:val="21"/>
              </w:rPr>
              <w:t>公务员医疗补助缴费</w:t>
            </w:r>
          </w:p>
        </w:tc>
        <w:tc>
          <w:tcPr>
            <w:tcW w:w="1291" w:type="dxa"/>
            <w:vAlign w:val="center"/>
          </w:tcPr>
          <w:p w:rsidR="003B0308" w:rsidRDefault="003B0308" w:rsidP="00660EBD">
            <w:pPr>
              <w:ind w:firstLineChars="100" w:firstLine="21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30209</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物业管理费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30112</w:t>
            </w:r>
          </w:p>
        </w:tc>
        <w:tc>
          <w:tcPr>
            <w:tcW w:w="2609" w:type="dxa"/>
            <w:vAlign w:val="center"/>
          </w:tcPr>
          <w:p w:rsidR="003B0308" w:rsidRDefault="003B0308" w:rsidP="00660EBD">
            <w:pPr>
              <w:ind w:firstLineChars="100" w:firstLine="210"/>
              <w:rPr>
                <w:rFonts w:ascii="宋体" w:hAnsi="宋体"/>
                <w:szCs w:val="21"/>
              </w:rPr>
            </w:pPr>
            <w:r>
              <w:rPr>
                <w:rFonts w:ascii="宋体" w:hAnsi="宋体" w:hint="eastAsia"/>
                <w:szCs w:val="21"/>
              </w:rPr>
              <w:t>其他社会保障缴费</w:t>
            </w:r>
          </w:p>
        </w:tc>
        <w:tc>
          <w:tcPr>
            <w:tcW w:w="1291" w:type="dxa"/>
            <w:vAlign w:val="center"/>
          </w:tcPr>
          <w:p w:rsidR="003B0308" w:rsidRDefault="003B0308" w:rsidP="00660EBD">
            <w:pPr>
              <w:ind w:firstLineChars="100" w:firstLine="210"/>
              <w:jc w:val="right"/>
              <w:rPr>
                <w:rFonts w:ascii="宋体" w:hAnsi="宋体"/>
                <w:szCs w:val="21"/>
              </w:rPr>
            </w:pPr>
            <w:r>
              <w:rPr>
                <w:rFonts w:ascii="宋体" w:hAnsi="宋体" w:hint="eastAsia"/>
                <w:szCs w:val="21"/>
              </w:rPr>
              <w:t>6.40</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30211</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差旅费</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5.49</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30113</w:t>
            </w:r>
          </w:p>
        </w:tc>
        <w:tc>
          <w:tcPr>
            <w:tcW w:w="2609" w:type="dxa"/>
            <w:vAlign w:val="center"/>
          </w:tcPr>
          <w:p w:rsidR="003B0308" w:rsidRDefault="003B0308" w:rsidP="00660EBD">
            <w:pPr>
              <w:ind w:firstLineChars="100" w:firstLine="210"/>
              <w:rPr>
                <w:rFonts w:ascii="宋体" w:hAnsi="宋体"/>
                <w:szCs w:val="21"/>
              </w:rPr>
            </w:pPr>
            <w:r>
              <w:rPr>
                <w:rFonts w:ascii="宋体" w:hAnsi="宋体" w:hint="eastAsia"/>
                <w:szCs w:val="21"/>
              </w:rPr>
              <w:t>住房公积金</w:t>
            </w:r>
          </w:p>
        </w:tc>
        <w:tc>
          <w:tcPr>
            <w:tcW w:w="1291" w:type="dxa"/>
            <w:vAlign w:val="center"/>
          </w:tcPr>
          <w:p w:rsidR="003B0308" w:rsidRDefault="003B0308" w:rsidP="00660EBD">
            <w:pPr>
              <w:ind w:firstLineChars="100" w:firstLine="210"/>
              <w:jc w:val="right"/>
              <w:rPr>
                <w:rFonts w:ascii="宋体" w:hAnsi="宋体"/>
                <w:szCs w:val="21"/>
              </w:rPr>
            </w:pPr>
            <w:r>
              <w:rPr>
                <w:rFonts w:ascii="宋体" w:hAnsi="宋体" w:hint="eastAsia"/>
                <w:szCs w:val="21"/>
              </w:rPr>
              <w:t>24.86</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30212</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因公出国（境）费用</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30114</w:t>
            </w:r>
          </w:p>
        </w:tc>
        <w:tc>
          <w:tcPr>
            <w:tcW w:w="2609" w:type="dxa"/>
            <w:vAlign w:val="center"/>
          </w:tcPr>
          <w:p w:rsidR="003B0308" w:rsidRDefault="003B0308" w:rsidP="00660EBD">
            <w:pPr>
              <w:ind w:firstLineChars="100" w:firstLine="210"/>
              <w:rPr>
                <w:rFonts w:ascii="宋体" w:hAnsi="宋体"/>
                <w:szCs w:val="21"/>
              </w:rPr>
            </w:pPr>
            <w:r>
              <w:rPr>
                <w:rFonts w:ascii="宋体" w:hAnsi="宋体" w:hint="eastAsia"/>
                <w:szCs w:val="21"/>
              </w:rPr>
              <w:t>医疗费</w:t>
            </w:r>
          </w:p>
        </w:tc>
        <w:tc>
          <w:tcPr>
            <w:tcW w:w="1291" w:type="dxa"/>
            <w:vAlign w:val="center"/>
          </w:tcPr>
          <w:p w:rsidR="003B0308" w:rsidRDefault="003B0308" w:rsidP="00660EBD">
            <w:pPr>
              <w:ind w:firstLineChars="100" w:firstLine="21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30213</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维修（护）费</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7.75</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30199</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其他工资福利支出</w:t>
            </w:r>
          </w:p>
        </w:tc>
        <w:tc>
          <w:tcPr>
            <w:tcW w:w="1291" w:type="dxa"/>
            <w:vAlign w:val="center"/>
          </w:tcPr>
          <w:p w:rsidR="003B0308" w:rsidRDefault="003B0308" w:rsidP="00660EBD">
            <w:pPr>
              <w:jc w:val="right"/>
              <w:rPr>
                <w:rFonts w:ascii="宋体" w:hAnsi="宋体" w:cs="宋体"/>
                <w:szCs w:val="21"/>
              </w:rPr>
            </w:pPr>
            <w:r>
              <w:rPr>
                <w:rFonts w:ascii="宋体" w:hAnsi="宋体" w:cs="宋体" w:hint="eastAsia"/>
                <w:szCs w:val="21"/>
              </w:rPr>
              <w:t>81.16</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30214</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租赁费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w:t>
            </w:r>
          </w:p>
        </w:tc>
        <w:tc>
          <w:tcPr>
            <w:tcW w:w="2609" w:type="dxa"/>
            <w:vAlign w:val="center"/>
          </w:tcPr>
          <w:p w:rsidR="003B0308" w:rsidRDefault="003B0308" w:rsidP="00660EBD">
            <w:pPr>
              <w:rPr>
                <w:rFonts w:ascii="宋体" w:hAnsi="宋体" w:cs="宋体"/>
                <w:szCs w:val="21"/>
              </w:rPr>
            </w:pPr>
            <w:r>
              <w:rPr>
                <w:rFonts w:ascii="宋体" w:hAnsi="宋体" w:hint="eastAsia"/>
                <w:szCs w:val="21"/>
              </w:rPr>
              <w:t>对个人和家庭的补助</w:t>
            </w:r>
          </w:p>
        </w:tc>
        <w:tc>
          <w:tcPr>
            <w:tcW w:w="1291" w:type="dxa"/>
            <w:vAlign w:val="center"/>
          </w:tcPr>
          <w:p w:rsidR="003B0308" w:rsidRDefault="003B0308" w:rsidP="00660EBD">
            <w:pPr>
              <w:jc w:val="right"/>
              <w:rPr>
                <w:rFonts w:ascii="宋体" w:hAnsi="宋体" w:cs="宋体"/>
                <w:szCs w:val="21"/>
              </w:rPr>
            </w:pPr>
            <w:r>
              <w:rPr>
                <w:rFonts w:ascii="宋体" w:hAnsi="宋体" w:cs="宋体" w:hint="eastAsia"/>
                <w:szCs w:val="21"/>
              </w:rPr>
              <w:t>3.67</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30215</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会议费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30301</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离休费</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30216</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培训费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30302</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退休费</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30217</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公务接待费</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0.17</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30303</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退职（役）费</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30218</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专用材料费</w:t>
            </w:r>
          </w:p>
        </w:tc>
        <w:tc>
          <w:tcPr>
            <w:tcW w:w="1035" w:type="dxa"/>
            <w:vAlign w:val="center"/>
          </w:tcPr>
          <w:p w:rsidR="003B0308" w:rsidRDefault="003B0308" w:rsidP="00660EBD">
            <w:pPr>
              <w:jc w:val="right"/>
              <w:rPr>
                <w:rFonts w:ascii="宋体" w:hAnsi="宋体" w:cs="宋体"/>
                <w:color w:val="C00000"/>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30304</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抚恤金</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30224</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被装购置费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30305</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生活补助</w:t>
            </w:r>
          </w:p>
        </w:tc>
        <w:tc>
          <w:tcPr>
            <w:tcW w:w="1291" w:type="dxa"/>
            <w:vAlign w:val="center"/>
          </w:tcPr>
          <w:p w:rsidR="003B0308" w:rsidRDefault="003B0308" w:rsidP="00660EBD">
            <w:pPr>
              <w:jc w:val="right"/>
              <w:rPr>
                <w:rFonts w:ascii="宋体" w:hAnsi="宋体" w:cs="宋体"/>
                <w:szCs w:val="21"/>
              </w:rPr>
            </w:pPr>
            <w:r>
              <w:rPr>
                <w:rFonts w:ascii="宋体" w:hAnsi="宋体" w:cs="宋体" w:hint="eastAsia"/>
                <w:szCs w:val="21"/>
              </w:rPr>
              <w:t>3.64</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30225</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专用燃料费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30306</w:t>
            </w:r>
          </w:p>
        </w:tc>
        <w:tc>
          <w:tcPr>
            <w:tcW w:w="2609" w:type="dxa"/>
            <w:vAlign w:val="center"/>
          </w:tcPr>
          <w:p w:rsidR="003B0308" w:rsidRDefault="003B0308" w:rsidP="00660EBD">
            <w:pPr>
              <w:rPr>
                <w:rFonts w:ascii="宋体" w:hAnsi="宋体" w:cs="宋体"/>
                <w:szCs w:val="21"/>
              </w:rPr>
            </w:pPr>
            <w:r>
              <w:rPr>
                <w:rFonts w:ascii="宋体" w:hAnsi="宋体" w:cs="宋体" w:hint="eastAsia"/>
                <w:szCs w:val="21"/>
              </w:rPr>
              <w:t xml:space="preserve">  救济费</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30226</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劳务费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30307</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医疗费补助</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30227</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委托业务费</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30308</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助学金</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30228</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工会经费</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4.77</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30309</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奖励金</w:t>
            </w:r>
          </w:p>
        </w:tc>
        <w:tc>
          <w:tcPr>
            <w:tcW w:w="1291" w:type="dxa"/>
            <w:vAlign w:val="center"/>
          </w:tcPr>
          <w:p w:rsidR="003B0308" w:rsidRDefault="003B0308" w:rsidP="00660EBD">
            <w:pPr>
              <w:ind w:firstLineChars="100" w:firstLine="210"/>
              <w:jc w:val="right"/>
              <w:rPr>
                <w:rFonts w:ascii="宋体" w:hAnsi="宋体"/>
                <w:szCs w:val="21"/>
              </w:rPr>
            </w:pPr>
            <w:r>
              <w:rPr>
                <w:rFonts w:ascii="宋体" w:hAnsi="宋体" w:hint="eastAsia"/>
                <w:szCs w:val="21"/>
              </w:rPr>
              <w:t>0.03</w:t>
            </w: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30229</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福利费</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5.45</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30310</w:t>
            </w:r>
          </w:p>
        </w:tc>
        <w:tc>
          <w:tcPr>
            <w:tcW w:w="2609" w:type="dxa"/>
            <w:vAlign w:val="center"/>
          </w:tcPr>
          <w:p w:rsidR="003B0308" w:rsidRDefault="003B0308" w:rsidP="00660EBD">
            <w:pPr>
              <w:ind w:firstLineChars="100" w:firstLine="210"/>
              <w:rPr>
                <w:rFonts w:ascii="宋体" w:hAnsi="宋体"/>
                <w:szCs w:val="21"/>
              </w:rPr>
            </w:pPr>
            <w:r>
              <w:rPr>
                <w:rFonts w:ascii="宋体" w:hAnsi="宋体" w:hint="eastAsia"/>
                <w:szCs w:val="21"/>
              </w:rPr>
              <w:t>个人农业生产补贴</w:t>
            </w:r>
          </w:p>
        </w:tc>
        <w:tc>
          <w:tcPr>
            <w:tcW w:w="1291" w:type="dxa"/>
            <w:vAlign w:val="center"/>
          </w:tcPr>
          <w:p w:rsidR="003B0308" w:rsidRDefault="003B0308" w:rsidP="00660EBD">
            <w:pPr>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30231</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公务用车运行维护费</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10.51</w:t>
            </w: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30311</w:t>
            </w:r>
          </w:p>
        </w:tc>
        <w:tc>
          <w:tcPr>
            <w:tcW w:w="2609" w:type="dxa"/>
            <w:vAlign w:val="center"/>
          </w:tcPr>
          <w:p w:rsidR="003B0308" w:rsidRDefault="003B0308" w:rsidP="00660EBD">
            <w:pPr>
              <w:rPr>
                <w:rFonts w:ascii="宋体" w:hAnsi="宋体"/>
                <w:szCs w:val="21"/>
              </w:rPr>
            </w:pPr>
            <w:r>
              <w:rPr>
                <w:rFonts w:ascii="宋体" w:hAnsi="宋体" w:hint="eastAsia"/>
                <w:szCs w:val="21"/>
              </w:rPr>
              <w:t xml:space="preserve">  代缴社会保险费</w:t>
            </w:r>
          </w:p>
        </w:tc>
        <w:tc>
          <w:tcPr>
            <w:tcW w:w="1291" w:type="dxa"/>
            <w:vAlign w:val="center"/>
          </w:tcPr>
          <w:p w:rsidR="003B0308" w:rsidRDefault="003B0308" w:rsidP="00660EBD">
            <w:pPr>
              <w:jc w:val="right"/>
              <w:rPr>
                <w:rFonts w:ascii="宋体" w:hAnsi="宋体" w:cs="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30239</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其他交通费用</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rPr>
                <w:rFonts w:ascii="宋体" w:hAnsi="宋体" w:cs="Arial"/>
                <w:szCs w:val="21"/>
              </w:rPr>
            </w:pPr>
            <w:r>
              <w:rPr>
                <w:rFonts w:ascii="宋体" w:hAnsi="宋体" w:cs="Arial" w:hint="eastAsia"/>
                <w:szCs w:val="21"/>
              </w:rPr>
              <w:t>30399</w:t>
            </w:r>
          </w:p>
        </w:tc>
        <w:tc>
          <w:tcPr>
            <w:tcW w:w="2609" w:type="dxa"/>
            <w:vAlign w:val="center"/>
          </w:tcPr>
          <w:p w:rsidR="003B0308" w:rsidRDefault="003B0308" w:rsidP="00660EBD">
            <w:pPr>
              <w:rPr>
                <w:rFonts w:ascii="宋体" w:hAnsi="宋体" w:cs="宋体"/>
                <w:szCs w:val="21"/>
              </w:rPr>
            </w:pPr>
            <w:r>
              <w:rPr>
                <w:rFonts w:ascii="宋体" w:hAnsi="宋体" w:hint="eastAsia"/>
                <w:szCs w:val="21"/>
              </w:rPr>
              <w:t xml:space="preserve">  其他对个人和家庭的补助</w:t>
            </w: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30240</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税金及附加费用</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30299</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其他商品和服务支出</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17.76</w:t>
            </w: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310</w:t>
            </w:r>
          </w:p>
        </w:tc>
        <w:tc>
          <w:tcPr>
            <w:tcW w:w="2436" w:type="dxa"/>
            <w:vAlign w:val="center"/>
          </w:tcPr>
          <w:p w:rsidR="003B0308" w:rsidRDefault="003B0308" w:rsidP="00660EBD">
            <w:pPr>
              <w:rPr>
                <w:rFonts w:ascii="宋体" w:hAnsi="宋体" w:cs="宋体"/>
                <w:szCs w:val="21"/>
              </w:rPr>
            </w:pPr>
            <w:r>
              <w:rPr>
                <w:rFonts w:ascii="宋体" w:hAnsi="宋体" w:hint="eastAsia"/>
                <w:szCs w:val="21"/>
              </w:rPr>
              <w:t>资本性支出</w:t>
            </w:r>
          </w:p>
        </w:tc>
        <w:tc>
          <w:tcPr>
            <w:tcW w:w="1035" w:type="dxa"/>
            <w:vAlign w:val="center"/>
          </w:tcPr>
          <w:p w:rsidR="003B0308" w:rsidRPr="00D45A2A" w:rsidRDefault="003B0308" w:rsidP="00660EBD">
            <w:pPr>
              <w:jc w:val="right"/>
              <w:rPr>
                <w:rFonts w:ascii="宋体" w:hAnsi="宋体" w:cs="宋体"/>
                <w:szCs w:val="21"/>
              </w:rPr>
            </w:pPr>
            <w:r>
              <w:rPr>
                <w:rFonts w:ascii="宋体" w:hAnsi="宋体" w:cs="宋体" w:hint="eastAsia"/>
                <w:szCs w:val="21"/>
              </w:rPr>
              <w:t>0.60</w:t>
            </w: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31001</w:t>
            </w:r>
          </w:p>
        </w:tc>
        <w:tc>
          <w:tcPr>
            <w:tcW w:w="2436" w:type="dxa"/>
            <w:vAlign w:val="center"/>
          </w:tcPr>
          <w:p w:rsidR="003B0308" w:rsidRDefault="003B0308" w:rsidP="00660EBD">
            <w:pPr>
              <w:rPr>
                <w:rFonts w:ascii="宋体" w:hAnsi="宋体" w:cs="宋体"/>
                <w:szCs w:val="21"/>
              </w:rPr>
            </w:pPr>
            <w:r>
              <w:rPr>
                <w:rFonts w:ascii="宋体" w:hAnsi="宋体" w:cs="宋体" w:hint="eastAsia"/>
                <w:szCs w:val="21"/>
              </w:rPr>
              <w:t xml:space="preserve">  房屋建筑物购建</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31002</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办公设备购置</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0.60</w:t>
            </w: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31003</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专用设备购置</w:t>
            </w:r>
          </w:p>
        </w:tc>
        <w:tc>
          <w:tcPr>
            <w:tcW w:w="1035" w:type="dxa"/>
            <w:vAlign w:val="center"/>
          </w:tcPr>
          <w:p w:rsidR="003B0308" w:rsidRDefault="003B0308" w:rsidP="00660EBD">
            <w:pPr>
              <w:jc w:val="right"/>
              <w:rPr>
                <w:rFonts w:ascii="宋体" w:hAnsi="宋体" w:cs="宋体"/>
                <w:color w:val="C00000"/>
                <w:szCs w:val="21"/>
              </w:rPr>
            </w:pP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31007</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信息网络及软件购置更新</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31013</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公务用车购置</w:t>
            </w:r>
          </w:p>
        </w:tc>
        <w:tc>
          <w:tcPr>
            <w:tcW w:w="1035" w:type="dxa"/>
            <w:vAlign w:val="center"/>
          </w:tcPr>
          <w:p w:rsidR="003B0308" w:rsidRDefault="003B0308" w:rsidP="00660EBD">
            <w:pPr>
              <w:jc w:val="right"/>
              <w:rPr>
                <w:rFonts w:ascii="宋体" w:hAnsi="宋体" w:cs="宋体"/>
                <w:szCs w:val="21"/>
              </w:rPr>
            </w:pP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31019</w:t>
            </w:r>
          </w:p>
        </w:tc>
        <w:tc>
          <w:tcPr>
            <w:tcW w:w="2436" w:type="dxa"/>
            <w:vAlign w:val="center"/>
          </w:tcPr>
          <w:p w:rsidR="003B0308" w:rsidRDefault="003B0308" w:rsidP="00660EBD">
            <w:pPr>
              <w:rPr>
                <w:rFonts w:ascii="宋体" w:hAnsi="宋体"/>
                <w:szCs w:val="21"/>
              </w:rPr>
            </w:pPr>
            <w:r>
              <w:rPr>
                <w:rFonts w:ascii="宋体" w:hAnsi="宋体" w:hint="eastAsia"/>
                <w:szCs w:val="21"/>
              </w:rPr>
              <w:t xml:space="preserve">  其他交通工具购置</w:t>
            </w:r>
          </w:p>
        </w:tc>
        <w:tc>
          <w:tcPr>
            <w:tcW w:w="1035" w:type="dxa"/>
            <w:vAlign w:val="center"/>
          </w:tcPr>
          <w:p w:rsidR="003B0308" w:rsidRDefault="003B0308" w:rsidP="00660EBD">
            <w:pPr>
              <w:jc w:val="right"/>
              <w:rPr>
                <w:rFonts w:ascii="宋体" w:hAnsi="宋体"/>
                <w:szCs w:val="21"/>
              </w:rPr>
            </w:pP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31021</w:t>
            </w:r>
          </w:p>
        </w:tc>
        <w:tc>
          <w:tcPr>
            <w:tcW w:w="2436" w:type="dxa"/>
            <w:vAlign w:val="center"/>
          </w:tcPr>
          <w:p w:rsidR="003B0308" w:rsidRDefault="003B0308" w:rsidP="00660EBD">
            <w:pPr>
              <w:rPr>
                <w:rFonts w:ascii="宋体" w:hAnsi="宋体"/>
                <w:szCs w:val="21"/>
              </w:rPr>
            </w:pPr>
            <w:r>
              <w:rPr>
                <w:rFonts w:ascii="宋体" w:hAnsi="宋体" w:hint="eastAsia"/>
                <w:szCs w:val="21"/>
              </w:rPr>
              <w:t xml:space="preserve">  文物和陈列品购置</w:t>
            </w:r>
          </w:p>
        </w:tc>
        <w:tc>
          <w:tcPr>
            <w:tcW w:w="1035" w:type="dxa"/>
            <w:vAlign w:val="center"/>
          </w:tcPr>
          <w:p w:rsidR="003B0308" w:rsidRDefault="003B0308" w:rsidP="00660EBD">
            <w:pPr>
              <w:jc w:val="right"/>
              <w:rPr>
                <w:rFonts w:ascii="宋体" w:hAnsi="宋体"/>
                <w:szCs w:val="21"/>
              </w:rPr>
            </w:pP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31022</w:t>
            </w:r>
          </w:p>
        </w:tc>
        <w:tc>
          <w:tcPr>
            <w:tcW w:w="2436" w:type="dxa"/>
            <w:vAlign w:val="center"/>
          </w:tcPr>
          <w:p w:rsidR="003B0308" w:rsidRDefault="003B0308" w:rsidP="00660EBD">
            <w:pPr>
              <w:rPr>
                <w:rFonts w:ascii="宋体" w:hAnsi="宋体"/>
                <w:szCs w:val="21"/>
              </w:rPr>
            </w:pPr>
            <w:r>
              <w:rPr>
                <w:rFonts w:ascii="宋体" w:hAnsi="宋体" w:hint="eastAsia"/>
                <w:szCs w:val="21"/>
              </w:rPr>
              <w:t xml:space="preserve">  无形资产购置</w:t>
            </w:r>
          </w:p>
        </w:tc>
        <w:tc>
          <w:tcPr>
            <w:tcW w:w="1035" w:type="dxa"/>
            <w:vAlign w:val="center"/>
          </w:tcPr>
          <w:p w:rsidR="003B0308" w:rsidRDefault="003B0308" w:rsidP="00660EBD">
            <w:pPr>
              <w:jc w:val="right"/>
              <w:rPr>
                <w:rFonts w:ascii="宋体" w:hAnsi="宋体"/>
                <w:szCs w:val="21"/>
              </w:rPr>
            </w:pPr>
          </w:p>
        </w:tc>
      </w:tr>
      <w:tr w:rsidR="003B0308" w:rsidTr="00660EBD">
        <w:tc>
          <w:tcPr>
            <w:tcW w:w="1035" w:type="dxa"/>
            <w:vAlign w:val="center"/>
          </w:tcPr>
          <w:p w:rsidR="003B0308" w:rsidRDefault="003B0308" w:rsidP="00660EBD">
            <w:pPr>
              <w:autoSpaceDE w:val="0"/>
              <w:autoSpaceDN w:val="0"/>
              <w:adjustRightInd w:val="0"/>
              <w:ind w:right="840"/>
              <w:rPr>
                <w:rFonts w:ascii="宋体" w:hAnsi="宋体"/>
                <w:szCs w:val="21"/>
              </w:rPr>
            </w:pPr>
          </w:p>
        </w:tc>
        <w:tc>
          <w:tcPr>
            <w:tcW w:w="2609" w:type="dxa"/>
            <w:vAlign w:val="center"/>
          </w:tcPr>
          <w:p w:rsidR="003B0308" w:rsidRDefault="003B0308" w:rsidP="00660EBD">
            <w:pPr>
              <w:autoSpaceDE w:val="0"/>
              <w:autoSpaceDN w:val="0"/>
              <w:adjustRightInd w:val="0"/>
              <w:ind w:right="840"/>
              <w:rPr>
                <w:rFonts w:ascii="宋体" w:hAnsi="宋体"/>
                <w:szCs w:val="21"/>
              </w:rPr>
            </w:pPr>
          </w:p>
        </w:tc>
        <w:tc>
          <w:tcPr>
            <w:tcW w:w="1291" w:type="dxa"/>
            <w:vAlign w:val="center"/>
          </w:tcPr>
          <w:p w:rsidR="003B0308" w:rsidRDefault="003B0308" w:rsidP="00660EBD">
            <w:pPr>
              <w:autoSpaceDE w:val="0"/>
              <w:autoSpaceDN w:val="0"/>
              <w:adjustRightInd w:val="0"/>
              <w:ind w:right="840"/>
              <w:jc w:val="right"/>
              <w:rPr>
                <w:rFonts w:ascii="宋体" w:hAnsi="宋体"/>
                <w:szCs w:val="21"/>
              </w:rPr>
            </w:pPr>
          </w:p>
        </w:tc>
        <w:tc>
          <w:tcPr>
            <w:tcW w:w="1134" w:type="dxa"/>
            <w:vAlign w:val="center"/>
          </w:tcPr>
          <w:p w:rsidR="003B0308" w:rsidRDefault="003B0308" w:rsidP="00660EBD">
            <w:pPr>
              <w:rPr>
                <w:rFonts w:ascii="宋体" w:hAnsi="宋体" w:cs="Arial"/>
                <w:szCs w:val="21"/>
              </w:rPr>
            </w:pPr>
            <w:r>
              <w:rPr>
                <w:rFonts w:ascii="宋体" w:hAnsi="宋体" w:cs="Arial" w:hint="eastAsia"/>
                <w:szCs w:val="21"/>
              </w:rPr>
              <w:t>31099</w:t>
            </w:r>
          </w:p>
        </w:tc>
        <w:tc>
          <w:tcPr>
            <w:tcW w:w="2436" w:type="dxa"/>
            <w:vAlign w:val="center"/>
          </w:tcPr>
          <w:p w:rsidR="003B0308" w:rsidRDefault="003B0308" w:rsidP="00660EBD">
            <w:pPr>
              <w:rPr>
                <w:rFonts w:ascii="宋体" w:hAnsi="宋体" w:cs="宋体"/>
                <w:szCs w:val="21"/>
              </w:rPr>
            </w:pPr>
            <w:r>
              <w:rPr>
                <w:rFonts w:ascii="宋体" w:hAnsi="宋体" w:hint="eastAsia"/>
                <w:szCs w:val="21"/>
              </w:rPr>
              <w:t xml:space="preserve">  其他资本性支出</w:t>
            </w:r>
          </w:p>
        </w:tc>
        <w:tc>
          <w:tcPr>
            <w:tcW w:w="1035" w:type="dxa"/>
            <w:vAlign w:val="center"/>
          </w:tcPr>
          <w:p w:rsidR="003B0308" w:rsidRDefault="003B0308" w:rsidP="00660EBD">
            <w:pPr>
              <w:jc w:val="right"/>
              <w:rPr>
                <w:rFonts w:ascii="宋体" w:hAnsi="宋体" w:cs="宋体"/>
                <w:szCs w:val="21"/>
              </w:rPr>
            </w:pPr>
          </w:p>
        </w:tc>
      </w:tr>
      <w:tr w:rsidR="003B0308" w:rsidTr="00660EBD">
        <w:trPr>
          <w:trHeight w:val="70"/>
        </w:trPr>
        <w:tc>
          <w:tcPr>
            <w:tcW w:w="3644" w:type="dxa"/>
            <w:gridSpan w:val="2"/>
            <w:vAlign w:val="center"/>
          </w:tcPr>
          <w:p w:rsidR="003B0308" w:rsidRDefault="003B0308" w:rsidP="00660EBD">
            <w:pPr>
              <w:autoSpaceDE w:val="0"/>
              <w:autoSpaceDN w:val="0"/>
              <w:adjustRightInd w:val="0"/>
              <w:ind w:right="840"/>
              <w:jc w:val="center"/>
              <w:rPr>
                <w:rFonts w:ascii="宋体" w:hAnsi="宋体"/>
                <w:szCs w:val="21"/>
              </w:rPr>
            </w:pPr>
            <w:r>
              <w:rPr>
                <w:rFonts w:ascii="宋体" w:hAnsi="宋体" w:hint="eastAsia"/>
                <w:szCs w:val="21"/>
              </w:rPr>
              <w:t>人员经费合计</w:t>
            </w:r>
          </w:p>
        </w:tc>
        <w:tc>
          <w:tcPr>
            <w:tcW w:w="1291" w:type="dxa"/>
            <w:vAlign w:val="center"/>
          </w:tcPr>
          <w:p w:rsidR="003B0308" w:rsidRDefault="003B0308" w:rsidP="00660EBD">
            <w:pPr>
              <w:jc w:val="right"/>
              <w:rPr>
                <w:rFonts w:ascii="宋体" w:hAnsi="宋体"/>
                <w:szCs w:val="21"/>
              </w:rPr>
            </w:pPr>
            <w:r w:rsidRPr="00801498">
              <w:rPr>
                <w:rFonts w:ascii="宋体" w:hAnsi="宋体" w:cs="宋体" w:hint="eastAsia"/>
                <w:szCs w:val="21"/>
              </w:rPr>
              <w:t>600.64</w:t>
            </w:r>
          </w:p>
        </w:tc>
        <w:tc>
          <w:tcPr>
            <w:tcW w:w="3570" w:type="dxa"/>
            <w:gridSpan w:val="2"/>
            <w:vAlign w:val="center"/>
          </w:tcPr>
          <w:p w:rsidR="003B0308" w:rsidRDefault="003B0308" w:rsidP="00660EBD">
            <w:pPr>
              <w:jc w:val="center"/>
              <w:rPr>
                <w:rFonts w:ascii="宋体" w:hAnsi="宋体"/>
                <w:szCs w:val="21"/>
              </w:rPr>
            </w:pPr>
            <w:r>
              <w:rPr>
                <w:rFonts w:ascii="宋体" w:hAnsi="宋体" w:hint="eastAsia"/>
                <w:szCs w:val="21"/>
              </w:rPr>
              <w:t>公用经费合计</w:t>
            </w:r>
          </w:p>
        </w:tc>
        <w:tc>
          <w:tcPr>
            <w:tcW w:w="1035" w:type="dxa"/>
            <w:vAlign w:val="center"/>
          </w:tcPr>
          <w:p w:rsidR="003B0308" w:rsidRDefault="003B0308" w:rsidP="00660EBD">
            <w:pPr>
              <w:jc w:val="right"/>
              <w:rPr>
                <w:rFonts w:ascii="宋体" w:hAnsi="宋体" w:cs="宋体"/>
                <w:szCs w:val="21"/>
              </w:rPr>
            </w:pPr>
            <w:r>
              <w:rPr>
                <w:rFonts w:ascii="宋体" w:hAnsi="宋体" w:cs="宋体" w:hint="eastAsia"/>
                <w:szCs w:val="21"/>
              </w:rPr>
              <w:t>68.90</w:t>
            </w:r>
          </w:p>
        </w:tc>
      </w:tr>
    </w:tbl>
    <w:p w:rsidR="003B0308" w:rsidRDefault="003B0308" w:rsidP="003B0308">
      <w:pPr>
        <w:autoSpaceDE w:val="0"/>
        <w:autoSpaceDN w:val="0"/>
        <w:adjustRightInd w:val="0"/>
        <w:rPr>
          <w:rFonts w:ascii="宋体" w:hAnsi="宋体"/>
          <w:szCs w:val="21"/>
        </w:rPr>
        <w:sectPr w:rsidR="003B0308">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3B0308" w:rsidRDefault="003B0308" w:rsidP="003B0308">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一般公共预算财政拨款“三公”经费支出决算表</w:t>
      </w:r>
    </w:p>
    <w:p w:rsidR="003B0308" w:rsidRDefault="003B0308" w:rsidP="003B0308">
      <w:pPr>
        <w:autoSpaceDE w:val="0"/>
        <w:autoSpaceDN w:val="0"/>
        <w:adjustRightInd w:val="0"/>
        <w:ind w:right="675"/>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089"/>
        <w:gridCol w:w="1089"/>
        <w:gridCol w:w="1055"/>
        <w:gridCol w:w="1055"/>
        <w:gridCol w:w="1090"/>
        <w:gridCol w:w="1090"/>
        <w:gridCol w:w="1055"/>
        <w:gridCol w:w="1055"/>
        <w:gridCol w:w="1090"/>
        <w:gridCol w:w="1090"/>
        <w:gridCol w:w="1078"/>
        <w:gridCol w:w="1078"/>
      </w:tblGrid>
      <w:tr w:rsidR="003B0308" w:rsidTr="00660EBD">
        <w:trPr>
          <w:trHeight w:val="285"/>
          <w:jc w:val="center"/>
        </w:trPr>
        <w:tc>
          <w:tcPr>
            <w:tcW w:w="12914" w:type="dxa"/>
            <w:gridSpan w:val="12"/>
            <w:tcBorders>
              <w:top w:val="single" w:sz="6" w:space="0" w:color="auto"/>
              <w:left w:val="single" w:sz="6" w:space="0" w:color="auto"/>
              <w:bottom w:val="single" w:sz="6" w:space="0" w:color="auto"/>
              <w:right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hint="eastAsia"/>
                <w:szCs w:val="21"/>
              </w:rPr>
              <w:t>一般公共预算财政拨款</w:t>
            </w:r>
            <w:r>
              <w:rPr>
                <w:rFonts w:ascii="宋体" w:hAnsi="宋体" w:cs="宋体" w:hint="eastAsia"/>
                <w:kern w:val="0"/>
                <w:szCs w:val="21"/>
              </w:rPr>
              <w:t>“三公”经费</w:t>
            </w:r>
          </w:p>
        </w:tc>
      </w:tr>
      <w:tr w:rsidR="003B0308" w:rsidTr="00660EBD">
        <w:trPr>
          <w:trHeight w:val="285"/>
          <w:jc w:val="center"/>
        </w:trPr>
        <w:tc>
          <w:tcPr>
            <w:tcW w:w="2178" w:type="dxa"/>
            <w:gridSpan w:val="2"/>
            <w:vMerge w:val="restart"/>
            <w:tcBorders>
              <w:top w:val="single" w:sz="6" w:space="0" w:color="auto"/>
              <w:left w:val="single" w:sz="6"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合计</w:t>
            </w:r>
          </w:p>
        </w:tc>
        <w:tc>
          <w:tcPr>
            <w:tcW w:w="2110" w:type="dxa"/>
            <w:gridSpan w:val="2"/>
            <w:vMerge w:val="restart"/>
            <w:tcBorders>
              <w:top w:val="single" w:sz="6"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因公出国</w:t>
            </w:r>
          </w:p>
          <w:p w:rsidR="003B0308" w:rsidRDefault="003B0308" w:rsidP="00660EBD">
            <w:pPr>
              <w:widowControl/>
              <w:jc w:val="center"/>
              <w:rPr>
                <w:rFonts w:ascii="宋体" w:hAnsi="宋体" w:cs="宋体"/>
                <w:kern w:val="0"/>
                <w:szCs w:val="21"/>
              </w:rPr>
            </w:pPr>
            <w:r>
              <w:rPr>
                <w:rFonts w:ascii="宋体" w:hAnsi="宋体" w:cs="宋体" w:hint="eastAsia"/>
                <w:kern w:val="0"/>
                <w:szCs w:val="21"/>
              </w:rPr>
              <w:t>（境）费</w:t>
            </w:r>
          </w:p>
        </w:tc>
        <w:tc>
          <w:tcPr>
            <w:tcW w:w="6470" w:type="dxa"/>
            <w:gridSpan w:val="6"/>
            <w:tcBorders>
              <w:top w:val="single" w:sz="6"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2156" w:type="dxa"/>
            <w:gridSpan w:val="2"/>
            <w:vMerge w:val="restart"/>
            <w:tcBorders>
              <w:top w:val="single" w:sz="6"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公务接待费</w:t>
            </w:r>
          </w:p>
        </w:tc>
      </w:tr>
      <w:tr w:rsidR="003B0308" w:rsidTr="00660EBD">
        <w:trPr>
          <w:trHeight w:val="731"/>
          <w:jc w:val="center"/>
        </w:trPr>
        <w:tc>
          <w:tcPr>
            <w:tcW w:w="2178" w:type="dxa"/>
            <w:gridSpan w:val="2"/>
            <w:vMerge/>
            <w:tcBorders>
              <w:top w:val="single" w:sz="6" w:space="0" w:color="auto"/>
              <w:left w:val="single" w:sz="6" w:space="0" w:color="auto"/>
              <w:bottom w:val="single" w:sz="6" w:space="0" w:color="auto"/>
            </w:tcBorders>
            <w:vAlign w:val="center"/>
          </w:tcPr>
          <w:p w:rsidR="003B0308" w:rsidRDefault="003B0308" w:rsidP="00660EBD">
            <w:pPr>
              <w:widowControl/>
              <w:jc w:val="left"/>
              <w:rPr>
                <w:rFonts w:ascii="宋体" w:hAnsi="宋体" w:cs="宋体"/>
                <w:kern w:val="0"/>
                <w:szCs w:val="21"/>
              </w:rPr>
            </w:pPr>
          </w:p>
        </w:tc>
        <w:tc>
          <w:tcPr>
            <w:tcW w:w="2110" w:type="dxa"/>
            <w:gridSpan w:val="2"/>
            <w:vMerge/>
            <w:tcBorders>
              <w:top w:val="single" w:sz="6" w:space="0" w:color="auto"/>
              <w:bottom w:val="single" w:sz="6" w:space="0" w:color="auto"/>
            </w:tcBorders>
            <w:vAlign w:val="center"/>
          </w:tcPr>
          <w:p w:rsidR="003B0308" w:rsidRDefault="003B0308" w:rsidP="00660EBD">
            <w:pPr>
              <w:widowControl/>
              <w:jc w:val="left"/>
              <w:rPr>
                <w:rFonts w:ascii="宋体" w:hAnsi="宋体" w:cs="宋体"/>
                <w:kern w:val="0"/>
                <w:szCs w:val="21"/>
              </w:rPr>
            </w:pPr>
          </w:p>
        </w:tc>
        <w:tc>
          <w:tcPr>
            <w:tcW w:w="2180" w:type="dxa"/>
            <w:gridSpan w:val="2"/>
            <w:tcBorders>
              <w:top w:val="single" w:sz="6"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小计</w:t>
            </w:r>
          </w:p>
        </w:tc>
        <w:tc>
          <w:tcPr>
            <w:tcW w:w="2110" w:type="dxa"/>
            <w:gridSpan w:val="2"/>
            <w:tcBorders>
              <w:top w:val="single" w:sz="6"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公务用车</w:t>
            </w:r>
          </w:p>
          <w:p w:rsidR="003B0308" w:rsidRDefault="003B0308" w:rsidP="00660EBD">
            <w:pPr>
              <w:widowControl/>
              <w:jc w:val="center"/>
              <w:rPr>
                <w:rFonts w:ascii="宋体" w:hAnsi="宋体" w:cs="宋体"/>
                <w:kern w:val="0"/>
                <w:szCs w:val="21"/>
              </w:rPr>
            </w:pPr>
            <w:r>
              <w:rPr>
                <w:rFonts w:ascii="宋体" w:hAnsi="宋体" w:cs="宋体" w:hint="eastAsia"/>
                <w:kern w:val="0"/>
                <w:szCs w:val="21"/>
              </w:rPr>
              <w:t>购置费</w:t>
            </w:r>
          </w:p>
        </w:tc>
        <w:tc>
          <w:tcPr>
            <w:tcW w:w="2180" w:type="dxa"/>
            <w:gridSpan w:val="2"/>
            <w:tcBorders>
              <w:top w:val="single" w:sz="6"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公务用车</w:t>
            </w:r>
          </w:p>
          <w:p w:rsidR="003B0308" w:rsidRDefault="003B0308" w:rsidP="00660EBD">
            <w:pPr>
              <w:widowControl/>
              <w:jc w:val="center"/>
              <w:rPr>
                <w:rFonts w:ascii="宋体" w:hAnsi="宋体" w:cs="宋体"/>
                <w:kern w:val="0"/>
                <w:szCs w:val="21"/>
              </w:rPr>
            </w:pPr>
            <w:r>
              <w:rPr>
                <w:rFonts w:ascii="宋体" w:hAnsi="宋体" w:cs="宋体" w:hint="eastAsia"/>
                <w:kern w:val="0"/>
                <w:szCs w:val="21"/>
              </w:rPr>
              <w:t>运行维护费</w:t>
            </w:r>
          </w:p>
        </w:tc>
        <w:tc>
          <w:tcPr>
            <w:tcW w:w="2156" w:type="dxa"/>
            <w:gridSpan w:val="2"/>
            <w:vMerge/>
            <w:tcBorders>
              <w:top w:val="single" w:sz="6" w:space="0" w:color="auto"/>
              <w:bottom w:val="single" w:sz="6" w:space="0" w:color="auto"/>
            </w:tcBorders>
            <w:vAlign w:val="center"/>
          </w:tcPr>
          <w:p w:rsidR="003B0308" w:rsidRDefault="003B0308" w:rsidP="00660EBD">
            <w:pPr>
              <w:widowControl/>
              <w:jc w:val="left"/>
              <w:rPr>
                <w:rFonts w:ascii="宋体" w:hAnsi="宋体" w:cs="宋体"/>
                <w:kern w:val="0"/>
                <w:szCs w:val="21"/>
              </w:rPr>
            </w:pPr>
          </w:p>
        </w:tc>
      </w:tr>
      <w:tr w:rsidR="003B0308" w:rsidTr="00660EBD">
        <w:trPr>
          <w:trHeight w:val="743"/>
          <w:jc w:val="center"/>
        </w:trPr>
        <w:tc>
          <w:tcPr>
            <w:tcW w:w="1089" w:type="dxa"/>
            <w:tcBorders>
              <w:top w:val="single" w:sz="6" w:space="0" w:color="auto"/>
              <w:left w:val="single" w:sz="6" w:space="0" w:color="auto"/>
              <w:bottom w:val="single" w:sz="6" w:space="0" w:color="auto"/>
              <w:right w:val="single" w:sz="4"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预算数</w:t>
            </w:r>
          </w:p>
        </w:tc>
        <w:tc>
          <w:tcPr>
            <w:tcW w:w="1089" w:type="dxa"/>
            <w:tcBorders>
              <w:top w:val="single" w:sz="6" w:space="0" w:color="auto"/>
              <w:left w:val="single" w:sz="4"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决算数</w:t>
            </w:r>
          </w:p>
        </w:tc>
        <w:tc>
          <w:tcPr>
            <w:tcW w:w="1055" w:type="dxa"/>
            <w:tcBorders>
              <w:top w:val="single" w:sz="6" w:space="0" w:color="auto"/>
              <w:bottom w:val="single" w:sz="6" w:space="0" w:color="auto"/>
              <w:right w:val="single" w:sz="4"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预算数</w:t>
            </w:r>
          </w:p>
        </w:tc>
        <w:tc>
          <w:tcPr>
            <w:tcW w:w="1055" w:type="dxa"/>
            <w:tcBorders>
              <w:top w:val="single" w:sz="6" w:space="0" w:color="auto"/>
              <w:left w:val="single" w:sz="4"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决算数</w:t>
            </w:r>
          </w:p>
        </w:tc>
        <w:tc>
          <w:tcPr>
            <w:tcW w:w="1090" w:type="dxa"/>
            <w:tcBorders>
              <w:top w:val="single" w:sz="6" w:space="0" w:color="auto"/>
              <w:bottom w:val="single" w:sz="6" w:space="0" w:color="auto"/>
              <w:right w:val="single" w:sz="4"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预算数</w:t>
            </w:r>
          </w:p>
        </w:tc>
        <w:tc>
          <w:tcPr>
            <w:tcW w:w="1090" w:type="dxa"/>
            <w:tcBorders>
              <w:top w:val="single" w:sz="6" w:space="0" w:color="auto"/>
              <w:left w:val="single" w:sz="4"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决算数</w:t>
            </w:r>
          </w:p>
        </w:tc>
        <w:tc>
          <w:tcPr>
            <w:tcW w:w="1055" w:type="dxa"/>
            <w:tcBorders>
              <w:top w:val="single" w:sz="6" w:space="0" w:color="auto"/>
              <w:bottom w:val="single" w:sz="6" w:space="0" w:color="auto"/>
              <w:right w:val="single" w:sz="4"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预算数</w:t>
            </w:r>
          </w:p>
        </w:tc>
        <w:tc>
          <w:tcPr>
            <w:tcW w:w="1055" w:type="dxa"/>
            <w:tcBorders>
              <w:top w:val="single" w:sz="6" w:space="0" w:color="auto"/>
              <w:left w:val="single" w:sz="4"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决算数</w:t>
            </w:r>
          </w:p>
        </w:tc>
        <w:tc>
          <w:tcPr>
            <w:tcW w:w="1090" w:type="dxa"/>
            <w:tcBorders>
              <w:top w:val="single" w:sz="6" w:space="0" w:color="auto"/>
              <w:bottom w:val="single" w:sz="6" w:space="0" w:color="auto"/>
              <w:right w:val="single" w:sz="4"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预算数</w:t>
            </w:r>
          </w:p>
        </w:tc>
        <w:tc>
          <w:tcPr>
            <w:tcW w:w="1090" w:type="dxa"/>
            <w:tcBorders>
              <w:top w:val="single" w:sz="6" w:space="0" w:color="auto"/>
              <w:left w:val="single" w:sz="4"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决算数</w:t>
            </w:r>
          </w:p>
        </w:tc>
        <w:tc>
          <w:tcPr>
            <w:tcW w:w="1078" w:type="dxa"/>
            <w:tcBorders>
              <w:top w:val="single" w:sz="6" w:space="0" w:color="auto"/>
              <w:bottom w:val="single" w:sz="6" w:space="0" w:color="auto"/>
              <w:right w:val="single" w:sz="4"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预算数</w:t>
            </w:r>
          </w:p>
        </w:tc>
        <w:tc>
          <w:tcPr>
            <w:tcW w:w="1078" w:type="dxa"/>
            <w:tcBorders>
              <w:top w:val="single" w:sz="6" w:space="0" w:color="auto"/>
              <w:left w:val="single" w:sz="4" w:space="0" w:color="auto"/>
              <w:bottom w:val="single" w:sz="6" w:space="0" w:color="auto"/>
            </w:tcBorders>
            <w:vAlign w:val="center"/>
          </w:tcPr>
          <w:p w:rsidR="003B0308" w:rsidRDefault="003B0308" w:rsidP="00660EBD">
            <w:pPr>
              <w:widowControl/>
              <w:jc w:val="center"/>
              <w:rPr>
                <w:rFonts w:ascii="宋体" w:hAnsi="宋体" w:cs="宋体"/>
                <w:kern w:val="0"/>
                <w:szCs w:val="21"/>
              </w:rPr>
            </w:pPr>
            <w:r>
              <w:rPr>
                <w:rFonts w:ascii="宋体" w:hAnsi="宋体" w:cs="宋体" w:hint="eastAsia"/>
                <w:kern w:val="0"/>
                <w:szCs w:val="21"/>
              </w:rPr>
              <w:t>决算数</w:t>
            </w:r>
          </w:p>
        </w:tc>
      </w:tr>
      <w:tr w:rsidR="003B0308" w:rsidTr="00660EBD">
        <w:trPr>
          <w:trHeight w:val="300"/>
          <w:jc w:val="center"/>
        </w:trPr>
        <w:tc>
          <w:tcPr>
            <w:tcW w:w="1089" w:type="dxa"/>
            <w:tcBorders>
              <w:top w:val="single" w:sz="6" w:space="0" w:color="auto"/>
              <w:left w:val="single" w:sz="6" w:space="0" w:color="auto"/>
              <w:bottom w:val="single" w:sz="6"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13.85</w:t>
            </w:r>
          </w:p>
        </w:tc>
        <w:tc>
          <w:tcPr>
            <w:tcW w:w="1089" w:type="dxa"/>
            <w:tcBorders>
              <w:top w:val="single" w:sz="6" w:space="0" w:color="auto"/>
              <w:left w:val="single" w:sz="4" w:space="0" w:color="auto"/>
              <w:bottom w:val="single" w:sz="6"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10.68</w:t>
            </w:r>
          </w:p>
        </w:tc>
        <w:tc>
          <w:tcPr>
            <w:tcW w:w="1055" w:type="dxa"/>
            <w:tcBorders>
              <w:top w:val="single" w:sz="6" w:space="0" w:color="auto"/>
              <w:bottom w:val="single" w:sz="6"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0</w:t>
            </w:r>
          </w:p>
        </w:tc>
        <w:tc>
          <w:tcPr>
            <w:tcW w:w="1055" w:type="dxa"/>
            <w:tcBorders>
              <w:top w:val="single" w:sz="6" w:space="0" w:color="auto"/>
              <w:left w:val="single" w:sz="4" w:space="0" w:color="auto"/>
              <w:bottom w:val="single" w:sz="6"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0</w:t>
            </w:r>
          </w:p>
        </w:tc>
        <w:tc>
          <w:tcPr>
            <w:tcW w:w="1090" w:type="dxa"/>
            <w:tcBorders>
              <w:top w:val="single" w:sz="6" w:space="0" w:color="auto"/>
              <w:bottom w:val="single" w:sz="6"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13.50</w:t>
            </w:r>
          </w:p>
        </w:tc>
        <w:tc>
          <w:tcPr>
            <w:tcW w:w="1090" w:type="dxa"/>
            <w:tcBorders>
              <w:top w:val="single" w:sz="6" w:space="0" w:color="auto"/>
              <w:left w:val="single" w:sz="4" w:space="0" w:color="auto"/>
              <w:bottom w:val="single" w:sz="6"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10.51</w:t>
            </w:r>
          </w:p>
        </w:tc>
        <w:tc>
          <w:tcPr>
            <w:tcW w:w="1055" w:type="dxa"/>
            <w:tcBorders>
              <w:top w:val="single" w:sz="6" w:space="0" w:color="auto"/>
              <w:bottom w:val="single" w:sz="6"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0</w:t>
            </w:r>
          </w:p>
        </w:tc>
        <w:tc>
          <w:tcPr>
            <w:tcW w:w="1055" w:type="dxa"/>
            <w:tcBorders>
              <w:top w:val="single" w:sz="6" w:space="0" w:color="auto"/>
              <w:left w:val="single" w:sz="4" w:space="0" w:color="auto"/>
              <w:bottom w:val="single" w:sz="6"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0</w:t>
            </w:r>
          </w:p>
        </w:tc>
        <w:tc>
          <w:tcPr>
            <w:tcW w:w="1090" w:type="dxa"/>
            <w:tcBorders>
              <w:top w:val="single" w:sz="6" w:space="0" w:color="auto"/>
              <w:bottom w:val="single" w:sz="6"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13.50</w:t>
            </w:r>
          </w:p>
        </w:tc>
        <w:tc>
          <w:tcPr>
            <w:tcW w:w="1090" w:type="dxa"/>
            <w:tcBorders>
              <w:top w:val="single" w:sz="6" w:space="0" w:color="auto"/>
              <w:left w:val="single" w:sz="4" w:space="0" w:color="auto"/>
              <w:bottom w:val="single" w:sz="6"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10.51</w:t>
            </w:r>
          </w:p>
        </w:tc>
        <w:tc>
          <w:tcPr>
            <w:tcW w:w="1078" w:type="dxa"/>
            <w:tcBorders>
              <w:top w:val="single" w:sz="6" w:space="0" w:color="auto"/>
              <w:bottom w:val="single" w:sz="6" w:space="0" w:color="auto"/>
              <w:right w:val="single" w:sz="4"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0.35</w:t>
            </w:r>
          </w:p>
        </w:tc>
        <w:tc>
          <w:tcPr>
            <w:tcW w:w="1078" w:type="dxa"/>
            <w:tcBorders>
              <w:top w:val="single" w:sz="6" w:space="0" w:color="auto"/>
              <w:left w:val="single" w:sz="4" w:space="0" w:color="auto"/>
              <w:bottom w:val="single" w:sz="6" w:space="0" w:color="auto"/>
            </w:tcBorders>
            <w:vAlign w:val="center"/>
          </w:tcPr>
          <w:p w:rsidR="003B0308" w:rsidRDefault="003B0308" w:rsidP="00660EBD">
            <w:pPr>
              <w:widowControl/>
              <w:jc w:val="right"/>
              <w:rPr>
                <w:rFonts w:ascii="宋体" w:hAnsi="宋体" w:cs="宋体"/>
                <w:kern w:val="0"/>
                <w:szCs w:val="21"/>
              </w:rPr>
            </w:pPr>
            <w:r>
              <w:rPr>
                <w:rFonts w:ascii="宋体" w:hAnsi="宋体" w:cs="宋体" w:hint="eastAsia"/>
                <w:kern w:val="0"/>
                <w:szCs w:val="21"/>
              </w:rPr>
              <w:t>0.17</w:t>
            </w:r>
          </w:p>
        </w:tc>
      </w:tr>
    </w:tbl>
    <w:p w:rsidR="003B0308" w:rsidRDefault="003B0308" w:rsidP="003B0308">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3B0308" w:rsidRDefault="003B0308" w:rsidP="003B0308">
      <w:pPr>
        <w:rPr>
          <w:rFonts w:ascii="宋体" w:hAnsi="宋体"/>
          <w:szCs w:val="21"/>
        </w:rPr>
      </w:pPr>
    </w:p>
    <w:p w:rsidR="003B0308" w:rsidRDefault="003B0308" w:rsidP="003B0308">
      <w:pPr>
        <w:rPr>
          <w:rFonts w:ascii="宋体" w:hAnsi="宋体"/>
          <w:szCs w:val="21"/>
        </w:rPr>
      </w:pPr>
    </w:p>
    <w:p w:rsidR="003B0308" w:rsidRDefault="003B0308" w:rsidP="003B0308">
      <w:pPr>
        <w:rPr>
          <w:rFonts w:ascii="宋体" w:hAnsi="宋体"/>
          <w:szCs w:val="21"/>
        </w:rPr>
      </w:pPr>
    </w:p>
    <w:p w:rsidR="003B0308" w:rsidRDefault="003B0308" w:rsidP="003B0308">
      <w:pPr>
        <w:rPr>
          <w:rFonts w:ascii="宋体" w:hAnsi="宋体"/>
          <w:szCs w:val="21"/>
        </w:rPr>
        <w:sectPr w:rsidR="003B0308">
          <w:pgSz w:w="16838" w:h="11906" w:orient="landscape"/>
          <w:pgMar w:top="1797" w:right="1440" w:bottom="1797" w:left="1440" w:header="851" w:footer="992" w:gutter="0"/>
          <w:cols w:space="720"/>
          <w:docGrid w:linePitch="312"/>
        </w:sectPr>
      </w:pPr>
    </w:p>
    <w:p w:rsidR="003B0308" w:rsidRDefault="003B0308" w:rsidP="003B0308">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3B0308" w:rsidRDefault="003B0308" w:rsidP="003B030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1440"/>
        <w:gridCol w:w="1620"/>
        <w:gridCol w:w="1620"/>
        <w:gridCol w:w="1416"/>
        <w:gridCol w:w="1644"/>
        <w:gridCol w:w="1980"/>
      </w:tblGrid>
      <w:tr w:rsidR="003B0308" w:rsidTr="00660EBD">
        <w:trPr>
          <w:trHeight w:val="480"/>
          <w:jc w:val="center"/>
        </w:trPr>
        <w:tc>
          <w:tcPr>
            <w:tcW w:w="3370" w:type="dxa"/>
            <w:gridSpan w:val="2"/>
            <w:vAlign w:val="center"/>
          </w:tcPr>
          <w:p w:rsidR="003B0308" w:rsidRDefault="003B0308" w:rsidP="00660EBD">
            <w:pPr>
              <w:widowControl/>
              <w:jc w:val="center"/>
              <w:rPr>
                <w:rFonts w:ascii="宋体" w:hAnsi="宋体"/>
                <w:szCs w:val="21"/>
              </w:rPr>
            </w:pPr>
            <w:r>
              <w:rPr>
                <w:rFonts w:ascii="宋体" w:hAnsi="宋体" w:hint="eastAsia"/>
                <w:szCs w:val="21"/>
              </w:rPr>
              <w:t>项目</w:t>
            </w:r>
          </w:p>
        </w:tc>
        <w:tc>
          <w:tcPr>
            <w:tcW w:w="1440" w:type="dxa"/>
            <w:vMerge w:val="restart"/>
            <w:vAlign w:val="center"/>
          </w:tcPr>
          <w:p w:rsidR="003B0308" w:rsidRDefault="003B0308" w:rsidP="00660EBD">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3B0308" w:rsidRDefault="003B0308" w:rsidP="00660EBD">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3B0308" w:rsidRDefault="003B0308" w:rsidP="00660EBD">
            <w:pPr>
              <w:jc w:val="center"/>
              <w:rPr>
                <w:rFonts w:ascii="宋体" w:hAnsi="宋体"/>
                <w:szCs w:val="21"/>
              </w:rPr>
            </w:pPr>
            <w:r>
              <w:rPr>
                <w:rFonts w:ascii="宋体" w:hAnsi="宋体" w:hint="eastAsia"/>
                <w:szCs w:val="21"/>
              </w:rPr>
              <w:t>本年支出</w:t>
            </w:r>
          </w:p>
        </w:tc>
        <w:tc>
          <w:tcPr>
            <w:tcW w:w="1980" w:type="dxa"/>
            <w:vMerge w:val="restart"/>
            <w:vAlign w:val="center"/>
          </w:tcPr>
          <w:p w:rsidR="003B0308" w:rsidRDefault="003B0308" w:rsidP="00660EBD">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3B0308" w:rsidRDefault="003B0308" w:rsidP="00660EBD">
            <w:pPr>
              <w:widowControl/>
              <w:jc w:val="center"/>
              <w:rPr>
                <w:rFonts w:ascii="宋体" w:hAnsi="宋体"/>
                <w:szCs w:val="21"/>
              </w:rPr>
            </w:pPr>
            <w:r>
              <w:rPr>
                <w:rFonts w:ascii="宋体" w:hAnsi="宋体" w:hint="eastAsia"/>
                <w:szCs w:val="21"/>
              </w:rPr>
              <w:t>结余</w:t>
            </w:r>
          </w:p>
        </w:tc>
      </w:tr>
      <w:tr w:rsidR="003B0308" w:rsidTr="00660EBD">
        <w:trPr>
          <w:trHeight w:val="747"/>
          <w:jc w:val="center"/>
        </w:trPr>
        <w:tc>
          <w:tcPr>
            <w:tcW w:w="1210" w:type="dxa"/>
            <w:vAlign w:val="center"/>
          </w:tcPr>
          <w:p w:rsidR="003B0308" w:rsidRDefault="003B0308" w:rsidP="00660EBD">
            <w:pPr>
              <w:widowControl/>
              <w:jc w:val="center"/>
              <w:rPr>
                <w:rFonts w:ascii="宋体" w:hAnsi="宋体"/>
                <w:szCs w:val="21"/>
              </w:rPr>
            </w:pPr>
            <w:r>
              <w:rPr>
                <w:rFonts w:ascii="宋体" w:hAnsi="宋体" w:hint="eastAsia"/>
                <w:szCs w:val="21"/>
              </w:rPr>
              <w:t>功能分类科目编码</w:t>
            </w:r>
          </w:p>
        </w:tc>
        <w:tc>
          <w:tcPr>
            <w:tcW w:w="2160" w:type="dxa"/>
            <w:vAlign w:val="center"/>
          </w:tcPr>
          <w:p w:rsidR="003B0308" w:rsidRDefault="003B0308" w:rsidP="00660EBD">
            <w:pPr>
              <w:widowControl/>
              <w:jc w:val="center"/>
              <w:rPr>
                <w:rFonts w:ascii="宋体" w:hAnsi="宋体"/>
                <w:szCs w:val="21"/>
              </w:rPr>
            </w:pPr>
            <w:r>
              <w:rPr>
                <w:rFonts w:ascii="宋体" w:hAnsi="宋体" w:hint="eastAsia"/>
                <w:szCs w:val="21"/>
              </w:rPr>
              <w:t>科目名称</w:t>
            </w:r>
          </w:p>
        </w:tc>
        <w:tc>
          <w:tcPr>
            <w:tcW w:w="1440" w:type="dxa"/>
            <w:vMerge/>
            <w:vAlign w:val="center"/>
          </w:tcPr>
          <w:p w:rsidR="003B0308" w:rsidRDefault="003B0308" w:rsidP="00660EBD">
            <w:pPr>
              <w:widowControl/>
              <w:jc w:val="center"/>
              <w:rPr>
                <w:rFonts w:ascii="宋体" w:hAnsi="宋体"/>
                <w:szCs w:val="21"/>
              </w:rPr>
            </w:pPr>
          </w:p>
        </w:tc>
        <w:tc>
          <w:tcPr>
            <w:tcW w:w="1620" w:type="dxa"/>
            <w:vMerge/>
            <w:vAlign w:val="center"/>
          </w:tcPr>
          <w:p w:rsidR="003B0308" w:rsidRDefault="003B0308" w:rsidP="00660EBD">
            <w:pPr>
              <w:widowControl/>
              <w:jc w:val="center"/>
              <w:rPr>
                <w:rFonts w:ascii="宋体" w:hAnsi="宋体"/>
                <w:szCs w:val="21"/>
              </w:rPr>
            </w:pPr>
          </w:p>
        </w:tc>
        <w:tc>
          <w:tcPr>
            <w:tcW w:w="4680" w:type="dxa"/>
            <w:gridSpan w:val="3"/>
            <w:vMerge/>
            <w:vAlign w:val="center"/>
          </w:tcPr>
          <w:p w:rsidR="003B0308" w:rsidRDefault="003B0308" w:rsidP="00660EBD">
            <w:pPr>
              <w:widowControl/>
              <w:jc w:val="center"/>
              <w:rPr>
                <w:rFonts w:ascii="宋体" w:hAnsi="宋体"/>
                <w:szCs w:val="21"/>
              </w:rPr>
            </w:pPr>
          </w:p>
        </w:tc>
        <w:tc>
          <w:tcPr>
            <w:tcW w:w="1980" w:type="dxa"/>
            <w:vMerge/>
            <w:vAlign w:val="center"/>
          </w:tcPr>
          <w:p w:rsidR="003B0308" w:rsidRDefault="003B0308" w:rsidP="00660EBD">
            <w:pPr>
              <w:widowControl/>
              <w:jc w:val="center"/>
              <w:rPr>
                <w:rFonts w:ascii="宋体" w:hAnsi="宋体"/>
                <w:szCs w:val="21"/>
              </w:rPr>
            </w:pPr>
          </w:p>
        </w:tc>
      </w:tr>
      <w:tr w:rsidR="003B0308" w:rsidTr="00660EBD">
        <w:trPr>
          <w:trHeight w:val="480"/>
          <w:jc w:val="center"/>
        </w:trPr>
        <w:tc>
          <w:tcPr>
            <w:tcW w:w="3370" w:type="dxa"/>
            <w:gridSpan w:val="2"/>
            <w:vAlign w:val="center"/>
          </w:tcPr>
          <w:p w:rsidR="003B0308" w:rsidRDefault="003B0308" w:rsidP="00660EBD">
            <w:pPr>
              <w:jc w:val="center"/>
              <w:rPr>
                <w:rFonts w:ascii="宋体" w:hAnsi="宋体" w:cs="宋体"/>
                <w:szCs w:val="21"/>
              </w:rPr>
            </w:pPr>
            <w:r>
              <w:rPr>
                <w:rFonts w:ascii="宋体" w:hAnsi="宋体" w:cs="宋体" w:hint="eastAsia"/>
                <w:szCs w:val="21"/>
              </w:rPr>
              <w:t>合计</w:t>
            </w:r>
          </w:p>
        </w:tc>
        <w:tc>
          <w:tcPr>
            <w:tcW w:w="1440" w:type="dxa"/>
            <w:vAlign w:val="center"/>
          </w:tcPr>
          <w:p w:rsidR="003B0308" w:rsidRDefault="003B0308" w:rsidP="00660EBD">
            <w:pPr>
              <w:widowControl/>
              <w:jc w:val="center"/>
              <w:rPr>
                <w:rFonts w:ascii="宋体" w:hAnsi="宋体"/>
                <w:szCs w:val="21"/>
              </w:rPr>
            </w:pPr>
          </w:p>
        </w:tc>
        <w:tc>
          <w:tcPr>
            <w:tcW w:w="1620" w:type="dxa"/>
            <w:vAlign w:val="center"/>
          </w:tcPr>
          <w:p w:rsidR="003B0308" w:rsidRDefault="003B0308" w:rsidP="00660EBD">
            <w:pPr>
              <w:widowControl/>
              <w:jc w:val="center"/>
              <w:rPr>
                <w:rFonts w:ascii="宋体" w:hAnsi="宋体"/>
                <w:szCs w:val="21"/>
              </w:rPr>
            </w:pPr>
          </w:p>
        </w:tc>
        <w:tc>
          <w:tcPr>
            <w:tcW w:w="1620" w:type="dxa"/>
            <w:vAlign w:val="center"/>
          </w:tcPr>
          <w:p w:rsidR="003B0308" w:rsidRDefault="003B0308" w:rsidP="00660EBD">
            <w:pPr>
              <w:widowControl/>
              <w:jc w:val="center"/>
              <w:rPr>
                <w:rFonts w:ascii="宋体" w:hAnsi="宋体"/>
                <w:szCs w:val="21"/>
              </w:rPr>
            </w:pPr>
            <w:r>
              <w:rPr>
                <w:rFonts w:ascii="宋体" w:hAnsi="宋体" w:hint="eastAsia"/>
                <w:szCs w:val="21"/>
              </w:rPr>
              <w:t>合计</w:t>
            </w:r>
          </w:p>
        </w:tc>
        <w:tc>
          <w:tcPr>
            <w:tcW w:w="1416" w:type="dxa"/>
            <w:vAlign w:val="center"/>
          </w:tcPr>
          <w:p w:rsidR="003B0308" w:rsidRDefault="003B0308" w:rsidP="00660EBD">
            <w:pPr>
              <w:widowControl/>
              <w:jc w:val="center"/>
              <w:rPr>
                <w:rFonts w:ascii="宋体" w:hAnsi="宋体"/>
                <w:szCs w:val="21"/>
              </w:rPr>
            </w:pPr>
            <w:r>
              <w:rPr>
                <w:rFonts w:ascii="宋体" w:hAnsi="宋体" w:hint="eastAsia"/>
                <w:szCs w:val="21"/>
              </w:rPr>
              <w:t>基本支出</w:t>
            </w:r>
          </w:p>
        </w:tc>
        <w:tc>
          <w:tcPr>
            <w:tcW w:w="1644" w:type="dxa"/>
            <w:vAlign w:val="center"/>
          </w:tcPr>
          <w:p w:rsidR="003B0308" w:rsidRDefault="003B0308" w:rsidP="00660EBD">
            <w:pPr>
              <w:widowControl/>
              <w:jc w:val="center"/>
              <w:rPr>
                <w:rFonts w:ascii="宋体" w:hAnsi="宋体"/>
                <w:szCs w:val="21"/>
              </w:rPr>
            </w:pPr>
            <w:r>
              <w:rPr>
                <w:rFonts w:ascii="宋体" w:hAnsi="宋体" w:hint="eastAsia"/>
                <w:szCs w:val="21"/>
              </w:rPr>
              <w:t>项目支出</w:t>
            </w:r>
          </w:p>
        </w:tc>
        <w:tc>
          <w:tcPr>
            <w:tcW w:w="1980" w:type="dxa"/>
            <w:vAlign w:val="center"/>
          </w:tcPr>
          <w:p w:rsidR="003B0308" w:rsidRDefault="003B0308" w:rsidP="00660EBD">
            <w:pPr>
              <w:widowControl/>
              <w:jc w:val="center"/>
              <w:rPr>
                <w:rFonts w:ascii="宋体" w:hAnsi="宋体"/>
                <w:szCs w:val="21"/>
              </w:rPr>
            </w:pPr>
          </w:p>
        </w:tc>
      </w:tr>
      <w:tr w:rsidR="003B0308" w:rsidTr="00660EBD">
        <w:trPr>
          <w:trHeight w:val="480"/>
          <w:jc w:val="center"/>
        </w:trPr>
        <w:tc>
          <w:tcPr>
            <w:tcW w:w="1210" w:type="dxa"/>
            <w:vAlign w:val="center"/>
          </w:tcPr>
          <w:p w:rsidR="003B0308" w:rsidRDefault="003B0308" w:rsidP="00660EBD">
            <w:pPr>
              <w:jc w:val="center"/>
              <w:rPr>
                <w:rFonts w:ascii="宋体" w:hAnsi="宋体" w:cs="宋体"/>
                <w:szCs w:val="21"/>
              </w:rPr>
            </w:pPr>
          </w:p>
        </w:tc>
        <w:tc>
          <w:tcPr>
            <w:tcW w:w="2160" w:type="dxa"/>
            <w:vAlign w:val="center"/>
          </w:tcPr>
          <w:p w:rsidR="003B0308" w:rsidRDefault="003B0308" w:rsidP="00660EBD">
            <w:pPr>
              <w:jc w:val="center"/>
              <w:rPr>
                <w:rFonts w:ascii="宋体" w:hAnsi="宋体" w:cs="宋体"/>
                <w:szCs w:val="21"/>
              </w:rPr>
            </w:pPr>
          </w:p>
        </w:tc>
        <w:tc>
          <w:tcPr>
            <w:tcW w:w="1440" w:type="dxa"/>
            <w:vAlign w:val="center"/>
          </w:tcPr>
          <w:p w:rsidR="003B0308" w:rsidRDefault="003B0308" w:rsidP="00660EBD">
            <w:pPr>
              <w:widowControl/>
              <w:jc w:val="center"/>
              <w:rPr>
                <w:rFonts w:ascii="宋体" w:hAnsi="宋体"/>
                <w:szCs w:val="21"/>
              </w:rPr>
            </w:pPr>
          </w:p>
        </w:tc>
        <w:tc>
          <w:tcPr>
            <w:tcW w:w="1620" w:type="dxa"/>
            <w:vAlign w:val="center"/>
          </w:tcPr>
          <w:p w:rsidR="003B0308" w:rsidRDefault="003B0308" w:rsidP="00660EBD">
            <w:pPr>
              <w:widowControl/>
              <w:jc w:val="center"/>
              <w:rPr>
                <w:rFonts w:ascii="宋体" w:hAnsi="宋体"/>
                <w:szCs w:val="21"/>
              </w:rPr>
            </w:pPr>
          </w:p>
        </w:tc>
        <w:tc>
          <w:tcPr>
            <w:tcW w:w="1620" w:type="dxa"/>
            <w:vAlign w:val="center"/>
          </w:tcPr>
          <w:p w:rsidR="003B0308" w:rsidRDefault="003B0308" w:rsidP="00660EBD">
            <w:pPr>
              <w:widowControl/>
              <w:jc w:val="center"/>
              <w:rPr>
                <w:rFonts w:ascii="宋体" w:hAnsi="宋体"/>
                <w:szCs w:val="21"/>
              </w:rPr>
            </w:pPr>
          </w:p>
        </w:tc>
        <w:tc>
          <w:tcPr>
            <w:tcW w:w="1416" w:type="dxa"/>
            <w:vAlign w:val="center"/>
          </w:tcPr>
          <w:p w:rsidR="003B0308" w:rsidRDefault="003B0308" w:rsidP="00660EBD">
            <w:pPr>
              <w:widowControl/>
              <w:jc w:val="center"/>
              <w:rPr>
                <w:rFonts w:ascii="宋体" w:hAnsi="宋体"/>
                <w:szCs w:val="21"/>
              </w:rPr>
            </w:pPr>
          </w:p>
        </w:tc>
        <w:tc>
          <w:tcPr>
            <w:tcW w:w="1644" w:type="dxa"/>
            <w:vAlign w:val="center"/>
          </w:tcPr>
          <w:p w:rsidR="003B0308" w:rsidRDefault="003B0308" w:rsidP="00660EBD">
            <w:pPr>
              <w:widowControl/>
              <w:jc w:val="center"/>
              <w:rPr>
                <w:rFonts w:ascii="宋体" w:hAnsi="宋体"/>
                <w:szCs w:val="21"/>
              </w:rPr>
            </w:pPr>
          </w:p>
        </w:tc>
        <w:tc>
          <w:tcPr>
            <w:tcW w:w="1980" w:type="dxa"/>
            <w:vAlign w:val="center"/>
          </w:tcPr>
          <w:p w:rsidR="003B0308" w:rsidRDefault="003B0308" w:rsidP="00660EBD">
            <w:pPr>
              <w:widowControl/>
              <w:jc w:val="center"/>
              <w:rPr>
                <w:rFonts w:ascii="宋体" w:hAnsi="宋体"/>
                <w:szCs w:val="21"/>
              </w:rPr>
            </w:pPr>
          </w:p>
        </w:tc>
      </w:tr>
      <w:tr w:rsidR="003B0308" w:rsidTr="00660EBD">
        <w:trPr>
          <w:trHeight w:val="480"/>
          <w:jc w:val="center"/>
        </w:trPr>
        <w:tc>
          <w:tcPr>
            <w:tcW w:w="1210" w:type="dxa"/>
            <w:vAlign w:val="center"/>
          </w:tcPr>
          <w:p w:rsidR="003B0308" w:rsidRDefault="003B0308" w:rsidP="00660EBD">
            <w:pPr>
              <w:jc w:val="center"/>
              <w:rPr>
                <w:rFonts w:ascii="宋体" w:hAnsi="宋体" w:cs="宋体"/>
                <w:szCs w:val="21"/>
              </w:rPr>
            </w:pPr>
          </w:p>
        </w:tc>
        <w:tc>
          <w:tcPr>
            <w:tcW w:w="2160" w:type="dxa"/>
            <w:vAlign w:val="center"/>
          </w:tcPr>
          <w:p w:rsidR="003B0308" w:rsidRDefault="003B0308" w:rsidP="00660EBD">
            <w:pPr>
              <w:jc w:val="center"/>
              <w:rPr>
                <w:rFonts w:ascii="宋体" w:hAnsi="宋体" w:cs="宋体"/>
                <w:szCs w:val="21"/>
              </w:rPr>
            </w:pPr>
          </w:p>
        </w:tc>
        <w:tc>
          <w:tcPr>
            <w:tcW w:w="1440" w:type="dxa"/>
            <w:vAlign w:val="center"/>
          </w:tcPr>
          <w:p w:rsidR="003B0308" w:rsidRDefault="003B0308" w:rsidP="00660EBD">
            <w:pPr>
              <w:widowControl/>
              <w:jc w:val="center"/>
              <w:rPr>
                <w:rFonts w:ascii="宋体" w:hAnsi="宋体"/>
                <w:szCs w:val="21"/>
              </w:rPr>
            </w:pPr>
          </w:p>
        </w:tc>
        <w:tc>
          <w:tcPr>
            <w:tcW w:w="1620" w:type="dxa"/>
            <w:vAlign w:val="center"/>
          </w:tcPr>
          <w:p w:rsidR="003B0308" w:rsidRDefault="003B0308" w:rsidP="00660EBD">
            <w:pPr>
              <w:widowControl/>
              <w:jc w:val="center"/>
              <w:rPr>
                <w:rFonts w:ascii="宋体" w:hAnsi="宋体"/>
                <w:szCs w:val="21"/>
              </w:rPr>
            </w:pPr>
          </w:p>
        </w:tc>
        <w:tc>
          <w:tcPr>
            <w:tcW w:w="1620" w:type="dxa"/>
            <w:vAlign w:val="center"/>
          </w:tcPr>
          <w:p w:rsidR="003B0308" w:rsidRDefault="003B0308" w:rsidP="00660EBD">
            <w:pPr>
              <w:widowControl/>
              <w:jc w:val="center"/>
              <w:rPr>
                <w:rFonts w:ascii="宋体" w:hAnsi="宋体"/>
                <w:szCs w:val="21"/>
              </w:rPr>
            </w:pPr>
          </w:p>
        </w:tc>
        <w:tc>
          <w:tcPr>
            <w:tcW w:w="1416" w:type="dxa"/>
            <w:vAlign w:val="center"/>
          </w:tcPr>
          <w:p w:rsidR="003B0308" w:rsidRDefault="003B0308" w:rsidP="00660EBD">
            <w:pPr>
              <w:widowControl/>
              <w:jc w:val="center"/>
              <w:rPr>
                <w:rFonts w:ascii="宋体" w:hAnsi="宋体"/>
                <w:szCs w:val="21"/>
              </w:rPr>
            </w:pPr>
          </w:p>
        </w:tc>
        <w:tc>
          <w:tcPr>
            <w:tcW w:w="1644" w:type="dxa"/>
            <w:vAlign w:val="center"/>
          </w:tcPr>
          <w:p w:rsidR="003B0308" w:rsidRDefault="003B0308" w:rsidP="00660EBD">
            <w:pPr>
              <w:widowControl/>
              <w:jc w:val="center"/>
              <w:rPr>
                <w:rFonts w:ascii="宋体" w:hAnsi="宋体"/>
                <w:szCs w:val="21"/>
              </w:rPr>
            </w:pPr>
          </w:p>
        </w:tc>
        <w:tc>
          <w:tcPr>
            <w:tcW w:w="1980" w:type="dxa"/>
            <w:vAlign w:val="center"/>
          </w:tcPr>
          <w:p w:rsidR="003B0308" w:rsidRDefault="003B0308" w:rsidP="00660EBD">
            <w:pPr>
              <w:widowControl/>
              <w:jc w:val="center"/>
              <w:rPr>
                <w:rFonts w:ascii="宋体" w:hAnsi="宋体"/>
                <w:szCs w:val="21"/>
              </w:rPr>
            </w:pPr>
          </w:p>
        </w:tc>
      </w:tr>
      <w:tr w:rsidR="003B0308" w:rsidTr="00660EBD">
        <w:trPr>
          <w:trHeight w:val="480"/>
          <w:jc w:val="center"/>
        </w:trPr>
        <w:tc>
          <w:tcPr>
            <w:tcW w:w="1210" w:type="dxa"/>
            <w:vAlign w:val="center"/>
          </w:tcPr>
          <w:p w:rsidR="003B0308" w:rsidRDefault="003B0308" w:rsidP="00660EBD">
            <w:pPr>
              <w:jc w:val="center"/>
              <w:rPr>
                <w:rFonts w:ascii="宋体" w:hAnsi="宋体" w:cs="宋体"/>
                <w:szCs w:val="21"/>
              </w:rPr>
            </w:pPr>
          </w:p>
        </w:tc>
        <w:tc>
          <w:tcPr>
            <w:tcW w:w="2160" w:type="dxa"/>
            <w:vAlign w:val="center"/>
          </w:tcPr>
          <w:p w:rsidR="003B0308" w:rsidRDefault="003B0308" w:rsidP="00660EBD">
            <w:pPr>
              <w:jc w:val="center"/>
              <w:rPr>
                <w:rFonts w:ascii="宋体" w:hAnsi="宋体" w:cs="宋体"/>
                <w:szCs w:val="21"/>
              </w:rPr>
            </w:pPr>
          </w:p>
        </w:tc>
        <w:tc>
          <w:tcPr>
            <w:tcW w:w="1440" w:type="dxa"/>
            <w:vAlign w:val="center"/>
          </w:tcPr>
          <w:p w:rsidR="003B0308" w:rsidRDefault="003B0308" w:rsidP="00660EBD">
            <w:pPr>
              <w:widowControl/>
              <w:jc w:val="center"/>
              <w:rPr>
                <w:rFonts w:ascii="宋体" w:hAnsi="宋体"/>
                <w:szCs w:val="21"/>
              </w:rPr>
            </w:pPr>
          </w:p>
        </w:tc>
        <w:tc>
          <w:tcPr>
            <w:tcW w:w="1620" w:type="dxa"/>
            <w:vAlign w:val="center"/>
          </w:tcPr>
          <w:p w:rsidR="003B0308" w:rsidRDefault="003B0308" w:rsidP="00660EBD">
            <w:pPr>
              <w:widowControl/>
              <w:jc w:val="center"/>
              <w:rPr>
                <w:rFonts w:ascii="宋体" w:hAnsi="宋体"/>
                <w:szCs w:val="21"/>
              </w:rPr>
            </w:pPr>
          </w:p>
        </w:tc>
        <w:tc>
          <w:tcPr>
            <w:tcW w:w="1620" w:type="dxa"/>
            <w:vAlign w:val="center"/>
          </w:tcPr>
          <w:p w:rsidR="003B0308" w:rsidRDefault="003B0308" w:rsidP="00660EBD">
            <w:pPr>
              <w:widowControl/>
              <w:jc w:val="center"/>
              <w:rPr>
                <w:rFonts w:ascii="宋体" w:hAnsi="宋体"/>
                <w:szCs w:val="21"/>
              </w:rPr>
            </w:pPr>
          </w:p>
        </w:tc>
        <w:tc>
          <w:tcPr>
            <w:tcW w:w="1416" w:type="dxa"/>
            <w:vAlign w:val="center"/>
          </w:tcPr>
          <w:p w:rsidR="003B0308" w:rsidRDefault="003B0308" w:rsidP="00660EBD">
            <w:pPr>
              <w:widowControl/>
              <w:jc w:val="center"/>
              <w:rPr>
                <w:rFonts w:ascii="宋体" w:hAnsi="宋体"/>
                <w:szCs w:val="21"/>
              </w:rPr>
            </w:pPr>
          </w:p>
        </w:tc>
        <w:tc>
          <w:tcPr>
            <w:tcW w:w="1644" w:type="dxa"/>
            <w:vAlign w:val="center"/>
          </w:tcPr>
          <w:p w:rsidR="003B0308" w:rsidRDefault="003B0308" w:rsidP="00660EBD">
            <w:pPr>
              <w:widowControl/>
              <w:jc w:val="center"/>
              <w:rPr>
                <w:rFonts w:ascii="宋体" w:hAnsi="宋体"/>
                <w:szCs w:val="21"/>
              </w:rPr>
            </w:pPr>
          </w:p>
        </w:tc>
        <w:tc>
          <w:tcPr>
            <w:tcW w:w="1980" w:type="dxa"/>
            <w:vAlign w:val="center"/>
          </w:tcPr>
          <w:p w:rsidR="003B0308" w:rsidRDefault="003B0308" w:rsidP="00660EBD">
            <w:pPr>
              <w:widowControl/>
              <w:jc w:val="center"/>
              <w:rPr>
                <w:rFonts w:ascii="宋体" w:hAnsi="宋体"/>
                <w:szCs w:val="21"/>
              </w:rPr>
            </w:pPr>
          </w:p>
        </w:tc>
      </w:tr>
    </w:tbl>
    <w:p w:rsidR="003B0308" w:rsidRDefault="003B0308" w:rsidP="003B0308">
      <w:pPr>
        <w:rPr>
          <w:rFonts w:ascii="宋体" w:hAnsi="宋体"/>
          <w:szCs w:val="21"/>
        </w:rPr>
      </w:pPr>
      <w:r>
        <w:rPr>
          <w:rFonts w:ascii="宋体" w:hAnsi="宋体" w:hint="eastAsia"/>
          <w:szCs w:val="21"/>
        </w:rPr>
        <w:t>注：本表反映单位本年度政府性基金预算财政拨款收入支出及结转和结余情况。</w:t>
      </w:r>
    </w:p>
    <w:p w:rsidR="003B0308" w:rsidRDefault="003B0308" w:rsidP="003B0308">
      <w:pPr>
        <w:rPr>
          <w:rFonts w:ascii="宋体" w:hAnsi="宋体"/>
          <w:szCs w:val="21"/>
        </w:rPr>
      </w:pPr>
      <w:r>
        <w:rPr>
          <w:rFonts w:ascii="宋体" w:hAnsi="宋体" w:hint="eastAsia"/>
          <w:szCs w:val="21"/>
        </w:rPr>
        <w:t>说明：本单位本年度没有政府性基金预算财政拨款收入和支出，故本表无数据。</w:t>
      </w:r>
    </w:p>
    <w:p w:rsidR="003B0308" w:rsidRDefault="003B0308" w:rsidP="003B0308">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3B0308" w:rsidRDefault="003B0308" w:rsidP="003B030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2136"/>
        <w:gridCol w:w="2328"/>
        <w:gridCol w:w="2352"/>
        <w:gridCol w:w="2520"/>
      </w:tblGrid>
      <w:tr w:rsidR="003B0308" w:rsidTr="00660EBD">
        <w:trPr>
          <w:trHeight w:val="480"/>
          <w:jc w:val="center"/>
        </w:trPr>
        <w:tc>
          <w:tcPr>
            <w:tcW w:w="3370" w:type="dxa"/>
            <w:gridSpan w:val="2"/>
            <w:vAlign w:val="center"/>
          </w:tcPr>
          <w:p w:rsidR="003B0308" w:rsidRDefault="003B0308" w:rsidP="00660EBD">
            <w:pPr>
              <w:widowControl/>
              <w:jc w:val="center"/>
              <w:rPr>
                <w:rFonts w:ascii="宋体" w:hAnsi="宋体"/>
                <w:szCs w:val="21"/>
              </w:rPr>
            </w:pPr>
            <w:r>
              <w:rPr>
                <w:rFonts w:ascii="宋体" w:hAnsi="宋体" w:hint="eastAsia"/>
                <w:szCs w:val="21"/>
              </w:rPr>
              <w:t>项目</w:t>
            </w:r>
          </w:p>
        </w:tc>
        <w:tc>
          <w:tcPr>
            <w:tcW w:w="2136" w:type="dxa"/>
            <w:vMerge w:val="restart"/>
            <w:vAlign w:val="center"/>
          </w:tcPr>
          <w:p w:rsidR="003B0308" w:rsidRDefault="003B0308" w:rsidP="00660EBD">
            <w:pPr>
              <w:widowControl/>
              <w:jc w:val="center"/>
              <w:rPr>
                <w:rFonts w:ascii="宋体" w:hAnsi="宋体"/>
                <w:szCs w:val="21"/>
              </w:rPr>
            </w:pPr>
            <w:r>
              <w:rPr>
                <w:rFonts w:ascii="宋体" w:hAnsi="宋体" w:hint="eastAsia"/>
                <w:szCs w:val="21"/>
              </w:rPr>
              <w:t>年初结转和结余</w:t>
            </w:r>
          </w:p>
        </w:tc>
        <w:tc>
          <w:tcPr>
            <w:tcW w:w="2328" w:type="dxa"/>
            <w:vMerge w:val="restart"/>
            <w:vAlign w:val="center"/>
          </w:tcPr>
          <w:p w:rsidR="003B0308" w:rsidRDefault="003B0308" w:rsidP="00660EBD">
            <w:pPr>
              <w:widowControl/>
              <w:jc w:val="center"/>
              <w:rPr>
                <w:rFonts w:ascii="宋体" w:hAnsi="宋体"/>
                <w:szCs w:val="21"/>
              </w:rPr>
            </w:pPr>
            <w:r>
              <w:rPr>
                <w:rFonts w:ascii="宋体" w:hAnsi="宋体" w:hint="eastAsia"/>
                <w:szCs w:val="21"/>
              </w:rPr>
              <w:t>本年收入</w:t>
            </w:r>
          </w:p>
        </w:tc>
        <w:tc>
          <w:tcPr>
            <w:tcW w:w="2352" w:type="dxa"/>
            <w:vMerge w:val="restart"/>
            <w:vAlign w:val="center"/>
          </w:tcPr>
          <w:p w:rsidR="003B0308" w:rsidRDefault="003B0308" w:rsidP="00660EBD">
            <w:pPr>
              <w:jc w:val="center"/>
              <w:rPr>
                <w:rFonts w:ascii="宋体" w:hAnsi="宋体"/>
                <w:szCs w:val="21"/>
              </w:rPr>
            </w:pPr>
            <w:r>
              <w:rPr>
                <w:rFonts w:ascii="宋体" w:hAnsi="宋体" w:hint="eastAsia"/>
                <w:szCs w:val="21"/>
              </w:rPr>
              <w:t>本年支出</w:t>
            </w:r>
          </w:p>
        </w:tc>
        <w:tc>
          <w:tcPr>
            <w:tcW w:w="2520" w:type="dxa"/>
            <w:vMerge w:val="restart"/>
            <w:vAlign w:val="center"/>
          </w:tcPr>
          <w:p w:rsidR="003B0308" w:rsidRDefault="003B0308" w:rsidP="00660EBD">
            <w:pPr>
              <w:widowControl/>
              <w:jc w:val="center"/>
              <w:rPr>
                <w:rFonts w:ascii="宋体" w:hAnsi="宋体"/>
                <w:szCs w:val="21"/>
              </w:rPr>
            </w:pPr>
            <w:r>
              <w:rPr>
                <w:rFonts w:ascii="宋体" w:hAnsi="宋体" w:hint="eastAsia"/>
                <w:szCs w:val="21"/>
              </w:rPr>
              <w:t>年末结转和结余</w:t>
            </w:r>
          </w:p>
        </w:tc>
      </w:tr>
      <w:tr w:rsidR="003B0308" w:rsidTr="00660EBD">
        <w:trPr>
          <w:trHeight w:val="747"/>
          <w:jc w:val="center"/>
        </w:trPr>
        <w:tc>
          <w:tcPr>
            <w:tcW w:w="1210" w:type="dxa"/>
            <w:vAlign w:val="center"/>
          </w:tcPr>
          <w:p w:rsidR="003B0308" w:rsidRDefault="003B0308" w:rsidP="00660EBD">
            <w:pPr>
              <w:widowControl/>
              <w:jc w:val="center"/>
              <w:rPr>
                <w:rFonts w:ascii="宋体" w:hAnsi="宋体"/>
                <w:szCs w:val="21"/>
              </w:rPr>
            </w:pPr>
            <w:r>
              <w:rPr>
                <w:rFonts w:ascii="宋体" w:hAnsi="宋体" w:hint="eastAsia"/>
                <w:szCs w:val="21"/>
              </w:rPr>
              <w:t>功能分类科目编码</w:t>
            </w:r>
          </w:p>
        </w:tc>
        <w:tc>
          <w:tcPr>
            <w:tcW w:w="2160" w:type="dxa"/>
            <w:vAlign w:val="center"/>
          </w:tcPr>
          <w:p w:rsidR="003B0308" w:rsidRDefault="003B0308" w:rsidP="00660EBD">
            <w:pPr>
              <w:widowControl/>
              <w:jc w:val="center"/>
              <w:rPr>
                <w:rFonts w:ascii="宋体" w:hAnsi="宋体"/>
                <w:szCs w:val="21"/>
              </w:rPr>
            </w:pPr>
            <w:r>
              <w:rPr>
                <w:rFonts w:ascii="宋体" w:hAnsi="宋体" w:hint="eastAsia"/>
                <w:szCs w:val="21"/>
              </w:rPr>
              <w:t>科目名称</w:t>
            </w:r>
          </w:p>
        </w:tc>
        <w:tc>
          <w:tcPr>
            <w:tcW w:w="2136" w:type="dxa"/>
            <w:vMerge/>
            <w:vAlign w:val="center"/>
          </w:tcPr>
          <w:p w:rsidR="003B0308" w:rsidRDefault="003B0308" w:rsidP="00660EBD">
            <w:pPr>
              <w:widowControl/>
              <w:jc w:val="center"/>
              <w:rPr>
                <w:rFonts w:ascii="宋体" w:hAnsi="宋体"/>
                <w:szCs w:val="21"/>
              </w:rPr>
            </w:pPr>
          </w:p>
        </w:tc>
        <w:tc>
          <w:tcPr>
            <w:tcW w:w="2328" w:type="dxa"/>
            <w:vMerge/>
            <w:vAlign w:val="center"/>
          </w:tcPr>
          <w:p w:rsidR="003B0308" w:rsidRDefault="003B0308" w:rsidP="00660EBD">
            <w:pPr>
              <w:widowControl/>
              <w:jc w:val="center"/>
              <w:rPr>
                <w:rFonts w:ascii="宋体" w:hAnsi="宋体"/>
                <w:szCs w:val="21"/>
              </w:rPr>
            </w:pPr>
          </w:p>
        </w:tc>
        <w:tc>
          <w:tcPr>
            <w:tcW w:w="2352" w:type="dxa"/>
            <w:vMerge/>
            <w:vAlign w:val="center"/>
          </w:tcPr>
          <w:p w:rsidR="003B0308" w:rsidRDefault="003B0308" w:rsidP="00660EBD">
            <w:pPr>
              <w:widowControl/>
              <w:jc w:val="center"/>
              <w:rPr>
                <w:rFonts w:ascii="宋体" w:hAnsi="宋体"/>
                <w:szCs w:val="21"/>
              </w:rPr>
            </w:pPr>
          </w:p>
        </w:tc>
        <w:tc>
          <w:tcPr>
            <w:tcW w:w="2520" w:type="dxa"/>
            <w:vMerge/>
            <w:vAlign w:val="center"/>
          </w:tcPr>
          <w:p w:rsidR="003B0308" w:rsidRDefault="003B0308" w:rsidP="00660EBD">
            <w:pPr>
              <w:widowControl/>
              <w:jc w:val="center"/>
              <w:rPr>
                <w:rFonts w:ascii="宋体" w:hAnsi="宋体"/>
                <w:szCs w:val="21"/>
              </w:rPr>
            </w:pPr>
          </w:p>
        </w:tc>
      </w:tr>
      <w:tr w:rsidR="003B0308" w:rsidTr="00660EBD">
        <w:trPr>
          <w:trHeight w:val="480"/>
          <w:jc w:val="center"/>
        </w:trPr>
        <w:tc>
          <w:tcPr>
            <w:tcW w:w="3370" w:type="dxa"/>
            <w:gridSpan w:val="2"/>
            <w:vAlign w:val="center"/>
          </w:tcPr>
          <w:p w:rsidR="003B0308" w:rsidRDefault="003B0308" w:rsidP="00660EBD">
            <w:pPr>
              <w:jc w:val="center"/>
              <w:rPr>
                <w:rFonts w:ascii="宋体" w:hAnsi="宋体" w:cs="宋体"/>
                <w:szCs w:val="21"/>
              </w:rPr>
            </w:pPr>
            <w:r>
              <w:rPr>
                <w:rFonts w:ascii="宋体" w:hAnsi="宋体" w:cs="宋体" w:hint="eastAsia"/>
                <w:szCs w:val="21"/>
              </w:rPr>
              <w:t>合计</w:t>
            </w:r>
          </w:p>
        </w:tc>
        <w:tc>
          <w:tcPr>
            <w:tcW w:w="2136" w:type="dxa"/>
            <w:vAlign w:val="center"/>
          </w:tcPr>
          <w:p w:rsidR="003B0308" w:rsidRDefault="003B0308" w:rsidP="00660EBD">
            <w:pPr>
              <w:widowControl/>
              <w:jc w:val="center"/>
              <w:rPr>
                <w:rFonts w:ascii="宋体" w:hAnsi="宋体"/>
                <w:szCs w:val="21"/>
              </w:rPr>
            </w:pPr>
          </w:p>
        </w:tc>
        <w:tc>
          <w:tcPr>
            <w:tcW w:w="2328" w:type="dxa"/>
            <w:vAlign w:val="center"/>
          </w:tcPr>
          <w:p w:rsidR="003B0308" w:rsidRDefault="003B0308" w:rsidP="00660EBD">
            <w:pPr>
              <w:widowControl/>
              <w:jc w:val="center"/>
              <w:rPr>
                <w:rFonts w:ascii="宋体" w:hAnsi="宋体"/>
                <w:szCs w:val="21"/>
              </w:rPr>
            </w:pPr>
          </w:p>
        </w:tc>
        <w:tc>
          <w:tcPr>
            <w:tcW w:w="2352" w:type="dxa"/>
            <w:vAlign w:val="center"/>
          </w:tcPr>
          <w:p w:rsidR="003B0308" w:rsidRDefault="003B0308" w:rsidP="00660EBD">
            <w:pPr>
              <w:widowControl/>
              <w:jc w:val="center"/>
              <w:rPr>
                <w:rFonts w:ascii="宋体" w:hAnsi="宋体"/>
                <w:szCs w:val="21"/>
              </w:rPr>
            </w:pPr>
          </w:p>
        </w:tc>
        <w:tc>
          <w:tcPr>
            <w:tcW w:w="2520" w:type="dxa"/>
            <w:vAlign w:val="center"/>
          </w:tcPr>
          <w:p w:rsidR="003B0308" w:rsidRDefault="003B0308" w:rsidP="00660EBD">
            <w:pPr>
              <w:widowControl/>
              <w:jc w:val="center"/>
              <w:rPr>
                <w:rFonts w:ascii="宋体" w:hAnsi="宋体"/>
                <w:szCs w:val="21"/>
              </w:rPr>
            </w:pPr>
          </w:p>
        </w:tc>
      </w:tr>
      <w:tr w:rsidR="003B0308" w:rsidTr="00660EBD">
        <w:trPr>
          <w:trHeight w:val="480"/>
          <w:jc w:val="center"/>
        </w:trPr>
        <w:tc>
          <w:tcPr>
            <w:tcW w:w="1210" w:type="dxa"/>
            <w:vAlign w:val="center"/>
          </w:tcPr>
          <w:p w:rsidR="003B0308" w:rsidRDefault="003B0308" w:rsidP="00660EBD">
            <w:pPr>
              <w:jc w:val="center"/>
              <w:rPr>
                <w:rFonts w:ascii="宋体" w:hAnsi="宋体" w:cs="宋体"/>
                <w:szCs w:val="21"/>
              </w:rPr>
            </w:pPr>
          </w:p>
        </w:tc>
        <w:tc>
          <w:tcPr>
            <w:tcW w:w="2160" w:type="dxa"/>
            <w:vAlign w:val="center"/>
          </w:tcPr>
          <w:p w:rsidR="003B0308" w:rsidRDefault="003B0308" w:rsidP="00660EBD">
            <w:pPr>
              <w:jc w:val="center"/>
              <w:rPr>
                <w:rFonts w:ascii="宋体" w:hAnsi="宋体" w:cs="宋体"/>
                <w:szCs w:val="21"/>
              </w:rPr>
            </w:pPr>
          </w:p>
        </w:tc>
        <w:tc>
          <w:tcPr>
            <w:tcW w:w="2136" w:type="dxa"/>
            <w:vAlign w:val="center"/>
          </w:tcPr>
          <w:p w:rsidR="003B0308" w:rsidRDefault="003B0308" w:rsidP="00660EBD">
            <w:pPr>
              <w:widowControl/>
              <w:jc w:val="center"/>
              <w:rPr>
                <w:rFonts w:ascii="宋体" w:hAnsi="宋体"/>
                <w:szCs w:val="21"/>
              </w:rPr>
            </w:pPr>
          </w:p>
        </w:tc>
        <w:tc>
          <w:tcPr>
            <w:tcW w:w="2328" w:type="dxa"/>
            <w:vAlign w:val="center"/>
          </w:tcPr>
          <w:p w:rsidR="003B0308" w:rsidRDefault="003B0308" w:rsidP="00660EBD">
            <w:pPr>
              <w:widowControl/>
              <w:jc w:val="center"/>
              <w:rPr>
                <w:rFonts w:ascii="宋体" w:hAnsi="宋体"/>
                <w:szCs w:val="21"/>
              </w:rPr>
            </w:pPr>
          </w:p>
        </w:tc>
        <w:tc>
          <w:tcPr>
            <w:tcW w:w="2352" w:type="dxa"/>
            <w:vAlign w:val="center"/>
          </w:tcPr>
          <w:p w:rsidR="003B0308" w:rsidRDefault="003B0308" w:rsidP="00660EBD">
            <w:pPr>
              <w:widowControl/>
              <w:jc w:val="center"/>
              <w:rPr>
                <w:rFonts w:ascii="宋体" w:hAnsi="宋体"/>
                <w:szCs w:val="21"/>
              </w:rPr>
            </w:pPr>
          </w:p>
        </w:tc>
        <w:tc>
          <w:tcPr>
            <w:tcW w:w="2520" w:type="dxa"/>
            <w:vAlign w:val="center"/>
          </w:tcPr>
          <w:p w:rsidR="003B0308" w:rsidRDefault="003B0308" w:rsidP="00660EBD">
            <w:pPr>
              <w:widowControl/>
              <w:jc w:val="center"/>
              <w:rPr>
                <w:rFonts w:ascii="宋体" w:hAnsi="宋体"/>
                <w:szCs w:val="21"/>
              </w:rPr>
            </w:pPr>
          </w:p>
        </w:tc>
      </w:tr>
      <w:tr w:rsidR="003B0308" w:rsidTr="00660EBD">
        <w:trPr>
          <w:trHeight w:val="480"/>
          <w:jc w:val="center"/>
        </w:trPr>
        <w:tc>
          <w:tcPr>
            <w:tcW w:w="1210" w:type="dxa"/>
            <w:vAlign w:val="center"/>
          </w:tcPr>
          <w:p w:rsidR="003B0308" w:rsidRDefault="003B0308" w:rsidP="00660EBD">
            <w:pPr>
              <w:jc w:val="center"/>
              <w:rPr>
                <w:rFonts w:ascii="宋体" w:hAnsi="宋体" w:cs="宋体"/>
                <w:szCs w:val="21"/>
              </w:rPr>
            </w:pPr>
          </w:p>
        </w:tc>
        <w:tc>
          <w:tcPr>
            <w:tcW w:w="2160" w:type="dxa"/>
            <w:vAlign w:val="center"/>
          </w:tcPr>
          <w:p w:rsidR="003B0308" w:rsidRDefault="003B0308" w:rsidP="00660EBD">
            <w:pPr>
              <w:jc w:val="center"/>
              <w:rPr>
                <w:rFonts w:ascii="宋体" w:hAnsi="宋体" w:cs="宋体"/>
                <w:szCs w:val="21"/>
              </w:rPr>
            </w:pPr>
          </w:p>
        </w:tc>
        <w:tc>
          <w:tcPr>
            <w:tcW w:w="2136" w:type="dxa"/>
            <w:vAlign w:val="center"/>
          </w:tcPr>
          <w:p w:rsidR="003B0308" w:rsidRDefault="003B0308" w:rsidP="00660EBD">
            <w:pPr>
              <w:widowControl/>
              <w:jc w:val="center"/>
              <w:rPr>
                <w:rFonts w:ascii="宋体" w:hAnsi="宋体"/>
                <w:szCs w:val="21"/>
              </w:rPr>
            </w:pPr>
          </w:p>
        </w:tc>
        <w:tc>
          <w:tcPr>
            <w:tcW w:w="2328" w:type="dxa"/>
            <w:vAlign w:val="center"/>
          </w:tcPr>
          <w:p w:rsidR="003B0308" w:rsidRDefault="003B0308" w:rsidP="00660EBD">
            <w:pPr>
              <w:widowControl/>
              <w:jc w:val="center"/>
              <w:rPr>
                <w:rFonts w:ascii="宋体" w:hAnsi="宋体"/>
                <w:szCs w:val="21"/>
              </w:rPr>
            </w:pPr>
          </w:p>
        </w:tc>
        <w:tc>
          <w:tcPr>
            <w:tcW w:w="2352" w:type="dxa"/>
            <w:vAlign w:val="center"/>
          </w:tcPr>
          <w:p w:rsidR="003B0308" w:rsidRDefault="003B0308" w:rsidP="00660EBD">
            <w:pPr>
              <w:widowControl/>
              <w:jc w:val="center"/>
              <w:rPr>
                <w:rFonts w:ascii="宋体" w:hAnsi="宋体"/>
                <w:szCs w:val="21"/>
              </w:rPr>
            </w:pPr>
          </w:p>
        </w:tc>
        <w:tc>
          <w:tcPr>
            <w:tcW w:w="2520" w:type="dxa"/>
            <w:vAlign w:val="center"/>
          </w:tcPr>
          <w:p w:rsidR="003B0308" w:rsidRDefault="003B0308" w:rsidP="00660EBD">
            <w:pPr>
              <w:widowControl/>
              <w:jc w:val="center"/>
              <w:rPr>
                <w:rFonts w:ascii="宋体" w:hAnsi="宋体"/>
                <w:szCs w:val="21"/>
              </w:rPr>
            </w:pPr>
          </w:p>
        </w:tc>
      </w:tr>
      <w:tr w:rsidR="003B0308" w:rsidTr="00660EBD">
        <w:trPr>
          <w:trHeight w:val="480"/>
          <w:jc w:val="center"/>
        </w:trPr>
        <w:tc>
          <w:tcPr>
            <w:tcW w:w="1210" w:type="dxa"/>
            <w:vAlign w:val="center"/>
          </w:tcPr>
          <w:p w:rsidR="003B0308" w:rsidRDefault="003B0308" w:rsidP="00660EBD">
            <w:pPr>
              <w:jc w:val="center"/>
              <w:rPr>
                <w:rFonts w:ascii="宋体" w:hAnsi="宋体" w:cs="宋体"/>
                <w:szCs w:val="21"/>
              </w:rPr>
            </w:pPr>
          </w:p>
        </w:tc>
        <w:tc>
          <w:tcPr>
            <w:tcW w:w="2160" w:type="dxa"/>
            <w:vAlign w:val="center"/>
          </w:tcPr>
          <w:p w:rsidR="003B0308" w:rsidRDefault="003B0308" w:rsidP="00660EBD">
            <w:pPr>
              <w:jc w:val="center"/>
              <w:rPr>
                <w:rFonts w:ascii="宋体" w:hAnsi="宋体" w:cs="宋体"/>
                <w:szCs w:val="21"/>
              </w:rPr>
            </w:pPr>
          </w:p>
        </w:tc>
        <w:tc>
          <w:tcPr>
            <w:tcW w:w="2136" w:type="dxa"/>
            <w:vAlign w:val="center"/>
          </w:tcPr>
          <w:p w:rsidR="003B0308" w:rsidRDefault="003B0308" w:rsidP="00660EBD">
            <w:pPr>
              <w:widowControl/>
              <w:jc w:val="center"/>
              <w:rPr>
                <w:rFonts w:ascii="宋体" w:hAnsi="宋体"/>
                <w:szCs w:val="21"/>
              </w:rPr>
            </w:pPr>
          </w:p>
        </w:tc>
        <w:tc>
          <w:tcPr>
            <w:tcW w:w="2328" w:type="dxa"/>
            <w:vAlign w:val="center"/>
          </w:tcPr>
          <w:p w:rsidR="003B0308" w:rsidRDefault="003B0308" w:rsidP="00660EBD">
            <w:pPr>
              <w:widowControl/>
              <w:jc w:val="center"/>
              <w:rPr>
                <w:rFonts w:ascii="宋体" w:hAnsi="宋体"/>
                <w:szCs w:val="21"/>
              </w:rPr>
            </w:pPr>
          </w:p>
        </w:tc>
        <w:tc>
          <w:tcPr>
            <w:tcW w:w="2352" w:type="dxa"/>
            <w:vAlign w:val="center"/>
          </w:tcPr>
          <w:p w:rsidR="003B0308" w:rsidRDefault="003B0308" w:rsidP="00660EBD">
            <w:pPr>
              <w:widowControl/>
              <w:jc w:val="center"/>
              <w:rPr>
                <w:rFonts w:ascii="宋体" w:hAnsi="宋体"/>
                <w:szCs w:val="21"/>
              </w:rPr>
            </w:pPr>
          </w:p>
        </w:tc>
        <w:tc>
          <w:tcPr>
            <w:tcW w:w="2520" w:type="dxa"/>
            <w:vAlign w:val="center"/>
          </w:tcPr>
          <w:p w:rsidR="003B0308" w:rsidRDefault="003B0308" w:rsidP="00660EBD">
            <w:pPr>
              <w:widowControl/>
              <w:jc w:val="center"/>
              <w:rPr>
                <w:rFonts w:ascii="宋体" w:hAnsi="宋体"/>
                <w:szCs w:val="21"/>
              </w:rPr>
            </w:pPr>
          </w:p>
        </w:tc>
      </w:tr>
    </w:tbl>
    <w:p w:rsidR="003B0308" w:rsidRDefault="003B0308" w:rsidP="003B0308">
      <w:pPr>
        <w:rPr>
          <w:rFonts w:ascii="宋体" w:hAnsi="宋体"/>
          <w:szCs w:val="21"/>
        </w:rPr>
      </w:pPr>
      <w:r>
        <w:rPr>
          <w:rFonts w:ascii="宋体" w:hAnsi="宋体" w:hint="eastAsia"/>
          <w:szCs w:val="21"/>
        </w:rPr>
        <w:t>注：本表反映单位本年度国有资本经营预算财政拨款收入支出及结转和结余情况。</w:t>
      </w:r>
    </w:p>
    <w:p w:rsidR="003B0308" w:rsidRDefault="003B0308" w:rsidP="003B0308">
      <w:pPr>
        <w:rPr>
          <w:rFonts w:ascii="宋体" w:hAnsi="宋体"/>
          <w:szCs w:val="21"/>
        </w:rPr>
      </w:pPr>
      <w:r>
        <w:rPr>
          <w:rFonts w:ascii="宋体" w:hAnsi="宋体" w:hint="eastAsia"/>
          <w:szCs w:val="21"/>
        </w:rPr>
        <w:t>说明：本单位本年度没有国有资本经营预算财政拨款收入和支出，故本表无数据。</w:t>
      </w:r>
    </w:p>
    <w:p w:rsidR="003B0308" w:rsidRDefault="003B0308" w:rsidP="003B0308">
      <w:pPr>
        <w:rPr>
          <w:rFonts w:ascii="宋体" w:hAnsi="宋体"/>
          <w:szCs w:val="21"/>
        </w:rPr>
        <w:sectPr w:rsidR="003B0308">
          <w:headerReference w:type="default" r:id="rId10"/>
          <w:footerReference w:type="default" r:id="rId11"/>
          <w:pgSz w:w="16838" w:h="11906" w:orient="landscape"/>
          <w:pgMar w:top="1797" w:right="1440" w:bottom="1797" w:left="1440" w:header="851" w:footer="992" w:gutter="0"/>
          <w:cols w:space="720"/>
          <w:docGrid w:type="linesAndChars" w:linePitch="312"/>
        </w:sectPr>
      </w:pPr>
    </w:p>
    <w:p w:rsidR="003B0308" w:rsidRDefault="003B0308" w:rsidP="003B0308">
      <w:pPr>
        <w:rPr>
          <w:rFonts w:ascii="宋体" w:hAnsi="宋体"/>
          <w:szCs w:val="21"/>
        </w:rPr>
      </w:pPr>
    </w:p>
    <w:tbl>
      <w:tblPr>
        <w:tblW w:w="0" w:type="auto"/>
        <w:jc w:val="center"/>
        <w:tblLayout w:type="fixed"/>
        <w:tblLook w:val="0000" w:firstRow="0" w:lastRow="0" w:firstColumn="0" w:lastColumn="0" w:noHBand="0" w:noVBand="0"/>
      </w:tblPr>
      <w:tblGrid>
        <w:gridCol w:w="6190"/>
        <w:gridCol w:w="1070"/>
        <w:gridCol w:w="992"/>
        <w:gridCol w:w="851"/>
        <w:gridCol w:w="970"/>
      </w:tblGrid>
      <w:tr w:rsidR="003B0308" w:rsidTr="00660EBD">
        <w:trPr>
          <w:trHeight w:val="660"/>
          <w:jc w:val="center"/>
        </w:trPr>
        <w:tc>
          <w:tcPr>
            <w:tcW w:w="10073" w:type="dxa"/>
            <w:gridSpan w:val="5"/>
            <w:vAlign w:val="center"/>
          </w:tcPr>
          <w:p w:rsidR="003B0308" w:rsidRDefault="003B0308" w:rsidP="00660EBD">
            <w:pPr>
              <w:autoSpaceDE w:val="0"/>
              <w:autoSpaceDN w:val="0"/>
              <w:adjustRightInd w:val="0"/>
              <w:jc w:val="center"/>
              <w:outlineLvl w:val="0"/>
              <w:rPr>
                <w:rFonts w:ascii="宋体" w:hAnsi="宋体"/>
                <w:szCs w:val="21"/>
              </w:rPr>
            </w:pPr>
            <w:r>
              <w:rPr>
                <w:rFonts w:ascii="宋体" w:hAnsi="宋体" w:hint="eastAsia"/>
                <w:szCs w:val="21"/>
              </w:rPr>
              <w:t>资产负债情况表</w:t>
            </w:r>
          </w:p>
        </w:tc>
      </w:tr>
      <w:tr w:rsidR="003B0308" w:rsidTr="00660EBD">
        <w:trPr>
          <w:trHeight w:val="435"/>
          <w:jc w:val="center"/>
        </w:trPr>
        <w:tc>
          <w:tcPr>
            <w:tcW w:w="6190" w:type="dxa"/>
            <w:tcBorders>
              <w:top w:val="nil"/>
              <w:left w:val="nil"/>
              <w:bottom w:val="single" w:sz="4" w:space="0" w:color="000000"/>
              <w:right w:val="nil"/>
            </w:tcBorders>
            <w:vAlign w:val="center"/>
          </w:tcPr>
          <w:p w:rsidR="003B0308" w:rsidRDefault="003B0308" w:rsidP="00660EBD">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vAlign w:val="center"/>
          </w:tcPr>
          <w:p w:rsidR="003B0308" w:rsidRDefault="003B0308" w:rsidP="00660EBD">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vAlign w:val="center"/>
          </w:tcPr>
          <w:p w:rsidR="003B0308" w:rsidRDefault="003B0308" w:rsidP="00660EBD">
            <w:pPr>
              <w:widowControl/>
              <w:jc w:val="right"/>
              <w:rPr>
                <w:rFonts w:ascii="宋体" w:hAnsi="宋体" w:cs="宋体"/>
                <w:color w:val="000000"/>
                <w:kern w:val="0"/>
                <w:sz w:val="20"/>
                <w:szCs w:val="20"/>
              </w:rPr>
            </w:pPr>
            <w:r>
              <w:rPr>
                <w:rFonts w:ascii="宋体" w:hAnsi="宋体" w:cs="宋体" w:hint="eastAsia"/>
                <w:color w:val="000000"/>
                <w:kern w:val="0"/>
                <w:sz w:val="20"/>
                <w:szCs w:val="20"/>
              </w:rPr>
              <w:t>单位：万元</w:t>
            </w:r>
          </w:p>
        </w:tc>
      </w:tr>
      <w:tr w:rsidR="003B0308" w:rsidTr="00660EBD">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价值</w:t>
            </w:r>
          </w:p>
        </w:tc>
      </w:tr>
      <w:tr w:rsidR="003B0308" w:rsidTr="00660EBD">
        <w:trPr>
          <w:trHeight w:val="405"/>
          <w:jc w:val="center"/>
        </w:trPr>
        <w:tc>
          <w:tcPr>
            <w:tcW w:w="6190" w:type="dxa"/>
            <w:vMerge/>
            <w:tcBorders>
              <w:top w:val="single" w:sz="4" w:space="0" w:color="auto"/>
              <w:left w:val="single" w:sz="4" w:space="0" w:color="auto"/>
              <w:bottom w:val="single" w:sz="4" w:space="0" w:color="000000"/>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180.98</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130.68</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（一）流动资产</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56.72</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37.54</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（二）固定资产</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468.06</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466.82</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其中：1.房屋（平方米）</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136</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140</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160.96</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153.19</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29.68</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21.30</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29.68</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21.30</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（2）单价50万元以上通用设备（不含车辆）</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3.专用设备（台/套）</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116</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119</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304.28</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310.83</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其中：单价100万元以上专用设备</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4.其他固定资产</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2.81</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2.81</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减：累计折旧及减值准备</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358.91</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385.92</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16.32</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16.32</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1.20</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4.08</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42.37</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24.09</w:t>
            </w:r>
          </w:p>
        </w:tc>
      </w:tr>
      <w:tr w:rsidR="003B0308" w:rsidTr="00660EBD">
        <w:trPr>
          <w:trHeight w:val="402"/>
          <w:jc w:val="center"/>
        </w:trPr>
        <w:tc>
          <w:tcPr>
            <w:tcW w:w="6190" w:type="dxa"/>
            <w:tcBorders>
              <w:top w:val="nil"/>
              <w:left w:val="single" w:sz="4" w:space="0" w:color="auto"/>
              <w:bottom w:val="single" w:sz="4" w:space="0" w:color="auto"/>
              <w:right w:val="single" w:sz="4" w:space="0" w:color="auto"/>
            </w:tcBorders>
            <w:vAlign w:val="center"/>
          </w:tcPr>
          <w:p w:rsidR="003B0308" w:rsidRDefault="003B0308" w:rsidP="00660EBD">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138.61</w:t>
            </w:r>
          </w:p>
        </w:tc>
        <w:tc>
          <w:tcPr>
            <w:tcW w:w="970" w:type="dxa"/>
            <w:tcBorders>
              <w:top w:val="nil"/>
              <w:left w:val="nil"/>
              <w:bottom w:val="single" w:sz="4" w:space="0" w:color="auto"/>
              <w:right w:val="single" w:sz="4" w:space="0" w:color="auto"/>
            </w:tcBorders>
            <w:vAlign w:val="center"/>
          </w:tcPr>
          <w:p w:rsidR="003B0308" w:rsidRDefault="003B0308" w:rsidP="00660EBD">
            <w:pPr>
              <w:widowControl/>
              <w:jc w:val="center"/>
              <w:rPr>
                <w:rFonts w:ascii="宋体" w:hAnsi="宋体" w:cs="宋体"/>
                <w:color w:val="000000"/>
                <w:kern w:val="0"/>
                <w:sz w:val="20"/>
                <w:szCs w:val="20"/>
              </w:rPr>
            </w:pPr>
            <w:r>
              <w:rPr>
                <w:rFonts w:ascii="宋体" w:hAnsi="宋体" w:cs="宋体" w:hint="eastAsia"/>
                <w:color w:val="000000"/>
                <w:kern w:val="0"/>
                <w:sz w:val="20"/>
                <w:szCs w:val="20"/>
              </w:rPr>
              <w:t>106.59</w:t>
            </w:r>
          </w:p>
        </w:tc>
      </w:tr>
    </w:tbl>
    <w:p w:rsidR="003B0308" w:rsidRDefault="003B0308" w:rsidP="003B0308">
      <w:pPr>
        <w:rPr>
          <w:rFonts w:ascii="宋体" w:hAnsi="宋体"/>
          <w:szCs w:val="21"/>
        </w:rPr>
      </w:pPr>
    </w:p>
    <w:p w:rsidR="003B0308" w:rsidRDefault="003B0308" w:rsidP="003B0308">
      <w:pPr>
        <w:rPr>
          <w:rFonts w:ascii="宋体" w:hAnsi="宋体"/>
          <w:szCs w:val="21"/>
        </w:rPr>
      </w:pPr>
    </w:p>
    <w:p w:rsidR="003B0308" w:rsidRDefault="003B0308" w:rsidP="003B0308">
      <w:pPr>
        <w:rPr>
          <w:rFonts w:ascii="宋体" w:hAnsi="宋体"/>
          <w:szCs w:val="21"/>
        </w:rPr>
      </w:pPr>
    </w:p>
    <w:p w:rsidR="003B0308" w:rsidRDefault="003B0308" w:rsidP="003B0308">
      <w:pPr>
        <w:rPr>
          <w:rFonts w:ascii="宋体" w:hAnsi="宋体"/>
          <w:szCs w:val="21"/>
        </w:rPr>
      </w:pPr>
    </w:p>
    <w:p w:rsidR="003B0308" w:rsidRDefault="003B0308" w:rsidP="003B0308">
      <w:pPr>
        <w:jc w:val="center"/>
        <w:rPr>
          <w:rFonts w:ascii="黑体" w:eastAsia="黑体"/>
          <w:sz w:val="30"/>
          <w:szCs w:val="30"/>
        </w:rPr>
      </w:pPr>
      <w:r>
        <w:rPr>
          <w:rFonts w:ascii="宋体" w:hAnsi="宋体"/>
          <w:szCs w:val="21"/>
        </w:rPr>
        <w:br w:type="page"/>
      </w:r>
      <w:r>
        <w:rPr>
          <w:rFonts w:ascii="黑体" w:eastAsia="黑体" w:hint="eastAsia"/>
          <w:sz w:val="30"/>
          <w:szCs w:val="30"/>
        </w:rPr>
        <w:lastRenderedPageBreak/>
        <w:t>第三部分  上海市</w:t>
      </w:r>
      <w:proofErr w:type="gramStart"/>
      <w:r>
        <w:rPr>
          <w:rFonts w:ascii="黑体" w:eastAsia="黑体" w:hint="eastAsia"/>
          <w:sz w:val="30"/>
          <w:szCs w:val="30"/>
        </w:rPr>
        <w:t>崇明区</w:t>
      </w:r>
      <w:proofErr w:type="gramEnd"/>
      <w:r>
        <w:rPr>
          <w:rFonts w:ascii="黑体" w:eastAsia="黑体" w:hint="eastAsia"/>
          <w:sz w:val="30"/>
          <w:szCs w:val="30"/>
        </w:rPr>
        <w:t>特种设备监督检验所2021年度决算情况说明</w:t>
      </w:r>
    </w:p>
    <w:p w:rsidR="003B0308" w:rsidRDefault="003B0308" w:rsidP="003B0308">
      <w:pPr>
        <w:jc w:val="center"/>
        <w:rPr>
          <w:rFonts w:ascii="黑体" w:eastAsia="黑体"/>
          <w:sz w:val="30"/>
          <w:szCs w:val="30"/>
        </w:rPr>
      </w:pPr>
    </w:p>
    <w:p w:rsidR="003B0308" w:rsidRDefault="003B0308" w:rsidP="003B0308">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3B0308" w:rsidRDefault="003B0308" w:rsidP="003B030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年度收入支出总计690.37万元。与2020年度相比，收入支出总计增加75.01万元，增长12.19%。主要原因：新进人员2名，退休1名，实际增加1名，人员工资晋级调增，绩效工资总量调增，社会保险费调整等，导致人员经费增加。</w:t>
      </w:r>
    </w:p>
    <w:p w:rsidR="003B0308" w:rsidRDefault="003B0308" w:rsidP="003B0308">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3B0308" w:rsidRDefault="003B0308" w:rsidP="003B0308">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收入合计679.31万元，其中：财政拨款收入679.31万元，占100%。</w:t>
      </w:r>
    </w:p>
    <w:p w:rsidR="003B0308" w:rsidRDefault="003B0308" w:rsidP="003B0308">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3B0308" w:rsidRDefault="003B0308" w:rsidP="003B0308">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支出合计679.31万元，其中：基本支出669.54万元，占98.56%；项目支出9.77万元，占1.44%。</w:t>
      </w:r>
    </w:p>
    <w:p w:rsidR="003B0308" w:rsidRDefault="003B0308" w:rsidP="003B0308">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3B0308" w:rsidRDefault="003B0308" w:rsidP="003B030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年度财政拨款收入支出总计679.31万元。与2020年度相比，财政拨款收入支出总计增加75.01万元，增长12.41%。主要原因：新进人员2名，退休1名，实际增加1名，人员工资晋级调增，绩效工资总量调增，社会保险费调整等，导致人员经费增加。</w:t>
      </w:r>
    </w:p>
    <w:p w:rsidR="003B0308" w:rsidRDefault="003B0308" w:rsidP="003B0308">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3B0308" w:rsidRDefault="003B0308" w:rsidP="003B0308">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lastRenderedPageBreak/>
        <w:t>一般公共预算财政拨款支出679.31万元，占本年支出合计的100%。与2020年度相比，一般公共预算财政拨款支出增加75.01万元，增长12.41%。主要原因：新进人员2名，退休1名，实际增加1名，人员工资晋级调增，绩效工资总量调增，社会保险费调整等，导致人员经费增加。</w:t>
      </w:r>
    </w:p>
    <w:p w:rsidR="003B0308" w:rsidRDefault="003B0308" w:rsidP="003B0308">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（二）一般公共预算财政拨款支出决算结构情况</w:t>
      </w:r>
    </w:p>
    <w:p w:rsidR="003B0308" w:rsidRDefault="003B0308" w:rsidP="003B0308">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679.31万元，主要用于以下方面：一般公共服务支出（类）528.10万元，占77.74%；社会保障和就业支出（类）88.97万元，占13.10%；住房保障支出（类）24.86万元，占3.66%;卫生健康支出（类）37.38万元，占5.50%。</w:t>
      </w:r>
    </w:p>
    <w:p w:rsidR="003B0308" w:rsidRDefault="003B0308" w:rsidP="003B0308">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550.03万元，支出决算为679.31万元，完成年初预算的123.50%。决算数大于预算数的主要原因：实增人数1人、人员工资晋级调整、调增绩效工资总量、社会保险费、职业年金、住房公积金等，导致人员经费增加。其中：</w:t>
      </w:r>
    </w:p>
    <w:p w:rsidR="003B0308" w:rsidRDefault="003B0308" w:rsidP="003B0308">
      <w:pPr>
        <w:ind w:firstLineChars="200" w:firstLine="600"/>
        <w:rPr>
          <w:rFonts w:ascii="仿宋_GB2312" w:eastAsia="仿宋_GB2312"/>
          <w:color w:val="000000"/>
          <w:sz w:val="30"/>
          <w:szCs w:val="30"/>
        </w:rPr>
      </w:pPr>
      <w:r>
        <w:rPr>
          <w:rFonts w:ascii="仿宋_GB2312" w:eastAsia="仿宋_GB2312" w:hint="eastAsia"/>
          <w:sz w:val="30"/>
          <w:szCs w:val="30"/>
        </w:rPr>
        <w:t>1、</w:t>
      </w:r>
      <w:r>
        <w:rPr>
          <w:rFonts w:ascii="仿宋_GB2312" w:eastAsia="仿宋_GB2312" w:hint="eastAsia"/>
          <w:color w:val="000000"/>
          <w:sz w:val="30"/>
          <w:szCs w:val="30"/>
        </w:rPr>
        <w:t>一般公共服务支出（类）市场监督管理事务（款）事业运行（项）。</w:t>
      </w:r>
      <w:r>
        <w:rPr>
          <w:rFonts w:ascii="仿宋_GB2312" w:eastAsia="仿宋_GB2312" w:hint="eastAsia"/>
          <w:sz w:val="30"/>
          <w:szCs w:val="30"/>
        </w:rPr>
        <w:t>主要用于：在职人员的工资、津补贴、部分社保缴费以及单位开展日常工作所必需的，用于购买商品和劳务的支出。年初预算为422.64万元，支出决算为518.33万元。决算数大于预算数的主要原因：事业单位2021年度人员工资晋级调整，绩效工资总量调整，增加新进人员</w:t>
      </w:r>
      <w:r>
        <w:rPr>
          <w:rFonts w:ascii="仿宋_GB2312" w:eastAsia="仿宋_GB2312" w:hint="eastAsia"/>
          <w:color w:val="000000"/>
          <w:sz w:val="30"/>
          <w:szCs w:val="30"/>
        </w:rPr>
        <w:t>。</w:t>
      </w:r>
    </w:p>
    <w:p w:rsidR="003B0308" w:rsidRDefault="003B0308" w:rsidP="003B0308">
      <w:pPr>
        <w:ind w:firstLineChars="200" w:firstLine="600"/>
        <w:rPr>
          <w:rFonts w:ascii="仿宋_GB2312" w:eastAsia="仿宋_GB2312"/>
          <w:color w:val="C00000"/>
          <w:sz w:val="30"/>
          <w:szCs w:val="30"/>
        </w:rPr>
      </w:pPr>
      <w:r>
        <w:rPr>
          <w:rFonts w:ascii="仿宋_GB2312" w:eastAsia="仿宋_GB2312" w:hint="eastAsia"/>
          <w:sz w:val="30"/>
          <w:szCs w:val="30"/>
        </w:rPr>
        <w:lastRenderedPageBreak/>
        <w:t>2、</w:t>
      </w:r>
      <w:r>
        <w:rPr>
          <w:rFonts w:ascii="仿宋_GB2312" w:eastAsia="仿宋_GB2312" w:hint="eastAsia"/>
          <w:color w:val="000000"/>
          <w:sz w:val="30"/>
          <w:szCs w:val="30"/>
        </w:rPr>
        <w:t>一般公共服务支出（类）市场监督管理事务（款）质量安全监管（项）。</w:t>
      </w:r>
      <w:r>
        <w:rPr>
          <w:rFonts w:ascii="仿宋_GB2312" w:eastAsia="仿宋_GB2312" w:hint="eastAsia"/>
          <w:sz w:val="30"/>
          <w:szCs w:val="30"/>
        </w:rPr>
        <w:t>主要用于：在职检验人员的资格培训、实验室专用材料采购、特种设备检验专用设备购置</w:t>
      </w:r>
      <w:r w:rsidR="00641AE7">
        <w:rPr>
          <w:rFonts w:ascii="仿宋_GB2312" w:eastAsia="仿宋_GB2312" w:hint="eastAsia"/>
          <w:sz w:val="30"/>
          <w:szCs w:val="30"/>
        </w:rPr>
        <w:t>等项目支出</w:t>
      </w:r>
      <w:r>
        <w:rPr>
          <w:rFonts w:ascii="仿宋_GB2312" w:eastAsia="仿宋_GB2312" w:hint="eastAsia"/>
          <w:sz w:val="30"/>
          <w:szCs w:val="30"/>
        </w:rPr>
        <w:t>。年初预算为10.01万元，支出决算为9.77万元。</w:t>
      </w:r>
      <w:r w:rsidRPr="009D563E">
        <w:rPr>
          <w:rFonts w:ascii="仿宋_GB2312" w:eastAsia="仿宋_GB2312" w:hint="eastAsia"/>
          <w:sz w:val="30"/>
          <w:szCs w:val="30"/>
        </w:rPr>
        <w:t>决算与预算数基本持平，略有结余。</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3、社会保障和就业支出（类）行政事业单位养老支出（款）机关事业单位基本养老保险缴费支出（项）。主要用于：缴纳在编在册人员养老保险费。年初预算为43.55万元，支出决算为56.75万元。决算数大于预算数的主要原因：年度社保缴费基数调整及补交新进人员养老保险费、</w:t>
      </w:r>
      <w:r w:rsidRPr="009D563E">
        <w:rPr>
          <w:rFonts w:ascii="仿宋_GB2312" w:eastAsia="仿宋_GB2312" w:hint="eastAsia"/>
          <w:sz w:val="30"/>
          <w:szCs w:val="30"/>
        </w:rPr>
        <w:t>年中调增预算</w:t>
      </w:r>
      <w:r>
        <w:rPr>
          <w:rFonts w:ascii="仿宋_GB2312" w:eastAsia="仿宋_GB2312" w:hint="eastAsia"/>
          <w:sz w:val="30"/>
          <w:szCs w:val="30"/>
        </w:rPr>
        <w:t>。</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4、社会保障和就业支出（类）行政事业单位养老支出（款）机关事业单位职业年金缴费支出（项）。主要用于：缴纳在编在册人员职业年金。年初预算为21.78 万元，支出决算为28.58万元。决算数大于预算数的主要原因：年度社保缴费基数调整及补交新进人员年金缴费、</w:t>
      </w:r>
      <w:r w:rsidRPr="009D563E">
        <w:rPr>
          <w:rFonts w:ascii="仿宋_GB2312" w:eastAsia="仿宋_GB2312" w:hint="eastAsia"/>
          <w:sz w:val="30"/>
          <w:szCs w:val="30"/>
        </w:rPr>
        <w:t>年中调增预算</w:t>
      </w:r>
      <w:r>
        <w:rPr>
          <w:rFonts w:ascii="仿宋_GB2312" w:eastAsia="仿宋_GB2312" w:hint="eastAsia"/>
          <w:sz w:val="30"/>
          <w:szCs w:val="30"/>
        </w:rPr>
        <w:t>。</w:t>
      </w:r>
    </w:p>
    <w:p w:rsidR="003B0308" w:rsidRDefault="003B0308" w:rsidP="003B0308">
      <w:pPr>
        <w:ind w:firstLineChars="200" w:firstLine="600"/>
        <w:rPr>
          <w:rFonts w:ascii="仿宋_GB2312" w:eastAsia="仿宋_GB2312"/>
          <w:color w:val="C00000"/>
          <w:sz w:val="30"/>
          <w:szCs w:val="30"/>
        </w:rPr>
      </w:pPr>
      <w:r>
        <w:rPr>
          <w:rFonts w:ascii="仿宋_GB2312" w:eastAsia="仿宋_GB2312" w:hint="eastAsia"/>
          <w:sz w:val="30"/>
          <w:szCs w:val="30"/>
        </w:rPr>
        <w:t>5、社会保障和就业支出（类）行政事业单位养老支出（款）事业单位离退休（项）。主要用于退休人员活动费、生活补助。年初预算为3.79万元，支出决算为3.64万元。</w:t>
      </w:r>
      <w:r w:rsidRPr="009D563E">
        <w:rPr>
          <w:rFonts w:ascii="仿宋_GB2312" w:eastAsia="仿宋_GB2312" w:hint="eastAsia"/>
          <w:sz w:val="30"/>
          <w:szCs w:val="30"/>
        </w:rPr>
        <w:t>决算与预算数基本持平，略有结余。</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6、住房保障支出（类）住房改革支出（款）住房公积金（项）。主要用于：缴纳在编在册人员住房公积金。年初预算为19.68万元，支出决算为24.86万元。决算数大于预算数的主要原因：年</w:t>
      </w:r>
      <w:r>
        <w:rPr>
          <w:rFonts w:ascii="仿宋_GB2312" w:eastAsia="仿宋_GB2312" w:hint="eastAsia"/>
          <w:sz w:val="30"/>
          <w:szCs w:val="30"/>
        </w:rPr>
        <w:lastRenderedPageBreak/>
        <w:t>度公积金基数调整及补交新进人员住房公积金、</w:t>
      </w:r>
      <w:r w:rsidRPr="009D563E">
        <w:rPr>
          <w:rFonts w:ascii="仿宋_GB2312" w:eastAsia="仿宋_GB2312" w:hint="eastAsia"/>
          <w:sz w:val="30"/>
          <w:szCs w:val="30"/>
        </w:rPr>
        <w:t>年中调增预算</w:t>
      </w:r>
      <w:r>
        <w:rPr>
          <w:rFonts w:ascii="仿宋_GB2312" w:eastAsia="仿宋_GB2312" w:hint="eastAsia"/>
          <w:sz w:val="30"/>
          <w:szCs w:val="30"/>
        </w:rPr>
        <w:t>。</w:t>
      </w:r>
    </w:p>
    <w:p w:rsidR="003B0308" w:rsidRPr="009D563E" w:rsidRDefault="003B0308" w:rsidP="003B0308">
      <w:pPr>
        <w:ind w:firstLineChars="200" w:firstLine="600"/>
        <w:rPr>
          <w:rFonts w:ascii="仿宋_GB2312" w:eastAsia="仿宋_GB2312"/>
          <w:sz w:val="30"/>
          <w:szCs w:val="30"/>
        </w:rPr>
      </w:pPr>
      <w:r>
        <w:rPr>
          <w:rFonts w:ascii="仿宋_GB2312" w:eastAsia="仿宋_GB2312" w:hint="eastAsia"/>
          <w:sz w:val="30"/>
          <w:szCs w:val="30"/>
        </w:rPr>
        <w:t>7、卫生健康支出（类）行政事业单位医疗（款）事业单位医疗（项）。主要用于：在职人员的医疗保险。年初预算为28.58万元，支出决算为37.38万元。决算数大于预算数的主要原因：年度社保缴费基数调整及补交新进人员医疗保险费、</w:t>
      </w:r>
      <w:r w:rsidRPr="009D563E">
        <w:rPr>
          <w:rFonts w:ascii="仿宋_GB2312" w:eastAsia="仿宋_GB2312" w:hint="eastAsia"/>
          <w:sz w:val="30"/>
          <w:szCs w:val="30"/>
        </w:rPr>
        <w:t>年中调增预算。</w:t>
      </w:r>
    </w:p>
    <w:p w:rsidR="003B0308" w:rsidRDefault="003B0308" w:rsidP="003B0308">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一般公共预算财政拨款基本支出669.54万元。其中：人员经费600.64万元，主要包括：</w:t>
      </w:r>
      <w:r>
        <w:rPr>
          <w:rFonts w:ascii="仿宋_GB2312" w:eastAsia="仿宋_GB2312" w:hint="eastAsia"/>
          <w:color w:val="000000"/>
          <w:sz w:val="30"/>
          <w:szCs w:val="30"/>
        </w:rPr>
        <w:t>基本工资、津贴补贴、</w:t>
      </w:r>
      <w:r>
        <w:rPr>
          <w:rFonts w:ascii="仿宋_GB2312" w:eastAsia="仿宋_GB2312" w:hint="eastAsia"/>
          <w:sz w:val="30"/>
          <w:szCs w:val="30"/>
        </w:rPr>
        <w:t>事业单位基本养老保险缴费、职业年金缴费、基本医疗保险缴费、其他社会保障缴费、住房公积金、其他工资福利支出、生活补助、奖励金；公用经费68.90万元，主要包括：办公费、印刷费、</w:t>
      </w:r>
      <w:r w:rsidRPr="009D563E">
        <w:rPr>
          <w:rFonts w:ascii="仿宋_GB2312" w:eastAsia="仿宋_GB2312" w:hint="eastAsia"/>
          <w:sz w:val="30"/>
          <w:szCs w:val="30"/>
        </w:rPr>
        <w:t>水费、电费</w:t>
      </w:r>
      <w:r>
        <w:rPr>
          <w:rFonts w:ascii="仿宋_GB2312" w:eastAsia="仿宋_GB2312" w:hint="eastAsia"/>
          <w:sz w:val="30"/>
          <w:szCs w:val="30"/>
        </w:rPr>
        <w:t>、邮电费、差旅费、维修（护）费、公务接待费、工会经费、福利费、公务用车运行维护费、其他商品和服务支出、办公设备购置。</w:t>
      </w:r>
    </w:p>
    <w:p w:rsidR="003B0308" w:rsidRDefault="003B0308" w:rsidP="003B0308">
      <w:pPr>
        <w:ind w:firstLineChars="200" w:firstLine="602"/>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3B0308" w:rsidRDefault="003B0308" w:rsidP="003B0308">
      <w:pPr>
        <w:ind w:firstLineChars="200" w:firstLine="602"/>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13.85万元，支出决算为10.68万元，完成预算的77.11%，其中：因公出国（境）费决算为0万元，完成预算的0%；公务用车购置及运行维护费支出决算为10.51万元，完成预算的77.85%；公务接待费支出决算为0.17万元，完成预算的48.57%。2021年度“三公”经费</w:t>
      </w:r>
      <w:r>
        <w:rPr>
          <w:rFonts w:ascii="仿宋_GB2312" w:eastAsia="仿宋_GB2312" w:hint="eastAsia"/>
          <w:sz w:val="30"/>
          <w:szCs w:val="30"/>
        </w:rPr>
        <w:lastRenderedPageBreak/>
        <w:t>支出决算数小于预算数的主要原因：</w:t>
      </w:r>
      <w:r>
        <w:rPr>
          <w:rFonts w:ascii="仿宋_GB2312" w:eastAsia="仿宋_GB2312" w:hint="eastAsia"/>
          <w:color w:val="000000"/>
          <w:sz w:val="30"/>
          <w:szCs w:val="30"/>
        </w:rPr>
        <w:t>财政压减预算，厉行勤俭节约</w:t>
      </w:r>
      <w:r>
        <w:rPr>
          <w:rFonts w:ascii="仿宋_GB2312" w:eastAsia="仿宋_GB2312" w:hint="eastAsia"/>
          <w:sz w:val="30"/>
          <w:szCs w:val="30"/>
        </w:rPr>
        <w:t xml:space="preserve">。 </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2021年度“三公”经费财政拨款支出决算数比2020年度增加0.60万元，增长5.95%，其中：因公出国（境）费支出决算减少0万元，下降0%；公务用车购置及运行维护费支出决算增加0.51万元，增长5.10%；公务接待费支出决算增加0.09万元，增长118.09%。公务用车购置及运行维护费支出增加的主要原因是车辆老旧，故障频出，维修费用与燃料费用增加。公务接待费支出增加的主要原因是机构考核要求提升，延长了考核时间，增加了接待费用。</w:t>
      </w:r>
    </w:p>
    <w:p w:rsidR="003B0308" w:rsidRDefault="003B0308" w:rsidP="003B0308">
      <w:pPr>
        <w:ind w:firstLineChars="200" w:firstLine="602"/>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rsidR="003B0308" w:rsidRDefault="003B0308" w:rsidP="003B0308">
      <w:pPr>
        <w:ind w:firstLineChars="200" w:firstLine="600"/>
        <w:rPr>
          <w:rFonts w:ascii="楷体_GB2312" w:eastAsia="楷体_GB2312"/>
          <w:b/>
          <w:sz w:val="30"/>
          <w:szCs w:val="30"/>
        </w:rPr>
      </w:pPr>
      <w:r>
        <w:rPr>
          <w:rFonts w:ascii="仿宋_GB2312" w:eastAsia="仿宋_GB2312" w:hint="eastAsia"/>
          <w:sz w:val="30"/>
          <w:szCs w:val="30"/>
        </w:rPr>
        <w:t>“三公”经费财政拨款支出决算中，因公出国（境）费支出决算0万元，占0%；公务用车购置及运行维护费支出决算10.51万元，占98.41%；公务接待费支出决算0.17万元，占1.59%。具体情况如下：</w:t>
      </w:r>
    </w:p>
    <w:p w:rsidR="003B0308" w:rsidRDefault="003B0308" w:rsidP="003B0308">
      <w:pPr>
        <w:ind w:firstLineChars="200" w:firstLine="600"/>
        <w:rPr>
          <w:rFonts w:ascii="仿宋_GB2312" w:eastAsia="仿宋_GB2312" w:hAnsi="华文中宋"/>
          <w:sz w:val="30"/>
          <w:szCs w:val="30"/>
        </w:rPr>
      </w:pPr>
      <w:r>
        <w:rPr>
          <w:rFonts w:ascii="仿宋_GB2312" w:eastAsia="仿宋_GB2312" w:hint="eastAsia"/>
          <w:sz w:val="30"/>
          <w:szCs w:val="30"/>
        </w:rPr>
        <w:t>1、因公出国（境）费支出0万元。全年安排因公出国（境）团组0个、累计0人次</w:t>
      </w:r>
      <w:r>
        <w:rPr>
          <w:rFonts w:ascii="仿宋_GB2312" w:eastAsia="仿宋_GB2312" w:hAnsi="华文中宋" w:hint="eastAsia"/>
          <w:sz w:val="30"/>
          <w:szCs w:val="30"/>
        </w:rPr>
        <w:t>。</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2、公务用车购置及运行维护费支出10.51万元。其中：</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公务用车购置支出为0万元。</w:t>
      </w:r>
    </w:p>
    <w:p w:rsidR="003B0308" w:rsidRDefault="003B0308" w:rsidP="003B0308">
      <w:pPr>
        <w:ind w:firstLineChars="200" w:firstLine="600"/>
        <w:rPr>
          <w:rFonts w:eastAsia="仿宋_GB2312"/>
          <w:sz w:val="30"/>
          <w:szCs w:val="30"/>
        </w:rPr>
      </w:pPr>
      <w:r>
        <w:rPr>
          <w:rFonts w:eastAsia="仿宋_GB2312"/>
          <w:sz w:val="30"/>
          <w:szCs w:val="30"/>
        </w:rPr>
        <w:t>公务用车运行维护支出</w:t>
      </w:r>
      <w:r>
        <w:rPr>
          <w:rFonts w:ascii="仿宋_GB2312" w:eastAsia="仿宋_GB2312" w:hint="eastAsia"/>
          <w:sz w:val="30"/>
          <w:szCs w:val="30"/>
        </w:rPr>
        <w:t>10.51</w:t>
      </w:r>
      <w:r>
        <w:rPr>
          <w:rFonts w:eastAsia="仿宋_GB2312"/>
          <w:sz w:val="30"/>
          <w:szCs w:val="30"/>
        </w:rPr>
        <w:t>万元。主要用于</w:t>
      </w:r>
      <w:r>
        <w:rPr>
          <w:rFonts w:eastAsia="仿宋_GB2312" w:hint="eastAsia"/>
          <w:sz w:val="30"/>
          <w:szCs w:val="30"/>
        </w:rPr>
        <w:t>本单位</w:t>
      </w:r>
      <w:r>
        <w:rPr>
          <w:rFonts w:ascii="仿宋_GB2312" w:eastAsia="仿宋_GB2312" w:hint="eastAsia"/>
          <w:sz w:val="30"/>
          <w:szCs w:val="30"/>
        </w:rPr>
        <w:t>车辆的燃料费、维修费、保险费、过路过桥费等</w:t>
      </w:r>
      <w:r>
        <w:rPr>
          <w:rFonts w:eastAsia="仿宋_GB2312"/>
          <w:sz w:val="30"/>
          <w:szCs w:val="30"/>
        </w:rPr>
        <w:t>。</w:t>
      </w:r>
      <w:r>
        <w:rPr>
          <w:rFonts w:ascii="仿宋_GB2312" w:eastAsia="仿宋_GB2312" w:hint="eastAsia"/>
          <w:sz w:val="30"/>
          <w:szCs w:val="30"/>
        </w:rPr>
        <w:t>2021</w:t>
      </w:r>
      <w:r>
        <w:rPr>
          <w:rFonts w:eastAsia="仿宋_GB2312"/>
          <w:sz w:val="30"/>
          <w:szCs w:val="30"/>
        </w:rPr>
        <w:t>年，</w:t>
      </w:r>
      <w:r>
        <w:rPr>
          <w:rFonts w:eastAsia="仿宋_GB2312" w:hint="eastAsia"/>
          <w:sz w:val="30"/>
          <w:szCs w:val="30"/>
        </w:rPr>
        <w:t>本单位</w:t>
      </w:r>
      <w:r>
        <w:rPr>
          <w:rFonts w:eastAsia="仿宋_GB2312"/>
          <w:sz w:val="30"/>
          <w:szCs w:val="30"/>
        </w:rPr>
        <w:t>开支财政拨款的公务用车保有量为</w:t>
      </w:r>
      <w:r>
        <w:rPr>
          <w:rFonts w:ascii="仿宋_GB2312" w:eastAsia="仿宋_GB2312" w:hint="eastAsia"/>
          <w:sz w:val="30"/>
          <w:szCs w:val="30"/>
        </w:rPr>
        <w:t>2</w:t>
      </w:r>
      <w:r>
        <w:rPr>
          <w:rFonts w:eastAsia="仿宋_GB2312"/>
          <w:sz w:val="30"/>
          <w:szCs w:val="30"/>
        </w:rPr>
        <w:t>辆。</w:t>
      </w:r>
    </w:p>
    <w:p w:rsidR="003B0308" w:rsidRDefault="003B0308" w:rsidP="003B0308">
      <w:pPr>
        <w:ind w:firstLine="600"/>
        <w:rPr>
          <w:rFonts w:ascii="仿宋_GB2312" w:eastAsia="仿宋_GB2312"/>
          <w:sz w:val="30"/>
          <w:szCs w:val="30"/>
        </w:rPr>
      </w:pPr>
      <w:r>
        <w:rPr>
          <w:rFonts w:ascii="仿宋_GB2312" w:eastAsia="仿宋_GB2312" w:hint="eastAsia"/>
          <w:sz w:val="30"/>
          <w:szCs w:val="30"/>
        </w:rPr>
        <w:lastRenderedPageBreak/>
        <w:t>3、公务接待费支出0.17万元。其中：</w:t>
      </w:r>
    </w:p>
    <w:p w:rsidR="003B0308" w:rsidRDefault="003B0308" w:rsidP="003B0308">
      <w:pPr>
        <w:ind w:firstLine="600"/>
        <w:rPr>
          <w:rFonts w:ascii="仿宋_GB2312" w:eastAsia="仿宋_GB2312"/>
          <w:sz w:val="30"/>
          <w:szCs w:val="30"/>
        </w:rPr>
      </w:pPr>
      <w:r>
        <w:rPr>
          <w:rFonts w:ascii="仿宋_GB2312" w:eastAsia="仿宋_GB2312" w:hint="eastAsia"/>
          <w:sz w:val="30"/>
          <w:szCs w:val="30"/>
        </w:rPr>
        <w:t>国内公务接待支出0.17万</w:t>
      </w:r>
      <w:r w:rsidRPr="009D563E">
        <w:rPr>
          <w:rFonts w:ascii="仿宋_GB2312" w:eastAsia="仿宋_GB2312" w:hint="eastAsia"/>
          <w:sz w:val="30"/>
          <w:szCs w:val="30"/>
        </w:rPr>
        <w:t>元</w:t>
      </w:r>
      <w:r>
        <w:rPr>
          <w:rFonts w:ascii="仿宋_GB2312" w:eastAsia="仿宋_GB2312" w:hint="eastAsia"/>
          <w:sz w:val="30"/>
          <w:szCs w:val="30"/>
        </w:rPr>
        <w:t>（含外宾接待支出0万元）。主要用于上级部门业务检查的公务接待，公务接待1批次、9人次，其中：接待外宾0批次、0人次。</w:t>
      </w:r>
    </w:p>
    <w:p w:rsidR="003B0308" w:rsidRDefault="003B0308" w:rsidP="003B0308">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3B0308" w:rsidRDefault="003B0308" w:rsidP="003B030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2021年度无政府性基金预算财政拨款收入和支出。</w:t>
      </w:r>
    </w:p>
    <w:p w:rsidR="003B0308" w:rsidRDefault="003B0308" w:rsidP="003B0308">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3B0308" w:rsidRDefault="003B0308" w:rsidP="003B0308">
      <w:pPr>
        <w:ind w:firstLineChars="200" w:firstLine="600"/>
        <w:rPr>
          <w:rFonts w:ascii="仿宋_GB2312" w:eastAsia="仿宋_GB2312"/>
          <w:sz w:val="30"/>
          <w:szCs w:val="30"/>
        </w:rPr>
      </w:pPr>
      <w:r>
        <w:rPr>
          <w:rFonts w:ascii="仿宋_GB2312" w:eastAsia="仿宋_GB2312" w:hAnsi="Times New Roman" w:cs="Times New Roman"/>
          <w:color w:val="000000"/>
          <w:sz w:val="30"/>
          <w:szCs w:val="30"/>
        </w:rPr>
        <w:t>本</w:t>
      </w:r>
      <w:r>
        <w:rPr>
          <w:rFonts w:ascii="仿宋_GB2312" w:eastAsia="仿宋_GB2312" w:hAnsi="Times New Roman" w:cs="Times New Roman" w:hint="eastAsia"/>
          <w:color w:val="000000"/>
          <w:sz w:val="30"/>
          <w:szCs w:val="30"/>
        </w:rPr>
        <w:t>单位</w:t>
      </w:r>
      <w:r>
        <w:rPr>
          <w:rFonts w:ascii="仿宋_GB2312" w:eastAsia="仿宋_GB2312" w:hAnsi="Times New Roman" w:cs="Times New Roman"/>
          <w:color w:val="000000"/>
          <w:sz w:val="30"/>
          <w:szCs w:val="30"/>
        </w:rPr>
        <w:t>2021年度无国有资本经营预算财政拨款收入和支出。</w:t>
      </w:r>
    </w:p>
    <w:p w:rsidR="003B0308" w:rsidRDefault="003B0308" w:rsidP="003B0308">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3B0308" w:rsidRDefault="003B0308" w:rsidP="003B0308">
      <w:pPr>
        <w:pStyle w:val="Default"/>
        <w:ind w:firstLineChars="200" w:firstLine="600"/>
        <w:jc w:val="both"/>
        <w:rPr>
          <w:rFonts w:eastAsia="仿宋_GB2312"/>
          <w:sz w:val="30"/>
          <w:szCs w:val="30"/>
        </w:rPr>
      </w:pPr>
      <w:r>
        <w:rPr>
          <w:rFonts w:ascii="仿宋_GB2312" w:eastAsia="仿宋_GB2312" w:hint="eastAsia"/>
          <w:sz w:val="30"/>
          <w:szCs w:val="30"/>
        </w:rPr>
        <w:t>本单位2021年度预算绩效管理工作开展情况如下：</w:t>
      </w:r>
      <w:r>
        <w:rPr>
          <w:rFonts w:ascii="仿宋_GB2312" w:eastAsia="仿宋_GB2312" w:hint="eastAsia"/>
          <w:color w:val="auto"/>
          <w:sz w:val="30"/>
          <w:szCs w:val="30"/>
        </w:rPr>
        <w:t>建立了如下预算绩效管理制度：预算绩效管理财务和业务协同机制</w:t>
      </w:r>
      <w:r>
        <w:rPr>
          <w:rFonts w:ascii="仿宋_GB2312" w:eastAsia="仿宋_GB2312" w:hint="eastAsia"/>
          <w:sz w:val="30"/>
          <w:szCs w:val="30"/>
        </w:rPr>
        <w:t>；全过程绩效管理实施情况：编报绩效目标的2021年度项目</w:t>
      </w:r>
      <w:r>
        <w:rPr>
          <w:rFonts w:ascii="仿宋_GB2312" w:eastAsia="仿宋_GB2312" w:hint="eastAsia"/>
          <w:color w:val="auto"/>
          <w:sz w:val="30"/>
          <w:szCs w:val="30"/>
        </w:rPr>
        <w:t>3个，</w:t>
      </w:r>
      <w:r>
        <w:rPr>
          <w:rFonts w:ascii="仿宋_GB2312" w:eastAsia="仿宋_GB2312" w:hint="eastAsia"/>
          <w:sz w:val="30"/>
          <w:szCs w:val="30"/>
        </w:rPr>
        <w:t>涉及预算金额</w:t>
      </w:r>
      <w:r>
        <w:rPr>
          <w:rFonts w:ascii="仿宋_GB2312" w:eastAsia="仿宋_GB2312" w:hint="eastAsia"/>
          <w:color w:val="auto"/>
          <w:sz w:val="30"/>
          <w:szCs w:val="30"/>
        </w:rPr>
        <w:t>10.01</w:t>
      </w:r>
      <w:r>
        <w:rPr>
          <w:rFonts w:ascii="仿宋_GB2312" w:eastAsia="仿宋_GB2312" w:hint="eastAsia"/>
          <w:sz w:val="30"/>
          <w:szCs w:val="30"/>
        </w:rPr>
        <w:t>万元；</w:t>
      </w:r>
      <w:r>
        <w:rPr>
          <w:rFonts w:ascii="仿宋_GB2312" w:eastAsia="仿宋_GB2312" w:hint="eastAsia"/>
          <w:color w:val="auto"/>
          <w:sz w:val="30"/>
          <w:szCs w:val="30"/>
        </w:rPr>
        <w:t>绩效跟踪评价的2021年度项目3个</w:t>
      </w:r>
      <w:r>
        <w:rPr>
          <w:rFonts w:ascii="仿宋_GB2312" w:eastAsia="仿宋_GB2312" w:hint="eastAsia"/>
          <w:sz w:val="30"/>
          <w:szCs w:val="30"/>
        </w:rPr>
        <w:t>，涉及预算金额</w:t>
      </w:r>
      <w:r>
        <w:rPr>
          <w:rFonts w:ascii="仿宋_GB2312" w:eastAsia="仿宋_GB2312" w:hint="eastAsia"/>
          <w:color w:val="auto"/>
          <w:sz w:val="30"/>
          <w:szCs w:val="30"/>
        </w:rPr>
        <w:t>10.01</w:t>
      </w:r>
      <w:r>
        <w:rPr>
          <w:rFonts w:ascii="仿宋_GB2312" w:eastAsia="仿宋_GB2312" w:hint="eastAsia"/>
          <w:sz w:val="30"/>
          <w:szCs w:val="30"/>
        </w:rPr>
        <w:t>万元；</w:t>
      </w:r>
      <w:r>
        <w:rPr>
          <w:rFonts w:ascii="仿宋_GB2312" w:eastAsia="仿宋_GB2312" w:hint="eastAsia"/>
          <w:color w:val="auto"/>
          <w:sz w:val="30"/>
          <w:szCs w:val="30"/>
        </w:rPr>
        <w:t>绩效自评的2021年度项目3个</w:t>
      </w:r>
      <w:r>
        <w:rPr>
          <w:rFonts w:ascii="仿宋_GB2312" w:eastAsia="仿宋_GB2312" w:hint="eastAsia"/>
          <w:sz w:val="30"/>
          <w:szCs w:val="30"/>
        </w:rPr>
        <w:t>，涉及预算金额</w:t>
      </w:r>
      <w:r>
        <w:rPr>
          <w:rFonts w:ascii="仿宋_GB2312" w:eastAsia="仿宋_GB2312" w:hint="eastAsia"/>
          <w:color w:val="auto"/>
          <w:sz w:val="30"/>
          <w:szCs w:val="30"/>
        </w:rPr>
        <w:t>10.01</w:t>
      </w:r>
      <w:r>
        <w:rPr>
          <w:rFonts w:ascii="仿宋_GB2312" w:eastAsia="仿宋_GB2312" w:hint="eastAsia"/>
          <w:sz w:val="30"/>
          <w:szCs w:val="30"/>
        </w:rPr>
        <w:t>万元，平均得分97.68分（其中，绩效评级为“优”的项目3个；绩效评级为“良”的项目0个；绩效评级为“合格”的项目0个；绩效评级为“不合格”的项目0个。绩效自评中共发现问题5个，已经完成整改的5个，正在整改的0个）。</w:t>
      </w:r>
    </w:p>
    <w:p w:rsidR="003B0308" w:rsidRDefault="003B0308" w:rsidP="003B0308">
      <w:pPr>
        <w:ind w:firstLineChars="198" w:firstLine="596"/>
        <w:outlineLvl w:val="0"/>
        <w:rPr>
          <w:rFonts w:ascii="楷体_GB2312" w:eastAsia="楷体_GB2312"/>
          <w:b/>
          <w:sz w:val="30"/>
          <w:szCs w:val="30"/>
        </w:rPr>
      </w:pPr>
      <w:r>
        <w:rPr>
          <w:rFonts w:ascii="楷体_GB2312" w:eastAsia="楷体_GB2312" w:hint="eastAsia"/>
          <w:b/>
          <w:sz w:val="30"/>
          <w:szCs w:val="30"/>
        </w:rPr>
        <w:t>十一、其他重要事项的情况说明</w:t>
      </w:r>
    </w:p>
    <w:p w:rsidR="003B0308" w:rsidRDefault="003B0308" w:rsidP="003B0308">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3B0308" w:rsidRDefault="003B0308" w:rsidP="003B030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2021年度</w:t>
      </w:r>
      <w:proofErr w:type="gramStart"/>
      <w:r>
        <w:rPr>
          <w:rFonts w:ascii="仿宋_GB2312" w:eastAsia="仿宋_GB2312" w:hint="eastAsia"/>
          <w:sz w:val="30"/>
          <w:szCs w:val="30"/>
        </w:rPr>
        <w:t>无机关</w:t>
      </w:r>
      <w:proofErr w:type="gramEnd"/>
      <w:r>
        <w:rPr>
          <w:rFonts w:ascii="仿宋_GB2312" w:eastAsia="仿宋_GB2312" w:hint="eastAsia"/>
          <w:sz w:val="30"/>
          <w:szCs w:val="30"/>
        </w:rPr>
        <w:t>运行经费支出。</w:t>
      </w:r>
    </w:p>
    <w:p w:rsidR="003B0308" w:rsidRDefault="003B0308" w:rsidP="003B0308">
      <w:pPr>
        <w:ind w:firstLineChars="200" w:firstLine="602"/>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3B0308" w:rsidRDefault="003B0308" w:rsidP="003B0308">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lastRenderedPageBreak/>
        <w:t>本单位</w:t>
      </w:r>
      <w:r>
        <w:rPr>
          <w:rFonts w:ascii="仿宋_GB2312" w:eastAsia="仿宋_GB2312" w:hint="eastAsia"/>
          <w:color w:val="000000"/>
          <w:sz w:val="30"/>
          <w:szCs w:val="30"/>
        </w:rPr>
        <w:t>2021年度政府采购金额（以合同签订为准）为2.80万元，其中：货物采购金额2.01万元、工程采购金额0万元、服务采购金额0.79万元。</w:t>
      </w:r>
    </w:p>
    <w:p w:rsidR="003B0308" w:rsidRDefault="003B0308" w:rsidP="003B0308">
      <w:pPr>
        <w:widowControl/>
        <w:ind w:firstLineChars="198" w:firstLine="596"/>
        <w:jc w:val="left"/>
        <w:outlineLvl w:val="0"/>
        <w:rPr>
          <w:rFonts w:ascii="楷体_GB2312" w:eastAsia="楷体_GB2312" w:hAnsi="宋体" w:cs="楷体"/>
          <w:b/>
          <w:bCs/>
          <w:kern w:val="0"/>
          <w:sz w:val="30"/>
          <w:szCs w:val="30"/>
        </w:rPr>
      </w:pPr>
      <w:r>
        <w:rPr>
          <w:rFonts w:ascii="楷体_GB2312" w:eastAsia="楷体_GB2312" w:hAnsi="宋体" w:cs="楷体" w:hint="eastAsia"/>
          <w:b/>
          <w:bCs/>
          <w:kern w:val="0"/>
          <w:sz w:val="30"/>
          <w:szCs w:val="30"/>
        </w:rPr>
        <w:t>（三）车辆、房屋特殊占用情况</w:t>
      </w:r>
    </w:p>
    <w:p w:rsidR="003B0308" w:rsidRDefault="003B0308" w:rsidP="003B0308">
      <w:pPr>
        <w:spacing w:line="570" w:lineRule="exact"/>
        <w:ind w:firstLineChars="200" w:firstLine="600"/>
        <w:rPr>
          <w:rFonts w:ascii="仿宋_GB2312" w:eastAsia="仿宋_GB2312"/>
          <w:sz w:val="30"/>
          <w:szCs w:val="30"/>
        </w:rPr>
      </w:pPr>
      <w:r>
        <w:rPr>
          <w:rFonts w:ascii="仿宋_GB2312" w:eastAsia="仿宋_GB2312" w:hint="eastAsia"/>
          <w:color w:val="000000"/>
          <w:sz w:val="30"/>
          <w:szCs w:val="30"/>
        </w:rPr>
        <w:t>本单位</w:t>
      </w:r>
      <w:r>
        <w:rPr>
          <w:rFonts w:ascii="仿宋_GB2312" w:eastAsia="仿宋_GB2312" w:hint="eastAsia"/>
          <w:sz w:val="30"/>
          <w:szCs w:val="30"/>
        </w:rPr>
        <w:t>2021年度无车辆/房屋特殊占用情况说明。</w:t>
      </w:r>
    </w:p>
    <w:p w:rsidR="003B0308" w:rsidRDefault="003B0308" w:rsidP="003B0308">
      <w:pPr>
        <w:jc w:val="center"/>
        <w:rPr>
          <w:rFonts w:ascii="黑体" w:eastAsia="黑体"/>
          <w:sz w:val="30"/>
          <w:szCs w:val="30"/>
        </w:rPr>
      </w:pPr>
      <w:r>
        <w:br w:type="page"/>
      </w:r>
      <w:r>
        <w:rPr>
          <w:rFonts w:ascii="黑体" w:eastAsia="黑体" w:hint="eastAsia"/>
          <w:sz w:val="30"/>
          <w:szCs w:val="30"/>
        </w:rPr>
        <w:lastRenderedPageBreak/>
        <w:t>第四部分    名词解释</w:t>
      </w:r>
    </w:p>
    <w:p w:rsidR="003B0308" w:rsidRDefault="003B0308" w:rsidP="003B0308">
      <w:pPr>
        <w:rPr>
          <w:rFonts w:ascii="仿宋_GB2312" w:eastAsia="仿宋_GB2312" w:hAnsi="宋体" w:cs="仿宋_GB2312"/>
          <w:color w:val="000000"/>
          <w:sz w:val="30"/>
          <w:szCs w:val="30"/>
        </w:rPr>
      </w:pP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3B0308" w:rsidRDefault="003B0308" w:rsidP="003B0308">
      <w:pPr>
        <w:ind w:firstLineChars="200" w:firstLine="600"/>
        <w:rPr>
          <w:rFonts w:ascii="仿宋_GB2312" w:eastAsia="仿宋_GB2312"/>
          <w:b/>
          <w:sz w:val="30"/>
          <w:szCs w:val="30"/>
        </w:rPr>
      </w:pPr>
      <w:r>
        <w:rPr>
          <w:rFonts w:ascii="仿宋_GB2312" w:eastAsia="仿宋_GB2312" w:hint="eastAsia"/>
          <w:sz w:val="30"/>
          <w:szCs w:val="30"/>
        </w:rPr>
        <w:t>二、事业收入：指事业单位开展专业业务活动及其辅助活动取得的收入。</w:t>
      </w:r>
    </w:p>
    <w:p w:rsidR="003B0308" w:rsidRDefault="003B0308" w:rsidP="003B0308">
      <w:pPr>
        <w:ind w:firstLineChars="200" w:firstLine="600"/>
        <w:rPr>
          <w:rFonts w:ascii="仿宋_GB2312" w:eastAsia="仿宋_GB2312"/>
          <w:b/>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3B0308" w:rsidRDefault="003B0308" w:rsidP="003B0308">
      <w:pPr>
        <w:ind w:firstLineChars="200" w:firstLine="600"/>
        <w:rPr>
          <w:rFonts w:ascii="仿宋_GB2312" w:eastAsia="仿宋_GB2312"/>
          <w:b/>
          <w:sz w:val="30"/>
          <w:szCs w:val="30"/>
        </w:rPr>
      </w:pPr>
      <w:r>
        <w:rPr>
          <w:rFonts w:ascii="仿宋_GB2312" w:eastAsia="仿宋_GB2312" w:hint="eastAsia"/>
          <w:sz w:val="30"/>
          <w:szCs w:val="30"/>
        </w:rPr>
        <w:t>四、其他收入：指单位取得的除“财政拨款收入”、“事业收入”、“经营收入”等以外的收入。</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3B0308" w:rsidRDefault="003B0308" w:rsidP="003B0308">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3B0308" w:rsidRDefault="003B0308" w:rsidP="003B0308">
      <w:pPr>
        <w:ind w:firstLineChars="200" w:firstLine="600"/>
        <w:rPr>
          <w:rFonts w:ascii="仿宋_GB2312" w:eastAsia="仿宋_GB2312"/>
          <w:sz w:val="30"/>
          <w:szCs w:val="30"/>
        </w:rPr>
      </w:pPr>
    </w:p>
    <w:p w:rsidR="00EB0FD9" w:rsidRPr="003B0308" w:rsidRDefault="00EB0FD9"/>
    <w:sectPr w:rsidR="00EB0FD9" w:rsidRPr="003B0308" w:rsidSect="00E73E34">
      <w:headerReference w:type="default" r:id="rId12"/>
      <w:footerReference w:type="default" r:id="rId13"/>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792" w:rsidRDefault="00ED1792" w:rsidP="00E73E34">
      <w:r>
        <w:separator/>
      </w:r>
    </w:p>
  </w:endnote>
  <w:endnote w:type="continuationSeparator" w:id="0">
    <w:p w:rsidR="00ED1792" w:rsidRDefault="00ED1792" w:rsidP="00E7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CE0" w:rsidRDefault="004E5BD6">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CE0" w:rsidRDefault="004E5BD6">
    <w:pPr>
      <w:pStyle w:val="a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CE0" w:rsidRDefault="004E5BD6">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792" w:rsidRDefault="00ED1792" w:rsidP="00E73E34">
      <w:r>
        <w:separator/>
      </w:r>
    </w:p>
  </w:footnote>
  <w:footnote w:type="continuationSeparator" w:id="0">
    <w:p w:rsidR="00ED1792" w:rsidRDefault="00ED1792" w:rsidP="00E73E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CE0" w:rsidRDefault="004E5BD6">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CE0" w:rsidRDefault="004E5BD6">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CE0" w:rsidRDefault="004E5BD6">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E27C1"/>
    <w:multiLevelType w:val="multilevel"/>
    <w:tmpl w:val="722E27C1"/>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B0308"/>
    <w:rsid w:val="00223082"/>
    <w:rsid w:val="00376E86"/>
    <w:rsid w:val="003B0308"/>
    <w:rsid w:val="003F6347"/>
    <w:rsid w:val="004626CC"/>
    <w:rsid w:val="004E5BD6"/>
    <w:rsid w:val="00641AE7"/>
    <w:rsid w:val="00641FAA"/>
    <w:rsid w:val="009147BA"/>
    <w:rsid w:val="009774F8"/>
    <w:rsid w:val="00BA4DFB"/>
    <w:rsid w:val="00CF1FB7"/>
    <w:rsid w:val="00D82B0E"/>
    <w:rsid w:val="00E73E34"/>
    <w:rsid w:val="00EB0FD9"/>
    <w:rsid w:val="00ED1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308"/>
    <w:pPr>
      <w:widowControl w:val="0"/>
      <w:jc w:val="both"/>
    </w:pPr>
    <w:rPr>
      <w:rFonts w:ascii="Calibri" w:eastAsia="宋体" w:hAnsi="Calibri" w:cs="黑体"/>
    </w:rPr>
  </w:style>
  <w:style w:type="paragraph" w:styleId="1">
    <w:name w:val="heading 1"/>
    <w:basedOn w:val="a"/>
    <w:next w:val="a"/>
    <w:link w:val="1Char"/>
    <w:qFormat/>
    <w:rsid w:val="003B0308"/>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2">
    <w:name w:val="heading 2"/>
    <w:basedOn w:val="a"/>
    <w:next w:val="a"/>
    <w:link w:val="2Char"/>
    <w:qFormat/>
    <w:rsid w:val="003B0308"/>
    <w:pPr>
      <w:keepNext/>
      <w:keepLines/>
      <w:tabs>
        <w:tab w:val="left" w:pos="1440"/>
      </w:tabs>
      <w:spacing w:before="260" w:after="260" w:line="416" w:lineRule="auto"/>
      <w:ind w:left="1440" w:hanging="360"/>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3B0308"/>
    <w:rPr>
      <w:rFonts w:ascii="Times New Roman" w:eastAsia="宋体" w:hAnsi="Times New Roman" w:cs="Times New Roman"/>
      <w:b/>
      <w:bCs/>
      <w:kern w:val="44"/>
      <w:sz w:val="44"/>
      <w:szCs w:val="44"/>
    </w:rPr>
  </w:style>
  <w:style w:type="character" w:customStyle="1" w:styleId="2Char">
    <w:name w:val="标题 2 Char"/>
    <w:basedOn w:val="a0"/>
    <w:link w:val="2"/>
    <w:rsid w:val="003B0308"/>
    <w:rPr>
      <w:rFonts w:ascii="Arial" w:eastAsia="黑体" w:hAnsi="Arial" w:cs="Times New Roman"/>
      <w:b/>
      <w:bCs/>
      <w:sz w:val="32"/>
      <w:szCs w:val="32"/>
    </w:rPr>
  </w:style>
  <w:style w:type="character" w:styleId="a3">
    <w:name w:val="page number"/>
    <w:rsid w:val="003B0308"/>
  </w:style>
  <w:style w:type="character" w:customStyle="1" w:styleId="jq4Char">
    <w:name w:val="jq4图片注释 Char"/>
    <w:link w:val="jq4"/>
    <w:rsid w:val="003B0308"/>
    <w:rPr>
      <w:rFonts w:eastAsia="Times New Roman"/>
      <w:sz w:val="18"/>
      <w:szCs w:val="24"/>
    </w:rPr>
  </w:style>
  <w:style w:type="character" w:customStyle="1" w:styleId="Char">
    <w:name w:val="文档结构图 Char"/>
    <w:link w:val="a4"/>
    <w:rsid w:val="003B0308"/>
    <w:rPr>
      <w:rFonts w:ascii="宋体" w:hAnsi="Calibri" w:cs="黑体"/>
      <w:sz w:val="18"/>
      <w:szCs w:val="18"/>
    </w:rPr>
  </w:style>
  <w:style w:type="paragraph" w:customStyle="1" w:styleId="Default">
    <w:name w:val="Default"/>
    <w:rsid w:val="003B0308"/>
    <w:pPr>
      <w:widowControl w:val="0"/>
      <w:autoSpaceDE w:val="0"/>
      <w:autoSpaceDN w:val="0"/>
      <w:adjustRightInd w:val="0"/>
    </w:pPr>
    <w:rPr>
      <w:rFonts w:ascii="Times New Roman" w:eastAsia="宋体" w:hAnsi="Times New Roman" w:cs="Times New Roman"/>
      <w:color w:val="000000"/>
      <w:kern w:val="0"/>
      <w:sz w:val="24"/>
      <w:szCs w:val="24"/>
    </w:rPr>
  </w:style>
  <w:style w:type="paragraph" w:styleId="a4">
    <w:name w:val="Document Map"/>
    <w:basedOn w:val="a"/>
    <w:link w:val="Char"/>
    <w:rsid w:val="003B0308"/>
    <w:rPr>
      <w:rFonts w:ascii="宋体" w:eastAsiaTheme="minorEastAsia"/>
      <w:sz w:val="18"/>
      <w:szCs w:val="18"/>
    </w:rPr>
  </w:style>
  <w:style w:type="character" w:customStyle="1" w:styleId="Char1">
    <w:name w:val="文档结构图 Char1"/>
    <w:basedOn w:val="a0"/>
    <w:uiPriority w:val="99"/>
    <w:semiHidden/>
    <w:rsid w:val="003B0308"/>
    <w:rPr>
      <w:rFonts w:ascii="宋体" w:eastAsia="宋体" w:hAnsi="Calibri" w:cs="黑体"/>
      <w:sz w:val="18"/>
      <w:szCs w:val="18"/>
    </w:rPr>
  </w:style>
  <w:style w:type="paragraph" w:styleId="a5">
    <w:name w:val="header"/>
    <w:basedOn w:val="a"/>
    <w:link w:val="Char0"/>
    <w:rsid w:val="003B030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3B0308"/>
    <w:rPr>
      <w:rFonts w:ascii="Calibri" w:eastAsia="宋体" w:hAnsi="Calibri" w:cs="黑体"/>
      <w:sz w:val="18"/>
      <w:szCs w:val="18"/>
    </w:rPr>
  </w:style>
  <w:style w:type="paragraph" w:styleId="a6">
    <w:name w:val="Normal (Web)"/>
    <w:basedOn w:val="a"/>
    <w:rsid w:val="003B0308"/>
    <w:pPr>
      <w:widowControl/>
      <w:spacing w:before="100" w:beforeAutospacing="1" w:after="100" w:afterAutospacing="1"/>
      <w:jc w:val="left"/>
    </w:pPr>
    <w:rPr>
      <w:rFonts w:ascii="宋体" w:hAnsi="宋体" w:cs="宋体"/>
      <w:kern w:val="0"/>
      <w:sz w:val="24"/>
      <w:szCs w:val="24"/>
    </w:rPr>
  </w:style>
  <w:style w:type="paragraph" w:styleId="a7">
    <w:name w:val="footer"/>
    <w:basedOn w:val="a"/>
    <w:link w:val="Char2"/>
    <w:rsid w:val="003B0308"/>
    <w:pPr>
      <w:tabs>
        <w:tab w:val="center" w:pos="4153"/>
        <w:tab w:val="right" w:pos="8306"/>
      </w:tabs>
      <w:snapToGrid w:val="0"/>
      <w:jc w:val="left"/>
    </w:pPr>
    <w:rPr>
      <w:sz w:val="18"/>
      <w:szCs w:val="18"/>
    </w:rPr>
  </w:style>
  <w:style w:type="character" w:customStyle="1" w:styleId="Char2">
    <w:name w:val="页脚 Char"/>
    <w:basedOn w:val="a0"/>
    <w:link w:val="a7"/>
    <w:rsid w:val="003B0308"/>
    <w:rPr>
      <w:rFonts w:ascii="Calibri" w:eastAsia="宋体" w:hAnsi="Calibri" w:cs="黑体"/>
      <w:sz w:val="18"/>
      <w:szCs w:val="18"/>
    </w:rPr>
  </w:style>
  <w:style w:type="paragraph" w:customStyle="1" w:styleId="jq4">
    <w:name w:val="jq4图片注释"/>
    <w:next w:val="a"/>
    <w:link w:val="jq4Char"/>
    <w:qFormat/>
    <w:rsid w:val="003B0308"/>
    <w:pPr>
      <w:spacing w:before="20" w:after="50" w:line="300" w:lineRule="auto"/>
      <w:ind w:firstLine="200"/>
      <w:jc w:val="center"/>
    </w:pPr>
    <w:rPr>
      <w:rFonts w:eastAsia="Times New Roman"/>
      <w:sz w:val="18"/>
      <w:szCs w:val="24"/>
    </w:rPr>
  </w:style>
  <w:style w:type="table" w:styleId="a8">
    <w:name w:val="Table Grid"/>
    <w:basedOn w:val="a1"/>
    <w:rsid w:val="003B030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1666</Words>
  <Characters>9501</Characters>
  <Application>Microsoft Office Word</Application>
  <DocSecurity>0</DocSecurity>
  <Lines>79</Lines>
  <Paragraphs>22</Paragraphs>
  <ScaleCrop>false</ScaleCrop>
  <Company/>
  <LinksUpToDate>false</LinksUpToDate>
  <CharactersWithSpaces>11145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gcm300225</dc:creator>
  <cp:lastModifiedBy>cmcz</cp:lastModifiedBy>
  <cp:revision>7</cp:revision>
  <dcterms:created xsi:type="dcterms:W3CDTF">2022-08-24T08:35:00Z</dcterms:created>
  <dcterms:modified xsi:type="dcterms:W3CDTF">2022-08-25T07:41:00Z</dcterms:modified>
</cp:coreProperties>
</file>