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rPr>
          <w:rFonts w:hint="eastAsia" w:ascii="黑体" w:eastAsia="黑体"/>
          <w:sz w:val="30"/>
          <w:szCs w:val="30"/>
        </w:rPr>
      </w:pPr>
    </w:p>
    <w:p>
      <w:pPr>
        <w:jc w:val="center"/>
        <w:rPr>
          <w:rFonts w:ascii="宋体" w:hAnsi="宋体" w:cs="Times New Roman"/>
          <w:szCs w:val="21"/>
          <w:lang w:eastAsia="en-AU"/>
        </w:rPr>
      </w:pPr>
      <w:r>
        <w:rPr>
          <w:rFonts w:ascii="华文中宋" w:hAnsi="华文中宋" w:eastAsia="华文中宋"/>
          <w:b/>
          <w:sz w:val="72"/>
          <w:szCs w:val="72"/>
        </w:rPr>
        <w:t>中共上海市崇明区委员会统一战线工作部(本级)</w:t>
      </w:r>
    </w:p>
    <w:p>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pPr>
        <w:spacing w:line="360" w:lineRule="auto"/>
        <w:jc w:val="center"/>
        <w:rPr>
          <w:rFonts w:hint="eastAsia" w:ascii="黑体" w:eastAsia="黑体"/>
          <w:sz w:val="84"/>
          <w:szCs w:val="84"/>
        </w:rPr>
      </w:pPr>
    </w:p>
    <w:p>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hint="eastAsia" w:ascii="黑体" w:eastAsia="黑体"/>
          <w:sz w:val="30"/>
          <w:szCs w:val="30"/>
        </w:rPr>
      </w:pPr>
      <w:r>
        <w:rPr>
          <w:rFonts w:hint="eastAsia" w:ascii="黑体" w:eastAsia="黑体"/>
          <w:sz w:val="30"/>
          <w:szCs w:val="30"/>
        </w:rPr>
        <w:t>第一部分 中共上海市崇明区委员会统一战线工作部(本级)概况</w:t>
      </w:r>
    </w:p>
    <w:p>
      <w:pPr>
        <w:spacing w:line="360" w:lineRule="auto"/>
        <w:rPr>
          <w:rFonts w:hint="eastAsia" w:ascii="黑体" w:eastAsia="黑体"/>
          <w:sz w:val="30"/>
          <w:szCs w:val="30"/>
        </w:rPr>
      </w:pPr>
      <w:r>
        <w:rPr>
          <w:rFonts w:hint="eastAsia" w:ascii="楷体_GB2312" w:eastAsia="楷体_GB2312"/>
          <w:sz w:val="30"/>
          <w:szCs w:val="30"/>
        </w:rPr>
        <w:t>一、主要职能</w:t>
      </w:r>
    </w:p>
    <w:p>
      <w:pPr>
        <w:spacing w:line="360" w:lineRule="auto"/>
        <w:rPr>
          <w:rFonts w:hint="eastAsia" w:ascii="黑体" w:eastAsia="黑体"/>
          <w:sz w:val="30"/>
          <w:szCs w:val="30"/>
        </w:rPr>
      </w:pPr>
      <w:r>
        <w:rPr>
          <w:rFonts w:hint="eastAsia" w:ascii="楷体_GB2312" w:eastAsia="楷体_GB2312"/>
          <w:sz w:val="30"/>
          <w:szCs w:val="30"/>
        </w:rPr>
        <w:t>二、机构设置</w:t>
      </w:r>
    </w:p>
    <w:p>
      <w:pPr>
        <w:spacing w:line="360" w:lineRule="auto"/>
        <w:rPr>
          <w:rFonts w:hint="eastAsia" w:ascii="黑体" w:eastAsia="黑体"/>
          <w:sz w:val="30"/>
          <w:szCs w:val="30"/>
        </w:rPr>
      </w:pPr>
      <w:r>
        <w:rPr>
          <w:rFonts w:hint="eastAsia" w:ascii="黑体" w:eastAsia="黑体"/>
          <w:sz w:val="30"/>
          <w:szCs w:val="30"/>
        </w:rPr>
        <w:t>第二部分 中共上海市崇明区委员会统一战线工作部(本级)2023年度决算表</w:t>
      </w:r>
    </w:p>
    <w:p>
      <w:pPr>
        <w:spacing w:line="360" w:lineRule="auto"/>
        <w:rPr>
          <w:rFonts w:hint="eastAsia" w:ascii="黑体" w:eastAsia="黑体"/>
          <w:sz w:val="30"/>
          <w:szCs w:val="30"/>
        </w:rPr>
      </w:pPr>
      <w:r>
        <w:rPr>
          <w:rFonts w:hint="eastAsia" w:ascii="楷体_GB2312" w:eastAsia="楷体_GB2312"/>
          <w:sz w:val="30"/>
          <w:szCs w:val="30"/>
        </w:rPr>
        <w:t>一、收入支出决算总表</w:t>
      </w:r>
    </w:p>
    <w:p>
      <w:pPr>
        <w:spacing w:line="360" w:lineRule="auto"/>
        <w:rPr>
          <w:rFonts w:hint="eastAsia" w:ascii="黑体" w:eastAsia="黑体"/>
          <w:sz w:val="30"/>
          <w:szCs w:val="30"/>
        </w:rPr>
      </w:pPr>
      <w:r>
        <w:rPr>
          <w:rFonts w:hint="eastAsia" w:ascii="楷体_GB2312" w:eastAsia="楷体_GB2312"/>
          <w:sz w:val="30"/>
          <w:szCs w:val="30"/>
        </w:rPr>
        <w:t>二、收入决算表</w:t>
      </w:r>
    </w:p>
    <w:p>
      <w:pPr>
        <w:spacing w:line="360" w:lineRule="auto"/>
        <w:rPr>
          <w:rFonts w:hint="eastAsia" w:ascii="黑体" w:eastAsia="黑体"/>
          <w:sz w:val="30"/>
          <w:szCs w:val="30"/>
        </w:rPr>
      </w:pPr>
      <w:r>
        <w:rPr>
          <w:rFonts w:hint="eastAsia" w:ascii="楷体_GB2312" w:eastAsia="楷体_GB2312"/>
          <w:sz w:val="30"/>
          <w:szCs w:val="30"/>
        </w:rPr>
        <w:t>三、支出决算表</w:t>
      </w:r>
    </w:p>
    <w:p>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hint="eastAsia" w:ascii="黑体" w:eastAsia="黑体"/>
          <w:sz w:val="30"/>
          <w:szCs w:val="30"/>
        </w:rPr>
      </w:pPr>
      <w:r>
        <w:rPr>
          <w:rFonts w:hint="eastAsia" w:ascii="黑体" w:eastAsia="黑体"/>
          <w:sz w:val="30"/>
          <w:szCs w:val="30"/>
        </w:rPr>
        <w:t>第三部分 中共上海市崇明区委员会统一战线工作部(本级)2023年度决算情况说明</w:t>
      </w:r>
    </w:p>
    <w:p>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pPr>
        <w:spacing w:line="360" w:lineRule="auto"/>
        <w:rPr>
          <w:rFonts w:hint="eastAsia" w:ascii="黑体" w:eastAsia="黑体"/>
          <w:sz w:val="30"/>
          <w:szCs w:val="30"/>
        </w:rPr>
      </w:pPr>
      <w:r>
        <w:rPr>
          <w:rFonts w:hint="eastAsia" w:ascii="楷体_GB2312" w:eastAsia="楷体_GB2312"/>
          <w:sz w:val="30"/>
          <w:szCs w:val="30"/>
        </w:rPr>
        <w:t>二、收入决算情况说明</w:t>
      </w:r>
    </w:p>
    <w:p>
      <w:pPr>
        <w:spacing w:line="360" w:lineRule="auto"/>
        <w:rPr>
          <w:rFonts w:hint="eastAsia" w:ascii="黑体" w:eastAsia="黑体"/>
          <w:sz w:val="30"/>
          <w:szCs w:val="30"/>
        </w:rPr>
      </w:pPr>
      <w:r>
        <w:rPr>
          <w:rFonts w:hint="eastAsia" w:ascii="楷体_GB2312" w:eastAsia="楷体_GB2312"/>
          <w:sz w:val="30"/>
          <w:szCs w:val="30"/>
        </w:rPr>
        <w:t>三、支出决算情况说明</w:t>
      </w:r>
    </w:p>
    <w:p>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hint="eastAsia"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br w:type="page"/>
      </w:r>
      <w:r>
        <w:rPr>
          <w:rFonts w:hint="eastAsia" w:ascii="黑体" w:eastAsia="黑体"/>
          <w:sz w:val="30"/>
          <w:szCs w:val="30"/>
        </w:rPr>
        <w:t>第一部分    中共上海市崇明区委员会统一战线工作部(本级)概况</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pPr>
        <w:keepNext w:val="0"/>
        <w:keepLines w:val="0"/>
        <w:pageBreakBefore w:val="0"/>
        <w:widowControl w:val="0"/>
        <w:kinsoku/>
        <w:wordWrap/>
        <w:overflowPunct/>
        <w:topLinePunct w:val="0"/>
        <w:autoSpaceDE/>
        <w:autoSpaceDN/>
        <w:bidi w:val="0"/>
        <w:adjustRightInd w:val="0"/>
        <w:snapToGrid w:val="0"/>
        <w:spacing w:line="560" w:lineRule="exact"/>
        <w:ind w:firstLine="616" w:firstLineChars="200"/>
        <w:textAlignment w:val="auto"/>
        <w:outlineLvl w:val="9"/>
        <w:rPr>
          <w:rFonts w:ascii="仿宋_GB2312" w:hAnsi="华文仿宋" w:eastAsia="仿宋_GB2312" w:cs="Times New Roman"/>
          <w:b w:val="0"/>
          <w:bCs w:val="0"/>
          <w:snapToGrid w:val="0"/>
          <w:spacing w:val="-6"/>
          <w:kern w:val="0"/>
          <w:sz w:val="32"/>
          <w:szCs w:val="32"/>
          <w:u w:val="none"/>
        </w:rPr>
      </w:pPr>
      <w:r>
        <w:rPr>
          <w:rFonts w:ascii="仿宋_GB2312" w:hAnsi="华文仿宋" w:eastAsia="仿宋_GB2312" w:cs="仿宋_GB2312"/>
          <w:b w:val="0"/>
          <w:bCs w:val="0"/>
          <w:snapToGrid w:val="0"/>
          <w:spacing w:val="-6"/>
          <w:kern w:val="0"/>
          <w:sz w:val="32"/>
          <w:szCs w:val="32"/>
          <w:u w:val="none"/>
        </w:rPr>
        <w:t>1</w:t>
      </w:r>
      <w:r>
        <w:rPr>
          <w:rFonts w:hint="eastAsia" w:ascii="仿宋_GB2312" w:hAnsi="华文仿宋" w:eastAsia="仿宋_GB2312" w:cs="仿宋_GB2312"/>
          <w:b w:val="0"/>
          <w:bCs w:val="0"/>
          <w:snapToGrid w:val="0"/>
          <w:spacing w:val="-6"/>
          <w:kern w:val="0"/>
          <w:sz w:val="32"/>
          <w:szCs w:val="32"/>
          <w:u w:val="none"/>
        </w:rPr>
        <w:t>.</w:t>
      </w:r>
      <w:r>
        <w:rPr>
          <w:rFonts w:hint="eastAsia" w:ascii="仿宋_GB2312" w:hAnsi="华文仿宋" w:eastAsia="仿宋_GB2312" w:cs="仿宋_GB2312"/>
          <w:b w:val="0"/>
          <w:bCs w:val="0"/>
          <w:snapToGrid w:val="0"/>
          <w:spacing w:val="-6"/>
          <w:kern w:val="0"/>
          <w:sz w:val="32"/>
          <w:szCs w:val="32"/>
          <w:u w:val="none"/>
          <w:lang w:eastAsia="zh-CN"/>
        </w:rPr>
        <w:t>贯彻落实《中国共产党统一战线工作条例》，加强党对统一战线工作集中统一领导，发挥区委在统战工作方面的参谋机构、组织协调机构、具体执行机构、督促检查机构作用，了解情况、落实政策、协调关系、安排人事、增进共识、加强团结，</w:t>
      </w:r>
      <w:r>
        <w:rPr>
          <w:rFonts w:hint="eastAsia" w:ascii="仿宋_GB2312" w:hAnsi="华文仿宋" w:eastAsia="仿宋_GB2312" w:cs="仿宋_GB2312"/>
          <w:b w:val="0"/>
          <w:bCs w:val="0"/>
          <w:snapToGrid w:val="0"/>
          <w:spacing w:val="-6"/>
          <w:kern w:val="0"/>
          <w:sz w:val="32"/>
          <w:szCs w:val="32"/>
          <w:u w:val="none"/>
        </w:rPr>
        <w:t>协调统一战线各方面关系</w:t>
      </w:r>
      <w:r>
        <w:rPr>
          <w:rFonts w:hint="eastAsia" w:ascii="仿宋_GB2312" w:hAnsi="华文仿宋" w:eastAsia="仿宋_GB2312" w:cs="仿宋_GB2312"/>
          <w:b w:val="0"/>
          <w:bCs w:val="0"/>
          <w:snapToGrid w:val="0"/>
          <w:spacing w:val="-6"/>
          <w:kern w:val="0"/>
          <w:sz w:val="32"/>
          <w:szCs w:val="32"/>
          <w:u w:val="none"/>
          <w:lang w:eastAsia="zh-CN"/>
        </w:rPr>
        <w:t>，巩固壮大最广泛的统一战线。</w:t>
      </w:r>
    </w:p>
    <w:p>
      <w:pPr>
        <w:keepNext w:val="0"/>
        <w:keepLines w:val="0"/>
        <w:pageBreakBefore w:val="0"/>
        <w:widowControl w:val="0"/>
        <w:kinsoku/>
        <w:wordWrap/>
        <w:overflowPunct/>
        <w:topLinePunct w:val="0"/>
        <w:autoSpaceDE/>
        <w:autoSpaceDN/>
        <w:bidi w:val="0"/>
        <w:adjustRightInd w:val="0"/>
        <w:snapToGrid w:val="0"/>
        <w:spacing w:line="560" w:lineRule="exact"/>
        <w:ind w:firstLine="616" w:firstLineChars="200"/>
        <w:textAlignment w:val="auto"/>
        <w:outlineLvl w:val="9"/>
        <w:rPr>
          <w:rFonts w:ascii="仿宋_GB2312" w:hAnsi="华文仿宋" w:eastAsia="仿宋_GB2312" w:cs="Times New Roman"/>
          <w:b w:val="0"/>
          <w:bCs w:val="0"/>
          <w:snapToGrid w:val="0"/>
          <w:spacing w:val="-6"/>
          <w:kern w:val="0"/>
          <w:sz w:val="32"/>
          <w:szCs w:val="32"/>
          <w:u w:val="none"/>
        </w:rPr>
      </w:pPr>
      <w:r>
        <w:rPr>
          <w:rFonts w:hint="eastAsia" w:ascii="仿宋_GB2312" w:hAnsi="华文仿宋" w:eastAsia="仿宋_GB2312" w:cs="仿宋_GB2312"/>
          <w:b w:val="0"/>
          <w:bCs w:val="0"/>
          <w:snapToGrid w:val="0"/>
          <w:spacing w:val="-6"/>
          <w:kern w:val="0"/>
          <w:sz w:val="32"/>
          <w:szCs w:val="32"/>
          <w:u w:val="none"/>
          <w:lang w:val="en-US" w:eastAsia="zh-CN"/>
        </w:rPr>
        <w:t>2</w:t>
      </w:r>
      <w:r>
        <w:rPr>
          <w:rFonts w:hint="eastAsia" w:ascii="仿宋_GB2312" w:hAnsi="华文仿宋" w:eastAsia="仿宋_GB2312" w:cs="仿宋_GB2312"/>
          <w:b w:val="0"/>
          <w:bCs w:val="0"/>
          <w:snapToGrid w:val="0"/>
          <w:spacing w:val="-6"/>
          <w:kern w:val="0"/>
          <w:sz w:val="32"/>
          <w:szCs w:val="32"/>
          <w:u w:val="none"/>
        </w:rPr>
        <w:t>.贯彻落实党的宣传工作方针，统筹推进统一战线宣传工作，研判涉及统一战线的舆情并协调有关部门应对处置。</w:t>
      </w:r>
    </w:p>
    <w:p>
      <w:pPr>
        <w:keepNext w:val="0"/>
        <w:keepLines w:val="0"/>
        <w:pageBreakBefore w:val="0"/>
        <w:widowControl w:val="0"/>
        <w:kinsoku/>
        <w:wordWrap/>
        <w:overflowPunct/>
        <w:topLinePunct w:val="0"/>
        <w:autoSpaceDE/>
        <w:autoSpaceDN/>
        <w:bidi w:val="0"/>
        <w:adjustRightInd w:val="0"/>
        <w:snapToGrid w:val="0"/>
        <w:spacing w:line="560" w:lineRule="exact"/>
        <w:ind w:firstLine="616" w:firstLineChars="200"/>
        <w:textAlignment w:val="auto"/>
        <w:outlineLvl w:val="9"/>
        <w:rPr>
          <w:rFonts w:ascii="仿宋_GB2312" w:hAnsi="华文仿宋" w:eastAsia="仿宋_GB2312" w:cs="Times New Roman"/>
          <w:b w:val="0"/>
          <w:bCs w:val="0"/>
          <w:snapToGrid w:val="0"/>
          <w:spacing w:val="-6"/>
          <w:kern w:val="0"/>
          <w:sz w:val="32"/>
          <w:szCs w:val="32"/>
          <w:u w:val="none"/>
        </w:rPr>
      </w:pPr>
      <w:r>
        <w:rPr>
          <w:rFonts w:hint="eastAsia" w:ascii="仿宋_GB2312" w:hAnsi="华文仿宋" w:eastAsia="仿宋_GB2312" w:cs="仿宋_GB2312"/>
          <w:b w:val="0"/>
          <w:bCs w:val="0"/>
          <w:snapToGrid w:val="0"/>
          <w:spacing w:val="-6"/>
          <w:kern w:val="0"/>
          <w:sz w:val="32"/>
          <w:szCs w:val="32"/>
          <w:u w:val="none"/>
          <w:lang w:val="en-US" w:eastAsia="zh-CN"/>
        </w:rPr>
        <w:t>3</w:t>
      </w:r>
      <w:r>
        <w:rPr>
          <w:rFonts w:hint="eastAsia" w:ascii="仿宋_GB2312" w:hAnsi="华文仿宋" w:eastAsia="仿宋_GB2312" w:cs="仿宋_GB2312"/>
          <w:b w:val="0"/>
          <w:bCs w:val="0"/>
          <w:snapToGrid w:val="0"/>
          <w:spacing w:val="-6"/>
          <w:kern w:val="0"/>
          <w:sz w:val="32"/>
          <w:szCs w:val="32"/>
          <w:u w:val="none"/>
        </w:rPr>
        <w:t>.负责</w:t>
      </w:r>
      <w:r>
        <w:rPr>
          <w:rFonts w:hint="eastAsia" w:ascii="仿宋_GB2312" w:hAnsi="华文仿宋" w:eastAsia="仿宋_GB2312" w:cs="仿宋_GB2312"/>
          <w:b w:val="0"/>
          <w:bCs w:val="0"/>
          <w:snapToGrid w:val="0"/>
          <w:spacing w:val="-6"/>
          <w:kern w:val="0"/>
          <w:sz w:val="32"/>
          <w:szCs w:val="32"/>
          <w:u w:val="none"/>
          <w:lang w:eastAsia="zh-CN"/>
        </w:rPr>
        <w:t>发现、培养党外代表人士，负责</w:t>
      </w:r>
      <w:r>
        <w:rPr>
          <w:rFonts w:hint="eastAsia" w:ascii="仿宋_GB2312" w:hAnsi="华文仿宋" w:eastAsia="仿宋_GB2312" w:cs="仿宋_GB2312"/>
          <w:b w:val="0"/>
          <w:bCs w:val="0"/>
          <w:snapToGrid w:val="0"/>
          <w:spacing w:val="-6"/>
          <w:kern w:val="0"/>
          <w:sz w:val="32"/>
          <w:szCs w:val="32"/>
          <w:u w:val="none"/>
        </w:rPr>
        <w:t>党外人士的</w:t>
      </w:r>
      <w:r>
        <w:rPr>
          <w:rFonts w:hint="eastAsia" w:ascii="仿宋_GB2312" w:hAnsi="华文仿宋" w:eastAsia="仿宋_GB2312" w:cs="仿宋_GB2312"/>
          <w:b w:val="0"/>
          <w:bCs w:val="0"/>
          <w:snapToGrid w:val="0"/>
          <w:spacing w:val="-6"/>
          <w:kern w:val="0"/>
          <w:sz w:val="32"/>
          <w:szCs w:val="32"/>
          <w:u w:val="none"/>
          <w:lang w:eastAsia="zh-CN"/>
        </w:rPr>
        <w:t>政治安排</w:t>
      </w:r>
      <w:r>
        <w:rPr>
          <w:rFonts w:hint="eastAsia" w:ascii="仿宋_GB2312" w:hAnsi="华文仿宋" w:eastAsia="仿宋_GB2312" w:cs="仿宋_GB2312"/>
          <w:b w:val="0"/>
          <w:bCs w:val="0"/>
          <w:snapToGrid w:val="0"/>
          <w:spacing w:val="-6"/>
          <w:kern w:val="0"/>
          <w:sz w:val="32"/>
          <w:szCs w:val="32"/>
          <w:u w:val="none"/>
        </w:rPr>
        <w:t>，</w:t>
      </w:r>
      <w:r>
        <w:rPr>
          <w:rFonts w:hint="eastAsia" w:ascii="仿宋_GB2312" w:hAnsi="华文仿宋" w:eastAsia="仿宋_GB2312" w:cs="仿宋_GB2312"/>
          <w:b w:val="0"/>
          <w:bCs w:val="0"/>
          <w:snapToGrid w:val="0"/>
          <w:spacing w:val="-6"/>
          <w:kern w:val="0"/>
          <w:sz w:val="32"/>
          <w:szCs w:val="32"/>
          <w:u w:val="none"/>
          <w:lang w:eastAsia="zh-CN"/>
        </w:rPr>
        <w:t>会</w:t>
      </w:r>
      <w:r>
        <w:rPr>
          <w:rFonts w:hint="eastAsia" w:ascii="仿宋_GB2312" w:hAnsi="华文仿宋" w:eastAsia="仿宋_GB2312" w:cs="仿宋_GB2312"/>
          <w:b w:val="0"/>
          <w:bCs w:val="0"/>
          <w:snapToGrid w:val="0"/>
          <w:spacing w:val="-6"/>
          <w:kern w:val="0"/>
          <w:sz w:val="32"/>
          <w:szCs w:val="32"/>
          <w:u w:val="none"/>
        </w:rPr>
        <w:t>同有关部门做好安排党外代表人士担任政府和司法机关等领导职务的工作，做好本区党外代表人士和后备干部队伍建设工作</w:t>
      </w:r>
      <w:r>
        <w:rPr>
          <w:rFonts w:hint="eastAsia" w:ascii="仿宋_GB2312" w:hAnsi="华文仿宋" w:eastAsia="仿宋_GB2312" w:cs="仿宋_GB2312"/>
          <w:b w:val="0"/>
          <w:bCs w:val="0"/>
          <w:snapToGrid w:val="0"/>
          <w:spacing w:val="-6"/>
          <w:kern w:val="0"/>
          <w:sz w:val="32"/>
          <w:szCs w:val="32"/>
          <w:u w:val="none"/>
          <w:lang w:eastAsia="zh-CN"/>
        </w:rPr>
        <w:t>。</w:t>
      </w:r>
      <w:r>
        <w:rPr>
          <w:rFonts w:hint="eastAsia" w:ascii="仿宋_GB2312" w:hAnsi="华文仿宋" w:eastAsia="仿宋_GB2312" w:cs="仿宋_GB2312"/>
          <w:b w:val="0"/>
          <w:bCs w:val="0"/>
          <w:snapToGrid w:val="0"/>
          <w:spacing w:val="-6"/>
          <w:kern w:val="0"/>
          <w:sz w:val="32"/>
          <w:szCs w:val="32"/>
          <w:u w:val="none"/>
        </w:rPr>
        <w:t>协助各民主党派区级组织做好干部管理工作，反映和解决党外代表人士工作生活中的实际困难。</w:t>
      </w:r>
    </w:p>
    <w:p>
      <w:pPr>
        <w:keepNext w:val="0"/>
        <w:keepLines w:val="0"/>
        <w:pageBreakBefore w:val="0"/>
        <w:widowControl w:val="0"/>
        <w:kinsoku/>
        <w:wordWrap/>
        <w:overflowPunct/>
        <w:topLinePunct w:val="0"/>
        <w:autoSpaceDE/>
        <w:autoSpaceDN/>
        <w:bidi w:val="0"/>
        <w:adjustRightInd w:val="0"/>
        <w:snapToGrid w:val="0"/>
        <w:spacing w:line="560" w:lineRule="exact"/>
        <w:ind w:firstLine="616" w:firstLineChars="200"/>
        <w:textAlignment w:val="auto"/>
        <w:outlineLvl w:val="9"/>
        <w:rPr>
          <w:rFonts w:ascii="仿宋_GB2312" w:hAnsi="华文仿宋" w:eastAsia="仿宋_GB2312" w:cs="Times New Roman"/>
          <w:b w:val="0"/>
          <w:bCs w:val="0"/>
          <w:snapToGrid w:val="0"/>
          <w:spacing w:val="-6"/>
          <w:kern w:val="0"/>
          <w:sz w:val="32"/>
          <w:szCs w:val="32"/>
          <w:u w:val="none"/>
        </w:rPr>
      </w:pPr>
      <w:r>
        <w:rPr>
          <w:rFonts w:hint="eastAsia" w:ascii="仿宋_GB2312" w:hAnsi="华文仿宋" w:eastAsia="仿宋_GB2312" w:cs="仿宋_GB2312"/>
          <w:b w:val="0"/>
          <w:bCs w:val="0"/>
          <w:snapToGrid w:val="0"/>
          <w:spacing w:val="-6"/>
          <w:kern w:val="0"/>
          <w:sz w:val="32"/>
          <w:szCs w:val="32"/>
          <w:u w:val="none"/>
          <w:lang w:val="en-US" w:eastAsia="zh-CN"/>
        </w:rPr>
        <w:t>4</w:t>
      </w:r>
      <w:r>
        <w:rPr>
          <w:rFonts w:hint="eastAsia" w:ascii="仿宋_GB2312" w:hAnsi="华文仿宋" w:eastAsia="仿宋_GB2312" w:cs="仿宋_GB2312"/>
          <w:b w:val="0"/>
          <w:bCs w:val="0"/>
          <w:snapToGrid w:val="0"/>
          <w:spacing w:val="-6"/>
          <w:kern w:val="0"/>
          <w:sz w:val="32"/>
          <w:szCs w:val="32"/>
          <w:u w:val="none"/>
        </w:rPr>
        <w:t>.负责联系各民主党派区级组织，通报情况、反映意见，贯彻落实中国共产党领导的多党合作和政治协商制度以及对民主党派的方针政策，支持、帮助各民主党派加强自身建设，支持各民主党派区级组织履行职责、发挥作用。</w:t>
      </w:r>
    </w:p>
    <w:p>
      <w:pPr>
        <w:keepNext w:val="0"/>
        <w:keepLines w:val="0"/>
        <w:pageBreakBefore w:val="0"/>
        <w:widowControl w:val="0"/>
        <w:kinsoku/>
        <w:wordWrap/>
        <w:overflowPunct/>
        <w:topLinePunct w:val="0"/>
        <w:autoSpaceDE/>
        <w:autoSpaceDN/>
        <w:bidi w:val="0"/>
        <w:adjustRightInd w:val="0"/>
        <w:snapToGrid w:val="0"/>
        <w:spacing w:line="560" w:lineRule="exact"/>
        <w:ind w:firstLine="616" w:firstLineChars="200"/>
        <w:textAlignment w:val="auto"/>
        <w:outlineLvl w:val="9"/>
        <w:rPr>
          <w:rFonts w:ascii="仿宋_GB2312" w:hAnsi="华文仿宋" w:eastAsia="仿宋_GB2312" w:cs="Times New Roman"/>
          <w:b w:val="0"/>
          <w:bCs w:val="0"/>
          <w:snapToGrid w:val="0"/>
          <w:spacing w:val="-6"/>
          <w:kern w:val="0"/>
          <w:sz w:val="32"/>
          <w:szCs w:val="32"/>
          <w:u w:val="none"/>
        </w:rPr>
      </w:pPr>
      <w:r>
        <w:rPr>
          <w:rFonts w:hint="eastAsia" w:ascii="仿宋_GB2312" w:hAnsi="华文仿宋" w:eastAsia="仿宋_GB2312" w:cs="仿宋_GB2312"/>
          <w:b w:val="0"/>
          <w:bCs w:val="0"/>
          <w:snapToGrid w:val="0"/>
          <w:spacing w:val="-6"/>
          <w:kern w:val="0"/>
          <w:sz w:val="32"/>
          <w:szCs w:val="32"/>
          <w:u w:val="none"/>
          <w:lang w:val="en-US" w:eastAsia="zh-CN"/>
        </w:rPr>
        <w:t>5</w:t>
      </w:r>
      <w:r>
        <w:rPr>
          <w:rFonts w:hint="eastAsia" w:ascii="仿宋_GB2312" w:hAnsi="华文仿宋" w:eastAsia="仿宋_GB2312" w:cs="仿宋_GB2312"/>
          <w:b w:val="0"/>
          <w:bCs w:val="0"/>
          <w:snapToGrid w:val="0"/>
          <w:spacing w:val="-6"/>
          <w:kern w:val="0"/>
          <w:sz w:val="32"/>
          <w:szCs w:val="32"/>
          <w:u w:val="none"/>
        </w:rPr>
        <w:t>.负责联系、培养无党派代表人士，支持、帮助无党派人士加强自身建设、发挥作用。调查研究本区党外知识分子、新的社会阶层人士和归国留学人员的情况并提出政策建议，联系党外知识分子代表人士和新的社会阶层人士</w:t>
      </w:r>
      <w:r>
        <w:rPr>
          <w:rFonts w:hint="eastAsia" w:ascii="仿宋_GB2312" w:hAnsi="华文仿宋" w:eastAsia="仿宋_GB2312" w:cs="仿宋_GB2312"/>
          <w:b w:val="0"/>
          <w:bCs w:val="0"/>
          <w:snapToGrid w:val="0"/>
          <w:spacing w:val="-6"/>
          <w:kern w:val="0"/>
          <w:sz w:val="32"/>
          <w:szCs w:val="32"/>
          <w:u w:val="none"/>
          <w:lang w:eastAsia="zh-CN"/>
        </w:rPr>
        <w:t>，开展思想政治工作</w:t>
      </w:r>
      <w:r>
        <w:rPr>
          <w:rFonts w:hint="eastAsia" w:ascii="仿宋_GB2312" w:hAnsi="华文仿宋" w:eastAsia="仿宋_GB2312" w:cs="仿宋_GB2312"/>
          <w:b w:val="0"/>
          <w:bCs w:val="0"/>
          <w:snapToGrid w:val="0"/>
          <w:spacing w:val="-6"/>
          <w:kern w:val="0"/>
          <w:sz w:val="32"/>
          <w:szCs w:val="32"/>
          <w:u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16" w:firstLineChars="200"/>
        <w:textAlignment w:val="auto"/>
        <w:outlineLvl w:val="9"/>
        <w:rPr>
          <w:rFonts w:ascii="仿宋_GB2312" w:hAnsi="华文仿宋" w:eastAsia="仿宋_GB2312" w:cs="Times New Roman"/>
          <w:b w:val="0"/>
          <w:bCs w:val="0"/>
          <w:snapToGrid w:val="0"/>
          <w:spacing w:val="-6"/>
          <w:kern w:val="0"/>
          <w:sz w:val="32"/>
          <w:szCs w:val="32"/>
          <w:u w:val="none"/>
        </w:rPr>
      </w:pPr>
      <w:r>
        <w:rPr>
          <w:rFonts w:hint="eastAsia" w:ascii="仿宋_GB2312" w:hAnsi="华文仿宋" w:eastAsia="仿宋_GB2312" w:cs="仿宋_GB2312"/>
          <w:b w:val="0"/>
          <w:bCs w:val="0"/>
          <w:snapToGrid w:val="0"/>
          <w:spacing w:val="-6"/>
          <w:kern w:val="0"/>
          <w:sz w:val="32"/>
          <w:szCs w:val="32"/>
          <w:u w:val="none"/>
          <w:lang w:val="en-US" w:eastAsia="zh-CN"/>
        </w:rPr>
        <w:t>6</w:t>
      </w:r>
      <w:r>
        <w:rPr>
          <w:rFonts w:hint="eastAsia" w:ascii="仿宋_GB2312" w:hAnsi="华文仿宋" w:eastAsia="仿宋_GB2312" w:cs="仿宋_GB2312"/>
          <w:b w:val="0"/>
          <w:bCs w:val="0"/>
          <w:snapToGrid w:val="0"/>
          <w:spacing w:val="-6"/>
          <w:kern w:val="0"/>
          <w:sz w:val="32"/>
          <w:szCs w:val="32"/>
          <w:u w:val="none"/>
        </w:rPr>
        <w:t>.贯彻</w:t>
      </w:r>
      <w:r>
        <w:rPr>
          <w:rFonts w:hint="eastAsia" w:ascii="仿宋_GB2312" w:hAnsi="华文仿宋" w:eastAsia="仿宋_GB2312" w:cs="仿宋_GB2312"/>
          <w:b w:val="0"/>
          <w:bCs w:val="0"/>
          <w:snapToGrid w:val="0"/>
          <w:spacing w:val="-6"/>
          <w:kern w:val="0"/>
          <w:sz w:val="32"/>
          <w:szCs w:val="32"/>
          <w:u w:val="none"/>
          <w:lang w:eastAsia="zh-CN"/>
        </w:rPr>
        <w:t>落实党的</w:t>
      </w:r>
      <w:r>
        <w:rPr>
          <w:rFonts w:hint="eastAsia" w:ascii="仿宋_GB2312" w:hAnsi="华文仿宋" w:eastAsia="仿宋_GB2312" w:cs="仿宋_GB2312"/>
          <w:b w:val="0"/>
          <w:bCs w:val="0"/>
          <w:snapToGrid w:val="0"/>
          <w:spacing w:val="-6"/>
          <w:kern w:val="0"/>
          <w:sz w:val="32"/>
          <w:szCs w:val="32"/>
          <w:u w:val="none"/>
        </w:rPr>
        <w:t>民族宗教工作方针政策和法律法规，牵头协调检查落实情况，</w:t>
      </w:r>
      <w:r>
        <w:rPr>
          <w:rFonts w:hint="eastAsia" w:ascii="仿宋_GB2312" w:hAnsi="华文仿宋" w:eastAsia="仿宋_GB2312" w:cs="仿宋_GB2312"/>
          <w:b w:val="0"/>
          <w:bCs w:val="0"/>
          <w:snapToGrid w:val="0"/>
          <w:spacing w:val="-6"/>
          <w:kern w:val="0"/>
          <w:sz w:val="32"/>
          <w:szCs w:val="32"/>
          <w:u w:val="none"/>
          <w:lang w:eastAsia="zh-CN"/>
        </w:rPr>
        <w:t>做好重要工作和重大问题的处理，</w:t>
      </w:r>
      <w:r>
        <w:rPr>
          <w:rFonts w:hint="eastAsia" w:ascii="仿宋_GB2312" w:hAnsi="华文仿宋" w:eastAsia="仿宋_GB2312" w:cs="仿宋_GB2312"/>
          <w:snapToGrid w:val="0"/>
          <w:spacing w:val="-6"/>
          <w:kern w:val="0"/>
          <w:sz w:val="32"/>
          <w:szCs w:val="32"/>
          <w:u w:val="none"/>
        </w:rPr>
        <w:t>协调开展马克思主义民族观、宗教观和相关理论、政策的宣传教育</w:t>
      </w:r>
      <w:r>
        <w:rPr>
          <w:rFonts w:hint="eastAsia" w:ascii="仿宋_GB2312" w:hAnsi="华文仿宋" w:eastAsia="仿宋_GB2312" w:cs="仿宋_GB2312"/>
          <w:snapToGrid w:val="0"/>
          <w:spacing w:val="-6"/>
          <w:kern w:val="0"/>
          <w:sz w:val="32"/>
          <w:szCs w:val="32"/>
          <w:u w:val="none"/>
          <w:lang w:eastAsia="zh-CN"/>
        </w:rPr>
        <w:t>，</w:t>
      </w:r>
      <w:r>
        <w:rPr>
          <w:rFonts w:hint="eastAsia" w:ascii="仿宋_GB2312" w:hAnsi="华文仿宋" w:eastAsia="仿宋_GB2312" w:cs="仿宋_GB2312"/>
          <w:b w:val="0"/>
          <w:bCs w:val="0"/>
          <w:snapToGrid w:val="0"/>
          <w:spacing w:val="-6"/>
          <w:kern w:val="0"/>
          <w:sz w:val="32"/>
          <w:szCs w:val="32"/>
          <w:u w:val="none"/>
        </w:rPr>
        <w:t>联系本区少数民族和宗教界代表人士，会同有关部门做好少数民族干部培养和举荐工作。</w:t>
      </w:r>
      <w:r>
        <w:rPr>
          <w:rFonts w:hint="eastAsia" w:ascii="仿宋_GB2312" w:hAnsi="华文仿宋" w:eastAsia="仿宋_GB2312" w:cs="仿宋_GB2312"/>
          <w:b w:val="0"/>
          <w:bCs w:val="0"/>
          <w:snapToGrid w:val="0"/>
          <w:spacing w:val="-6"/>
          <w:kern w:val="0"/>
          <w:sz w:val="32"/>
          <w:szCs w:val="32"/>
          <w:u w:val="none"/>
          <w:lang w:eastAsia="zh-CN"/>
        </w:rPr>
        <w:t>分析和研判全区民族、宗教工作情况，</w:t>
      </w:r>
      <w:r>
        <w:rPr>
          <w:rFonts w:hint="eastAsia" w:ascii="仿宋_GB2312" w:hAnsi="华文仿宋" w:eastAsia="仿宋_GB2312" w:cs="仿宋_GB2312"/>
          <w:b w:val="0"/>
          <w:bCs w:val="0"/>
          <w:snapToGrid w:val="0"/>
          <w:spacing w:val="-6"/>
          <w:kern w:val="0"/>
          <w:sz w:val="32"/>
          <w:szCs w:val="32"/>
          <w:u w:val="none"/>
        </w:rPr>
        <w:t>防范民族宗教领域风险。</w:t>
      </w:r>
    </w:p>
    <w:p>
      <w:pPr>
        <w:keepNext w:val="0"/>
        <w:keepLines w:val="0"/>
        <w:pageBreakBefore w:val="0"/>
        <w:widowControl w:val="0"/>
        <w:kinsoku/>
        <w:wordWrap/>
        <w:overflowPunct/>
        <w:topLinePunct w:val="0"/>
        <w:autoSpaceDE/>
        <w:autoSpaceDN/>
        <w:bidi w:val="0"/>
        <w:adjustRightInd w:val="0"/>
        <w:snapToGrid w:val="0"/>
        <w:spacing w:line="560" w:lineRule="exact"/>
        <w:ind w:firstLine="616" w:firstLineChars="200"/>
        <w:textAlignment w:val="auto"/>
        <w:outlineLvl w:val="9"/>
        <w:rPr>
          <w:rFonts w:ascii="仿宋_GB2312" w:hAnsi="华文仿宋" w:eastAsia="仿宋_GB2312" w:cs="Times New Roman"/>
          <w:b w:val="0"/>
          <w:bCs w:val="0"/>
          <w:snapToGrid w:val="0"/>
          <w:spacing w:val="-6"/>
          <w:kern w:val="0"/>
          <w:sz w:val="32"/>
          <w:szCs w:val="32"/>
          <w:u w:val="none"/>
        </w:rPr>
      </w:pPr>
      <w:r>
        <w:rPr>
          <w:rFonts w:hint="eastAsia" w:ascii="仿宋_GB2312" w:hAnsi="华文仿宋" w:eastAsia="仿宋_GB2312" w:cs="仿宋_GB2312"/>
          <w:b w:val="0"/>
          <w:bCs w:val="0"/>
          <w:snapToGrid w:val="0"/>
          <w:spacing w:val="-6"/>
          <w:kern w:val="0"/>
          <w:sz w:val="32"/>
          <w:szCs w:val="32"/>
          <w:u w:val="none"/>
          <w:lang w:val="en-US" w:eastAsia="zh-CN"/>
        </w:rPr>
        <w:t>7</w:t>
      </w:r>
      <w:r>
        <w:rPr>
          <w:rFonts w:hint="eastAsia" w:ascii="仿宋_GB2312" w:hAnsi="华文仿宋" w:eastAsia="仿宋_GB2312" w:cs="仿宋_GB2312"/>
          <w:b w:val="0"/>
          <w:bCs w:val="0"/>
          <w:snapToGrid w:val="0"/>
          <w:spacing w:val="-6"/>
          <w:kern w:val="0"/>
          <w:sz w:val="32"/>
          <w:szCs w:val="32"/>
          <w:u w:val="none"/>
        </w:rPr>
        <w:t>.</w:t>
      </w:r>
      <w:r>
        <w:rPr>
          <w:rFonts w:hint="eastAsia" w:ascii="仿宋_GB2312" w:hAnsi="华文仿宋" w:eastAsia="仿宋_GB2312" w:cs="仿宋_GB2312"/>
          <w:b w:val="0"/>
          <w:bCs w:val="0"/>
          <w:snapToGrid w:val="0"/>
          <w:spacing w:val="-6"/>
          <w:kern w:val="0"/>
          <w:sz w:val="32"/>
          <w:szCs w:val="32"/>
          <w:u w:val="none"/>
          <w:lang w:eastAsia="zh-CN"/>
        </w:rPr>
        <w:t>推动落实鼓励支持引导非公有制经济发展的方针政策，</w:t>
      </w:r>
      <w:r>
        <w:rPr>
          <w:rFonts w:hint="eastAsia" w:ascii="仿宋_GB2312" w:hAnsi="华文仿宋" w:eastAsia="仿宋_GB2312" w:cs="仿宋_GB2312"/>
          <w:b w:val="0"/>
          <w:bCs w:val="0"/>
          <w:snapToGrid w:val="0"/>
          <w:spacing w:val="-6"/>
          <w:kern w:val="0"/>
          <w:sz w:val="32"/>
          <w:szCs w:val="32"/>
          <w:u w:val="none"/>
        </w:rPr>
        <w:t>调查研究本区非公有制经济人士情况，</w:t>
      </w:r>
      <w:r>
        <w:rPr>
          <w:rFonts w:hint="eastAsia" w:ascii="仿宋_GB2312" w:hAnsi="华文仿宋" w:eastAsia="仿宋_GB2312" w:cs="仿宋_GB2312"/>
          <w:b w:val="0"/>
          <w:bCs w:val="0"/>
          <w:snapToGrid w:val="0"/>
          <w:spacing w:val="-6"/>
          <w:kern w:val="0"/>
          <w:sz w:val="32"/>
          <w:szCs w:val="32"/>
          <w:u w:val="none"/>
          <w:lang w:eastAsia="zh-CN"/>
        </w:rPr>
        <w:t>了解和反映非公有制经济人士的意见，</w:t>
      </w:r>
      <w:r>
        <w:rPr>
          <w:rFonts w:hint="eastAsia" w:ascii="仿宋_GB2312" w:hAnsi="华文仿宋" w:eastAsia="仿宋_GB2312" w:cs="仿宋_GB2312"/>
          <w:b w:val="0"/>
          <w:bCs w:val="0"/>
          <w:snapToGrid w:val="0"/>
          <w:spacing w:val="-6"/>
          <w:kern w:val="0"/>
          <w:sz w:val="32"/>
          <w:szCs w:val="32"/>
          <w:u w:val="none"/>
        </w:rPr>
        <w:t>团结、服务、引导、教育非公有制经济人士，促进非公有制经济健康发展和非公有制经济人士健康成长。</w:t>
      </w:r>
    </w:p>
    <w:p>
      <w:pPr>
        <w:keepNext w:val="0"/>
        <w:keepLines w:val="0"/>
        <w:pageBreakBefore w:val="0"/>
        <w:widowControl w:val="0"/>
        <w:kinsoku/>
        <w:wordWrap/>
        <w:overflowPunct/>
        <w:topLinePunct w:val="0"/>
        <w:autoSpaceDE/>
        <w:autoSpaceDN/>
        <w:bidi w:val="0"/>
        <w:adjustRightInd w:val="0"/>
        <w:snapToGrid w:val="0"/>
        <w:spacing w:line="560" w:lineRule="exact"/>
        <w:ind w:firstLine="616" w:firstLineChars="200"/>
        <w:textAlignment w:val="auto"/>
        <w:outlineLvl w:val="9"/>
        <w:rPr>
          <w:rFonts w:hint="eastAsia" w:ascii="仿宋_GB2312" w:hAnsi="华文仿宋" w:eastAsia="仿宋_GB2312" w:cs="Times New Roman"/>
          <w:b w:val="0"/>
          <w:bCs w:val="0"/>
          <w:snapToGrid w:val="0"/>
          <w:spacing w:val="-6"/>
          <w:kern w:val="0"/>
          <w:sz w:val="32"/>
          <w:szCs w:val="32"/>
          <w:u w:val="none"/>
          <w:lang w:eastAsia="zh-CN"/>
        </w:rPr>
      </w:pPr>
      <w:r>
        <w:rPr>
          <w:rFonts w:hint="eastAsia" w:ascii="仿宋_GB2312" w:hAnsi="华文仿宋" w:eastAsia="仿宋_GB2312" w:cs="仿宋_GB2312"/>
          <w:b w:val="0"/>
          <w:bCs w:val="0"/>
          <w:snapToGrid w:val="0"/>
          <w:spacing w:val="-6"/>
          <w:kern w:val="0"/>
          <w:sz w:val="32"/>
          <w:szCs w:val="32"/>
          <w:u w:val="none"/>
          <w:lang w:val="en-US" w:eastAsia="zh-CN"/>
        </w:rPr>
        <w:t>8</w:t>
      </w:r>
      <w:r>
        <w:rPr>
          <w:rFonts w:hint="eastAsia" w:ascii="仿宋_GB2312" w:hAnsi="华文仿宋" w:eastAsia="仿宋_GB2312" w:cs="仿宋_GB2312"/>
          <w:b w:val="0"/>
          <w:bCs w:val="0"/>
          <w:snapToGrid w:val="0"/>
          <w:spacing w:val="-6"/>
          <w:kern w:val="0"/>
          <w:sz w:val="32"/>
          <w:szCs w:val="32"/>
          <w:u w:val="none"/>
        </w:rPr>
        <w:t>.</w:t>
      </w:r>
      <w:r>
        <w:rPr>
          <w:rFonts w:hint="eastAsia" w:ascii="仿宋_GB2312" w:hAnsi="华文仿宋" w:eastAsia="仿宋_GB2312" w:cs="仿宋_GB2312"/>
          <w:b w:val="0"/>
          <w:bCs w:val="0"/>
          <w:snapToGrid w:val="0"/>
          <w:spacing w:val="-6"/>
          <w:kern w:val="0"/>
          <w:sz w:val="32"/>
          <w:szCs w:val="32"/>
          <w:u w:val="none"/>
          <w:lang w:eastAsia="zh-CN"/>
        </w:rPr>
        <w:t>统一领导</w:t>
      </w:r>
      <w:r>
        <w:rPr>
          <w:rFonts w:hint="eastAsia" w:ascii="仿宋_GB2312" w:hAnsi="华文仿宋" w:eastAsia="仿宋_GB2312" w:cs="仿宋_GB2312"/>
          <w:b w:val="0"/>
          <w:bCs w:val="0"/>
          <w:snapToGrid w:val="0"/>
          <w:spacing w:val="-6"/>
          <w:kern w:val="0"/>
          <w:sz w:val="32"/>
          <w:szCs w:val="32"/>
          <w:u w:val="none"/>
        </w:rPr>
        <w:t>海外统战工作，联系香港、澳门、台湾有关党派、团体及代表人士，</w:t>
      </w:r>
      <w:r>
        <w:rPr>
          <w:rFonts w:hint="eastAsia" w:ascii="仿宋_GB2312" w:hAnsi="华文仿宋" w:eastAsia="仿宋_GB2312" w:cs="仿宋_GB2312"/>
          <w:b w:val="0"/>
          <w:bCs w:val="0"/>
          <w:snapToGrid w:val="0"/>
          <w:spacing w:val="-6"/>
          <w:kern w:val="0"/>
          <w:sz w:val="32"/>
          <w:szCs w:val="32"/>
          <w:u w:val="none"/>
          <w:lang w:eastAsia="zh-CN"/>
        </w:rPr>
        <w:t>联系海外有关社团及代表人士，</w:t>
      </w:r>
      <w:r>
        <w:rPr>
          <w:rFonts w:hint="eastAsia" w:ascii="仿宋_GB2312" w:hAnsi="华文仿宋" w:eastAsia="仿宋_GB2312" w:cs="仿宋_GB2312"/>
          <w:b w:val="0"/>
          <w:bCs w:val="0"/>
          <w:snapToGrid w:val="0"/>
          <w:spacing w:val="-6"/>
          <w:kern w:val="0"/>
          <w:sz w:val="32"/>
          <w:szCs w:val="32"/>
          <w:u w:val="none"/>
        </w:rPr>
        <w:t>会同有关部门对香港、澳门地区统一战线工作进行调查研究</w:t>
      </w:r>
      <w:r>
        <w:rPr>
          <w:rFonts w:hint="eastAsia" w:ascii="仿宋_GB2312" w:hAnsi="华文仿宋" w:eastAsia="仿宋_GB2312" w:cs="仿宋_GB2312"/>
          <w:b w:val="0"/>
          <w:bCs w:val="0"/>
          <w:snapToGrid w:val="0"/>
          <w:spacing w:val="-6"/>
          <w:kern w:val="0"/>
          <w:sz w:val="32"/>
          <w:szCs w:val="32"/>
          <w:u w:val="none"/>
          <w:lang w:eastAsia="zh-CN"/>
        </w:rPr>
        <w:t>并提出意见建议。开展对台统战工作，</w:t>
      </w:r>
      <w:r>
        <w:rPr>
          <w:rFonts w:hint="eastAsia" w:ascii="仿宋_GB2312" w:hAnsi="华文仿宋" w:eastAsia="仿宋_GB2312" w:cs="仿宋_GB2312"/>
          <w:b w:val="0"/>
          <w:bCs w:val="0"/>
          <w:snapToGrid w:val="0"/>
          <w:spacing w:val="-6"/>
          <w:kern w:val="0"/>
          <w:sz w:val="32"/>
          <w:szCs w:val="32"/>
          <w:u w:val="none"/>
        </w:rPr>
        <w:t>做好本区台胞、台属有关工作。</w:t>
      </w:r>
      <w:r>
        <w:rPr>
          <w:rFonts w:hint="eastAsia" w:ascii="仿宋_GB2312" w:hAnsi="华文仿宋" w:eastAsia="仿宋_GB2312" w:cs="仿宋_GB2312"/>
          <w:b w:val="0"/>
          <w:bCs w:val="0"/>
          <w:snapToGrid w:val="0"/>
          <w:spacing w:val="-6"/>
          <w:kern w:val="0"/>
          <w:sz w:val="32"/>
          <w:szCs w:val="32"/>
          <w:u w:val="none"/>
          <w:lang w:eastAsia="zh-CN"/>
        </w:rPr>
        <w:t>负责统一战线外事管理工作。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16" w:firstLineChars="200"/>
        <w:textAlignment w:val="auto"/>
        <w:outlineLvl w:val="9"/>
        <w:rPr>
          <w:rFonts w:ascii="仿宋_GB2312" w:hAnsi="华文仿宋" w:eastAsia="仿宋_GB2312" w:cs="Times New Roman"/>
          <w:b w:val="0"/>
          <w:bCs w:val="0"/>
          <w:snapToGrid w:val="0"/>
          <w:spacing w:val="-6"/>
          <w:kern w:val="0"/>
          <w:sz w:val="32"/>
          <w:szCs w:val="32"/>
          <w:u w:val="none"/>
        </w:rPr>
      </w:pPr>
      <w:r>
        <w:rPr>
          <w:rFonts w:hint="eastAsia" w:ascii="仿宋_GB2312" w:hAnsi="华文仿宋" w:eastAsia="仿宋_GB2312" w:cs="仿宋_GB2312"/>
          <w:b w:val="0"/>
          <w:bCs w:val="0"/>
          <w:snapToGrid w:val="0"/>
          <w:spacing w:val="-6"/>
          <w:kern w:val="0"/>
          <w:sz w:val="32"/>
          <w:szCs w:val="32"/>
          <w:u w:val="none"/>
          <w:lang w:val="en-US" w:eastAsia="zh-CN"/>
        </w:rPr>
        <w:t>9</w:t>
      </w:r>
      <w:r>
        <w:rPr>
          <w:rFonts w:hint="eastAsia" w:ascii="仿宋_GB2312" w:hAnsi="华文仿宋" w:eastAsia="仿宋_GB2312" w:cs="仿宋_GB2312"/>
          <w:b w:val="0"/>
          <w:bCs w:val="0"/>
          <w:snapToGrid w:val="0"/>
          <w:spacing w:val="-6"/>
          <w:kern w:val="0"/>
          <w:sz w:val="32"/>
          <w:szCs w:val="32"/>
          <w:u w:val="none"/>
        </w:rPr>
        <w:t>.</w:t>
      </w:r>
      <w:r>
        <w:rPr>
          <w:rFonts w:hint="eastAsia" w:ascii="仿宋_GB2312" w:hAnsi="华文仿宋" w:eastAsia="仿宋_GB2312" w:cs="仿宋_GB2312"/>
          <w:b w:val="0"/>
          <w:bCs w:val="0"/>
          <w:snapToGrid w:val="0"/>
          <w:spacing w:val="-6"/>
          <w:kern w:val="0"/>
          <w:sz w:val="32"/>
          <w:szCs w:val="32"/>
          <w:u w:val="none"/>
          <w:lang w:eastAsia="zh-CN"/>
        </w:rPr>
        <w:t>统一管理侨务工作，</w:t>
      </w:r>
      <w:r>
        <w:rPr>
          <w:rFonts w:hint="eastAsia" w:ascii="仿宋_GB2312" w:hAnsi="华文仿宋" w:eastAsia="仿宋_GB2312" w:cs="仿宋_GB2312"/>
          <w:b w:val="0"/>
          <w:bCs w:val="0"/>
          <w:snapToGrid w:val="0"/>
          <w:spacing w:val="-6"/>
          <w:kern w:val="0"/>
          <w:sz w:val="32"/>
          <w:szCs w:val="32"/>
          <w:u w:val="none"/>
        </w:rPr>
        <w:t>贯彻落实党的侨务工作方针政策，</w:t>
      </w:r>
      <w:r>
        <w:rPr>
          <w:rFonts w:hint="eastAsia" w:ascii="仿宋_GB2312" w:hAnsi="华文仿宋" w:eastAsia="仿宋_GB2312" w:cs="仿宋_GB2312"/>
          <w:b w:val="0"/>
          <w:bCs w:val="0"/>
          <w:snapToGrid w:val="0"/>
          <w:spacing w:val="-6"/>
          <w:kern w:val="0"/>
          <w:sz w:val="32"/>
          <w:szCs w:val="32"/>
          <w:u w:val="none"/>
          <w:lang w:eastAsia="zh-CN"/>
        </w:rPr>
        <w:t>协调落实</w:t>
      </w:r>
      <w:r>
        <w:rPr>
          <w:rFonts w:hint="eastAsia" w:ascii="仿宋_GB2312" w:hAnsi="华文仿宋" w:eastAsia="仿宋_GB2312" w:cs="仿宋_GB2312"/>
          <w:b w:val="0"/>
          <w:bCs w:val="0"/>
          <w:snapToGrid w:val="0"/>
          <w:spacing w:val="-6"/>
          <w:kern w:val="0"/>
          <w:sz w:val="32"/>
          <w:szCs w:val="32"/>
          <w:u w:val="none"/>
        </w:rPr>
        <w:t>侨务工作政策和规划；调查研究本区和海外侨情侨务工作</w:t>
      </w:r>
      <w:r>
        <w:rPr>
          <w:rFonts w:hint="eastAsia" w:ascii="仿宋_GB2312" w:hAnsi="华文仿宋" w:eastAsia="仿宋_GB2312" w:cs="仿宋_GB2312"/>
          <w:b w:val="0"/>
          <w:bCs w:val="0"/>
          <w:snapToGrid w:val="0"/>
          <w:spacing w:val="-6"/>
          <w:kern w:val="0"/>
          <w:sz w:val="32"/>
          <w:szCs w:val="32"/>
          <w:u w:val="none"/>
          <w:lang w:eastAsia="zh-CN"/>
        </w:rPr>
        <w:t>情况</w:t>
      </w:r>
      <w:r>
        <w:rPr>
          <w:rFonts w:hint="eastAsia" w:ascii="仿宋_GB2312" w:hAnsi="华文仿宋" w:eastAsia="仿宋_GB2312" w:cs="仿宋_GB2312"/>
          <w:b w:val="0"/>
          <w:bCs w:val="0"/>
          <w:snapToGrid w:val="0"/>
          <w:spacing w:val="-6"/>
          <w:kern w:val="0"/>
          <w:sz w:val="32"/>
          <w:szCs w:val="32"/>
          <w:u w:val="none"/>
        </w:rPr>
        <w:t>，依法</w:t>
      </w:r>
      <w:r>
        <w:rPr>
          <w:rFonts w:hint="eastAsia" w:ascii="仿宋_GB2312" w:hAnsi="华文仿宋" w:eastAsia="仿宋_GB2312" w:cs="仿宋_GB2312"/>
          <w:b w:val="0"/>
          <w:bCs w:val="0"/>
          <w:snapToGrid w:val="0"/>
          <w:spacing w:val="-6"/>
          <w:kern w:val="0"/>
          <w:sz w:val="32"/>
          <w:szCs w:val="32"/>
          <w:u w:val="none"/>
          <w:lang w:eastAsia="zh-CN"/>
        </w:rPr>
        <w:t>管理</w:t>
      </w:r>
      <w:r>
        <w:rPr>
          <w:rFonts w:hint="eastAsia" w:ascii="仿宋_GB2312" w:hAnsi="华文仿宋" w:eastAsia="仿宋_GB2312" w:cs="仿宋_GB2312"/>
          <w:b w:val="0"/>
          <w:bCs w:val="0"/>
          <w:snapToGrid w:val="0"/>
          <w:spacing w:val="-6"/>
          <w:kern w:val="0"/>
          <w:sz w:val="32"/>
          <w:szCs w:val="32"/>
          <w:u w:val="none"/>
        </w:rPr>
        <w:t>侨务行政事务，</w:t>
      </w:r>
      <w:r>
        <w:rPr>
          <w:rFonts w:hint="eastAsia" w:ascii="仿宋_GB2312" w:hAnsi="华文仿宋" w:eastAsia="仿宋_GB2312" w:cs="仿宋_GB2312"/>
          <w:b w:val="0"/>
          <w:bCs w:val="0"/>
          <w:snapToGrid w:val="0"/>
          <w:spacing w:val="-6"/>
          <w:kern w:val="0"/>
          <w:sz w:val="32"/>
          <w:szCs w:val="32"/>
          <w:u w:val="none"/>
          <w:lang w:eastAsia="zh-CN"/>
        </w:rPr>
        <w:t>统筹协调有关部门和社会团体涉侨工作，联系海外有关侨团和代表人士，</w:t>
      </w:r>
      <w:r>
        <w:rPr>
          <w:rFonts w:hint="eastAsia" w:ascii="仿宋_GB2312" w:hAnsi="华文仿宋" w:eastAsia="仿宋_GB2312" w:cs="仿宋_GB2312"/>
          <w:b w:val="0"/>
          <w:bCs w:val="0"/>
          <w:snapToGrid w:val="0"/>
          <w:spacing w:val="-6"/>
          <w:kern w:val="0"/>
          <w:sz w:val="32"/>
          <w:szCs w:val="32"/>
          <w:u w:val="none"/>
        </w:rPr>
        <w:t>开展涉侨宣传、文化交流、华文教育工作等，会同有关部门依法保护华侨和归侨侨眷在本区内的合法权益。</w:t>
      </w:r>
    </w:p>
    <w:p>
      <w:pPr>
        <w:keepNext w:val="0"/>
        <w:keepLines w:val="0"/>
        <w:pageBreakBefore w:val="0"/>
        <w:widowControl w:val="0"/>
        <w:kinsoku/>
        <w:wordWrap/>
        <w:overflowPunct/>
        <w:topLinePunct w:val="0"/>
        <w:autoSpaceDE/>
        <w:autoSpaceDN/>
        <w:bidi w:val="0"/>
        <w:adjustRightInd w:val="0"/>
        <w:snapToGrid w:val="0"/>
        <w:spacing w:line="560" w:lineRule="exact"/>
        <w:ind w:firstLine="616" w:firstLineChars="200"/>
        <w:textAlignment w:val="auto"/>
        <w:outlineLvl w:val="9"/>
        <w:rPr>
          <w:rFonts w:hint="eastAsia" w:ascii="仿宋_GB2312" w:hAnsi="华文仿宋" w:eastAsia="仿宋_GB2312" w:cs="仿宋_GB2312"/>
          <w:b w:val="0"/>
          <w:bCs w:val="0"/>
          <w:snapToGrid w:val="0"/>
          <w:spacing w:val="-6"/>
          <w:kern w:val="0"/>
          <w:sz w:val="32"/>
          <w:szCs w:val="32"/>
          <w:u w:val="none"/>
        </w:rPr>
      </w:pPr>
      <w:r>
        <w:rPr>
          <w:rFonts w:hint="eastAsia" w:ascii="仿宋_GB2312" w:hAnsi="华文仿宋" w:eastAsia="仿宋_GB2312" w:cs="仿宋_GB2312"/>
          <w:b w:val="0"/>
          <w:bCs w:val="0"/>
          <w:snapToGrid w:val="0"/>
          <w:spacing w:val="-6"/>
          <w:kern w:val="0"/>
          <w:sz w:val="32"/>
          <w:szCs w:val="32"/>
          <w:u w:val="none"/>
          <w:lang w:val="en-US" w:eastAsia="zh-CN"/>
        </w:rPr>
        <w:t>10</w:t>
      </w:r>
      <w:r>
        <w:rPr>
          <w:rFonts w:hint="eastAsia" w:ascii="仿宋_GB2312" w:hAnsi="华文仿宋" w:eastAsia="仿宋_GB2312" w:cs="仿宋_GB2312"/>
          <w:b w:val="0"/>
          <w:bCs w:val="0"/>
          <w:snapToGrid w:val="0"/>
          <w:spacing w:val="-6"/>
          <w:kern w:val="0"/>
          <w:sz w:val="32"/>
          <w:szCs w:val="32"/>
          <w:u w:val="none"/>
        </w:rPr>
        <w:t>.</w:t>
      </w:r>
      <w:r>
        <w:rPr>
          <w:rFonts w:hint="eastAsia" w:ascii="仿宋_GB2312" w:hAnsi="华文仿宋" w:eastAsia="仿宋_GB2312" w:cs="仿宋_GB2312"/>
          <w:b w:val="0"/>
          <w:bCs w:val="0"/>
          <w:snapToGrid w:val="0"/>
          <w:spacing w:val="-6"/>
          <w:kern w:val="0"/>
          <w:sz w:val="32"/>
          <w:szCs w:val="32"/>
          <w:u w:val="none"/>
          <w:lang w:eastAsia="zh-CN"/>
        </w:rPr>
        <w:t>统筹指导协调各乡镇、各部门、各单位</w:t>
      </w:r>
      <w:r>
        <w:rPr>
          <w:rFonts w:hint="eastAsia" w:ascii="仿宋_GB2312" w:hAnsi="华文仿宋" w:eastAsia="仿宋_GB2312" w:cs="仿宋_GB2312"/>
          <w:b w:val="0"/>
          <w:bCs w:val="0"/>
          <w:snapToGrid w:val="0"/>
          <w:spacing w:val="-6"/>
          <w:kern w:val="0"/>
          <w:sz w:val="32"/>
          <w:szCs w:val="32"/>
          <w:u w:val="none"/>
        </w:rPr>
        <w:t>统一战线工作</w:t>
      </w:r>
      <w:r>
        <w:rPr>
          <w:rFonts w:hint="eastAsia" w:ascii="仿宋_GB2312" w:hAnsi="华文仿宋" w:eastAsia="仿宋_GB2312" w:cs="仿宋_GB2312"/>
          <w:b w:val="0"/>
          <w:bCs w:val="0"/>
          <w:snapToGrid w:val="0"/>
          <w:spacing w:val="-6"/>
          <w:kern w:val="0"/>
          <w:sz w:val="32"/>
          <w:szCs w:val="32"/>
          <w:u w:val="none"/>
          <w:lang w:eastAsia="zh-CN"/>
        </w:rPr>
        <w:t>，统一领导上海市崇明区民族和宗教事务办公室和</w:t>
      </w:r>
      <w:r>
        <w:rPr>
          <w:rFonts w:hint="eastAsia" w:ascii="仿宋_GB2312" w:hAnsi="华文仿宋" w:eastAsia="仿宋_GB2312" w:cs="仿宋_GB2312"/>
          <w:b w:val="0"/>
          <w:bCs w:val="0"/>
          <w:snapToGrid w:val="0"/>
          <w:spacing w:val="-6"/>
          <w:kern w:val="0"/>
          <w:sz w:val="32"/>
          <w:szCs w:val="32"/>
          <w:u w:val="none"/>
        </w:rPr>
        <w:t>中共上海市</w:t>
      </w:r>
      <w:r>
        <w:rPr>
          <w:rFonts w:hint="eastAsia" w:ascii="仿宋_GB2312" w:hAnsi="华文仿宋" w:eastAsia="仿宋_GB2312" w:cs="仿宋_GB2312"/>
          <w:b w:val="0"/>
          <w:bCs w:val="0"/>
          <w:snapToGrid w:val="0"/>
          <w:spacing w:val="-6"/>
          <w:kern w:val="0"/>
          <w:sz w:val="32"/>
          <w:szCs w:val="32"/>
          <w:u w:val="none"/>
          <w:lang w:eastAsia="zh-CN"/>
        </w:rPr>
        <w:t>崇明</w:t>
      </w:r>
      <w:r>
        <w:rPr>
          <w:rFonts w:hint="eastAsia" w:ascii="仿宋_GB2312" w:hAnsi="华文仿宋" w:eastAsia="仿宋_GB2312" w:cs="仿宋_GB2312"/>
          <w:b w:val="0"/>
          <w:bCs w:val="0"/>
          <w:snapToGrid w:val="0"/>
          <w:spacing w:val="-6"/>
          <w:kern w:val="0"/>
          <w:sz w:val="32"/>
          <w:szCs w:val="32"/>
          <w:u w:val="none"/>
        </w:rPr>
        <w:t>区委台湾工作办公室</w:t>
      </w:r>
      <w:r>
        <w:rPr>
          <w:rFonts w:hint="eastAsia" w:ascii="仿宋_GB2312" w:hAnsi="华文仿宋" w:eastAsia="仿宋_GB2312" w:cs="仿宋_GB2312"/>
          <w:b w:val="0"/>
          <w:bCs w:val="0"/>
          <w:snapToGrid w:val="0"/>
          <w:spacing w:val="-6"/>
          <w:kern w:val="0"/>
          <w:sz w:val="32"/>
          <w:szCs w:val="32"/>
          <w:u w:val="none"/>
          <w:lang w:eastAsia="zh-CN"/>
        </w:rPr>
        <w:t>。受区委委托，</w:t>
      </w:r>
      <w:r>
        <w:rPr>
          <w:rFonts w:hint="eastAsia" w:ascii="仿宋_GB2312" w:hAnsi="华文仿宋" w:eastAsia="仿宋_GB2312" w:cs="仿宋_GB2312"/>
          <w:b w:val="0"/>
          <w:bCs w:val="0"/>
          <w:snapToGrid w:val="0"/>
          <w:spacing w:val="-6"/>
          <w:kern w:val="0"/>
          <w:sz w:val="32"/>
          <w:szCs w:val="32"/>
          <w:u w:val="none"/>
        </w:rPr>
        <w:t>领导</w:t>
      </w:r>
      <w:r>
        <w:rPr>
          <w:rFonts w:hint="eastAsia" w:ascii="仿宋_GB2312" w:hAnsi="华文仿宋" w:eastAsia="仿宋_GB2312" w:cs="仿宋_GB2312"/>
          <w:b w:val="0"/>
          <w:bCs w:val="0"/>
          <w:snapToGrid w:val="0"/>
          <w:spacing w:val="-6"/>
          <w:kern w:val="0"/>
          <w:sz w:val="32"/>
          <w:szCs w:val="32"/>
          <w:u w:val="none"/>
          <w:lang w:eastAsia="zh-CN"/>
        </w:rPr>
        <w:t>区工商联</w:t>
      </w:r>
      <w:r>
        <w:rPr>
          <w:rFonts w:hint="eastAsia" w:ascii="仿宋_GB2312" w:hAnsi="华文仿宋" w:eastAsia="仿宋_GB2312" w:cs="仿宋_GB2312"/>
          <w:b w:val="0"/>
          <w:bCs w:val="0"/>
          <w:snapToGrid w:val="0"/>
          <w:spacing w:val="-6"/>
          <w:kern w:val="0"/>
          <w:sz w:val="32"/>
          <w:szCs w:val="32"/>
          <w:u w:val="none"/>
        </w:rPr>
        <w:t>党组</w:t>
      </w:r>
      <w:r>
        <w:rPr>
          <w:rFonts w:hint="eastAsia" w:ascii="仿宋_GB2312" w:hAnsi="华文仿宋" w:eastAsia="仿宋_GB2312" w:cs="仿宋_GB2312"/>
          <w:b w:val="0"/>
          <w:bCs w:val="0"/>
          <w:snapToGrid w:val="0"/>
          <w:spacing w:val="-6"/>
          <w:kern w:val="0"/>
          <w:sz w:val="32"/>
          <w:szCs w:val="32"/>
          <w:u w:val="none"/>
          <w:lang w:eastAsia="zh-CN"/>
        </w:rPr>
        <w:t>、区侨联</w:t>
      </w:r>
      <w:r>
        <w:rPr>
          <w:rFonts w:hint="eastAsia" w:ascii="仿宋_GB2312" w:hAnsi="华文仿宋" w:eastAsia="仿宋_GB2312" w:cs="仿宋_GB2312"/>
          <w:b w:val="0"/>
          <w:bCs w:val="0"/>
          <w:snapToGrid w:val="0"/>
          <w:spacing w:val="-6"/>
          <w:kern w:val="0"/>
          <w:sz w:val="32"/>
          <w:szCs w:val="32"/>
          <w:u w:val="none"/>
        </w:rPr>
        <w:t>党组，指导</w:t>
      </w:r>
      <w:r>
        <w:rPr>
          <w:rFonts w:hint="eastAsia" w:ascii="仿宋_GB2312" w:hAnsi="华文仿宋" w:eastAsia="仿宋_GB2312" w:cs="仿宋_GB2312"/>
          <w:b w:val="0"/>
          <w:bCs w:val="0"/>
          <w:snapToGrid w:val="0"/>
          <w:spacing w:val="-6"/>
          <w:kern w:val="0"/>
          <w:sz w:val="32"/>
          <w:szCs w:val="32"/>
          <w:u w:val="none"/>
          <w:lang w:eastAsia="zh-CN"/>
        </w:rPr>
        <w:t>区工商联、区侨联、区社会主义学院</w:t>
      </w:r>
      <w:r>
        <w:rPr>
          <w:rFonts w:hint="eastAsia" w:ascii="仿宋_GB2312" w:hAnsi="华文仿宋" w:eastAsia="仿宋_GB2312" w:cs="仿宋_GB2312"/>
          <w:b w:val="0"/>
          <w:bCs w:val="0"/>
          <w:snapToGrid w:val="0"/>
          <w:spacing w:val="-6"/>
          <w:kern w:val="0"/>
          <w:sz w:val="32"/>
          <w:szCs w:val="32"/>
          <w:u w:val="none"/>
        </w:rPr>
        <w:t>工作</w:t>
      </w:r>
      <w:r>
        <w:rPr>
          <w:rFonts w:hint="eastAsia" w:ascii="仿宋_GB2312" w:hAnsi="华文仿宋" w:eastAsia="仿宋_GB2312" w:cs="仿宋_GB2312"/>
          <w:b w:val="0"/>
          <w:bCs w:val="0"/>
          <w:snapToGrid w:val="0"/>
          <w:spacing w:val="-6"/>
          <w:kern w:val="0"/>
          <w:sz w:val="32"/>
          <w:szCs w:val="32"/>
          <w:u w:val="none"/>
          <w:lang w:eastAsia="zh-CN"/>
        </w:rPr>
        <w:t>。</w:t>
      </w:r>
      <w:r>
        <w:rPr>
          <w:rFonts w:hint="eastAsia" w:ascii="仿宋_GB2312" w:hAnsi="华文仿宋" w:eastAsia="仿宋_GB2312" w:cs="仿宋_GB2312"/>
          <w:b w:val="0"/>
          <w:bCs w:val="0"/>
          <w:snapToGrid w:val="0"/>
          <w:spacing w:val="-6"/>
          <w:kern w:val="0"/>
          <w:sz w:val="32"/>
          <w:szCs w:val="32"/>
          <w:u w:val="none"/>
        </w:rPr>
        <w:t>做好</w:t>
      </w:r>
      <w:r>
        <w:rPr>
          <w:rFonts w:hint="eastAsia" w:ascii="仿宋_GB2312" w:hAnsi="华文仿宋" w:eastAsia="仿宋_GB2312" w:cs="仿宋_GB2312"/>
          <w:b w:val="0"/>
          <w:bCs w:val="0"/>
          <w:snapToGrid w:val="0"/>
          <w:spacing w:val="-6"/>
          <w:kern w:val="0"/>
          <w:sz w:val="32"/>
          <w:szCs w:val="32"/>
          <w:u w:val="none"/>
          <w:lang w:eastAsia="zh-CN"/>
        </w:rPr>
        <w:t>区有关统战</w:t>
      </w:r>
      <w:r>
        <w:rPr>
          <w:rFonts w:hint="eastAsia" w:ascii="仿宋_GB2312" w:hAnsi="华文仿宋" w:eastAsia="仿宋_GB2312" w:cs="仿宋_GB2312"/>
          <w:b w:val="0"/>
          <w:bCs w:val="0"/>
          <w:snapToGrid w:val="0"/>
          <w:spacing w:val="-6"/>
          <w:kern w:val="0"/>
          <w:sz w:val="32"/>
          <w:szCs w:val="32"/>
          <w:u w:val="none"/>
        </w:rPr>
        <w:t>团体</w:t>
      </w:r>
      <w:r>
        <w:rPr>
          <w:rFonts w:hint="eastAsia" w:ascii="仿宋_GB2312" w:hAnsi="华文仿宋" w:eastAsia="仿宋_GB2312" w:cs="仿宋_GB2312"/>
          <w:b w:val="0"/>
          <w:bCs w:val="0"/>
          <w:snapToGrid w:val="0"/>
          <w:spacing w:val="-6"/>
          <w:kern w:val="0"/>
          <w:sz w:val="32"/>
          <w:szCs w:val="32"/>
          <w:u w:val="none"/>
          <w:lang w:eastAsia="zh-CN"/>
        </w:rPr>
        <w:t>的</w:t>
      </w:r>
      <w:r>
        <w:rPr>
          <w:rFonts w:hint="eastAsia" w:ascii="仿宋_GB2312" w:hAnsi="华文仿宋" w:eastAsia="仿宋_GB2312" w:cs="仿宋_GB2312"/>
          <w:b w:val="0"/>
          <w:bCs w:val="0"/>
          <w:snapToGrid w:val="0"/>
          <w:spacing w:val="-6"/>
          <w:kern w:val="0"/>
          <w:sz w:val="32"/>
          <w:szCs w:val="32"/>
          <w:u w:val="none"/>
        </w:rPr>
        <w:t>管理工作</w:t>
      </w:r>
      <w:r>
        <w:rPr>
          <w:rFonts w:hint="eastAsia" w:ascii="仿宋_GB2312" w:hAnsi="华文仿宋" w:eastAsia="仿宋_GB2312" w:cs="仿宋_GB2312"/>
          <w:b w:val="0"/>
          <w:bCs w:val="0"/>
          <w:snapToGrid w:val="0"/>
          <w:spacing w:val="-6"/>
          <w:kern w:val="0"/>
          <w:sz w:val="32"/>
          <w:szCs w:val="32"/>
          <w:u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16" w:firstLineChars="200"/>
        <w:textAlignment w:val="auto"/>
        <w:outlineLvl w:val="9"/>
        <w:rPr>
          <w:rFonts w:ascii="仿宋_GB2312" w:hAnsi="华文仿宋" w:eastAsia="仿宋_GB2312" w:cs="Times New Roman"/>
          <w:b w:val="0"/>
          <w:bCs w:val="0"/>
          <w:snapToGrid w:val="0"/>
          <w:spacing w:val="-6"/>
          <w:kern w:val="0"/>
          <w:sz w:val="32"/>
          <w:szCs w:val="32"/>
          <w:u w:val="none"/>
        </w:rPr>
      </w:pPr>
      <w:r>
        <w:rPr>
          <w:rFonts w:ascii="仿宋_GB2312" w:hAnsi="华文仿宋" w:eastAsia="仿宋_GB2312" w:cs="仿宋_GB2312"/>
          <w:b w:val="0"/>
          <w:bCs w:val="0"/>
          <w:snapToGrid w:val="0"/>
          <w:spacing w:val="-6"/>
          <w:kern w:val="0"/>
          <w:sz w:val="32"/>
          <w:szCs w:val="32"/>
          <w:u w:val="none"/>
        </w:rPr>
        <w:t>11</w:t>
      </w:r>
      <w:r>
        <w:rPr>
          <w:rFonts w:hint="eastAsia" w:ascii="仿宋_GB2312" w:hAnsi="华文仿宋" w:eastAsia="仿宋_GB2312" w:cs="仿宋_GB2312"/>
          <w:b w:val="0"/>
          <w:bCs w:val="0"/>
          <w:snapToGrid w:val="0"/>
          <w:spacing w:val="-6"/>
          <w:kern w:val="0"/>
          <w:sz w:val="32"/>
          <w:szCs w:val="32"/>
          <w:u w:val="none"/>
        </w:rPr>
        <w:t>.</w:t>
      </w:r>
      <w:r>
        <w:rPr>
          <w:rFonts w:hint="eastAsia" w:ascii="仿宋_GB2312" w:hAnsi="华文仿宋" w:eastAsia="仿宋_GB2312" w:cs="仿宋_GB2312"/>
          <w:b w:val="0"/>
          <w:bCs w:val="0"/>
          <w:snapToGrid w:val="0"/>
          <w:spacing w:val="-6"/>
          <w:kern w:val="0"/>
          <w:sz w:val="32"/>
          <w:szCs w:val="32"/>
          <w:u w:val="none"/>
          <w:lang w:eastAsia="zh-CN"/>
        </w:rPr>
        <w:t>完成</w:t>
      </w:r>
      <w:r>
        <w:rPr>
          <w:rFonts w:hint="eastAsia" w:ascii="仿宋_GB2312" w:hAnsi="华文仿宋" w:eastAsia="仿宋_GB2312" w:cs="仿宋_GB2312"/>
          <w:b w:val="0"/>
          <w:bCs w:val="0"/>
          <w:snapToGrid w:val="0"/>
          <w:spacing w:val="-6"/>
          <w:kern w:val="0"/>
          <w:sz w:val="32"/>
          <w:szCs w:val="32"/>
          <w:u w:val="none"/>
        </w:rPr>
        <w:t>区委交办的其他任务。</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pPr>
        <w:ind w:firstLine="600" w:firstLineChars="200"/>
        <w:rPr>
          <w:rFonts w:hint="eastAsia" w:ascii="仿宋_GB2312" w:eastAsia="仿宋_GB2312"/>
          <w:sz w:val="30"/>
          <w:szCs w:val="30"/>
        </w:rPr>
      </w:pPr>
      <w:r>
        <w:rPr>
          <w:rFonts w:hint="eastAsia" w:ascii="仿宋_GB2312" w:hAnsi="宋体" w:eastAsia="仿宋_GB2312"/>
          <w:sz w:val="30"/>
          <w:szCs w:val="30"/>
        </w:rPr>
        <w:t>根据上述职责，</w:t>
      </w:r>
      <w:r>
        <w:rPr>
          <w:rFonts w:hint="eastAsia" w:ascii="仿宋_GB2312" w:hAnsi="宋体" w:eastAsia="仿宋_GB2312"/>
          <w:sz w:val="30"/>
          <w:szCs w:val="30"/>
          <w:lang w:eastAsia="zh-CN"/>
        </w:rPr>
        <w:t>中共</w:t>
      </w:r>
      <w:r>
        <w:rPr>
          <w:rFonts w:hint="eastAsia" w:ascii="仿宋_GB2312" w:hAnsi="宋体" w:eastAsia="仿宋_GB2312"/>
          <w:sz w:val="30"/>
          <w:szCs w:val="30"/>
        </w:rPr>
        <w:t>上海市崇明区委统战部设</w:t>
      </w:r>
      <w:r>
        <w:rPr>
          <w:rFonts w:hint="eastAsia" w:ascii="仿宋_GB2312" w:eastAsia="仿宋_GB2312"/>
          <w:sz w:val="30"/>
          <w:szCs w:val="30"/>
          <w:lang w:val="en-US" w:eastAsia="zh-CN"/>
        </w:rPr>
        <w:t>4</w:t>
      </w:r>
      <w:r>
        <w:rPr>
          <w:rFonts w:hint="eastAsia" w:ascii="仿宋_GB2312" w:eastAsia="仿宋_GB2312"/>
          <w:sz w:val="30"/>
          <w:szCs w:val="30"/>
        </w:rPr>
        <w:t>个内设机构，包括：办公室、</w:t>
      </w:r>
      <w:r>
        <w:rPr>
          <w:rFonts w:hint="eastAsia" w:ascii="仿宋_GB2312" w:hAnsi="宋体" w:eastAsia="仿宋_GB2312"/>
          <w:sz w:val="30"/>
          <w:szCs w:val="30"/>
        </w:rPr>
        <w:t>党派</w:t>
      </w:r>
      <w:r>
        <w:rPr>
          <w:rFonts w:hint="eastAsia" w:ascii="仿宋_GB2312" w:hAnsi="宋体" w:eastAsia="仿宋_GB2312"/>
          <w:sz w:val="30"/>
          <w:szCs w:val="30"/>
          <w:lang w:eastAsia="zh-CN"/>
        </w:rPr>
        <w:t>团体</w:t>
      </w:r>
      <w:r>
        <w:rPr>
          <w:rFonts w:hint="eastAsia" w:ascii="仿宋_GB2312" w:hAnsi="宋体" w:eastAsia="仿宋_GB2312"/>
          <w:sz w:val="30"/>
          <w:szCs w:val="30"/>
        </w:rPr>
        <w:t>科</w:t>
      </w:r>
      <w:r>
        <w:rPr>
          <w:rFonts w:hint="eastAsia" w:ascii="仿宋_GB2312" w:hAnsi="宋体" w:eastAsia="仿宋_GB2312"/>
          <w:sz w:val="30"/>
          <w:szCs w:val="30"/>
          <w:lang w:eastAsia="zh-CN"/>
        </w:rPr>
        <w:t>、综合科（侨务科）、社会阶层科</w:t>
      </w:r>
      <w:r>
        <w:rPr>
          <w:rFonts w:hint="eastAsia" w:ascii="仿宋_GB2312" w:eastAsia="仿宋_GB2312"/>
          <w:sz w:val="30"/>
          <w:szCs w:val="30"/>
        </w:rPr>
        <w:t>。</w:t>
      </w:r>
    </w:p>
    <w:p>
      <w:pPr>
        <w:jc w:val="center"/>
        <w:rPr>
          <w:rFonts w:hint="eastAsia" w:ascii="仿宋_GB2312" w:eastAsia="仿宋_GB2312"/>
          <w:sz w:val="30"/>
          <w:szCs w:val="30"/>
        </w:rPr>
      </w:pPr>
      <w:r>
        <w:br w:type="page"/>
      </w:r>
      <w:r>
        <w:rPr>
          <w:rFonts w:hint="eastAsia" w:ascii="黑体" w:eastAsia="黑体"/>
          <w:sz w:val="30"/>
          <w:szCs w:val="30"/>
        </w:rPr>
        <w:t>第二部分    中共上海市崇明区委员会统一战线工作部(本级)2023年度决算表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center"/>
        <w:outlineLvl w:val="0"/>
        <w:rPr>
          <w:rFonts w:hint="eastAsia" w:ascii="宋体" w:hAnsi="宋体"/>
          <w:szCs w:val="21"/>
        </w:rPr>
      </w:pPr>
    </w:p>
    <w:tbl>
      <w:tblPr>
        <w:tblStyle w:val="2"/>
        <w:tblW w:w="8312"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单位：中共上海市崇明区委员会统一战线工作部(本级)</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831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4240" w:type="dxa"/>
            <w:gridSpan w:val="2"/>
            <w:vAlign w:val="center"/>
          </w:tcPr>
          <w:p>
            <w:pPr>
              <w:jc w:val="center"/>
            </w:pPr>
            <w:r>
              <w:rPr>
                <w:rFonts w:ascii="宋体" w:hAnsi="宋体" w:eastAsia="宋体" w:cs="宋体"/>
                <w:b w:val="0"/>
                <w:i w:val="0"/>
                <w:color w:val="000000"/>
                <w:sz w:val="14"/>
              </w:rPr>
              <w:t>收入</w:t>
            </w:r>
          </w:p>
        </w:tc>
        <w:tc>
          <w:tcPr>
            <w:tcW w:w="4072" w:type="dxa"/>
            <w:gridSpan w:val="2"/>
            <w:vAlign w:val="center"/>
          </w:tcPr>
          <w:p>
            <w:pPr>
              <w:jc w:val="center"/>
            </w:pPr>
            <w:r>
              <w:rPr>
                <w:rFonts w:ascii="宋体" w:hAnsi="宋体" w:eastAsia="宋体" w:cs="宋体"/>
                <w:b w:val="0"/>
                <w:i w:val="0"/>
                <w:color w:val="000000"/>
                <w:sz w:val="14"/>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项目</w:t>
            </w:r>
          </w:p>
        </w:tc>
        <w:tc>
          <w:tcPr>
            <w:tcW w:w="1480" w:type="dxa"/>
            <w:vAlign w:val="center"/>
          </w:tcPr>
          <w:p>
            <w:pPr>
              <w:jc w:val="center"/>
            </w:pPr>
            <w:r>
              <w:rPr>
                <w:rFonts w:ascii="宋体" w:hAnsi="宋体" w:eastAsia="宋体" w:cs="宋体"/>
                <w:b w:val="0"/>
                <w:i w:val="0"/>
                <w:color w:val="000000"/>
                <w:sz w:val="14"/>
              </w:rPr>
              <w:t>决算数</w:t>
            </w:r>
          </w:p>
        </w:tc>
        <w:tc>
          <w:tcPr>
            <w:tcW w:w="2600" w:type="dxa"/>
            <w:vAlign w:val="center"/>
          </w:tcPr>
          <w:p>
            <w:pPr>
              <w:jc w:val="center"/>
            </w:pPr>
            <w:r>
              <w:rPr>
                <w:rFonts w:ascii="宋体" w:hAnsi="宋体" w:eastAsia="宋体" w:cs="宋体"/>
                <w:b w:val="0"/>
                <w:i w:val="0"/>
                <w:color w:val="000000"/>
                <w:sz w:val="14"/>
              </w:rPr>
              <w:t>项目</w:t>
            </w:r>
          </w:p>
        </w:tc>
        <w:tc>
          <w:tcPr>
            <w:tcW w:w="1472"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一、一般公共预算财政拨款收入</w:t>
            </w:r>
          </w:p>
        </w:tc>
        <w:tc>
          <w:tcPr>
            <w:tcW w:w="1480" w:type="dxa"/>
            <w:vAlign w:val="center"/>
          </w:tcPr>
          <w:p>
            <w:pPr>
              <w:jc w:val="right"/>
            </w:pPr>
            <w:r>
              <w:rPr>
                <w:rFonts w:ascii="宋体" w:hAnsi="宋体" w:eastAsia="宋体" w:cs="宋体"/>
                <w:b w:val="0"/>
                <w:i w:val="0"/>
                <w:color w:val="000000"/>
                <w:sz w:val="14"/>
              </w:rPr>
              <w:t>1,339.65</w:t>
            </w:r>
          </w:p>
        </w:tc>
        <w:tc>
          <w:tcPr>
            <w:tcW w:w="2600" w:type="dxa"/>
            <w:vAlign w:val="center"/>
          </w:tcPr>
          <w:p>
            <w:pPr>
              <w:jc w:val="left"/>
            </w:pPr>
            <w:r>
              <w:rPr>
                <w:rFonts w:ascii="宋体" w:hAnsi="宋体" w:eastAsia="宋体" w:cs="宋体"/>
                <w:b w:val="0"/>
                <w:i w:val="0"/>
                <w:color w:val="000000"/>
                <w:sz w:val="14"/>
              </w:rPr>
              <w:t>一、一般公共服务支出</w:t>
            </w:r>
          </w:p>
        </w:tc>
        <w:tc>
          <w:tcPr>
            <w:tcW w:w="1472" w:type="dxa"/>
            <w:vAlign w:val="center"/>
          </w:tcPr>
          <w:p>
            <w:pPr>
              <w:jc w:val="right"/>
            </w:pPr>
            <w:r>
              <w:rPr>
                <w:rFonts w:ascii="宋体" w:hAnsi="宋体" w:eastAsia="宋体" w:cs="宋体"/>
                <w:b w:val="0"/>
                <w:i w:val="0"/>
                <w:color w:val="000000"/>
                <w:sz w:val="14"/>
              </w:rPr>
              <w:t>990.46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二、政府性基金预算财政拨款收入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二、外交支出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三、国有资本经营预算财政拨款收入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三、国防支出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四、上级补助收入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四、公共安全支出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五、事业收入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五、教育支出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六、经营收入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六、科学技术支出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七、附属单位上缴收入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七、文化旅游体育与传媒支出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八、其他收入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八、社会保障和就业支出</w:t>
            </w:r>
          </w:p>
        </w:tc>
        <w:tc>
          <w:tcPr>
            <w:tcW w:w="1472" w:type="dxa"/>
            <w:vAlign w:val="center"/>
          </w:tcPr>
          <w:p>
            <w:pPr>
              <w:jc w:val="right"/>
            </w:pPr>
            <w:r>
              <w:rPr>
                <w:rFonts w:ascii="宋体" w:hAnsi="宋体" w:eastAsia="宋体" w:cs="宋体"/>
                <w:b w:val="0"/>
                <w:i w:val="0"/>
                <w:color w:val="000000"/>
                <w:sz w:val="14"/>
              </w:rPr>
              <w:t>136.57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九、卫生健康支出</w:t>
            </w:r>
          </w:p>
        </w:tc>
        <w:tc>
          <w:tcPr>
            <w:tcW w:w="1472" w:type="dxa"/>
            <w:vAlign w:val="center"/>
          </w:tcPr>
          <w:p>
            <w:pPr>
              <w:jc w:val="right"/>
            </w:pPr>
            <w:r>
              <w:rPr>
                <w:rFonts w:ascii="宋体" w:hAnsi="宋体" w:eastAsia="宋体" w:cs="宋体"/>
                <w:b w:val="0"/>
                <w:i w:val="0"/>
                <w:color w:val="000000"/>
                <w:sz w:val="14"/>
              </w:rPr>
              <w:t>28.89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十、节能环保支出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十一、城乡社区支出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十二、农林水支出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十三、交通运输支出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十四、资源勘探信息等支出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十五、商业服务业等支出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十六、金融支出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十七、援助其他地区支出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十八、自然资源海洋气象等支出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十九、住房保障支出</w:t>
            </w:r>
          </w:p>
        </w:tc>
        <w:tc>
          <w:tcPr>
            <w:tcW w:w="1472" w:type="dxa"/>
            <w:vAlign w:val="center"/>
          </w:tcPr>
          <w:p>
            <w:pPr>
              <w:jc w:val="right"/>
            </w:pPr>
            <w:r>
              <w:rPr>
                <w:rFonts w:ascii="宋体" w:hAnsi="宋体" w:eastAsia="宋体" w:cs="宋体"/>
                <w:b w:val="0"/>
                <w:i w:val="0"/>
                <w:color w:val="000000"/>
                <w:sz w:val="14"/>
              </w:rPr>
              <w:t>183.76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二十、粮油物资储备支出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二十一、国有资本经营预算支出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二十二、灾害防治及应急管理支出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二十三、其他支出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二十四、抗疫特别国债安排的支出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本年收入合计</w:t>
            </w:r>
          </w:p>
        </w:tc>
        <w:tc>
          <w:tcPr>
            <w:tcW w:w="1480" w:type="dxa"/>
            <w:vAlign w:val="center"/>
          </w:tcPr>
          <w:p>
            <w:pPr>
              <w:jc w:val="right"/>
            </w:pPr>
            <w:r>
              <w:rPr>
                <w:rFonts w:ascii="宋体" w:hAnsi="宋体" w:eastAsia="宋体" w:cs="宋体"/>
                <w:b w:val="0"/>
                <w:i w:val="0"/>
                <w:color w:val="000000"/>
                <w:sz w:val="14"/>
              </w:rPr>
              <w:t>1,339.65</w:t>
            </w:r>
          </w:p>
        </w:tc>
        <w:tc>
          <w:tcPr>
            <w:tcW w:w="2600" w:type="dxa"/>
            <w:vAlign w:val="center"/>
          </w:tcPr>
          <w:p>
            <w:pPr>
              <w:jc w:val="center"/>
            </w:pPr>
            <w:r>
              <w:rPr>
                <w:rFonts w:ascii="宋体" w:hAnsi="宋体" w:eastAsia="宋体" w:cs="宋体"/>
                <w:b w:val="0"/>
                <w:i w:val="0"/>
                <w:color w:val="000000"/>
                <w:sz w:val="14"/>
              </w:rPr>
              <w:t>本年支出合计</w:t>
            </w:r>
          </w:p>
        </w:tc>
        <w:tc>
          <w:tcPr>
            <w:tcW w:w="1472" w:type="dxa"/>
            <w:vAlign w:val="center"/>
          </w:tcPr>
          <w:p>
            <w:pPr>
              <w:jc w:val="right"/>
            </w:pPr>
            <w:r>
              <w:rPr>
                <w:rFonts w:ascii="宋体" w:hAnsi="宋体" w:eastAsia="宋体" w:cs="宋体"/>
                <w:b w:val="0"/>
                <w:i w:val="0"/>
                <w:color w:val="000000"/>
                <w:sz w:val="14"/>
              </w:rPr>
              <w:t>1,339.68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使用非财政拨款结余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结余分配</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年初结转和结余</w:t>
            </w:r>
          </w:p>
        </w:tc>
        <w:tc>
          <w:tcPr>
            <w:tcW w:w="1480" w:type="dxa"/>
            <w:vAlign w:val="center"/>
          </w:tcPr>
          <w:p>
            <w:pPr>
              <w:jc w:val="right"/>
            </w:pPr>
            <w:r>
              <w:rPr>
                <w:rFonts w:ascii="宋体" w:hAnsi="宋体" w:eastAsia="宋体" w:cs="宋体"/>
                <w:b w:val="0"/>
                <w:i w:val="0"/>
                <w:color w:val="000000"/>
                <w:sz w:val="14"/>
              </w:rPr>
              <w:t>3.46</w:t>
            </w:r>
          </w:p>
        </w:tc>
        <w:tc>
          <w:tcPr>
            <w:tcW w:w="2600" w:type="dxa"/>
            <w:vAlign w:val="center"/>
          </w:tcPr>
          <w:p>
            <w:pPr>
              <w:jc w:val="left"/>
            </w:pPr>
            <w:r>
              <w:rPr>
                <w:rFonts w:ascii="宋体" w:hAnsi="宋体" w:eastAsia="宋体" w:cs="宋体"/>
                <w:b w:val="0"/>
                <w:i w:val="0"/>
                <w:color w:val="000000"/>
                <w:sz w:val="14"/>
              </w:rPr>
              <w:t>年末结转和结余</w:t>
            </w:r>
          </w:p>
        </w:tc>
        <w:tc>
          <w:tcPr>
            <w:tcW w:w="1472" w:type="dxa"/>
            <w:vAlign w:val="center"/>
          </w:tcPr>
          <w:p>
            <w:pPr>
              <w:jc w:val="right"/>
            </w:pPr>
            <w:r>
              <w:rPr>
                <w:rFonts w:ascii="宋体" w:hAnsi="宋体" w:eastAsia="宋体" w:cs="宋体"/>
                <w:b w:val="0"/>
                <w:i w:val="0"/>
                <w:color w:val="000000"/>
                <w:sz w:val="14"/>
              </w:rPr>
              <w:t>3.43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总计</w:t>
            </w:r>
          </w:p>
        </w:tc>
        <w:tc>
          <w:tcPr>
            <w:tcW w:w="1480" w:type="dxa"/>
            <w:vAlign w:val="center"/>
          </w:tcPr>
          <w:p>
            <w:pPr>
              <w:jc w:val="right"/>
            </w:pPr>
            <w:r>
              <w:rPr>
                <w:rFonts w:ascii="宋体" w:hAnsi="宋体" w:eastAsia="宋体" w:cs="宋体"/>
                <w:b w:val="0"/>
                <w:i w:val="0"/>
                <w:color w:val="000000"/>
                <w:sz w:val="14"/>
              </w:rPr>
              <w:t>1,343.11</w:t>
            </w:r>
          </w:p>
        </w:tc>
        <w:tc>
          <w:tcPr>
            <w:tcW w:w="2600" w:type="dxa"/>
            <w:vAlign w:val="center"/>
          </w:tcPr>
          <w:p>
            <w:pPr>
              <w:jc w:val="center"/>
            </w:pPr>
            <w:r>
              <w:rPr>
                <w:rFonts w:ascii="宋体" w:hAnsi="宋体" w:eastAsia="宋体" w:cs="宋体"/>
                <w:b w:val="0"/>
                <w:i w:val="0"/>
                <w:color w:val="000000"/>
                <w:sz w:val="14"/>
              </w:rPr>
              <w:t>总计</w:t>
            </w:r>
          </w:p>
        </w:tc>
        <w:tc>
          <w:tcPr>
            <w:tcW w:w="1472" w:type="dxa"/>
            <w:vAlign w:val="center"/>
          </w:tcPr>
          <w:p>
            <w:pPr>
              <w:jc w:val="right"/>
            </w:pPr>
            <w:r>
              <w:rPr>
                <w:rFonts w:ascii="宋体" w:hAnsi="宋体" w:eastAsia="宋体" w:cs="宋体"/>
                <w:b w:val="0"/>
                <w:i w:val="0"/>
                <w:color w:val="000000"/>
                <w:sz w:val="14"/>
              </w:rPr>
              <w:t>1,343.11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8312"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收入决算表</w:t>
      </w:r>
    </w:p>
    <w:p>
      <w:pPr>
        <w:rPr>
          <w:rFonts w:ascii="宋体" w:hAnsi="宋体"/>
          <w:szCs w:val="21"/>
        </w:rPr>
      </w:pPr>
    </w:p>
    <w:tbl>
      <w:tblPr>
        <w:tblStyle w:val="2"/>
        <w:tblW w:w="1395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单位：中共上海市崇明区委员会统一战线工作部(本级)</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1395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760" w:type="dxa"/>
            <w:gridSpan w:val="4"/>
            <w:vAlign w:val="center"/>
          </w:tcPr>
          <w:p>
            <w:pPr>
              <w:jc w:val="center"/>
            </w:pPr>
            <w:r>
              <w:rPr>
                <w:rFonts w:ascii="宋体" w:hAnsi="宋体" w:eastAsia="宋体" w:cs="宋体"/>
                <w:b w:val="0"/>
                <w:i w:val="0"/>
                <w:color w:val="000000"/>
                <w:sz w:val="15"/>
              </w:rPr>
              <w:t>项目</w:t>
            </w:r>
          </w:p>
        </w:tc>
        <w:tc>
          <w:tcPr>
            <w:tcW w:w="1460" w:type="dxa"/>
            <w:vMerge w:val="restart"/>
            <w:vAlign w:val="center"/>
          </w:tcPr>
          <w:p>
            <w:pPr>
              <w:jc w:val="center"/>
            </w:pPr>
            <w:r>
              <w:rPr>
                <w:rFonts w:ascii="宋体" w:hAnsi="宋体" w:eastAsia="宋体" w:cs="宋体"/>
                <w:b w:val="0"/>
                <w:i w:val="0"/>
                <w:color w:val="000000"/>
                <w:sz w:val="15"/>
              </w:rPr>
              <w:t>本年收入合计</w:t>
            </w:r>
          </w:p>
        </w:tc>
        <w:tc>
          <w:tcPr>
            <w:tcW w:w="1460" w:type="dxa"/>
            <w:vMerge w:val="restart"/>
            <w:vAlign w:val="center"/>
          </w:tcPr>
          <w:p>
            <w:pPr>
              <w:jc w:val="center"/>
            </w:pPr>
            <w:r>
              <w:rPr>
                <w:rFonts w:ascii="宋体" w:hAnsi="宋体" w:eastAsia="宋体" w:cs="宋体"/>
                <w:b w:val="0"/>
                <w:i w:val="0"/>
                <w:color w:val="000000"/>
                <w:sz w:val="15"/>
              </w:rPr>
              <w:t>财政拨款收入</w:t>
            </w:r>
          </w:p>
        </w:tc>
        <w:tc>
          <w:tcPr>
            <w:tcW w:w="1460" w:type="dxa"/>
            <w:vMerge w:val="restart"/>
            <w:vAlign w:val="center"/>
          </w:tcPr>
          <w:p>
            <w:pPr>
              <w:jc w:val="center"/>
            </w:pPr>
            <w:r>
              <w:rPr>
                <w:rFonts w:ascii="宋体" w:hAnsi="宋体" w:eastAsia="宋体" w:cs="宋体"/>
                <w:b w:val="0"/>
                <w:i w:val="0"/>
                <w:color w:val="000000"/>
                <w:sz w:val="15"/>
              </w:rPr>
              <w:t>上级补助收入</w:t>
            </w:r>
          </w:p>
        </w:tc>
        <w:tc>
          <w:tcPr>
            <w:tcW w:w="1460" w:type="dxa"/>
            <w:vMerge w:val="restart"/>
            <w:vAlign w:val="center"/>
          </w:tcPr>
          <w:p>
            <w:pPr>
              <w:jc w:val="center"/>
            </w:pPr>
            <w:r>
              <w:rPr>
                <w:rFonts w:ascii="宋体" w:hAnsi="宋体" w:eastAsia="宋体" w:cs="宋体"/>
                <w:b w:val="0"/>
                <w:i w:val="0"/>
                <w:color w:val="000000"/>
                <w:sz w:val="15"/>
              </w:rPr>
              <w:t>事业收入</w:t>
            </w:r>
          </w:p>
        </w:tc>
        <w:tc>
          <w:tcPr>
            <w:tcW w:w="1460" w:type="dxa"/>
            <w:vMerge w:val="restart"/>
            <w:vAlign w:val="center"/>
          </w:tcPr>
          <w:p>
            <w:pPr>
              <w:jc w:val="center"/>
            </w:pPr>
            <w:r>
              <w:rPr>
                <w:rFonts w:ascii="宋体" w:hAnsi="宋体" w:eastAsia="宋体" w:cs="宋体"/>
                <w:b w:val="0"/>
                <w:i w:val="0"/>
                <w:color w:val="000000"/>
                <w:sz w:val="15"/>
              </w:rPr>
              <w:t>经营收入</w:t>
            </w:r>
          </w:p>
        </w:tc>
        <w:tc>
          <w:tcPr>
            <w:tcW w:w="1460" w:type="dxa"/>
            <w:vMerge w:val="restart"/>
            <w:vAlign w:val="center"/>
          </w:tcPr>
          <w:p>
            <w:pPr>
              <w:jc w:val="center"/>
            </w:pPr>
            <w:r>
              <w:rPr>
                <w:rFonts w:ascii="宋体" w:hAnsi="宋体" w:eastAsia="宋体" w:cs="宋体"/>
                <w:b w:val="0"/>
                <w:i w:val="0"/>
                <w:color w:val="000000"/>
                <w:sz w:val="15"/>
              </w:rPr>
              <w:t>附属单位上缴收入</w:t>
            </w:r>
          </w:p>
        </w:tc>
        <w:tc>
          <w:tcPr>
            <w:tcW w:w="1438" w:type="dxa"/>
            <w:vMerge w:val="restart"/>
            <w:vAlign w:val="center"/>
          </w:tcPr>
          <w:p>
            <w:pPr>
              <w:jc w:val="center"/>
            </w:pPr>
            <w:r>
              <w:rPr>
                <w:rFonts w:ascii="宋体" w:hAnsi="宋体" w:eastAsia="宋体" w:cs="宋体"/>
                <w:b w:val="0"/>
                <w:i w:val="0"/>
                <w:color w:val="000000"/>
                <w:sz w:val="15"/>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Merge w:val="restart"/>
            <w:vAlign w:val="center"/>
          </w:tcPr>
          <w:p>
            <w:pPr>
              <w:jc w:val="center"/>
            </w:pPr>
            <w:r>
              <w:rPr>
                <w:rFonts w:ascii="宋体" w:hAnsi="宋体" w:eastAsia="宋体" w:cs="宋体"/>
                <w:b w:val="0"/>
                <w:i w:val="0"/>
                <w:color w:val="000000"/>
                <w:sz w:val="15"/>
              </w:rPr>
              <w:t>功能分类科目编码</w:t>
            </w:r>
          </w:p>
        </w:tc>
        <w:tc>
          <w:tcPr>
            <w:tcW w:w="2820" w:type="dxa"/>
            <w:vMerge w:val="restart"/>
            <w:vAlign w:val="center"/>
          </w:tcPr>
          <w:p>
            <w:pPr>
              <w:jc w:val="center"/>
            </w:pPr>
            <w:r>
              <w:rPr>
                <w:rFonts w:ascii="宋体" w:hAnsi="宋体" w:eastAsia="宋体" w:cs="宋体"/>
                <w:b w:val="0"/>
                <w:i w:val="0"/>
                <w:color w:val="000000"/>
                <w:sz w:val="15"/>
              </w:rPr>
              <w:t>科目名称</w:t>
            </w: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38" w:type="dxa"/>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vAlign w:val="center"/>
          </w:tcPr>
          <w:p>
            <w:pPr>
              <w:jc w:val="center"/>
            </w:pPr>
            <w:r>
              <w:rPr>
                <w:rFonts w:ascii="宋体" w:hAnsi="宋体" w:eastAsia="宋体" w:cs="宋体"/>
                <w:b w:val="0"/>
                <w:i w:val="0"/>
                <w:color w:val="000000"/>
                <w:sz w:val="15"/>
              </w:rPr>
              <w:t>类</w:t>
            </w:r>
          </w:p>
        </w:tc>
        <w:tc>
          <w:tcPr>
            <w:tcW w:w="300" w:type="dxa"/>
            <w:vAlign w:val="center"/>
          </w:tcPr>
          <w:p>
            <w:pPr>
              <w:jc w:val="center"/>
            </w:pPr>
            <w:r>
              <w:rPr>
                <w:rFonts w:ascii="宋体" w:hAnsi="宋体" w:eastAsia="宋体" w:cs="宋体"/>
                <w:b w:val="0"/>
                <w:i w:val="0"/>
                <w:color w:val="000000"/>
                <w:sz w:val="15"/>
              </w:rPr>
              <w:t>款</w:t>
            </w:r>
          </w:p>
        </w:tc>
        <w:tc>
          <w:tcPr>
            <w:tcW w:w="340" w:type="dxa"/>
            <w:vAlign w:val="center"/>
          </w:tcPr>
          <w:p>
            <w:pPr>
              <w:jc w:val="center"/>
            </w:pPr>
            <w:r>
              <w:rPr>
                <w:rFonts w:ascii="宋体" w:hAnsi="宋体" w:eastAsia="宋体" w:cs="宋体"/>
                <w:b w:val="0"/>
                <w:i w:val="0"/>
                <w:color w:val="000000"/>
                <w:sz w:val="15"/>
              </w:rPr>
              <w:t>项</w:t>
            </w:r>
          </w:p>
        </w:tc>
        <w:tc>
          <w:tcPr>
            <w:tcW w:w="2820" w:type="dxa"/>
            <w:vAlign w:val="center"/>
          </w:tcPr>
          <w:p>
            <w:pPr>
              <w:jc w:val="center"/>
            </w:pPr>
            <w:r>
              <w:rPr>
                <w:rFonts w:ascii="宋体" w:hAnsi="宋体" w:eastAsia="宋体" w:cs="宋体"/>
                <w:b w:val="0"/>
                <w:i w:val="0"/>
                <w:color w:val="000000"/>
                <w:sz w:val="15"/>
              </w:rPr>
              <w:t>合计</w:t>
            </w:r>
          </w:p>
        </w:tc>
        <w:tc>
          <w:tcPr>
            <w:tcW w:w="1460" w:type="dxa"/>
            <w:vAlign w:val="center"/>
          </w:tcPr>
          <w:p>
            <w:pPr>
              <w:jc w:val="right"/>
            </w:pPr>
            <w:r>
              <w:rPr>
                <w:rFonts w:ascii="宋体" w:hAnsi="宋体" w:eastAsia="宋体" w:cs="宋体"/>
                <w:b w:val="0"/>
                <w:i w:val="0"/>
                <w:color w:val="000000"/>
                <w:sz w:val="15"/>
              </w:rPr>
              <w:t>1,339.65</w:t>
            </w:r>
          </w:p>
        </w:tc>
        <w:tc>
          <w:tcPr>
            <w:tcW w:w="1460" w:type="dxa"/>
            <w:vAlign w:val="center"/>
          </w:tcPr>
          <w:p>
            <w:pPr>
              <w:jc w:val="right"/>
            </w:pPr>
            <w:r>
              <w:rPr>
                <w:rFonts w:ascii="宋体" w:hAnsi="宋体" w:eastAsia="宋体" w:cs="宋体"/>
                <w:b w:val="0"/>
                <w:i w:val="0"/>
                <w:color w:val="000000"/>
                <w:sz w:val="15"/>
              </w:rPr>
              <w:t>1,339.65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w:t>
            </w:r>
          </w:p>
        </w:tc>
        <w:tc>
          <w:tcPr>
            <w:tcW w:w="2820" w:type="dxa"/>
            <w:vAlign w:val="center"/>
          </w:tcPr>
          <w:p>
            <w:pPr>
              <w:jc w:val="left"/>
            </w:pPr>
            <w:r>
              <w:rPr>
                <w:rFonts w:ascii="宋体" w:hAnsi="宋体" w:eastAsia="宋体" w:cs="宋体"/>
                <w:b w:val="0"/>
                <w:i w:val="0"/>
                <w:color w:val="000000"/>
                <w:sz w:val="15"/>
              </w:rPr>
              <w:t>一般公共服务支出</w:t>
            </w:r>
          </w:p>
        </w:tc>
        <w:tc>
          <w:tcPr>
            <w:tcW w:w="1460" w:type="dxa"/>
            <w:vAlign w:val="center"/>
          </w:tcPr>
          <w:p>
            <w:pPr>
              <w:jc w:val="right"/>
            </w:pPr>
            <w:r>
              <w:rPr>
                <w:rFonts w:ascii="宋体" w:hAnsi="宋体" w:eastAsia="宋体" w:cs="宋体"/>
                <w:b w:val="0"/>
                <w:i w:val="0"/>
                <w:color w:val="000000"/>
                <w:sz w:val="15"/>
              </w:rPr>
              <w:t>990.44</w:t>
            </w:r>
          </w:p>
        </w:tc>
        <w:tc>
          <w:tcPr>
            <w:tcW w:w="1460" w:type="dxa"/>
            <w:vAlign w:val="center"/>
          </w:tcPr>
          <w:p>
            <w:pPr>
              <w:jc w:val="right"/>
            </w:pPr>
            <w:r>
              <w:rPr>
                <w:rFonts w:ascii="宋体" w:hAnsi="宋体" w:eastAsia="宋体" w:cs="宋体"/>
                <w:b w:val="0"/>
                <w:i w:val="0"/>
                <w:color w:val="000000"/>
                <w:sz w:val="15"/>
              </w:rPr>
              <w:t>990.44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20123</w:t>
            </w:r>
          </w:p>
        </w:tc>
        <w:tc>
          <w:tcPr>
            <w:tcW w:w="2820" w:type="dxa"/>
            <w:vAlign w:val="center"/>
          </w:tcPr>
          <w:p>
            <w:pPr>
              <w:jc w:val="left"/>
            </w:pPr>
            <w:r>
              <w:rPr>
                <w:rFonts w:ascii="宋体" w:hAnsi="宋体" w:eastAsia="宋体" w:cs="宋体"/>
                <w:b w:val="0"/>
                <w:i w:val="0"/>
                <w:color w:val="000000"/>
                <w:sz w:val="15"/>
              </w:rPr>
              <w:t>民族事务</w:t>
            </w:r>
          </w:p>
        </w:tc>
        <w:tc>
          <w:tcPr>
            <w:tcW w:w="1460" w:type="dxa"/>
            <w:vAlign w:val="center"/>
          </w:tcPr>
          <w:p>
            <w:pPr>
              <w:jc w:val="right"/>
            </w:pPr>
            <w:r>
              <w:rPr>
                <w:rFonts w:ascii="宋体" w:hAnsi="宋体" w:eastAsia="宋体" w:cs="宋体"/>
                <w:b w:val="0"/>
                <w:i w:val="0"/>
                <w:color w:val="000000"/>
                <w:sz w:val="15"/>
              </w:rPr>
              <w:t>33.96</w:t>
            </w:r>
          </w:p>
        </w:tc>
        <w:tc>
          <w:tcPr>
            <w:tcW w:w="1460" w:type="dxa"/>
            <w:vAlign w:val="center"/>
          </w:tcPr>
          <w:p>
            <w:pPr>
              <w:jc w:val="right"/>
            </w:pPr>
            <w:r>
              <w:rPr>
                <w:rFonts w:ascii="宋体" w:hAnsi="宋体" w:eastAsia="宋体" w:cs="宋体"/>
                <w:b w:val="0"/>
                <w:i w:val="0"/>
                <w:color w:val="000000"/>
                <w:sz w:val="15"/>
              </w:rPr>
              <w:t>33.96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2012301</w:t>
            </w:r>
          </w:p>
        </w:tc>
        <w:tc>
          <w:tcPr>
            <w:tcW w:w="2820" w:type="dxa"/>
            <w:vAlign w:val="center"/>
          </w:tcPr>
          <w:p>
            <w:pPr>
              <w:jc w:val="left"/>
            </w:pPr>
            <w:r>
              <w:rPr>
                <w:rFonts w:ascii="宋体" w:hAnsi="宋体" w:eastAsia="宋体" w:cs="宋体"/>
                <w:b w:val="0"/>
                <w:i w:val="0"/>
                <w:color w:val="000000"/>
                <w:sz w:val="15"/>
              </w:rPr>
              <w:t>行政运行</w:t>
            </w:r>
          </w:p>
        </w:tc>
        <w:tc>
          <w:tcPr>
            <w:tcW w:w="1460" w:type="dxa"/>
            <w:vAlign w:val="center"/>
          </w:tcPr>
          <w:p>
            <w:pPr>
              <w:jc w:val="right"/>
            </w:pPr>
            <w:r>
              <w:rPr>
                <w:rFonts w:ascii="宋体" w:hAnsi="宋体" w:eastAsia="宋体" w:cs="宋体"/>
                <w:b w:val="0"/>
                <w:i w:val="0"/>
                <w:color w:val="000000"/>
                <w:sz w:val="15"/>
              </w:rPr>
              <w:t>33.96</w:t>
            </w:r>
          </w:p>
        </w:tc>
        <w:tc>
          <w:tcPr>
            <w:tcW w:w="1460" w:type="dxa"/>
            <w:vAlign w:val="center"/>
          </w:tcPr>
          <w:p>
            <w:pPr>
              <w:jc w:val="right"/>
            </w:pPr>
            <w:r>
              <w:rPr>
                <w:rFonts w:ascii="宋体" w:hAnsi="宋体" w:eastAsia="宋体" w:cs="宋体"/>
                <w:b w:val="0"/>
                <w:i w:val="0"/>
                <w:color w:val="000000"/>
                <w:sz w:val="15"/>
              </w:rPr>
              <w:t>33.96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20125</w:t>
            </w:r>
          </w:p>
        </w:tc>
        <w:tc>
          <w:tcPr>
            <w:tcW w:w="2820" w:type="dxa"/>
            <w:vAlign w:val="center"/>
          </w:tcPr>
          <w:p>
            <w:pPr>
              <w:jc w:val="left"/>
            </w:pPr>
            <w:r>
              <w:rPr>
                <w:rFonts w:ascii="宋体" w:hAnsi="宋体" w:eastAsia="宋体" w:cs="宋体"/>
                <w:b w:val="0"/>
                <w:i w:val="0"/>
                <w:color w:val="000000"/>
                <w:sz w:val="15"/>
              </w:rPr>
              <w:t>港澳台事务</w:t>
            </w:r>
          </w:p>
        </w:tc>
        <w:tc>
          <w:tcPr>
            <w:tcW w:w="1460" w:type="dxa"/>
            <w:vAlign w:val="center"/>
          </w:tcPr>
          <w:p>
            <w:pPr>
              <w:jc w:val="right"/>
            </w:pPr>
            <w:r>
              <w:rPr>
                <w:rFonts w:ascii="宋体" w:hAnsi="宋体" w:eastAsia="宋体" w:cs="宋体"/>
                <w:b w:val="0"/>
                <w:i w:val="0"/>
                <w:color w:val="000000"/>
                <w:sz w:val="15"/>
              </w:rPr>
              <w:t>75.42</w:t>
            </w:r>
          </w:p>
        </w:tc>
        <w:tc>
          <w:tcPr>
            <w:tcW w:w="1460" w:type="dxa"/>
            <w:vAlign w:val="center"/>
          </w:tcPr>
          <w:p>
            <w:pPr>
              <w:jc w:val="right"/>
            </w:pPr>
            <w:r>
              <w:rPr>
                <w:rFonts w:ascii="宋体" w:hAnsi="宋体" w:eastAsia="宋体" w:cs="宋体"/>
                <w:b w:val="0"/>
                <w:i w:val="0"/>
                <w:color w:val="000000"/>
                <w:sz w:val="15"/>
              </w:rPr>
              <w:t>75.42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2012501</w:t>
            </w:r>
          </w:p>
        </w:tc>
        <w:tc>
          <w:tcPr>
            <w:tcW w:w="2820" w:type="dxa"/>
            <w:vAlign w:val="center"/>
          </w:tcPr>
          <w:p>
            <w:pPr>
              <w:jc w:val="left"/>
            </w:pPr>
            <w:r>
              <w:rPr>
                <w:rFonts w:ascii="宋体" w:hAnsi="宋体" w:eastAsia="宋体" w:cs="宋体"/>
                <w:b w:val="0"/>
                <w:i w:val="0"/>
                <w:color w:val="000000"/>
                <w:sz w:val="15"/>
              </w:rPr>
              <w:t>行政运行</w:t>
            </w:r>
          </w:p>
        </w:tc>
        <w:tc>
          <w:tcPr>
            <w:tcW w:w="1460" w:type="dxa"/>
            <w:vAlign w:val="center"/>
          </w:tcPr>
          <w:p>
            <w:pPr>
              <w:jc w:val="right"/>
            </w:pPr>
            <w:r>
              <w:rPr>
                <w:rFonts w:ascii="宋体" w:hAnsi="宋体" w:eastAsia="宋体" w:cs="宋体"/>
                <w:b w:val="0"/>
                <w:i w:val="0"/>
                <w:color w:val="000000"/>
                <w:sz w:val="15"/>
              </w:rPr>
              <w:t>75.42</w:t>
            </w:r>
          </w:p>
        </w:tc>
        <w:tc>
          <w:tcPr>
            <w:tcW w:w="1460" w:type="dxa"/>
            <w:vAlign w:val="center"/>
          </w:tcPr>
          <w:p>
            <w:pPr>
              <w:jc w:val="right"/>
            </w:pPr>
            <w:r>
              <w:rPr>
                <w:rFonts w:ascii="宋体" w:hAnsi="宋体" w:eastAsia="宋体" w:cs="宋体"/>
                <w:b w:val="0"/>
                <w:i w:val="0"/>
                <w:color w:val="000000"/>
                <w:sz w:val="15"/>
              </w:rPr>
              <w:t>75.42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20128</w:t>
            </w:r>
          </w:p>
        </w:tc>
        <w:tc>
          <w:tcPr>
            <w:tcW w:w="2820" w:type="dxa"/>
            <w:vAlign w:val="center"/>
          </w:tcPr>
          <w:p>
            <w:pPr>
              <w:jc w:val="left"/>
            </w:pPr>
            <w:r>
              <w:rPr>
                <w:rFonts w:ascii="宋体" w:hAnsi="宋体" w:eastAsia="宋体" w:cs="宋体"/>
                <w:b w:val="0"/>
                <w:i w:val="0"/>
                <w:color w:val="000000"/>
                <w:sz w:val="15"/>
              </w:rPr>
              <w:t>民主党派及工商联事务</w:t>
            </w:r>
          </w:p>
        </w:tc>
        <w:tc>
          <w:tcPr>
            <w:tcW w:w="1460" w:type="dxa"/>
            <w:vAlign w:val="center"/>
          </w:tcPr>
          <w:p>
            <w:pPr>
              <w:jc w:val="right"/>
            </w:pPr>
            <w:r>
              <w:rPr>
                <w:rFonts w:ascii="宋体" w:hAnsi="宋体" w:eastAsia="宋体" w:cs="宋体"/>
                <w:b w:val="0"/>
                <w:i w:val="0"/>
                <w:color w:val="000000"/>
                <w:sz w:val="15"/>
              </w:rPr>
              <w:t>40.99</w:t>
            </w:r>
          </w:p>
        </w:tc>
        <w:tc>
          <w:tcPr>
            <w:tcW w:w="1460" w:type="dxa"/>
            <w:vAlign w:val="center"/>
          </w:tcPr>
          <w:p>
            <w:pPr>
              <w:jc w:val="right"/>
            </w:pPr>
            <w:r>
              <w:rPr>
                <w:rFonts w:ascii="宋体" w:hAnsi="宋体" w:eastAsia="宋体" w:cs="宋体"/>
                <w:b w:val="0"/>
                <w:i w:val="0"/>
                <w:color w:val="000000"/>
                <w:sz w:val="15"/>
              </w:rPr>
              <w:t>40.99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2012801</w:t>
            </w:r>
          </w:p>
        </w:tc>
        <w:tc>
          <w:tcPr>
            <w:tcW w:w="2820" w:type="dxa"/>
            <w:vAlign w:val="center"/>
          </w:tcPr>
          <w:p>
            <w:pPr>
              <w:jc w:val="left"/>
            </w:pPr>
            <w:r>
              <w:rPr>
                <w:rFonts w:ascii="宋体" w:hAnsi="宋体" w:eastAsia="宋体" w:cs="宋体"/>
                <w:b w:val="0"/>
                <w:i w:val="0"/>
                <w:color w:val="000000"/>
                <w:sz w:val="15"/>
              </w:rPr>
              <w:t>行政运行</w:t>
            </w:r>
          </w:p>
        </w:tc>
        <w:tc>
          <w:tcPr>
            <w:tcW w:w="1460" w:type="dxa"/>
            <w:vAlign w:val="center"/>
          </w:tcPr>
          <w:p>
            <w:pPr>
              <w:jc w:val="right"/>
            </w:pPr>
            <w:r>
              <w:rPr>
                <w:rFonts w:ascii="宋体" w:hAnsi="宋体" w:eastAsia="宋体" w:cs="宋体"/>
                <w:b w:val="0"/>
                <w:i w:val="0"/>
                <w:color w:val="000000"/>
                <w:sz w:val="15"/>
              </w:rPr>
              <w:t>40.99</w:t>
            </w:r>
          </w:p>
        </w:tc>
        <w:tc>
          <w:tcPr>
            <w:tcW w:w="1460" w:type="dxa"/>
            <w:vAlign w:val="center"/>
          </w:tcPr>
          <w:p>
            <w:pPr>
              <w:jc w:val="right"/>
            </w:pPr>
            <w:r>
              <w:rPr>
                <w:rFonts w:ascii="宋体" w:hAnsi="宋体" w:eastAsia="宋体" w:cs="宋体"/>
                <w:b w:val="0"/>
                <w:i w:val="0"/>
                <w:color w:val="000000"/>
                <w:sz w:val="15"/>
              </w:rPr>
              <w:t>40.99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20134</w:t>
            </w:r>
          </w:p>
        </w:tc>
        <w:tc>
          <w:tcPr>
            <w:tcW w:w="2820" w:type="dxa"/>
            <w:vAlign w:val="center"/>
          </w:tcPr>
          <w:p>
            <w:pPr>
              <w:jc w:val="left"/>
            </w:pPr>
            <w:r>
              <w:rPr>
                <w:rFonts w:ascii="宋体" w:hAnsi="宋体" w:eastAsia="宋体" w:cs="宋体"/>
                <w:b w:val="0"/>
                <w:i w:val="0"/>
                <w:color w:val="000000"/>
                <w:sz w:val="15"/>
              </w:rPr>
              <w:t>统战事务</w:t>
            </w:r>
          </w:p>
        </w:tc>
        <w:tc>
          <w:tcPr>
            <w:tcW w:w="1460" w:type="dxa"/>
            <w:vAlign w:val="center"/>
          </w:tcPr>
          <w:p>
            <w:pPr>
              <w:jc w:val="right"/>
            </w:pPr>
            <w:r>
              <w:rPr>
                <w:rFonts w:ascii="宋体" w:hAnsi="宋体" w:eastAsia="宋体" w:cs="宋体"/>
                <w:b w:val="0"/>
                <w:i w:val="0"/>
                <w:color w:val="000000"/>
                <w:sz w:val="15"/>
              </w:rPr>
              <w:t>840.07</w:t>
            </w:r>
          </w:p>
        </w:tc>
        <w:tc>
          <w:tcPr>
            <w:tcW w:w="1460" w:type="dxa"/>
            <w:vAlign w:val="center"/>
          </w:tcPr>
          <w:p>
            <w:pPr>
              <w:jc w:val="right"/>
            </w:pPr>
            <w:r>
              <w:rPr>
                <w:rFonts w:ascii="宋体" w:hAnsi="宋体" w:eastAsia="宋体" w:cs="宋体"/>
                <w:b w:val="0"/>
                <w:i w:val="0"/>
                <w:color w:val="000000"/>
                <w:sz w:val="15"/>
              </w:rPr>
              <w:t>840.07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2013401</w:t>
            </w:r>
          </w:p>
        </w:tc>
        <w:tc>
          <w:tcPr>
            <w:tcW w:w="2820" w:type="dxa"/>
            <w:vAlign w:val="center"/>
          </w:tcPr>
          <w:p>
            <w:pPr>
              <w:jc w:val="left"/>
            </w:pPr>
            <w:r>
              <w:rPr>
                <w:rFonts w:ascii="宋体" w:hAnsi="宋体" w:eastAsia="宋体" w:cs="宋体"/>
                <w:b w:val="0"/>
                <w:i w:val="0"/>
                <w:color w:val="000000"/>
                <w:sz w:val="15"/>
              </w:rPr>
              <w:t>行政运行</w:t>
            </w:r>
          </w:p>
        </w:tc>
        <w:tc>
          <w:tcPr>
            <w:tcW w:w="1460" w:type="dxa"/>
            <w:vAlign w:val="center"/>
          </w:tcPr>
          <w:p>
            <w:pPr>
              <w:jc w:val="right"/>
            </w:pPr>
            <w:r>
              <w:rPr>
                <w:rFonts w:ascii="宋体" w:hAnsi="宋体" w:eastAsia="宋体" w:cs="宋体"/>
                <w:b w:val="0"/>
                <w:i w:val="0"/>
                <w:color w:val="000000"/>
                <w:sz w:val="15"/>
              </w:rPr>
              <w:t>681.67</w:t>
            </w:r>
          </w:p>
        </w:tc>
        <w:tc>
          <w:tcPr>
            <w:tcW w:w="1460" w:type="dxa"/>
            <w:vAlign w:val="center"/>
          </w:tcPr>
          <w:p>
            <w:pPr>
              <w:jc w:val="right"/>
            </w:pPr>
            <w:r>
              <w:rPr>
                <w:rFonts w:ascii="宋体" w:hAnsi="宋体" w:eastAsia="宋体" w:cs="宋体"/>
                <w:b w:val="0"/>
                <w:i w:val="0"/>
                <w:color w:val="000000"/>
                <w:sz w:val="15"/>
              </w:rPr>
              <w:t>681.67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2013402</w:t>
            </w:r>
          </w:p>
        </w:tc>
        <w:tc>
          <w:tcPr>
            <w:tcW w:w="2820" w:type="dxa"/>
            <w:vAlign w:val="center"/>
          </w:tcPr>
          <w:p>
            <w:pPr>
              <w:jc w:val="left"/>
            </w:pPr>
            <w:r>
              <w:rPr>
                <w:rFonts w:ascii="宋体" w:hAnsi="宋体" w:eastAsia="宋体" w:cs="宋体"/>
                <w:b w:val="0"/>
                <w:i w:val="0"/>
                <w:color w:val="000000"/>
                <w:sz w:val="15"/>
              </w:rPr>
              <w:t>一般行政管理事务</w:t>
            </w:r>
          </w:p>
        </w:tc>
        <w:tc>
          <w:tcPr>
            <w:tcW w:w="1460" w:type="dxa"/>
            <w:vAlign w:val="center"/>
          </w:tcPr>
          <w:p>
            <w:pPr>
              <w:jc w:val="right"/>
            </w:pPr>
            <w:r>
              <w:rPr>
                <w:rFonts w:ascii="宋体" w:hAnsi="宋体" w:eastAsia="宋体" w:cs="宋体"/>
                <w:b w:val="0"/>
                <w:i w:val="0"/>
                <w:color w:val="000000"/>
                <w:sz w:val="15"/>
              </w:rPr>
              <w:t>133.11</w:t>
            </w:r>
          </w:p>
        </w:tc>
        <w:tc>
          <w:tcPr>
            <w:tcW w:w="1460" w:type="dxa"/>
            <w:vAlign w:val="center"/>
          </w:tcPr>
          <w:p>
            <w:pPr>
              <w:jc w:val="right"/>
            </w:pPr>
            <w:r>
              <w:rPr>
                <w:rFonts w:ascii="宋体" w:hAnsi="宋体" w:eastAsia="宋体" w:cs="宋体"/>
                <w:b w:val="0"/>
                <w:i w:val="0"/>
                <w:color w:val="000000"/>
                <w:sz w:val="15"/>
              </w:rPr>
              <w:t>133.11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2013404</w:t>
            </w:r>
          </w:p>
        </w:tc>
        <w:tc>
          <w:tcPr>
            <w:tcW w:w="2820" w:type="dxa"/>
            <w:vAlign w:val="center"/>
          </w:tcPr>
          <w:p>
            <w:pPr>
              <w:jc w:val="left"/>
            </w:pPr>
            <w:r>
              <w:rPr>
                <w:rFonts w:ascii="宋体" w:hAnsi="宋体" w:eastAsia="宋体" w:cs="宋体"/>
                <w:b w:val="0"/>
                <w:i w:val="0"/>
                <w:color w:val="000000"/>
                <w:sz w:val="15"/>
              </w:rPr>
              <w:t>宗教事务</w:t>
            </w:r>
          </w:p>
        </w:tc>
        <w:tc>
          <w:tcPr>
            <w:tcW w:w="1460" w:type="dxa"/>
            <w:vAlign w:val="center"/>
          </w:tcPr>
          <w:p>
            <w:pPr>
              <w:jc w:val="right"/>
            </w:pPr>
            <w:r>
              <w:rPr>
                <w:rFonts w:ascii="宋体" w:hAnsi="宋体" w:eastAsia="宋体" w:cs="宋体"/>
                <w:b w:val="0"/>
                <w:i w:val="0"/>
                <w:color w:val="000000"/>
                <w:sz w:val="15"/>
              </w:rPr>
              <w:t>25.29</w:t>
            </w:r>
          </w:p>
        </w:tc>
        <w:tc>
          <w:tcPr>
            <w:tcW w:w="1460" w:type="dxa"/>
            <w:vAlign w:val="center"/>
          </w:tcPr>
          <w:p>
            <w:pPr>
              <w:jc w:val="right"/>
            </w:pPr>
            <w:r>
              <w:rPr>
                <w:rFonts w:ascii="宋体" w:hAnsi="宋体" w:eastAsia="宋体" w:cs="宋体"/>
                <w:b w:val="0"/>
                <w:i w:val="0"/>
                <w:color w:val="000000"/>
                <w:sz w:val="15"/>
              </w:rPr>
              <w:t>25.29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w:t>
            </w:r>
          </w:p>
        </w:tc>
        <w:tc>
          <w:tcPr>
            <w:tcW w:w="2820" w:type="dxa"/>
            <w:vAlign w:val="center"/>
          </w:tcPr>
          <w:p>
            <w:pPr>
              <w:jc w:val="left"/>
            </w:pPr>
            <w:r>
              <w:rPr>
                <w:rFonts w:ascii="宋体" w:hAnsi="宋体" w:eastAsia="宋体" w:cs="宋体"/>
                <w:b w:val="0"/>
                <w:i w:val="0"/>
                <w:color w:val="000000"/>
                <w:sz w:val="15"/>
              </w:rPr>
              <w:t>社会保障和就业支出</w:t>
            </w:r>
          </w:p>
        </w:tc>
        <w:tc>
          <w:tcPr>
            <w:tcW w:w="1460" w:type="dxa"/>
            <w:vAlign w:val="center"/>
          </w:tcPr>
          <w:p>
            <w:pPr>
              <w:jc w:val="right"/>
            </w:pPr>
            <w:r>
              <w:rPr>
                <w:rFonts w:ascii="宋体" w:hAnsi="宋体" w:eastAsia="宋体" w:cs="宋体"/>
                <w:b w:val="0"/>
                <w:i w:val="0"/>
                <w:color w:val="000000"/>
                <w:sz w:val="15"/>
              </w:rPr>
              <w:t>136.57</w:t>
            </w:r>
          </w:p>
        </w:tc>
        <w:tc>
          <w:tcPr>
            <w:tcW w:w="1460" w:type="dxa"/>
            <w:vAlign w:val="center"/>
          </w:tcPr>
          <w:p>
            <w:pPr>
              <w:jc w:val="right"/>
            </w:pPr>
            <w:r>
              <w:rPr>
                <w:rFonts w:ascii="宋体" w:hAnsi="宋体" w:eastAsia="宋体" w:cs="宋体"/>
                <w:b w:val="0"/>
                <w:i w:val="0"/>
                <w:color w:val="000000"/>
                <w:sz w:val="15"/>
              </w:rPr>
              <w:t>136.57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w:t>
            </w:r>
          </w:p>
        </w:tc>
        <w:tc>
          <w:tcPr>
            <w:tcW w:w="2820" w:type="dxa"/>
            <w:vAlign w:val="center"/>
          </w:tcPr>
          <w:p>
            <w:pPr>
              <w:jc w:val="left"/>
            </w:pPr>
            <w:r>
              <w:rPr>
                <w:rFonts w:ascii="宋体" w:hAnsi="宋体" w:eastAsia="宋体" w:cs="宋体"/>
                <w:b w:val="0"/>
                <w:i w:val="0"/>
                <w:color w:val="000000"/>
                <w:sz w:val="15"/>
              </w:rPr>
              <w:t>行政事业单位养老支出</w:t>
            </w:r>
          </w:p>
        </w:tc>
        <w:tc>
          <w:tcPr>
            <w:tcW w:w="1460" w:type="dxa"/>
            <w:vAlign w:val="center"/>
          </w:tcPr>
          <w:p>
            <w:pPr>
              <w:jc w:val="right"/>
            </w:pPr>
            <w:r>
              <w:rPr>
                <w:rFonts w:ascii="宋体" w:hAnsi="宋体" w:eastAsia="宋体" w:cs="宋体"/>
                <w:b w:val="0"/>
                <w:i w:val="0"/>
                <w:color w:val="000000"/>
                <w:sz w:val="15"/>
              </w:rPr>
              <w:t>136.57</w:t>
            </w:r>
          </w:p>
        </w:tc>
        <w:tc>
          <w:tcPr>
            <w:tcW w:w="1460" w:type="dxa"/>
            <w:vAlign w:val="center"/>
          </w:tcPr>
          <w:p>
            <w:pPr>
              <w:jc w:val="right"/>
            </w:pPr>
            <w:r>
              <w:rPr>
                <w:rFonts w:ascii="宋体" w:hAnsi="宋体" w:eastAsia="宋体" w:cs="宋体"/>
                <w:b w:val="0"/>
                <w:i w:val="0"/>
                <w:color w:val="000000"/>
                <w:sz w:val="15"/>
              </w:rPr>
              <w:t>136.57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2080501</w:t>
            </w:r>
          </w:p>
        </w:tc>
        <w:tc>
          <w:tcPr>
            <w:tcW w:w="2820" w:type="dxa"/>
            <w:vAlign w:val="center"/>
          </w:tcPr>
          <w:p>
            <w:pPr>
              <w:jc w:val="left"/>
            </w:pPr>
            <w:r>
              <w:rPr>
                <w:rFonts w:ascii="宋体" w:hAnsi="宋体" w:eastAsia="宋体" w:cs="宋体"/>
                <w:b w:val="0"/>
                <w:i w:val="0"/>
                <w:color w:val="000000"/>
                <w:sz w:val="15"/>
              </w:rPr>
              <w:t>行政单位离退休</w:t>
            </w:r>
          </w:p>
        </w:tc>
        <w:tc>
          <w:tcPr>
            <w:tcW w:w="1460" w:type="dxa"/>
            <w:vAlign w:val="center"/>
          </w:tcPr>
          <w:p>
            <w:pPr>
              <w:jc w:val="right"/>
            </w:pPr>
            <w:r>
              <w:rPr>
                <w:rFonts w:ascii="宋体" w:hAnsi="宋体" w:eastAsia="宋体" w:cs="宋体"/>
                <w:b w:val="0"/>
                <w:i w:val="0"/>
                <w:color w:val="000000"/>
                <w:sz w:val="15"/>
              </w:rPr>
              <w:t>46.90</w:t>
            </w:r>
          </w:p>
        </w:tc>
        <w:tc>
          <w:tcPr>
            <w:tcW w:w="1460" w:type="dxa"/>
            <w:vAlign w:val="center"/>
          </w:tcPr>
          <w:p>
            <w:pPr>
              <w:jc w:val="right"/>
            </w:pPr>
            <w:r>
              <w:rPr>
                <w:rFonts w:ascii="宋体" w:hAnsi="宋体" w:eastAsia="宋体" w:cs="宋体"/>
                <w:b w:val="0"/>
                <w:i w:val="0"/>
                <w:color w:val="000000"/>
                <w:sz w:val="15"/>
              </w:rPr>
              <w:t>46.90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2080505</w:t>
            </w:r>
          </w:p>
        </w:tc>
        <w:tc>
          <w:tcPr>
            <w:tcW w:w="2820" w:type="dxa"/>
            <w:vAlign w:val="center"/>
          </w:tcPr>
          <w:p>
            <w:pPr>
              <w:jc w:val="left"/>
            </w:pPr>
            <w:r>
              <w:rPr>
                <w:rFonts w:ascii="宋体" w:hAnsi="宋体" w:eastAsia="宋体" w:cs="宋体"/>
                <w:b w:val="0"/>
                <w:i w:val="0"/>
                <w:color w:val="000000"/>
                <w:sz w:val="15"/>
              </w:rPr>
              <w:t>机关事业单位基本养老保险缴费支出</w:t>
            </w:r>
          </w:p>
        </w:tc>
        <w:tc>
          <w:tcPr>
            <w:tcW w:w="1460" w:type="dxa"/>
            <w:vAlign w:val="center"/>
          </w:tcPr>
          <w:p>
            <w:pPr>
              <w:jc w:val="right"/>
            </w:pPr>
            <w:r>
              <w:rPr>
                <w:rFonts w:ascii="宋体" w:hAnsi="宋体" w:eastAsia="宋体" w:cs="宋体"/>
                <w:b w:val="0"/>
                <w:i w:val="0"/>
                <w:color w:val="000000"/>
                <w:sz w:val="15"/>
              </w:rPr>
              <w:t>60.50</w:t>
            </w:r>
          </w:p>
        </w:tc>
        <w:tc>
          <w:tcPr>
            <w:tcW w:w="1460" w:type="dxa"/>
            <w:vAlign w:val="center"/>
          </w:tcPr>
          <w:p>
            <w:pPr>
              <w:jc w:val="right"/>
            </w:pPr>
            <w:r>
              <w:rPr>
                <w:rFonts w:ascii="宋体" w:hAnsi="宋体" w:eastAsia="宋体" w:cs="宋体"/>
                <w:b w:val="0"/>
                <w:i w:val="0"/>
                <w:color w:val="000000"/>
                <w:sz w:val="15"/>
              </w:rPr>
              <w:t>60.50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2080506</w:t>
            </w:r>
          </w:p>
        </w:tc>
        <w:tc>
          <w:tcPr>
            <w:tcW w:w="2820" w:type="dxa"/>
            <w:vAlign w:val="center"/>
          </w:tcPr>
          <w:p>
            <w:pPr>
              <w:jc w:val="left"/>
            </w:pPr>
            <w:r>
              <w:rPr>
                <w:rFonts w:ascii="宋体" w:hAnsi="宋体" w:eastAsia="宋体" w:cs="宋体"/>
                <w:b w:val="0"/>
                <w:i w:val="0"/>
                <w:color w:val="000000"/>
                <w:sz w:val="15"/>
              </w:rPr>
              <w:t>机关事业单位职业年金缴费支出</w:t>
            </w:r>
          </w:p>
        </w:tc>
        <w:tc>
          <w:tcPr>
            <w:tcW w:w="1460" w:type="dxa"/>
            <w:vAlign w:val="center"/>
          </w:tcPr>
          <w:p>
            <w:pPr>
              <w:jc w:val="right"/>
            </w:pPr>
            <w:r>
              <w:rPr>
                <w:rFonts w:ascii="宋体" w:hAnsi="宋体" w:eastAsia="宋体" w:cs="宋体"/>
                <w:b w:val="0"/>
                <w:i w:val="0"/>
                <w:color w:val="000000"/>
                <w:sz w:val="15"/>
              </w:rPr>
              <w:t>29.17</w:t>
            </w:r>
          </w:p>
        </w:tc>
        <w:tc>
          <w:tcPr>
            <w:tcW w:w="1460" w:type="dxa"/>
            <w:vAlign w:val="center"/>
          </w:tcPr>
          <w:p>
            <w:pPr>
              <w:jc w:val="right"/>
            </w:pPr>
            <w:r>
              <w:rPr>
                <w:rFonts w:ascii="宋体" w:hAnsi="宋体" w:eastAsia="宋体" w:cs="宋体"/>
                <w:b w:val="0"/>
                <w:i w:val="0"/>
                <w:color w:val="000000"/>
                <w:sz w:val="15"/>
              </w:rPr>
              <w:t>29.17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w:t>
            </w:r>
          </w:p>
        </w:tc>
        <w:tc>
          <w:tcPr>
            <w:tcW w:w="2820" w:type="dxa"/>
            <w:vAlign w:val="center"/>
          </w:tcPr>
          <w:p>
            <w:pPr>
              <w:jc w:val="left"/>
            </w:pPr>
            <w:r>
              <w:rPr>
                <w:rFonts w:ascii="宋体" w:hAnsi="宋体" w:eastAsia="宋体" w:cs="宋体"/>
                <w:b w:val="0"/>
                <w:i w:val="0"/>
                <w:color w:val="000000"/>
                <w:sz w:val="15"/>
              </w:rPr>
              <w:t>卫生健康支出</w:t>
            </w:r>
          </w:p>
        </w:tc>
        <w:tc>
          <w:tcPr>
            <w:tcW w:w="1460" w:type="dxa"/>
            <w:vAlign w:val="center"/>
          </w:tcPr>
          <w:p>
            <w:pPr>
              <w:jc w:val="right"/>
            </w:pPr>
            <w:r>
              <w:rPr>
                <w:rFonts w:ascii="宋体" w:hAnsi="宋体" w:eastAsia="宋体" w:cs="宋体"/>
                <w:b w:val="0"/>
                <w:i w:val="0"/>
                <w:color w:val="000000"/>
                <w:sz w:val="15"/>
              </w:rPr>
              <w:t>28.89</w:t>
            </w:r>
          </w:p>
        </w:tc>
        <w:tc>
          <w:tcPr>
            <w:tcW w:w="1460" w:type="dxa"/>
            <w:vAlign w:val="center"/>
          </w:tcPr>
          <w:p>
            <w:pPr>
              <w:jc w:val="right"/>
            </w:pPr>
            <w:r>
              <w:rPr>
                <w:rFonts w:ascii="宋体" w:hAnsi="宋体" w:eastAsia="宋体" w:cs="宋体"/>
                <w:b w:val="0"/>
                <w:i w:val="0"/>
                <w:color w:val="000000"/>
                <w:sz w:val="15"/>
              </w:rPr>
              <w:t>28.89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w:t>
            </w:r>
          </w:p>
        </w:tc>
        <w:tc>
          <w:tcPr>
            <w:tcW w:w="2820" w:type="dxa"/>
            <w:vAlign w:val="center"/>
          </w:tcPr>
          <w:p>
            <w:pPr>
              <w:jc w:val="left"/>
            </w:pPr>
            <w:r>
              <w:rPr>
                <w:rFonts w:ascii="宋体" w:hAnsi="宋体" w:eastAsia="宋体" w:cs="宋体"/>
                <w:b w:val="0"/>
                <w:i w:val="0"/>
                <w:color w:val="000000"/>
                <w:sz w:val="15"/>
              </w:rPr>
              <w:t>行政事业单位医疗</w:t>
            </w:r>
          </w:p>
        </w:tc>
        <w:tc>
          <w:tcPr>
            <w:tcW w:w="1460" w:type="dxa"/>
            <w:vAlign w:val="center"/>
          </w:tcPr>
          <w:p>
            <w:pPr>
              <w:jc w:val="right"/>
            </w:pPr>
            <w:r>
              <w:rPr>
                <w:rFonts w:ascii="宋体" w:hAnsi="宋体" w:eastAsia="宋体" w:cs="宋体"/>
                <w:b w:val="0"/>
                <w:i w:val="0"/>
                <w:color w:val="000000"/>
                <w:sz w:val="15"/>
              </w:rPr>
              <w:t>28.89</w:t>
            </w:r>
          </w:p>
        </w:tc>
        <w:tc>
          <w:tcPr>
            <w:tcW w:w="1460" w:type="dxa"/>
            <w:vAlign w:val="center"/>
          </w:tcPr>
          <w:p>
            <w:pPr>
              <w:jc w:val="right"/>
            </w:pPr>
            <w:r>
              <w:rPr>
                <w:rFonts w:ascii="宋体" w:hAnsi="宋体" w:eastAsia="宋体" w:cs="宋体"/>
                <w:b w:val="0"/>
                <w:i w:val="0"/>
                <w:color w:val="000000"/>
                <w:sz w:val="15"/>
              </w:rPr>
              <w:t>28.89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2101101</w:t>
            </w:r>
          </w:p>
        </w:tc>
        <w:tc>
          <w:tcPr>
            <w:tcW w:w="2820" w:type="dxa"/>
            <w:vAlign w:val="center"/>
          </w:tcPr>
          <w:p>
            <w:pPr>
              <w:jc w:val="left"/>
            </w:pPr>
            <w:r>
              <w:rPr>
                <w:rFonts w:ascii="宋体" w:hAnsi="宋体" w:eastAsia="宋体" w:cs="宋体"/>
                <w:b w:val="0"/>
                <w:i w:val="0"/>
                <w:color w:val="000000"/>
                <w:sz w:val="15"/>
              </w:rPr>
              <w:t>行政单位医疗</w:t>
            </w:r>
          </w:p>
        </w:tc>
        <w:tc>
          <w:tcPr>
            <w:tcW w:w="1460" w:type="dxa"/>
            <w:vAlign w:val="center"/>
          </w:tcPr>
          <w:p>
            <w:pPr>
              <w:jc w:val="right"/>
            </w:pPr>
            <w:r>
              <w:rPr>
                <w:rFonts w:ascii="宋体" w:hAnsi="宋体" w:eastAsia="宋体" w:cs="宋体"/>
                <w:b w:val="0"/>
                <w:i w:val="0"/>
                <w:color w:val="000000"/>
                <w:sz w:val="15"/>
              </w:rPr>
              <w:t>28.89</w:t>
            </w:r>
          </w:p>
        </w:tc>
        <w:tc>
          <w:tcPr>
            <w:tcW w:w="1460" w:type="dxa"/>
            <w:vAlign w:val="center"/>
          </w:tcPr>
          <w:p>
            <w:pPr>
              <w:jc w:val="right"/>
            </w:pPr>
            <w:r>
              <w:rPr>
                <w:rFonts w:ascii="宋体" w:hAnsi="宋体" w:eastAsia="宋体" w:cs="宋体"/>
                <w:b w:val="0"/>
                <w:i w:val="0"/>
                <w:color w:val="000000"/>
                <w:sz w:val="15"/>
              </w:rPr>
              <w:t>28.89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w:t>
            </w:r>
          </w:p>
        </w:tc>
        <w:tc>
          <w:tcPr>
            <w:tcW w:w="2820" w:type="dxa"/>
            <w:vAlign w:val="center"/>
          </w:tcPr>
          <w:p>
            <w:pPr>
              <w:jc w:val="left"/>
            </w:pPr>
            <w:r>
              <w:rPr>
                <w:rFonts w:ascii="宋体" w:hAnsi="宋体" w:eastAsia="宋体" w:cs="宋体"/>
                <w:b w:val="0"/>
                <w:i w:val="0"/>
                <w:color w:val="000000"/>
                <w:sz w:val="15"/>
              </w:rPr>
              <w:t>住房保障支出</w:t>
            </w:r>
          </w:p>
        </w:tc>
        <w:tc>
          <w:tcPr>
            <w:tcW w:w="1460" w:type="dxa"/>
            <w:vAlign w:val="center"/>
          </w:tcPr>
          <w:p>
            <w:pPr>
              <w:jc w:val="right"/>
            </w:pPr>
            <w:r>
              <w:rPr>
                <w:rFonts w:ascii="宋体" w:hAnsi="宋体" w:eastAsia="宋体" w:cs="宋体"/>
                <w:b w:val="0"/>
                <w:i w:val="0"/>
                <w:color w:val="000000"/>
                <w:sz w:val="15"/>
              </w:rPr>
              <w:t>183.76</w:t>
            </w:r>
          </w:p>
        </w:tc>
        <w:tc>
          <w:tcPr>
            <w:tcW w:w="1460" w:type="dxa"/>
            <w:vAlign w:val="center"/>
          </w:tcPr>
          <w:p>
            <w:pPr>
              <w:jc w:val="right"/>
            </w:pPr>
            <w:r>
              <w:rPr>
                <w:rFonts w:ascii="宋体" w:hAnsi="宋体" w:eastAsia="宋体" w:cs="宋体"/>
                <w:b w:val="0"/>
                <w:i w:val="0"/>
                <w:color w:val="000000"/>
                <w:sz w:val="15"/>
              </w:rPr>
              <w:t>183.76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w:t>
            </w:r>
          </w:p>
        </w:tc>
        <w:tc>
          <w:tcPr>
            <w:tcW w:w="2820" w:type="dxa"/>
            <w:vAlign w:val="center"/>
          </w:tcPr>
          <w:p>
            <w:pPr>
              <w:jc w:val="left"/>
            </w:pPr>
            <w:r>
              <w:rPr>
                <w:rFonts w:ascii="宋体" w:hAnsi="宋体" w:eastAsia="宋体" w:cs="宋体"/>
                <w:b w:val="0"/>
                <w:i w:val="0"/>
                <w:color w:val="000000"/>
                <w:sz w:val="15"/>
              </w:rPr>
              <w:t>住房改革支出</w:t>
            </w:r>
          </w:p>
        </w:tc>
        <w:tc>
          <w:tcPr>
            <w:tcW w:w="1460" w:type="dxa"/>
            <w:vAlign w:val="center"/>
          </w:tcPr>
          <w:p>
            <w:pPr>
              <w:jc w:val="right"/>
            </w:pPr>
            <w:r>
              <w:rPr>
                <w:rFonts w:ascii="宋体" w:hAnsi="宋体" w:eastAsia="宋体" w:cs="宋体"/>
                <w:b w:val="0"/>
                <w:i w:val="0"/>
                <w:color w:val="000000"/>
                <w:sz w:val="15"/>
              </w:rPr>
              <w:t>183.76</w:t>
            </w:r>
          </w:p>
        </w:tc>
        <w:tc>
          <w:tcPr>
            <w:tcW w:w="1460" w:type="dxa"/>
            <w:vAlign w:val="center"/>
          </w:tcPr>
          <w:p>
            <w:pPr>
              <w:jc w:val="right"/>
            </w:pPr>
            <w:r>
              <w:rPr>
                <w:rFonts w:ascii="宋体" w:hAnsi="宋体" w:eastAsia="宋体" w:cs="宋体"/>
                <w:b w:val="0"/>
                <w:i w:val="0"/>
                <w:color w:val="000000"/>
                <w:sz w:val="15"/>
              </w:rPr>
              <w:t>183.76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2210201</w:t>
            </w:r>
          </w:p>
        </w:tc>
        <w:tc>
          <w:tcPr>
            <w:tcW w:w="2820" w:type="dxa"/>
            <w:vAlign w:val="center"/>
          </w:tcPr>
          <w:p>
            <w:pPr>
              <w:jc w:val="left"/>
            </w:pPr>
            <w:r>
              <w:rPr>
                <w:rFonts w:ascii="宋体" w:hAnsi="宋体" w:eastAsia="宋体" w:cs="宋体"/>
                <w:b w:val="0"/>
                <w:i w:val="0"/>
                <w:color w:val="000000"/>
                <w:sz w:val="15"/>
              </w:rPr>
              <w:t>住房公积金</w:t>
            </w:r>
          </w:p>
        </w:tc>
        <w:tc>
          <w:tcPr>
            <w:tcW w:w="1460" w:type="dxa"/>
            <w:vAlign w:val="center"/>
          </w:tcPr>
          <w:p>
            <w:pPr>
              <w:jc w:val="right"/>
            </w:pPr>
            <w:r>
              <w:rPr>
                <w:rFonts w:ascii="宋体" w:hAnsi="宋体" w:eastAsia="宋体" w:cs="宋体"/>
                <w:b w:val="0"/>
                <w:i w:val="0"/>
                <w:color w:val="000000"/>
                <w:sz w:val="15"/>
              </w:rPr>
              <w:t>87.32</w:t>
            </w:r>
          </w:p>
        </w:tc>
        <w:tc>
          <w:tcPr>
            <w:tcW w:w="1460" w:type="dxa"/>
            <w:vAlign w:val="center"/>
          </w:tcPr>
          <w:p>
            <w:pPr>
              <w:jc w:val="right"/>
            </w:pPr>
            <w:r>
              <w:rPr>
                <w:rFonts w:ascii="宋体" w:hAnsi="宋体" w:eastAsia="宋体" w:cs="宋体"/>
                <w:b w:val="0"/>
                <w:i w:val="0"/>
                <w:color w:val="000000"/>
                <w:sz w:val="15"/>
              </w:rPr>
              <w:t>87.32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2210203</w:t>
            </w:r>
          </w:p>
        </w:tc>
        <w:tc>
          <w:tcPr>
            <w:tcW w:w="2820" w:type="dxa"/>
            <w:vAlign w:val="center"/>
          </w:tcPr>
          <w:p>
            <w:pPr>
              <w:jc w:val="left"/>
            </w:pPr>
            <w:r>
              <w:rPr>
                <w:rFonts w:ascii="宋体" w:hAnsi="宋体" w:eastAsia="宋体" w:cs="宋体"/>
                <w:b w:val="0"/>
                <w:i w:val="0"/>
                <w:color w:val="000000"/>
                <w:sz w:val="15"/>
              </w:rPr>
              <w:t>购房补贴</w:t>
            </w:r>
          </w:p>
        </w:tc>
        <w:tc>
          <w:tcPr>
            <w:tcW w:w="1460" w:type="dxa"/>
            <w:vAlign w:val="center"/>
          </w:tcPr>
          <w:p>
            <w:pPr>
              <w:jc w:val="right"/>
            </w:pPr>
            <w:r>
              <w:rPr>
                <w:rFonts w:ascii="宋体" w:hAnsi="宋体" w:eastAsia="宋体" w:cs="宋体"/>
                <w:b w:val="0"/>
                <w:i w:val="0"/>
                <w:color w:val="000000"/>
                <w:sz w:val="15"/>
              </w:rPr>
              <w:t>96.44</w:t>
            </w:r>
          </w:p>
        </w:tc>
        <w:tc>
          <w:tcPr>
            <w:tcW w:w="1460" w:type="dxa"/>
            <w:vAlign w:val="center"/>
          </w:tcPr>
          <w:p>
            <w:pPr>
              <w:jc w:val="right"/>
            </w:pPr>
            <w:r>
              <w:rPr>
                <w:rFonts w:ascii="宋体" w:hAnsi="宋体" w:eastAsia="宋体" w:cs="宋体"/>
                <w:b w:val="0"/>
                <w:i w:val="0"/>
                <w:color w:val="000000"/>
                <w:sz w:val="15"/>
              </w:rPr>
              <w:t>96.44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pPr>
        <w:rPr>
          <w:rFonts w:ascii="宋体" w:hAnsi="宋体"/>
          <w:szCs w:val="21"/>
        </w:rPr>
      </w:pPr>
    </w:p>
    <w:tbl>
      <w:tblPr>
        <w:tblStyle w:val="2"/>
        <w:tblW w:w="1395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单位：中共上海市崇明区委员会统一战线工作部(本级)</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1395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4200" w:type="dxa"/>
            <w:gridSpan w:val="4"/>
            <w:vAlign w:val="center"/>
          </w:tcPr>
          <w:p>
            <w:pPr>
              <w:jc w:val="center"/>
            </w:pPr>
            <w:r>
              <w:rPr>
                <w:rFonts w:ascii="宋体" w:hAnsi="宋体" w:eastAsia="宋体" w:cs="宋体"/>
                <w:b w:val="0"/>
                <w:i w:val="0"/>
                <w:color w:val="000000"/>
                <w:sz w:val="17"/>
              </w:rPr>
              <w:t>项目</w:t>
            </w:r>
          </w:p>
        </w:tc>
        <w:tc>
          <w:tcPr>
            <w:tcW w:w="1620" w:type="dxa"/>
            <w:vMerge w:val="restart"/>
            <w:vAlign w:val="center"/>
          </w:tcPr>
          <w:p>
            <w:pPr>
              <w:jc w:val="center"/>
            </w:pPr>
            <w:r>
              <w:rPr>
                <w:rFonts w:ascii="宋体" w:hAnsi="宋体" w:eastAsia="宋体" w:cs="宋体"/>
                <w:b w:val="0"/>
                <w:i w:val="0"/>
                <w:color w:val="000000"/>
                <w:sz w:val="17"/>
              </w:rPr>
              <w:t>本年支出合计</w:t>
            </w:r>
          </w:p>
        </w:tc>
        <w:tc>
          <w:tcPr>
            <w:tcW w:w="1620" w:type="dxa"/>
            <w:vMerge w:val="restart"/>
            <w:vAlign w:val="center"/>
          </w:tcPr>
          <w:p>
            <w:pPr>
              <w:jc w:val="center"/>
            </w:pPr>
            <w:r>
              <w:rPr>
                <w:rFonts w:ascii="宋体" w:hAnsi="宋体" w:eastAsia="宋体" w:cs="宋体"/>
                <w:b w:val="0"/>
                <w:i w:val="0"/>
                <w:color w:val="000000"/>
                <w:sz w:val="17"/>
              </w:rPr>
              <w:t>基本支出</w:t>
            </w:r>
          </w:p>
        </w:tc>
        <w:tc>
          <w:tcPr>
            <w:tcW w:w="1620" w:type="dxa"/>
            <w:vMerge w:val="restart"/>
            <w:vAlign w:val="center"/>
          </w:tcPr>
          <w:p>
            <w:pPr>
              <w:jc w:val="center"/>
            </w:pPr>
            <w:r>
              <w:rPr>
                <w:rFonts w:ascii="宋体" w:hAnsi="宋体" w:eastAsia="宋体" w:cs="宋体"/>
                <w:b w:val="0"/>
                <w:i w:val="0"/>
                <w:color w:val="000000"/>
                <w:sz w:val="17"/>
              </w:rPr>
              <w:t>项目支出</w:t>
            </w:r>
          </w:p>
        </w:tc>
        <w:tc>
          <w:tcPr>
            <w:tcW w:w="1620" w:type="dxa"/>
            <w:vMerge w:val="restart"/>
            <w:vAlign w:val="center"/>
          </w:tcPr>
          <w:p>
            <w:pPr>
              <w:jc w:val="center"/>
            </w:pPr>
            <w:r>
              <w:rPr>
                <w:rFonts w:ascii="宋体" w:hAnsi="宋体" w:eastAsia="宋体" w:cs="宋体"/>
                <w:b w:val="0"/>
                <w:i w:val="0"/>
                <w:color w:val="000000"/>
                <w:sz w:val="17"/>
              </w:rPr>
              <w:t>上缴上级支出</w:t>
            </w:r>
          </w:p>
        </w:tc>
        <w:tc>
          <w:tcPr>
            <w:tcW w:w="1620" w:type="dxa"/>
            <w:vMerge w:val="restart"/>
            <w:vAlign w:val="center"/>
          </w:tcPr>
          <w:p>
            <w:pPr>
              <w:jc w:val="center"/>
            </w:pPr>
            <w:r>
              <w:rPr>
                <w:rFonts w:ascii="宋体" w:hAnsi="宋体" w:eastAsia="宋体" w:cs="宋体"/>
                <w:b w:val="0"/>
                <w:i w:val="0"/>
                <w:color w:val="000000"/>
                <w:sz w:val="17"/>
              </w:rPr>
              <w:t>经营支出</w:t>
            </w:r>
          </w:p>
        </w:tc>
        <w:tc>
          <w:tcPr>
            <w:tcW w:w="1658" w:type="dxa"/>
            <w:vMerge w:val="restart"/>
            <w:vAlign w:val="center"/>
          </w:tcPr>
          <w:p>
            <w:pPr>
              <w:jc w:val="center"/>
            </w:pPr>
            <w:r>
              <w:rPr>
                <w:rFonts w:ascii="宋体" w:hAnsi="宋体" w:eastAsia="宋体" w:cs="宋体"/>
                <w:b w:val="0"/>
                <w:i w:val="0"/>
                <w:color w:val="000000"/>
                <w:sz w:val="17"/>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Merge w:val="restart"/>
            <w:vAlign w:val="center"/>
          </w:tcPr>
          <w:p>
            <w:pPr>
              <w:jc w:val="center"/>
            </w:pPr>
            <w:r>
              <w:rPr>
                <w:rFonts w:ascii="宋体" w:hAnsi="宋体" w:eastAsia="宋体" w:cs="宋体"/>
                <w:b w:val="0"/>
                <w:i w:val="0"/>
                <w:color w:val="000000"/>
                <w:sz w:val="17"/>
              </w:rPr>
              <w:t>功能分类科目编码</w:t>
            </w:r>
          </w:p>
        </w:tc>
        <w:tc>
          <w:tcPr>
            <w:tcW w:w="3140" w:type="dxa"/>
            <w:vMerge w:val="restart"/>
            <w:vAlign w:val="center"/>
          </w:tcPr>
          <w:p>
            <w:pPr>
              <w:jc w:val="center"/>
            </w:pPr>
            <w:r>
              <w:rPr>
                <w:rFonts w:ascii="宋体" w:hAnsi="宋体" w:eastAsia="宋体" w:cs="宋体"/>
                <w:b w:val="0"/>
                <w:i w:val="0"/>
                <w:color w:val="000000"/>
                <w:sz w:val="17"/>
              </w:rPr>
              <w:t>科目名称</w:t>
            </w: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58" w:type="dxa"/>
            <w:vAlign w:val="center"/>
          </w:tcPr>
          <w:p>
            <w:pPr>
              <w:jc w:val="center"/>
            </w:pPr>
            <w:r>
              <w:rPr>
                <w:rFonts w:ascii="宋体" w:hAnsi="宋体" w:eastAsia="宋体" w:cs="宋体"/>
                <w:b w:val="0"/>
                <w:i w:val="0"/>
                <w:color w:val="000000"/>
                <w:sz w:val="17"/>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vAlign w:val="center"/>
          </w:tcPr>
          <w:p>
            <w:pPr>
              <w:jc w:val="center"/>
            </w:pPr>
            <w:r>
              <w:rPr>
                <w:rFonts w:ascii="宋体" w:hAnsi="宋体" w:eastAsia="宋体" w:cs="宋体"/>
                <w:b w:val="0"/>
                <w:i w:val="0"/>
                <w:color w:val="000000"/>
                <w:sz w:val="17"/>
              </w:rPr>
              <w:t>类</w:t>
            </w:r>
          </w:p>
        </w:tc>
        <w:tc>
          <w:tcPr>
            <w:tcW w:w="380" w:type="dxa"/>
            <w:vAlign w:val="center"/>
          </w:tcPr>
          <w:p>
            <w:pPr>
              <w:jc w:val="center"/>
            </w:pPr>
            <w:r>
              <w:rPr>
                <w:rFonts w:ascii="宋体" w:hAnsi="宋体" w:eastAsia="宋体" w:cs="宋体"/>
                <w:b w:val="0"/>
                <w:i w:val="0"/>
                <w:color w:val="000000"/>
                <w:sz w:val="17"/>
              </w:rPr>
              <w:t>款</w:t>
            </w:r>
          </w:p>
        </w:tc>
        <w:tc>
          <w:tcPr>
            <w:tcW w:w="320" w:type="dxa"/>
            <w:vAlign w:val="center"/>
          </w:tcPr>
          <w:p>
            <w:pPr>
              <w:jc w:val="center"/>
            </w:pPr>
            <w:r>
              <w:rPr>
                <w:rFonts w:ascii="宋体" w:hAnsi="宋体" w:eastAsia="宋体" w:cs="宋体"/>
                <w:b w:val="0"/>
                <w:i w:val="0"/>
                <w:color w:val="000000"/>
                <w:sz w:val="17"/>
              </w:rPr>
              <w:t>项</w:t>
            </w:r>
          </w:p>
        </w:tc>
        <w:tc>
          <w:tcPr>
            <w:tcW w:w="3140" w:type="dxa"/>
            <w:vAlign w:val="center"/>
          </w:tcPr>
          <w:p>
            <w:pPr>
              <w:jc w:val="center"/>
            </w:pPr>
            <w:r>
              <w:rPr>
                <w:rFonts w:ascii="宋体" w:hAnsi="宋体" w:eastAsia="宋体" w:cs="宋体"/>
                <w:b w:val="0"/>
                <w:i w:val="0"/>
                <w:color w:val="000000"/>
                <w:sz w:val="17"/>
              </w:rPr>
              <w:t>合计</w:t>
            </w:r>
          </w:p>
        </w:tc>
        <w:tc>
          <w:tcPr>
            <w:tcW w:w="1620" w:type="dxa"/>
            <w:vAlign w:val="center"/>
          </w:tcPr>
          <w:p>
            <w:pPr>
              <w:jc w:val="right"/>
            </w:pPr>
            <w:r>
              <w:rPr>
                <w:rFonts w:ascii="宋体" w:hAnsi="宋体" w:eastAsia="宋体" w:cs="宋体"/>
                <w:b w:val="0"/>
                <w:i w:val="0"/>
                <w:color w:val="000000"/>
                <w:sz w:val="17"/>
              </w:rPr>
              <w:t>1,339.68</w:t>
            </w:r>
          </w:p>
        </w:tc>
        <w:tc>
          <w:tcPr>
            <w:tcW w:w="1620" w:type="dxa"/>
            <w:vAlign w:val="center"/>
          </w:tcPr>
          <w:p>
            <w:pPr>
              <w:jc w:val="right"/>
            </w:pPr>
            <w:r>
              <w:rPr>
                <w:rFonts w:ascii="宋体" w:hAnsi="宋体" w:eastAsia="宋体" w:cs="宋体"/>
                <w:b w:val="0"/>
                <w:i w:val="0"/>
                <w:color w:val="000000"/>
                <w:sz w:val="17"/>
              </w:rPr>
              <w:t>999.55</w:t>
            </w:r>
          </w:p>
        </w:tc>
        <w:tc>
          <w:tcPr>
            <w:tcW w:w="1620" w:type="dxa"/>
            <w:vAlign w:val="center"/>
          </w:tcPr>
          <w:p>
            <w:pPr>
              <w:jc w:val="right"/>
            </w:pPr>
            <w:r>
              <w:rPr>
                <w:rFonts w:ascii="宋体" w:hAnsi="宋体" w:eastAsia="宋体" w:cs="宋体"/>
                <w:b w:val="0"/>
                <w:i w:val="0"/>
                <w:color w:val="000000"/>
                <w:sz w:val="17"/>
              </w:rPr>
              <w:t>340.13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w:t>
            </w:r>
          </w:p>
        </w:tc>
        <w:tc>
          <w:tcPr>
            <w:tcW w:w="3140" w:type="dxa"/>
            <w:vAlign w:val="center"/>
          </w:tcPr>
          <w:p>
            <w:pPr>
              <w:jc w:val="left"/>
            </w:pPr>
            <w:r>
              <w:rPr>
                <w:rFonts w:ascii="宋体" w:hAnsi="宋体" w:eastAsia="宋体" w:cs="宋体"/>
                <w:b w:val="0"/>
                <w:i w:val="0"/>
                <w:color w:val="000000"/>
                <w:sz w:val="17"/>
              </w:rPr>
              <w:t>一般公共服务支出</w:t>
            </w:r>
          </w:p>
        </w:tc>
        <w:tc>
          <w:tcPr>
            <w:tcW w:w="1620" w:type="dxa"/>
            <w:vAlign w:val="center"/>
          </w:tcPr>
          <w:p>
            <w:pPr>
              <w:jc w:val="right"/>
            </w:pPr>
            <w:r>
              <w:rPr>
                <w:rFonts w:ascii="宋体" w:hAnsi="宋体" w:eastAsia="宋体" w:cs="宋体"/>
                <w:b w:val="0"/>
                <w:i w:val="0"/>
                <w:color w:val="000000"/>
                <w:sz w:val="17"/>
              </w:rPr>
              <w:t>990.47</w:t>
            </w:r>
          </w:p>
        </w:tc>
        <w:tc>
          <w:tcPr>
            <w:tcW w:w="1620" w:type="dxa"/>
            <w:vAlign w:val="center"/>
          </w:tcPr>
          <w:p>
            <w:pPr>
              <w:jc w:val="right"/>
            </w:pPr>
            <w:r>
              <w:rPr>
                <w:rFonts w:ascii="宋体" w:hAnsi="宋体" w:eastAsia="宋体" w:cs="宋体"/>
                <w:b w:val="0"/>
                <w:i w:val="0"/>
                <w:color w:val="000000"/>
                <w:sz w:val="17"/>
              </w:rPr>
              <w:t>696.72</w:t>
            </w:r>
          </w:p>
        </w:tc>
        <w:tc>
          <w:tcPr>
            <w:tcW w:w="1620" w:type="dxa"/>
            <w:vAlign w:val="center"/>
          </w:tcPr>
          <w:p>
            <w:pPr>
              <w:jc w:val="right"/>
            </w:pPr>
            <w:r>
              <w:rPr>
                <w:rFonts w:ascii="宋体" w:hAnsi="宋体" w:eastAsia="宋体" w:cs="宋体"/>
                <w:b w:val="0"/>
                <w:i w:val="0"/>
                <w:color w:val="000000"/>
                <w:sz w:val="17"/>
              </w:rPr>
              <w:t>293.75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20123</w:t>
            </w:r>
          </w:p>
        </w:tc>
        <w:tc>
          <w:tcPr>
            <w:tcW w:w="3140" w:type="dxa"/>
            <w:vAlign w:val="center"/>
          </w:tcPr>
          <w:p>
            <w:pPr>
              <w:jc w:val="left"/>
            </w:pPr>
            <w:r>
              <w:rPr>
                <w:rFonts w:ascii="宋体" w:hAnsi="宋体" w:eastAsia="宋体" w:cs="宋体"/>
                <w:b w:val="0"/>
                <w:i w:val="0"/>
                <w:color w:val="000000"/>
                <w:sz w:val="17"/>
              </w:rPr>
              <w:t>民族事务</w:t>
            </w:r>
          </w:p>
        </w:tc>
        <w:tc>
          <w:tcPr>
            <w:tcW w:w="1620" w:type="dxa"/>
            <w:vAlign w:val="center"/>
          </w:tcPr>
          <w:p>
            <w:pPr>
              <w:jc w:val="right"/>
            </w:pPr>
            <w:r>
              <w:rPr>
                <w:rFonts w:ascii="宋体" w:hAnsi="宋体" w:eastAsia="宋体" w:cs="宋体"/>
                <w:b w:val="0"/>
                <w:i w:val="0"/>
                <w:color w:val="000000"/>
                <w:sz w:val="17"/>
              </w:rPr>
              <w:t>33.96</w:t>
            </w:r>
          </w:p>
        </w:tc>
        <w:tc>
          <w:tcPr>
            <w:tcW w:w="1620" w:type="dxa"/>
            <w:vAlign w:val="center"/>
          </w:tcPr>
          <w:p>
            <w:pPr>
              <w:jc w:val="right"/>
            </w:pPr>
            <w:r>
              <w:rPr>
                <w:rFonts w:ascii="宋体" w:hAnsi="宋体" w:eastAsia="宋体" w:cs="宋体"/>
                <w:b w:val="0"/>
                <w:i w:val="0"/>
                <w:color w:val="000000"/>
                <w:sz w:val="17"/>
              </w:rPr>
              <w:t>15.02</w:t>
            </w:r>
          </w:p>
        </w:tc>
        <w:tc>
          <w:tcPr>
            <w:tcW w:w="1620" w:type="dxa"/>
            <w:vAlign w:val="center"/>
          </w:tcPr>
          <w:p>
            <w:pPr>
              <w:jc w:val="right"/>
            </w:pPr>
            <w:r>
              <w:rPr>
                <w:rFonts w:ascii="宋体" w:hAnsi="宋体" w:eastAsia="宋体" w:cs="宋体"/>
                <w:b w:val="0"/>
                <w:i w:val="0"/>
                <w:color w:val="000000"/>
                <w:sz w:val="17"/>
              </w:rPr>
              <w:t>18.94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2012301</w:t>
            </w:r>
          </w:p>
        </w:tc>
        <w:tc>
          <w:tcPr>
            <w:tcW w:w="3140" w:type="dxa"/>
            <w:vAlign w:val="center"/>
          </w:tcPr>
          <w:p>
            <w:pPr>
              <w:jc w:val="left"/>
            </w:pPr>
            <w:r>
              <w:rPr>
                <w:rFonts w:ascii="宋体" w:hAnsi="宋体" w:eastAsia="宋体" w:cs="宋体"/>
                <w:b w:val="0"/>
                <w:i w:val="0"/>
                <w:color w:val="000000"/>
                <w:sz w:val="17"/>
              </w:rPr>
              <w:t>行政运行</w:t>
            </w:r>
          </w:p>
        </w:tc>
        <w:tc>
          <w:tcPr>
            <w:tcW w:w="1620" w:type="dxa"/>
            <w:vAlign w:val="center"/>
          </w:tcPr>
          <w:p>
            <w:pPr>
              <w:jc w:val="right"/>
            </w:pPr>
            <w:r>
              <w:rPr>
                <w:rFonts w:ascii="宋体" w:hAnsi="宋体" w:eastAsia="宋体" w:cs="宋体"/>
                <w:b w:val="0"/>
                <w:i w:val="0"/>
                <w:color w:val="000000"/>
                <w:sz w:val="17"/>
              </w:rPr>
              <w:t>33.96</w:t>
            </w:r>
          </w:p>
        </w:tc>
        <w:tc>
          <w:tcPr>
            <w:tcW w:w="1620" w:type="dxa"/>
            <w:vAlign w:val="center"/>
          </w:tcPr>
          <w:p>
            <w:pPr>
              <w:jc w:val="right"/>
            </w:pPr>
            <w:r>
              <w:rPr>
                <w:rFonts w:ascii="宋体" w:hAnsi="宋体" w:eastAsia="宋体" w:cs="宋体"/>
                <w:b w:val="0"/>
                <w:i w:val="0"/>
                <w:color w:val="000000"/>
                <w:sz w:val="17"/>
              </w:rPr>
              <w:t>15.02</w:t>
            </w:r>
          </w:p>
        </w:tc>
        <w:tc>
          <w:tcPr>
            <w:tcW w:w="1620" w:type="dxa"/>
            <w:vAlign w:val="center"/>
          </w:tcPr>
          <w:p>
            <w:pPr>
              <w:jc w:val="right"/>
            </w:pPr>
            <w:r>
              <w:rPr>
                <w:rFonts w:ascii="宋体" w:hAnsi="宋体" w:eastAsia="宋体" w:cs="宋体"/>
                <w:b w:val="0"/>
                <w:i w:val="0"/>
                <w:color w:val="000000"/>
                <w:sz w:val="17"/>
              </w:rPr>
              <w:t>18.94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20125</w:t>
            </w:r>
          </w:p>
        </w:tc>
        <w:tc>
          <w:tcPr>
            <w:tcW w:w="3140" w:type="dxa"/>
            <w:vAlign w:val="center"/>
          </w:tcPr>
          <w:p>
            <w:pPr>
              <w:jc w:val="left"/>
            </w:pPr>
            <w:r>
              <w:rPr>
                <w:rFonts w:ascii="宋体" w:hAnsi="宋体" w:eastAsia="宋体" w:cs="宋体"/>
                <w:b w:val="0"/>
                <w:i w:val="0"/>
                <w:color w:val="000000"/>
                <w:sz w:val="17"/>
              </w:rPr>
              <w:t>港澳台事务</w:t>
            </w:r>
          </w:p>
        </w:tc>
        <w:tc>
          <w:tcPr>
            <w:tcW w:w="1620" w:type="dxa"/>
            <w:vAlign w:val="center"/>
          </w:tcPr>
          <w:p>
            <w:pPr>
              <w:jc w:val="right"/>
            </w:pPr>
            <w:r>
              <w:rPr>
                <w:rFonts w:ascii="宋体" w:hAnsi="宋体" w:eastAsia="宋体" w:cs="宋体"/>
                <w:b w:val="0"/>
                <w:i w:val="0"/>
                <w:color w:val="000000"/>
                <w:sz w:val="17"/>
              </w:rPr>
              <w:t>75.42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75.42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2012501</w:t>
            </w:r>
          </w:p>
        </w:tc>
        <w:tc>
          <w:tcPr>
            <w:tcW w:w="3140" w:type="dxa"/>
            <w:vAlign w:val="center"/>
          </w:tcPr>
          <w:p>
            <w:pPr>
              <w:jc w:val="left"/>
            </w:pPr>
            <w:r>
              <w:rPr>
                <w:rFonts w:ascii="宋体" w:hAnsi="宋体" w:eastAsia="宋体" w:cs="宋体"/>
                <w:b w:val="0"/>
                <w:i w:val="0"/>
                <w:color w:val="000000"/>
                <w:sz w:val="17"/>
              </w:rPr>
              <w:t>行政运行</w:t>
            </w:r>
          </w:p>
        </w:tc>
        <w:tc>
          <w:tcPr>
            <w:tcW w:w="1620" w:type="dxa"/>
            <w:vAlign w:val="center"/>
          </w:tcPr>
          <w:p>
            <w:pPr>
              <w:jc w:val="right"/>
            </w:pPr>
            <w:r>
              <w:rPr>
                <w:rFonts w:ascii="宋体" w:hAnsi="宋体" w:eastAsia="宋体" w:cs="宋体"/>
                <w:b w:val="0"/>
                <w:i w:val="0"/>
                <w:color w:val="000000"/>
                <w:sz w:val="17"/>
              </w:rPr>
              <w:t>75.42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75.42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20128</w:t>
            </w:r>
          </w:p>
        </w:tc>
        <w:tc>
          <w:tcPr>
            <w:tcW w:w="3140" w:type="dxa"/>
            <w:vAlign w:val="center"/>
          </w:tcPr>
          <w:p>
            <w:pPr>
              <w:jc w:val="left"/>
            </w:pPr>
            <w:r>
              <w:rPr>
                <w:rFonts w:ascii="宋体" w:hAnsi="宋体" w:eastAsia="宋体" w:cs="宋体"/>
                <w:b w:val="0"/>
                <w:i w:val="0"/>
                <w:color w:val="000000"/>
                <w:sz w:val="17"/>
              </w:rPr>
              <w:t>民主党派及工商联事务</w:t>
            </w:r>
          </w:p>
        </w:tc>
        <w:tc>
          <w:tcPr>
            <w:tcW w:w="1620" w:type="dxa"/>
            <w:vAlign w:val="center"/>
          </w:tcPr>
          <w:p>
            <w:pPr>
              <w:jc w:val="right"/>
            </w:pPr>
            <w:r>
              <w:rPr>
                <w:rFonts w:ascii="宋体" w:hAnsi="宋体" w:eastAsia="宋体" w:cs="宋体"/>
                <w:b w:val="0"/>
                <w:i w:val="0"/>
                <w:color w:val="000000"/>
                <w:sz w:val="17"/>
              </w:rPr>
              <w:t>40.99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40.99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2012801</w:t>
            </w:r>
          </w:p>
        </w:tc>
        <w:tc>
          <w:tcPr>
            <w:tcW w:w="3140" w:type="dxa"/>
            <w:vAlign w:val="center"/>
          </w:tcPr>
          <w:p>
            <w:pPr>
              <w:jc w:val="left"/>
            </w:pPr>
            <w:r>
              <w:rPr>
                <w:rFonts w:ascii="宋体" w:hAnsi="宋体" w:eastAsia="宋体" w:cs="宋体"/>
                <w:b w:val="0"/>
                <w:i w:val="0"/>
                <w:color w:val="000000"/>
                <w:sz w:val="17"/>
              </w:rPr>
              <w:t>行政运行</w:t>
            </w:r>
          </w:p>
        </w:tc>
        <w:tc>
          <w:tcPr>
            <w:tcW w:w="1620" w:type="dxa"/>
            <w:vAlign w:val="center"/>
          </w:tcPr>
          <w:p>
            <w:pPr>
              <w:jc w:val="right"/>
            </w:pPr>
            <w:r>
              <w:rPr>
                <w:rFonts w:ascii="宋体" w:hAnsi="宋体" w:eastAsia="宋体" w:cs="宋体"/>
                <w:b w:val="0"/>
                <w:i w:val="0"/>
                <w:color w:val="000000"/>
                <w:sz w:val="17"/>
              </w:rPr>
              <w:t>40.99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40.99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20134</w:t>
            </w:r>
          </w:p>
        </w:tc>
        <w:tc>
          <w:tcPr>
            <w:tcW w:w="3140" w:type="dxa"/>
            <w:vAlign w:val="center"/>
          </w:tcPr>
          <w:p>
            <w:pPr>
              <w:jc w:val="left"/>
            </w:pPr>
            <w:r>
              <w:rPr>
                <w:rFonts w:ascii="宋体" w:hAnsi="宋体" w:eastAsia="宋体" w:cs="宋体"/>
                <w:b w:val="0"/>
                <w:i w:val="0"/>
                <w:color w:val="000000"/>
                <w:sz w:val="17"/>
              </w:rPr>
              <w:t>统战事务</w:t>
            </w:r>
          </w:p>
        </w:tc>
        <w:tc>
          <w:tcPr>
            <w:tcW w:w="1620" w:type="dxa"/>
            <w:vAlign w:val="center"/>
          </w:tcPr>
          <w:p>
            <w:pPr>
              <w:jc w:val="right"/>
            </w:pPr>
            <w:r>
              <w:rPr>
                <w:rFonts w:ascii="宋体" w:hAnsi="宋体" w:eastAsia="宋体" w:cs="宋体"/>
                <w:b w:val="0"/>
                <w:i w:val="0"/>
                <w:color w:val="000000"/>
                <w:sz w:val="17"/>
              </w:rPr>
              <w:t>840.10</w:t>
            </w:r>
          </w:p>
        </w:tc>
        <w:tc>
          <w:tcPr>
            <w:tcW w:w="1620" w:type="dxa"/>
            <w:vAlign w:val="center"/>
          </w:tcPr>
          <w:p>
            <w:pPr>
              <w:jc w:val="right"/>
            </w:pPr>
            <w:r>
              <w:rPr>
                <w:rFonts w:ascii="宋体" w:hAnsi="宋体" w:eastAsia="宋体" w:cs="宋体"/>
                <w:b w:val="0"/>
                <w:i w:val="0"/>
                <w:color w:val="000000"/>
                <w:sz w:val="17"/>
              </w:rPr>
              <w:t>681.70</w:t>
            </w:r>
          </w:p>
        </w:tc>
        <w:tc>
          <w:tcPr>
            <w:tcW w:w="1620" w:type="dxa"/>
            <w:vAlign w:val="center"/>
          </w:tcPr>
          <w:p>
            <w:pPr>
              <w:jc w:val="right"/>
            </w:pPr>
            <w:r>
              <w:rPr>
                <w:rFonts w:ascii="宋体" w:hAnsi="宋体" w:eastAsia="宋体" w:cs="宋体"/>
                <w:b w:val="0"/>
                <w:i w:val="0"/>
                <w:color w:val="000000"/>
                <w:sz w:val="17"/>
              </w:rPr>
              <w:t>158.40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2013401</w:t>
            </w:r>
          </w:p>
        </w:tc>
        <w:tc>
          <w:tcPr>
            <w:tcW w:w="3140" w:type="dxa"/>
            <w:vAlign w:val="center"/>
          </w:tcPr>
          <w:p>
            <w:pPr>
              <w:jc w:val="left"/>
            </w:pPr>
            <w:r>
              <w:rPr>
                <w:rFonts w:ascii="宋体" w:hAnsi="宋体" w:eastAsia="宋体" w:cs="宋体"/>
                <w:b w:val="0"/>
                <w:i w:val="0"/>
                <w:color w:val="000000"/>
                <w:sz w:val="17"/>
              </w:rPr>
              <w:t>行政运行</w:t>
            </w:r>
          </w:p>
        </w:tc>
        <w:tc>
          <w:tcPr>
            <w:tcW w:w="1620" w:type="dxa"/>
            <w:vAlign w:val="center"/>
          </w:tcPr>
          <w:p>
            <w:pPr>
              <w:jc w:val="right"/>
            </w:pPr>
            <w:r>
              <w:rPr>
                <w:rFonts w:ascii="宋体" w:hAnsi="宋体" w:eastAsia="宋体" w:cs="宋体"/>
                <w:b w:val="0"/>
                <w:i w:val="0"/>
                <w:color w:val="000000"/>
                <w:sz w:val="17"/>
              </w:rPr>
              <w:t>681.70</w:t>
            </w:r>
          </w:p>
        </w:tc>
        <w:tc>
          <w:tcPr>
            <w:tcW w:w="1620" w:type="dxa"/>
            <w:vAlign w:val="center"/>
          </w:tcPr>
          <w:p>
            <w:pPr>
              <w:jc w:val="right"/>
            </w:pPr>
            <w:r>
              <w:rPr>
                <w:rFonts w:ascii="宋体" w:hAnsi="宋体" w:eastAsia="宋体" w:cs="宋体"/>
                <w:b w:val="0"/>
                <w:i w:val="0"/>
                <w:color w:val="000000"/>
                <w:sz w:val="17"/>
              </w:rPr>
              <w:t>681.70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2013402</w:t>
            </w:r>
          </w:p>
        </w:tc>
        <w:tc>
          <w:tcPr>
            <w:tcW w:w="3140" w:type="dxa"/>
            <w:vAlign w:val="center"/>
          </w:tcPr>
          <w:p>
            <w:pPr>
              <w:jc w:val="left"/>
            </w:pPr>
            <w:r>
              <w:rPr>
                <w:rFonts w:ascii="宋体" w:hAnsi="宋体" w:eastAsia="宋体" w:cs="宋体"/>
                <w:b w:val="0"/>
                <w:i w:val="0"/>
                <w:color w:val="000000"/>
                <w:sz w:val="17"/>
              </w:rPr>
              <w:t>一般行政管理事务</w:t>
            </w:r>
          </w:p>
        </w:tc>
        <w:tc>
          <w:tcPr>
            <w:tcW w:w="1620" w:type="dxa"/>
            <w:vAlign w:val="center"/>
          </w:tcPr>
          <w:p>
            <w:pPr>
              <w:jc w:val="right"/>
            </w:pPr>
            <w:r>
              <w:rPr>
                <w:rFonts w:ascii="宋体" w:hAnsi="宋体" w:eastAsia="宋体" w:cs="宋体"/>
                <w:b w:val="0"/>
                <w:i w:val="0"/>
                <w:color w:val="000000"/>
                <w:sz w:val="17"/>
              </w:rPr>
              <w:t>133.11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133.11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2013404</w:t>
            </w:r>
          </w:p>
        </w:tc>
        <w:tc>
          <w:tcPr>
            <w:tcW w:w="3140" w:type="dxa"/>
            <w:vAlign w:val="center"/>
          </w:tcPr>
          <w:p>
            <w:pPr>
              <w:jc w:val="left"/>
            </w:pPr>
            <w:r>
              <w:rPr>
                <w:rFonts w:ascii="宋体" w:hAnsi="宋体" w:eastAsia="宋体" w:cs="宋体"/>
                <w:b w:val="0"/>
                <w:i w:val="0"/>
                <w:color w:val="000000"/>
                <w:sz w:val="17"/>
              </w:rPr>
              <w:t>宗教事务</w:t>
            </w:r>
          </w:p>
        </w:tc>
        <w:tc>
          <w:tcPr>
            <w:tcW w:w="1620" w:type="dxa"/>
            <w:vAlign w:val="center"/>
          </w:tcPr>
          <w:p>
            <w:pPr>
              <w:jc w:val="right"/>
            </w:pPr>
            <w:r>
              <w:rPr>
                <w:rFonts w:ascii="宋体" w:hAnsi="宋体" w:eastAsia="宋体" w:cs="宋体"/>
                <w:b w:val="0"/>
                <w:i w:val="0"/>
                <w:color w:val="000000"/>
                <w:sz w:val="17"/>
              </w:rPr>
              <w:t>25.29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25.29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w:t>
            </w:r>
          </w:p>
        </w:tc>
        <w:tc>
          <w:tcPr>
            <w:tcW w:w="3140" w:type="dxa"/>
            <w:vAlign w:val="center"/>
          </w:tcPr>
          <w:p>
            <w:pPr>
              <w:jc w:val="left"/>
            </w:pPr>
            <w:r>
              <w:rPr>
                <w:rFonts w:ascii="宋体" w:hAnsi="宋体" w:eastAsia="宋体" w:cs="宋体"/>
                <w:b w:val="0"/>
                <w:i w:val="0"/>
                <w:color w:val="000000"/>
                <w:sz w:val="17"/>
              </w:rPr>
              <w:t>社会保障和就业支出</w:t>
            </w:r>
          </w:p>
        </w:tc>
        <w:tc>
          <w:tcPr>
            <w:tcW w:w="1620" w:type="dxa"/>
            <w:vAlign w:val="center"/>
          </w:tcPr>
          <w:p>
            <w:pPr>
              <w:jc w:val="right"/>
            </w:pPr>
            <w:r>
              <w:rPr>
                <w:rFonts w:ascii="宋体" w:hAnsi="宋体" w:eastAsia="宋体" w:cs="宋体"/>
                <w:b w:val="0"/>
                <w:i w:val="0"/>
                <w:color w:val="000000"/>
                <w:sz w:val="17"/>
              </w:rPr>
              <w:t>136.57</w:t>
            </w:r>
          </w:p>
        </w:tc>
        <w:tc>
          <w:tcPr>
            <w:tcW w:w="1620" w:type="dxa"/>
            <w:vAlign w:val="center"/>
          </w:tcPr>
          <w:p>
            <w:pPr>
              <w:jc w:val="right"/>
            </w:pPr>
            <w:r>
              <w:rPr>
                <w:rFonts w:ascii="宋体" w:hAnsi="宋体" w:eastAsia="宋体" w:cs="宋体"/>
                <w:b w:val="0"/>
                <w:i w:val="0"/>
                <w:color w:val="000000"/>
                <w:sz w:val="17"/>
              </w:rPr>
              <w:t>90.18</w:t>
            </w:r>
          </w:p>
        </w:tc>
        <w:tc>
          <w:tcPr>
            <w:tcW w:w="1620" w:type="dxa"/>
            <w:vAlign w:val="center"/>
          </w:tcPr>
          <w:p>
            <w:pPr>
              <w:jc w:val="right"/>
            </w:pPr>
            <w:r>
              <w:rPr>
                <w:rFonts w:ascii="宋体" w:hAnsi="宋体" w:eastAsia="宋体" w:cs="宋体"/>
                <w:b w:val="0"/>
                <w:i w:val="0"/>
                <w:color w:val="000000"/>
                <w:sz w:val="17"/>
              </w:rPr>
              <w:t>46.39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w:t>
            </w:r>
          </w:p>
        </w:tc>
        <w:tc>
          <w:tcPr>
            <w:tcW w:w="3140" w:type="dxa"/>
            <w:vAlign w:val="center"/>
          </w:tcPr>
          <w:p>
            <w:pPr>
              <w:jc w:val="left"/>
            </w:pPr>
            <w:r>
              <w:rPr>
                <w:rFonts w:ascii="宋体" w:hAnsi="宋体" w:eastAsia="宋体" w:cs="宋体"/>
                <w:b w:val="0"/>
                <w:i w:val="0"/>
                <w:color w:val="000000"/>
                <w:sz w:val="17"/>
              </w:rPr>
              <w:t>行政事业单位养老支出</w:t>
            </w:r>
          </w:p>
        </w:tc>
        <w:tc>
          <w:tcPr>
            <w:tcW w:w="1620" w:type="dxa"/>
            <w:vAlign w:val="center"/>
          </w:tcPr>
          <w:p>
            <w:pPr>
              <w:jc w:val="right"/>
            </w:pPr>
            <w:r>
              <w:rPr>
                <w:rFonts w:ascii="宋体" w:hAnsi="宋体" w:eastAsia="宋体" w:cs="宋体"/>
                <w:b w:val="0"/>
                <w:i w:val="0"/>
                <w:color w:val="000000"/>
                <w:sz w:val="17"/>
              </w:rPr>
              <w:t>136.57</w:t>
            </w:r>
          </w:p>
        </w:tc>
        <w:tc>
          <w:tcPr>
            <w:tcW w:w="1620" w:type="dxa"/>
            <w:vAlign w:val="center"/>
          </w:tcPr>
          <w:p>
            <w:pPr>
              <w:jc w:val="right"/>
            </w:pPr>
            <w:r>
              <w:rPr>
                <w:rFonts w:ascii="宋体" w:hAnsi="宋体" w:eastAsia="宋体" w:cs="宋体"/>
                <w:b w:val="0"/>
                <w:i w:val="0"/>
                <w:color w:val="000000"/>
                <w:sz w:val="17"/>
              </w:rPr>
              <w:t>90.18</w:t>
            </w:r>
          </w:p>
        </w:tc>
        <w:tc>
          <w:tcPr>
            <w:tcW w:w="1620" w:type="dxa"/>
            <w:vAlign w:val="center"/>
          </w:tcPr>
          <w:p>
            <w:pPr>
              <w:jc w:val="right"/>
            </w:pPr>
            <w:r>
              <w:rPr>
                <w:rFonts w:ascii="宋体" w:hAnsi="宋体" w:eastAsia="宋体" w:cs="宋体"/>
                <w:b w:val="0"/>
                <w:i w:val="0"/>
                <w:color w:val="000000"/>
                <w:sz w:val="17"/>
              </w:rPr>
              <w:t>46.39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2080501</w:t>
            </w:r>
          </w:p>
        </w:tc>
        <w:tc>
          <w:tcPr>
            <w:tcW w:w="3140" w:type="dxa"/>
            <w:vAlign w:val="center"/>
          </w:tcPr>
          <w:p>
            <w:pPr>
              <w:jc w:val="left"/>
            </w:pPr>
            <w:r>
              <w:rPr>
                <w:rFonts w:ascii="宋体" w:hAnsi="宋体" w:eastAsia="宋体" w:cs="宋体"/>
                <w:b w:val="0"/>
                <w:i w:val="0"/>
                <w:color w:val="000000"/>
                <w:sz w:val="17"/>
              </w:rPr>
              <w:t>行政单位离退休</w:t>
            </w:r>
          </w:p>
        </w:tc>
        <w:tc>
          <w:tcPr>
            <w:tcW w:w="1620" w:type="dxa"/>
            <w:vAlign w:val="center"/>
          </w:tcPr>
          <w:p>
            <w:pPr>
              <w:jc w:val="right"/>
            </w:pPr>
            <w:r>
              <w:rPr>
                <w:rFonts w:ascii="宋体" w:hAnsi="宋体" w:eastAsia="宋体" w:cs="宋体"/>
                <w:b w:val="0"/>
                <w:i w:val="0"/>
                <w:color w:val="000000"/>
                <w:sz w:val="17"/>
              </w:rPr>
              <w:t>46.90</w:t>
            </w:r>
          </w:p>
        </w:tc>
        <w:tc>
          <w:tcPr>
            <w:tcW w:w="1620" w:type="dxa"/>
            <w:vAlign w:val="center"/>
          </w:tcPr>
          <w:p>
            <w:pPr>
              <w:jc w:val="right"/>
            </w:pPr>
            <w:r>
              <w:rPr>
                <w:rFonts w:ascii="宋体" w:hAnsi="宋体" w:eastAsia="宋体" w:cs="宋体"/>
                <w:b w:val="0"/>
                <w:i w:val="0"/>
                <w:color w:val="000000"/>
                <w:sz w:val="17"/>
              </w:rPr>
              <w:t>0.51</w:t>
            </w:r>
          </w:p>
        </w:tc>
        <w:tc>
          <w:tcPr>
            <w:tcW w:w="1620" w:type="dxa"/>
            <w:vAlign w:val="center"/>
          </w:tcPr>
          <w:p>
            <w:pPr>
              <w:jc w:val="right"/>
            </w:pPr>
            <w:r>
              <w:rPr>
                <w:rFonts w:ascii="宋体" w:hAnsi="宋体" w:eastAsia="宋体" w:cs="宋体"/>
                <w:b w:val="0"/>
                <w:i w:val="0"/>
                <w:color w:val="000000"/>
                <w:sz w:val="17"/>
              </w:rPr>
              <w:t>46.39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2080505</w:t>
            </w:r>
          </w:p>
        </w:tc>
        <w:tc>
          <w:tcPr>
            <w:tcW w:w="3140" w:type="dxa"/>
            <w:vAlign w:val="center"/>
          </w:tcPr>
          <w:p>
            <w:pPr>
              <w:jc w:val="left"/>
            </w:pPr>
            <w:r>
              <w:rPr>
                <w:rFonts w:ascii="宋体" w:hAnsi="宋体" w:eastAsia="宋体" w:cs="宋体"/>
                <w:b w:val="0"/>
                <w:i w:val="0"/>
                <w:color w:val="000000"/>
                <w:sz w:val="17"/>
              </w:rPr>
              <w:t>机关事业单位基本养老保险缴费支出</w:t>
            </w:r>
          </w:p>
        </w:tc>
        <w:tc>
          <w:tcPr>
            <w:tcW w:w="1620" w:type="dxa"/>
            <w:vAlign w:val="center"/>
          </w:tcPr>
          <w:p>
            <w:pPr>
              <w:jc w:val="right"/>
            </w:pPr>
            <w:r>
              <w:rPr>
                <w:rFonts w:ascii="宋体" w:hAnsi="宋体" w:eastAsia="宋体" w:cs="宋体"/>
                <w:b w:val="0"/>
                <w:i w:val="0"/>
                <w:color w:val="000000"/>
                <w:sz w:val="17"/>
              </w:rPr>
              <w:t>60.50</w:t>
            </w:r>
          </w:p>
        </w:tc>
        <w:tc>
          <w:tcPr>
            <w:tcW w:w="1620" w:type="dxa"/>
            <w:vAlign w:val="center"/>
          </w:tcPr>
          <w:p>
            <w:pPr>
              <w:jc w:val="right"/>
            </w:pPr>
            <w:r>
              <w:rPr>
                <w:rFonts w:ascii="宋体" w:hAnsi="宋体" w:eastAsia="宋体" w:cs="宋体"/>
                <w:b w:val="0"/>
                <w:i w:val="0"/>
                <w:color w:val="000000"/>
                <w:sz w:val="17"/>
              </w:rPr>
              <w:t>60.50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2080506</w:t>
            </w:r>
          </w:p>
        </w:tc>
        <w:tc>
          <w:tcPr>
            <w:tcW w:w="3140" w:type="dxa"/>
            <w:vAlign w:val="center"/>
          </w:tcPr>
          <w:p>
            <w:pPr>
              <w:jc w:val="left"/>
            </w:pPr>
            <w:r>
              <w:rPr>
                <w:rFonts w:ascii="宋体" w:hAnsi="宋体" w:eastAsia="宋体" w:cs="宋体"/>
                <w:b w:val="0"/>
                <w:i w:val="0"/>
                <w:color w:val="000000"/>
                <w:sz w:val="17"/>
              </w:rPr>
              <w:t>机关事业单位职业年金缴费支出</w:t>
            </w:r>
          </w:p>
        </w:tc>
        <w:tc>
          <w:tcPr>
            <w:tcW w:w="1620" w:type="dxa"/>
            <w:vAlign w:val="center"/>
          </w:tcPr>
          <w:p>
            <w:pPr>
              <w:jc w:val="right"/>
            </w:pPr>
            <w:r>
              <w:rPr>
                <w:rFonts w:ascii="宋体" w:hAnsi="宋体" w:eastAsia="宋体" w:cs="宋体"/>
                <w:b w:val="0"/>
                <w:i w:val="0"/>
                <w:color w:val="000000"/>
                <w:sz w:val="17"/>
              </w:rPr>
              <w:t>29.17</w:t>
            </w:r>
          </w:p>
        </w:tc>
        <w:tc>
          <w:tcPr>
            <w:tcW w:w="1620" w:type="dxa"/>
            <w:vAlign w:val="center"/>
          </w:tcPr>
          <w:p>
            <w:pPr>
              <w:jc w:val="right"/>
            </w:pPr>
            <w:r>
              <w:rPr>
                <w:rFonts w:ascii="宋体" w:hAnsi="宋体" w:eastAsia="宋体" w:cs="宋体"/>
                <w:b w:val="0"/>
                <w:i w:val="0"/>
                <w:color w:val="000000"/>
                <w:sz w:val="17"/>
              </w:rPr>
              <w:t>29.17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w:t>
            </w:r>
          </w:p>
        </w:tc>
        <w:tc>
          <w:tcPr>
            <w:tcW w:w="3140" w:type="dxa"/>
            <w:vAlign w:val="center"/>
          </w:tcPr>
          <w:p>
            <w:pPr>
              <w:jc w:val="left"/>
            </w:pPr>
            <w:r>
              <w:rPr>
                <w:rFonts w:ascii="宋体" w:hAnsi="宋体" w:eastAsia="宋体" w:cs="宋体"/>
                <w:b w:val="0"/>
                <w:i w:val="0"/>
                <w:color w:val="000000"/>
                <w:sz w:val="17"/>
              </w:rPr>
              <w:t>卫生健康支出</w:t>
            </w:r>
          </w:p>
        </w:tc>
        <w:tc>
          <w:tcPr>
            <w:tcW w:w="1620" w:type="dxa"/>
            <w:vAlign w:val="center"/>
          </w:tcPr>
          <w:p>
            <w:pPr>
              <w:jc w:val="right"/>
            </w:pPr>
            <w:r>
              <w:rPr>
                <w:rFonts w:ascii="宋体" w:hAnsi="宋体" w:eastAsia="宋体" w:cs="宋体"/>
                <w:b w:val="0"/>
                <w:i w:val="0"/>
                <w:color w:val="000000"/>
                <w:sz w:val="17"/>
              </w:rPr>
              <w:t>28.89</w:t>
            </w:r>
          </w:p>
        </w:tc>
        <w:tc>
          <w:tcPr>
            <w:tcW w:w="1620" w:type="dxa"/>
            <w:vAlign w:val="center"/>
          </w:tcPr>
          <w:p>
            <w:pPr>
              <w:jc w:val="right"/>
            </w:pPr>
            <w:r>
              <w:rPr>
                <w:rFonts w:ascii="宋体" w:hAnsi="宋体" w:eastAsia="宋体" w:cs="宋体"/>
                <w:b w:val="0"/>
                <w:i w:val="0"/>
                <w:color w:val="000000"/>
                <w:sz w:val="17"/>
              </w:rPr>
              <w:t>28.89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w:t>
            </w:r>
          </w:p>
        </w:tc>
        <w:tc>
          <w:tcPr>
            <w:tcW w:w="3140" w:type="dxa"/>
            <w:vAlign w:val="center"/>
          </w:tcPr>
          <w:p>
            <w:pPr>
              <w:jc w:val="left"/>
            </w:pPr>
            <w:r>
              <w:rPr>
                <w:rFonts w:ascii="宋体" w:hAnsi="宋体" w:eastAsia="宋体" w:cs="宋体"/>
                <w:b w:val="0"/>
                <w:i w:val="0"/>
                <w:color w:val="000000"/>
                <w:sz w:val="17"/>
              </w:rPr>
              <w:t>行政事业单位医疗</w:t>
            </w:r>
          </w:p>
        </w:tc>
        <w:tc>
          <w:tcPr>
            <w:tcW w:w="1620" w:type="dxa"/>
            <w:vAlign w:val="center"/>
          </w:tcPr>
          <w:p>
            <w:pPr>
              <w:jc w:val="right"/>
            </w:pPr>
            <w:r>
              <w:rPr>
                <w:rFonts w:ascii="宋体" w:hAnsi="宋体" w:eastAsia="宋体" w:cs="宋体"/>
                <w:b w:val="0"/>
                <w:i w:val="0"/>
                <w:color w:val="000000"/>
                <w:sz w:val="17"/>
              </w:rPr>
              <w:t>28.89</w:t>
            </w:r>
          </w:p>
        </w:tc>
        <w:tc>
          <w:tcPr>
            <w:tcW w:w="1620" w:type="dxa"/>
            <w:vAlign w:val="center"/>
          </w:tcPr>
          <w:p>
            <w:pPr>
              <w:jc w:val="right"/>
            </w:pPr>
            <w:r>
              <w:rPr>
                <w:rFonts w:ascii="宋体" w:hAnsi="宋体" w:eastAsia="宋体" w:cs="宋体"/>
                <w:b w:val="0"/>
                <w:i w:val="0"/>
                <w:color w:val="000000"/>
                <w:sz w:val="17"/>
              </w:rPr>
              <w:t>28.89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2101101</w:t>
            </w:r>
          </w:p>
        </w:tc>
        <w:tc>
          <w:tcPr>
            <w:tcW w:w="3140" w:type="dxa"/>
            <w:vAlign w:val="center"/>
          </w:tcPr>
          <w:p>
            <w:pPr>
              <w:jc w:val="left"/>
            </w:pPr>
            <w:r>
              <w:rPr>
                <w:rFonts w:ascii="宋体" w:hAnsi="宋体" w:eastAsia="宋体" w:cs="宋体"/>
                <w:b w:val="0"/>
                <w:i w:val="0"/>
                <w:color w:val="000000"/>
                <w:sz w:val="17"/>
              </w:rPr>
              <w:t>行政单位医疗</w:t>
            </w:r>
          </w:p>
        </w:tc>
        <w:tc>
          <w:tcPr>
            <w:tcW w:w="1620" w:type="dxa"/>
            <w:vAlign w:val="center"/>
          </w:tcPr>
          <w:p>
            <w:pPr>
              <w:jc w:val="right"/>
            </w:pPr>
            <w:r>
              <w:rPr>
                <w:rFonts w:ascii="宋体" w:hAnsi="宋体" w:eastAsia="宋体" w:cs="宋体"/>
                <w:b w:val="0"/>
                <w:i w:val="0"/>
                <w:color w:val="000000"/>
                <w:sz w:val="17"/>
              </w:rPr>
              <w:t>28.89</w:t>
            </w:r>
          </w:p>
        </w:tc>
        <w:tc>
          <w:tcPr>
            <w:tcW w:w="1620" w:type="dxa"/>
            <w:vAlign w:val="center"/>
          </w:tcPr>
          <w:p>
            <w:pPr>
              <w:jc w:val="right"/>
            </w:pPr>
            <w:r>
              <w:rPr>
                <w:rFonts w:ascii="宋体" w:hAnsi="宋体" w:eastAsia="宋体" w:cs="宋体"/>
                <w:b w:val="0"/>
                <w:i w:val="0"/>
                <w:color w:val="000000"/>
                <w:sz w:val="17"/>
              </w:rPr>
              <w:t>28.89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w:t>
            </w:r>
          </w:p>
        </w:tc>
        <w:tc>
          <w:tcPr>
            <w:tcW w:w="3140" w:type="dxa"/>
            <w:vAlign w:val="center"/>
          </w:tcPr>
          <w:p>
            <w:pPr>
              <w:jc w:val="left"/>
            </w:pPr>
            <w:r>
              <w:rPr>
                <w:rFonts w:ascii="宋体" w:hAnsi="宋体" w:eastAsia="宋体" w:cs="宋体"/>
                <w:b w:val="0"/>
                <w:i w:val="0"/>
                <w:color w:val="000000"/>
                <w:sz w:val="17"/>
              </w:rPr>
              <w:t>住房保障支出</w:t>
            </w:r>
          </w:p>
        </w:tc>
        <w:tc>
          <w:tcPr>
            <w:tcW w:w="1620" w:type="dxa"/>
            <w:vAlign w:val="center"/>
          </w:tcPr>
          <w:p>
            <w:pPr>
              <w:jc w:val="right"/>
            </w:pPr>
            <w:r>
              <w:rPr>
                <w:rFonts w:ascii="宋体" w:hAnsi="宋体" w:eastAsia="宋体" w:cs="宋体"/>
                <w:b w:val="0"/>
                <w:i w:val="0"/>
                <w:color w:val="000000"/>
                <w:sz w:val="17"/>
              </w:rPr>
              <w:t>183.76</w:t>
            </w:r>
          </w:p>
        </w:tc>
        <w:tc>
          <w:tcPr>
            <w:tcW w:w="1620" w:type="dxa"/>
            <w:vAlign w:val="center"/>
          </w:tcPr>
          <w:p>
            <w:pPr>
              <w:jc w:val="right"/>
            </w:pPr>
            <w:r>
              <w:rPr>
                <w:rFonts w:ascii="宋体" w:hAnsi="宋体" w:eastAsia="宋体" w:cs="宋体"/>
                <w:b w:val="0"/>
                <w:i w:val="0"/>
                <w:color w:val="000000"/>
                <w:sz w:val="17"/>
              </w:rPr>
              <w:t>183.76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w:t>
            </w:r>
          </w:p>
        </w:tc>
        <w:tc>
          <w:tcPr>
            <w:tcW w:w="3140" w:type="dxa"/>
            <w:vAlign w:val="center"/>
          </w:tcPr>
          <w:p>
            <w:pPr>
              <w:jc w:val="left"/>
            </w:pPr>
            <w:r>
              <w:rPr>
                <w:rFonts w:ascii="宋体" w:hAnsi="宋体" w:eastAsia="宋体" w:cs="宋体"/>
                <w:b w:val="0"/>
                <w:i w:val="0"/>
                <w:color w:val="000000"/>
                <w:sz w:val="17"/>
              </w:rPr>
              <w:t>住房改革支出</w:t>
            </w:r>
          </w:p>
        </w:tc>
        <w:tc>
          <w:tcPr>
            <w:tcW w:w="1620" w:type="dxa"/>
            <w:vAlign w:val="center"/>
          </w:tcPr>
          <w:p>
            <w:pPr>
              <w:jc w:val="right"/>
            </w:pPr>
            <w:r>
              <w:rPr>
                <w:rFonts w:ascii="宋体" w:hAnsi="宋体" w:eastAsia="宋体" w:cs="宋体"/>
                <w:b w:val="0"/>
                <w:i w:val="0"/>
                <w:color w:val="000000"/>
                <w:sz w:val="17"/>
              </w:rPr>
              <w:t>183.76</w:t>
            </w:r>
          </w:p>
        </w:tc>
        <w:tc>
          <w:tcPr>
            <w:tcW w:w="1620" w:type="dxa"/>
            <w:vAlign w:val="center"/>
          </w:tcPr>
          <w:p>
            <w:pPr>
              <w:jc w:val="right"/>
            </w:pPr>
            <w:r>
              <w:rPr>
                <w:rFonts w:ascii="宋体" w:hAnsi="宋体" w:eastAsia="宋体" w:cs="宋体"/>
                <w:b w:val="0"/>
                <w:i w:val="0"/>
                <w:color w:val="000000"/>
                <w:sz w:val="17"/>
              </w:rPr>
              <w:t>183.76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2210201</w:t>
            </w:r>
          </w:p>
        </w:tc>
        <w:tc>
          <w:tcPr>
            <w:tcW w:w="3140" w:type="dxa"/>
            <w:vAlign w:val="center"/>
          </w:tcPr>
          <w:p>
            <w:pPr>
              <w:jc w:val="left"/>
            </w:pPr>
            <w:r>
              <w:rPr>
                <w:rFonts w:ascii="宋体" w:hAnsi="宋体" w:eastAsia="宋体" w:cs="宋体"/>
                <w:b w:val="0"/>
                <w:i w:val="0"/>
                <w:color w:val="000000"/>
                <w:sz w:val="17"/>
              </w:rPr>
              <w:t>住房公积金</w:t>
            </w:r>
          </w:p>
        </w:tc>
        <w:tc>
          <w:tcPr>
            <w:tcW w:w="1620" w:type="dxa"/>
            <w:vAlign w:val="center"/>
          </w:tcPr>
          <w:p>
            <w:pPr>
              <w:jc w:val="right"/>
            </w:pPr>
            <w:r>
              <w:rPr>
                <w:rFonts w:ascii="宋体" w:hAnsi="宋体" w:eastAsia="宋体" w:cs="宋体"/>
                <w:b w:val="0"/>
                <w:i w:val="0"/>
                <w:color w:val="000000"/>
                <w:sz w:val="17"/>
              </w:rPr>
              <w:t>87.32</w:t>
            </w:r>
          </w:p>
        </w:tc>
        <w:tc>
          <w:tcPr>
            <w:tcW w:w="1620" w:type="dxa"/>
            <w:vAlign w:val="center"/>
          </w:tcPr>
          <w:p>
            <w:pPr>
              <w:jc w:val="right"/>
            </w:pPr>
            <w:r>
              <w:rPr>
                <w:rFonts w:ascii="宋体" w:hAnsi="宋体" w:eastAsia="宋体" w:cs="宋体"/>
                <w:b w:val="0"/>
                <w:i w:val="0"/>
                <w:color w:val="000000"/>
                <w:sz w:val="17"/>
              </w:rPr>
              <w:t>87.32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2210203</w:t>
            </w:r>
          </w:p>
        </w:tc>
        <w:tc>
          <w:tcPr>
            <w:tcW w:w="3140" w:type="dxa"/>
            <w:vAlign w:val="center"/>
          </w:tcPr>
          <w:p>
            <w:pPr>
              <w:jc w:val="left"/>
            </w:pPr>
            <w:r>
              <w:rPr>
                <w:rFonts w:ascii="宋体" w:hAnsi="宋体" w:eastAsia="宋体" w:cs="宋体"/>
                <w:b w:val="0"/>
                <w:i w:val="0"/>
                <w:color w:val="000000"/>
                <w:sz w:val="17"/>
              </w:rPr>
              <w:t>购房补贴</w:t>
            </w:r>
          </w:p>
        </w:tc>
        <w:tc>
          <w:tcPr>
            <w:tcW w:w="1620" w:type="dxa"/>
            <w:vAlign w:val="center"/>
          </w:tcPr>
          <w:p>
            <w:pPr>
              <w:jc w:val="right"/>
            </w:pPr>
            <w:r>
              <w:rPr>
                <w:rFonts w:ascii="宋体" w:hAnsi="宋体" w:eastAsia="宋体" w:cs="宋体"/>
                <w:b w:val="0"/>
                <w:i w:val="0"/>
                <w:color w:val="000000"/>
                <w:sz w:val="17"/>
              </w:rPr>
              <w:t>96.44</w:t>
            </w:r>
          </w:p>
        </w:tc>
        <w:tc>
          <w:tcPr>
            <w:tcW w:w="1620" w:type="dxa"/>
            <w:vAlign w:val="center"/>
          </w:tcPr>
          <w:p>
            <w:pPr>
              <w:jc w:val="right"/>
            </w:pPr>
            <w:r>
              <w:rPr>
                <w:rFonts w:ascii="宋体" w:hAnsi="宋体" w:eastAsia="宋体" w:cs="宋体"/>
                <w:b w:val="0"/>
                <w:i w:val="0"/>
                <w:color w:val="000000"/>
                <w:sz w:val="17"/>
              </w:rPr>
              <w:t>96.44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pPr>
        <w:rPr>
          <w:rFonts w:ascii="宋体" w:hAnsi="宋体" w:cs="Times New Roman"/>
          <w:szCs w:val="21"/>
          <w:lang w:eastAsia="en-AU"/>
        </w:rPr>
      </w:pPr>
    </w:p>
    <w:tbl>
      <w:tblPr>
        <w:tblStyle w:val="2"/>
        <w:tblW w:w="1395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单位：中共上海市崇明区委员会统一战线工作部(本级)</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1395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200" w:type="dxa"/>
            <w:gridSpan w:val="2"/>
            <w:vAlign w:val="center"/>
          </w:tcPr>
          <w:p>
            <w:pPr>
              <w:jc w:val="center"/>
            </w:pPr>
            <w:r>
              <w:rPr>
                <w:rFonts w:ascii="宋体" w:hAnsi="宋体" w:eastAsia="宋体" w:cs="宋体"/>
                <w:b w:val="0"/>
                <w:i w:val="0"/>
                <w:color w:val="000000"/>
                <w:sz w:val="16"/>
              </w:rPr>
              <w:t>收入决算数</w:t>
            </w:r>
          </w:p>
        </w:tc>
        <w:tc>
          <w:tcPr>
            <w:tcW w:w="9758" w:type="dxa"/>
            <w:gridSpan w:val="5"/>
            <w:vAlign w:val="center"/>
          </w:tcPr>
          <w:p>
            <w:pPr>
              <w:jc w:val="center"/>
            </w:pPr>
            <w:r>
              <w:rPr>
                <w:rFonts w:ascii="宋体" w:hAnsi="宋体" w:eastAsia="宋体" w:cs="宋体"/>
                <w:b w:val="0"/>
                <w:i w:val="0"/>
                <w:color w:val="000000"/>
                <w:sz w:val="16"/>
              </w:rPr>
              <w:t>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决算数</w:t>
            </w:r>
          </w:p>
        </w:tc>
        <w:tc>
          <w:tcPr>
            <w:tcW w:w="290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合计</w:t>
            </w:r>
          </w:p>
        </w:tc>
        <w:tc>
          <w:tcPr>
            <w:tcW w:w="1760" w:type="dxa"/>
            <w:vAlign w:val="center"/>
          </w:tcPr>
          <w:p>
            <w:pPr>
              <w:jc w:val="center"/>
            </w:pPr>
            <w:r>
              <w:rPr>
                <w:rFonts w:ascii="宋体" w:hAnsi="宋体" w:eastAsia="宋体" w:cs="宋体"/>
                <w:b w:val="0"/>
                <w:i w:val="0"/>
                <w:color w:val="000000"/>
                <w:sz w:val="16"/>
              </w:rPr>
              <w:t>一般公共预算财政拨款</w:t>
            </w:r>
          </w:p>
        </w:tc>
        <w:tc>
          <w:tcPr>
            <w:tcW w:w="1760" w:type="dxa"/>
            <w:vAlign w:val="center"/>
          </w:tcPr>
          <w:p>
            <w:pPr>
              <w:jc w:val="center"/>
            </w:pPr>
            <w:r>
              <w:rPr>
                <w:rFonts w:ascii="宋体" w:hAnsi="宋体" w:eastAsia="宋体" w:cs="宋体"/>
                <w:b w:val="0"/>
                <w:i w:val="0"/>
                <w:color w:val="000000"/>
                <w:sz w:val="16"/>
              </w:rPr>
              <w:t>政府性基金预算财政拨款</w:t>
            </w:r>
          </w:p>
        </w:tc>
        <w:tc>
          <w:tcPr>
            <w:tcW w:w="1798" w:type="dxa"/>
            <w:vAlign w:val="center"/>
          </w:tcPr>
          <w:p>
            <w:pPr>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1,339.65</w:t>
            </w:r>
          </w:p>
        </w:tc>
        <w:tc>
          <w:tcPr>
            <w:tcW w:w="2900" w:type="dxa"/>
            <w:vAlign w:val="center"/>
          </w:tcPr>
          <w:p>
            <w:pPr>
              <w:jc w:val="left"/>
            </w:pPr>
            <w:r>
              <w:rPr>
                <w:rFonts w:ascii="宋体" w:hAnsi="宋体" w:eastAsia="宋体" w:cs="宋体"/>
                <w:b w:val="0"/>
                <w:i w:val="0"/>
                <w:color w:val="000000"/>
                <w:sz w:val="16"/>
              </w:rPr>
              <w:t>一、一般公共服务支出</w:t>
            </w:r>
          </w:p>
        </w:tc>
        <w:tc>
          <w:tcPr>
            <w:tcW w:w="1540" w:type="dxa"/>
            <w:vAlign w:val="center"/>
          </w:tcPr>
          <w:p>
            <w:pPr>
              <w:jc w:val="right"/>
            </w:pPr>
            <w:r>
              <w:rPr>
                <w:rFonts w:ascii="宋体" w:hAnsi="宋体" w:eastAsia="宋体" w:cs="宋体"/>
                <w:b w:val="0"/>
                <w:i w:val="0"/>
                <w:color w:val="000000"/>
                <w:sz w:val="16"/>
              </w:rPr>
              <w:t>990.46</w:t>
            </w:r>
          </w:p>
        </w:tc>
        <w:tc>
          <w:tcPr>
            <w:tcW w:w="1760" w:type="dxa"/>
            <w:vAlign w:val="center"/>
          </w:tcPr>
          <w:p>
            <w:pPr>
              <w:jc w:val="right"/>
            </w:pPr>
            <w:r>
              <w:rPr>
                <w:rFonts w:ascii="宋体" w:hAnsi="宋体" w:eastAsia="宋体" w:cs="宋体"/>
                <w:b w:val="0"/>
                <w:i w:val="0"/>
                <w:color w:val="000000"/>
                <w:sz w:val="16"/>
              </w:rPr>
              <w:t>990.46</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二、外交支出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三、国防支出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四、公共安全支出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五、教育支出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六、科学技术支出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七、文化旅游体育与传媒支出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八、社会保障和就业支出</w:t>
            </w:r>
          </w:p>
        </w:tc>
        <w:tc>
          <w:tcPr>
            <w:tcW w:w="1540" w:type="dxa"/>
            <w:vAlign w:val="center"/>
          </w:tcPr>
          <w:p>
            <w:pPr>
              <w:jc w:val="right"/>
            </w:pPr>
            <w:r>
              <w:rPr>
                <w:rFonts w:ascii="宋体" w:hAnsi="宋体" w:eastAsia="宋体" w:cs="宋体"/>
                <w:b w:val="0"/>
                <w:i w:val="0"/>
                <w:color w:val="000000"/>
                <w:sz w:val="16"/>
              </w:rPr>
              <w:t>136.57</w:t>
            </w:r>
          </w:p>
        </w:tc>
        <w:tc>
          <w:tcPr>
            <w:tcW w:w="1760" w:type="dxa"/>
            <w:vAlign w:val="center"/>
          </w:tcPr>
          <w:p>
            <w:pPr>
              <w:jc w:val="right"/>
            </w:pPr>
            <w:r>
              <w:rPr>
                <w:rFonts w:ascii="宋体" w:hAnsi="宋体" w:eastAsia="宋体" w:cs="宋体"/>
                <w:b w:val="0"/>
                <w:i w:val="0"/>
                <w:color w:val="000000"/>
                <w:sz w:val="16"/>
              </w:rPr>
              <w:t>136.57</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九、卫生健康支出</w:t>
            </w:r>
          </w:p>
        </w:tc>
        <w:tc>
          <w:tcPr>
            <w:tcW w:w="1540" w:type="dxa"/>
            <w:vAlign w:val="center"/>
          </w:tcPr>
          <w:p>
            <w:pPr>
              <w:jc w:val="right"/>
            </w:pPr>
            <w:r>
              <w:rPr>
                <w:rFonts w:ascii="宋体" w:hAnsi="宋体" w:eastAsia="宋体" w:cs="宋体"/>
                <w:b w:val="0"/>
                <w:i w:val="0"/>
                <w:color w:val="000000"/>
                <w:sz w:val="16"/>
              </w:rPr>
              <w:t>28.89</w:t>
            </w:r>
          </w:p>
        </w:tc>
        <w:tc>
          <w:tcPr>
            <w:tcW w:w="1760" w:type="dxa"/>
            <w:vAlign w:val="center"/>
          </w:tcPr>
          <w:p>
            <w:pPr>
              <w:jc w:val="right"/>
            </w:pPr>
            <w:r>
              <w:rPr>
                <w:rFonts w:ascii="宋体" w:hAnsi="宋体" w:eastAsia="宋体" w:cs="宋体"/>
                <w:b w:val="0"/>
                <w:i w:val="0"/>
                <w:color w:val="000000"/>
                <w:sz w:val="16"/>
              </w:rPr>
              <w:t>28.89</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十、节能环保支出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十一、城乡社区支出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十二、农林水支出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十三、交通运输支出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十四、资源勘探工业信息等支出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十五、商业服务业等支出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十六、金融支出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十七、援助其他地区支出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十八、自然资源海洋气象等支出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十九、住房保障支出</w:t>
            </w:r>
          </w:p>
        </w:tc>
        <w:tc>
          <w:tcPr>
            <w:tcW w:w="1540" w:type="dxa"/>
            <w:vAlign w:val="center"/>
          </w:tcPr>
          <w:p>
            <w:pPr>
              <w:jc w:val="right"/>
            </w:pPr>
            <w:r>
              <w:rPr>
                <w:rFonts w:ascii="宋体" w:hAnsi="宋体" w:eastAsia="宋体" w:cs="宋体"/>
                <w:b w:val="0"/>
                <w:i w:val="0"/>
                <w:color w:val="000000"/>
                <w:sz w:val="16"/>
              </w:rPr>
              <w:t>183.76</w:t>
            </w:r>
          </w:p>
        </w:tc>
        <w:tc>
          <w:tcPr>
            <w:tcW w:w="1760" w:type="dxa"/>
            <w:vAlign w:val="center"/>
          </w:tcPr>
          <w:p>
            <w:pPr>
              <w:jc w:val="right"/>
            </w:pPr>
            <w:r>
              <w:rPr>
                <w:rFonts w:ascii="宋体" w:hAnsi="宋体" w:eastAsia="宋体" w:cs="宋体"/>
                <w:b w:val="0"/>
                <w:i w:val="0"/>
                <w:color w:val="000000"/>
                <w:sz w:val="16"/>
              </w:rPr>
              <w:t>183.76</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二十、粮油物资储备支出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二十一、国有资本经营预算支出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二十二、灾害防治及应急管理支出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二十三、其他支出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二十四、抗疫特别国债安排的支出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本年收入合计</w:t>
            </w:r>
          </w:p>
        </w:tc>
        <w:tc>
          <w:tcPr>
            <w:tcW w:w="1540" w:type="dxa"/>
            <w:vAlign w:val="center"/>
          </w:tcPr>
          <w:p>
            <w:pPr>
              <w:jc w:val="right"/>
            </w:pPr>
            <w:r>
              <w:rPr>
                <w:rFonts w:ascii="宋体" w:hAnsi="宋体" w:eastAsia="宋体" w:cs="宋体"/>
                <w:b w:val="0"/>
                <w:i w:val="0"/>
                <w:color w:val="000000"/>
                <w:sz w:val="16"/>
              </w:rPr>
              <w:t>1,339.65</w:t>
            </w:r>
          </w:p>
        </w:tc>
        <w:tc>
          <w:tcPr>
            <w:tcW w:w="2900" w:type="dxa"/>
            <w:vAlign w:val="center"/>
          </w:tcPr>
          <w:p>
            <w:pPr>
              <w:jc w:val="center"/>
            </w:pPr>
            <w:r>
              <w:rPr>
                <w:rFonts w:ascii="宋体" w:hAnsi="宋体" w:eastAsia="宋体" w:cs="宋体"/>
                <w:b w:val="0"/>
                <w:i w:val="0"/>
                <w:color w:val="000000"/>
                <w:sz w:val="16"/>
              </w:rPr>
              <w:t>本年支出合计</w:t>
            </w:r>
          </w:p>
        </w:tc>
        <w:tc>
          <w:tcPr>
            <w:tcW w:w="1540" w:type="dxa"/>
            <w:vAlign w:val="center"/>
          </w:tcPr>
          <w:p>
            <w:pPr>
              <w:jc w:val="right"/>
            </w:pPr>
            <w:r>
              <w:rPr>
                <w:rFonts w:ascii="宋体" w:hAnsi="宋体" w:eastAsia="宋体" w:cs="宋体"/>
                <w:b w:val="0"/>
                <w:i w:val="0"/>
                <w:color w:val="000000"/>
                <w:sz w:val="16"/>
              </w:rPr>
              <w:t>1,339.68</w:t>
            </w:r>
          </w:p>
        </w:tc>
        <w:tc>
          <w:tcPr>
            <w:tcW w:w="1760" w:type="dxa"/>
            <w:vAlign w:val="center"/>
          </w:tcPr>
          <w:p>
            <w:pPr>
              <w:jc w:val="right"/>
            </w:pPr>
            <w:r>
              <w:rPr>
                <w:rFonts w:ascii="宋体" w:hAnsi="宋体" w:eastAsia="宋体" w:cs="宋体"/>
                <w:b w:val="0"/>
                <w:i w:val="0"/>
                <w:color w:val="000000"/>
                <w:sz w:val="16"/>
              </w:rPr>
              <w:t>1,339.68</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年初财政拨款结转和结余</w:t>
            </w:r>
          </w:p>
        </w:tc>
        <w:tc>
          <w:tcPr>
            <w:tcW w:w="1540" w:type="dxa"/>
            <w:vAlign w:val="center"/>
          </w:tcPr>
          <w:p>
            <w:pPr>
              <w:jc w:val="right"/>
            </w:pPr>
            <w:r>
              <w:rPr>
                <w:rFonts w:ascii="宋体" w:hAnsi="宋体" w:eastAsia="宋体" w:cs="宋体"/>
                <w:b w:val="0"/>
                <w:i w:val="0"/>
                <w:color w:val="000000"/>
                <w:sz w:val="16"/>
              </w:rPr>
              <w:t>3.46</w:t>
            </w:r>
          </w:p>
        </w:tc>
        <w:tc>
          <w:tcPr>
            <w:tcW w:w="2900" w:type="dxa"/>
            <w:vAlign w:val="center"/>
          </w:tcPr>
          <w:p>
            <w:pPr>
              <w:jc w:val="left"/>
            </w:pPr>
            <w:r>
              <w:rPr>
                <w:rFonts w:ascii="宋体" w:hAnsi="宋体" w:eastAsia="宋体" w:cs="宋体"/>
                <w:b w:val="0"/>
                <w:i w:val="0"/>
                <w:color w:val="000000"/>
                <w:sz w:val="16"/>
              </w:rPr>
              <w:t>年末财政拨款结转和结余</w:t>
            </w:r>
          </w:p>
        </w:tc>
        <w:tc>
          <w:tcPr>
            <w:tcW w:w="1540" w:type="dxa"/>
            <w:vAlign w:val="center"/>
          </w:tcPr>
          <w:p>
            <w:pPr>
              <w:jc w:val="right"/>
            </w:pPr>
            <w:r>
              <w:rPr>
                <w:rFonts w:ascii="宋体" w:hAnsi="宋体" w:eastAsia="宋体" w:cs="宋体"/>
                <w:b w:val="0"/>
                <w:i w:val="0"/>
                <w:color w:val="000000"/>
                <w:sz w:val="16"/>
              </w:rPr>
              <w:t>3.43</w:t>
            </w:r>
          </w:p>
        </w:tc>
        <w:tc>
          <w:tcPr>
            <w:tcW w:w="1760" w:type="dxa"/>
            <w:vAlign w:val="center"/>
          </w:tcPr>
          <w:p>
            <w:pPr>
              <w:jc w:val="right"/>
            </w:pPr>
            <w:r>
              <w:rPr>
                <w:rFonts w:ascii="宋体" w:hAnsi="宋体" w:eastAsia="宋体" w:cs="宋体"/>
                <w:b w:val="0"/>
                <w:i w:val="0"/>
                <w:color w:val="000000"/>
                <w:sz w:val="16"/>
              </w:rPr>
              <w:t>3.43</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3.46</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1,343.11</w:t>
            </w:r>
          </w:p>
        </w:tc>
        <w:tc>
          <w:tcPr>
            <w:tcW w:w="290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1,343.11</w:t>
            </w:r>
          </w:p>
        </w:tc>
        <w:tc>
          <w:tcPr>
            <w:tcW w:w="1760" w:type="dxa"/>
            <w:vAlign w:val="center"/>
          </w:tcPr>
          <w:p>
            <w:pPr>
              <w:jc w:val="right"/>
            </w:pPr>
            <w:r>
              <w:rPr>
                <w:rFonts w:ascii="宋体" w:hAnsi="宋体" w:eastAsia="宋体" w:cs="宋体"/>
                <w:b w:val="0"/>
                <w:i w:val="0"/>
                <w:color w:val="000000"/>
                <w:sz w:val="16"/>
              </w:rPr>
              <w:t>1,343.11</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rPr>
          <w:rFonts w:ascii="宋体" w:hAnsi="宋体"/>
          <w:szCs w:val="21"/>
        </w:rPr>
      </w:pPr>
    </w:p>
    <w:tbl>
      <w:tblPr>
        <w:tblStyle w:val="2"/>
        <w:tblW w:w="8312"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单位：中共上海市崇明区委员会统一战线工作部(本级)</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831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780" w:type="dxa"/>
            <w:gridSpan w:val="4"/>
            <w:vAlign w:val="center"/>
          </w:tcPr>
          <w:p>
            <w:pPr>
              <w:jc w:val="center"/>
            </w:pPr>
            <w:r>
              <w:rPr>
                <w:rFonts w:ascii="宋体" w:hAnsi="宋体" w:eastAsia="宋体" w:cs="宋体"/>
                <w:b w:val="0"/>
                <w:i w:val="0"/>
                <w:color w:val="000000"/>
                <w:sz w:val="14"/>
              </w:rPr>
              <w:t>项    目</w:t>
            </w:r>
          </w:p>
        </w:tc>
        <w:tc>
          <w:tcPr>
            <w:tcW w:w="4532" w:type="dxa"/>
            <w:gridSpan w:val="3"/>
            <w:vAlign w:val="center"/>
          </w:tcPr>
          <w:p>
            <w:pPr>
              <w:jc w:val="center"/>
            </w:pPr>
            <w:r>
              <w:rPr>
                <w:rFonts w:ascii="宋体" w:hAnsi="宋体" w:eastAsia="宋体" w:cs="宋体"/>
                <w:b w:val="0"/>
                <w:i w:val="0"/>
                <w:color w:val="000000"/>
                <w:sz w:val="14"/>
              </w:rPr>
              <w:t>一般公共预算财政拨款支出决算数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9" w:hRule="exact"/>
          <w:jc w:val="center"/>
        </w:trPr>
        <w:tc>
          <w:tcPr>
            <w:tcW w:w="1140" w:type="dxa"/>
            <w:gridSpan w:val="3"/>
            <w:vAlign w:val="center"/>
          </w:tcPr>
          <w:p>
            <w:pPr>
              <w:jc w:val="center"/>
            </w:pPr>
            <w:r>
              <w:rPr>
                <w:rFonts w:ascii="宋体" w:hAnsi="宋体" w:eastAsia="宋体" w:cs="宋体"/>
                <w:b w:val="0"/>
                <w:i w:val="0"/>
                <w:color w:val="000000"/>
                <w:sz w:val="14"/>
              </w:rPr>
              <w:t>功能分类科目编码</w:t>
            </w:r>
          </w:p>
        </w:tc>
        <w:tc>
          <w:tcPr>
            <w:tcW w:w="2640" w:type="dxa"/>
            <w:vMerge w:val="restart"/>
            <w:vAlign w:val="center"/>
          </w:tcPr>
          <w:p>
            <w:pPr>
              <w:jc w:val="center"/>
            </w:pPr>
            <w:r>
              <w:rPr>
                <w:rFonts w:ascii="宋体" w:hAnsi="宋体" w:eastAsia="宋体" w:cs="宋体"/>
                <w:b w:val="0"/>
                <w:i w:val="0"/>
                <w:color w:val="000000"/>
                <w:sz w:val="14"/>
              </w:rPr>
              <w:t>科目名称</w:t>
            </w:r>
          </w:p>
        </w:tc>
        <w:tc>
          <w:tcPr>
            <w:tcW w:w="1500" w:type="dxa"/>
            <w:vMerge w:val="restart"/>
            <w:vAlign w:val="center"/>
          </w:tcPr>
          <w:p>
            <w:pPr>
              <w:jc w:val="center"/>
            </w:pPr>
            <w:r>
              <w:rPr>
                <w:rFonts w:ascii="宋体" w:hAnsi="宋体" w:eastAsia="宋体" w:cs="宋体"/>
                <w:b w:val="0"/>
                <w:i w:val="0"/>
                <w:color w:val="000000"/>
                <w:sz w:val="14"/>
              </w:rPr>
              <w:t>合计</w:t>
            </w:r>
          </w:p>
        </w:tc>
        <w:tc>
          <w:tcPr>
            <w:tcW w:w="1500" w:type="dxa"/>
            <w:vMerge w:val="restart"/>
            <w:vAlign w:val="center"/>
          </w:tcPr>
          <w:p>
            <w:pPr>
              <w:jc w:val="center"/>
            </w:pPr>
            <w:r>
              <w:rPr>
                <w:rFonts w:ascii="宋体" w:hAnsi="宋体" w:eastAsia="宋体" w:cs="宋体"/>
                <w:b w:val="0"/>
                <w:i w:val="0"/>
                <w:color w:val="000000"/>
                <w:sz w:val="14"/>
              </w:rPr>
              <w:t>基本支出</w:t>
            </w:r>
          </w:p>
        </w:tc>
        <w:tc>
          <w:tcPr>
            <w:tcW w:w="1532" w:type="dxa"/>
            <w:vMerge w:val="restart"/>
            <w:vAlign w:val="center"/>
          </w:tcPr>
          <w:p>
            <w:pPr>
              <w:jc w:val="center"/>
            </w:pPr>
            <w:r>
              <w:rPr>
                <w:rFonts w:ascii="宋体" w:hAnsi="宋体" w:eastAsia="宋体" w:cs="宋体"/>
                <w:b w:val="0"/>
                <w:i w:val="0"/>
                <w:color w:val="000000"/>
                <w:sz w:val="14"/>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vAlign w:val="center"/>
          </w:tcPr>
          <w:p>
            <w:pPr>
              <w:jc w:val="center"/>
            </w:pPr>
            <w:r>
              <w:rPr>
                <w:rFonts w:ascii="宋体" w:hAnsi="宋体" w:eastAsia="宋体" w:cs="宋体"/>
                <w:b w:val="0"/>
                <w:i w:val="0"/>
                <w:color w:val="000000"/>
                <w:sz w:val="14"/>
              </w:rPr>
              <w:t>类</w:t>
            </w:r>
          </w:p>
        </w:tc>
        <w:tc>
          <w:tcPr>
            <w:tcW w:w="380" w:type="dxa"/>
            <w:vAlign w:val="center"/>
          </w:tcPr>
          <w:p>
            <w:pPr>
              <w:jc w:val="center"/>
            </w:pPr>
            <w:r>
              <w:rPr>
                <w:rFonts w:ascii="宋体" w:hAnsi="宋体" w:eastAsia="宋体" w:cs="宋体"/>
                <w:b w:val="0"/>
                <w:i w:val="0"/>
                <w:color w:val="000000"/>
                <w:sz w:val="14"/>
              </w:rPr>
              <w:t>款</w:t>
            </w:r>
          </w:p>
        </w:tc>
        <w:tc>
          <w:tcPr>
            <w:tcW w:w="380" w:type="dxa"/>
            <w:vAlign w:val="center"/>
          </w:tcPr>
          <w:p>
            <w:pPr>
              <w:jc w:val="center"/>
            </w:pPr>
            <w:r>
              <w:rPr>
                <w:rFonts w:ascii="宋体" w:hAnsi="宋体" w:eastAsia="宋体" w:cs="宋体"/>
                <w:b w:val="0"/>
                <w:i w:val="0"/>
                <w:color w:val="000000"/>
                <w:sz w:val="14"/>
              </w:rPr>
              <w:t>项</w:t>
            </w:r>
          </w:p>
        </w:tc>
        <w:tc>
          <w:tcPr>
            <w:tcW w:w="2640" w:type="dxa"/>
            <w:vMerge w:val="continue"/>
            <w:vAlign w:val="center"/>
          </w:tcPr>
          <w:p/>
        </w:tc>
        <w:tc>
          <w:tcPr>
            <w:tcW w:w="1500" w:type="dxa"/>
            <w:vMerge w:val="continue"/>
            <w:vAlign w:val="center"/>
          </w:tcPr>
          <w:p/>
        </w:tc>
        <w:tc>
          <w:tcPr>
            <w:tcW w:w="1500" w:type="dxa"/>
            <w:vMerge w:val="continue"/>
            <w:vAlign w:val="center"/>
          </w:tcPr>
          <w:p/>
        </w:tc>
        <w:tc>
          <w:tcPr>
            <w:tcW w:w="153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w:t>
            </w:r>
          </w:p>
        </w:tc>
        <w:tc>
          <w:tcPr>
            <w:tcW w:w="2640" w:type="dxa"/>
            <w:vAlign w:val="center"/>
          </w:tcPr>
          <w:p>
            <w:pPr>
              <w:jc w:val="left"/>
            </w:pPr>
            <w:r>
              <w:rPr>
                <w:rFonts w:ascii="宋体" w:hAnsi="宋体" w:eastAsia="宋体" w:cs="宋体"/>
                <w:b w:val="0"/>
                <w:i w:val="0"/>
                <w:color w:val="000000"/>
                <w:sz w:val="14"/>
              </w:rPr>
              <w:t>一般公共服务支出</w:t>
            </w:r>
          </w:p>
        </w:tc>
        <w:tc>
          <w:tcPr>
            <w:tcW w:w="1500" w:type="dxa"/>
            <w:vAlign w:val="center"/>
          </w:tcPr>
          <w:p>
            <w:pPr>
              <w:jc w:val="right"/>
            </w:pPr>
            <w:r>
              <w:rPr>
                <w:rFonts w:ascii="宋体" w:hAnsi="宋体" w:eastAsia="宋体" w:cs="宋体"/>
                <w:b w:val="0"/>
                <w:i w:val="0"/>
                <w:color w:val="000000"/>
                <w:sz w:val="14"/>
              </w:rPr>
              <w:t>990.47</w:t>
            </w:r>
          </w:p>
        </w:tc>
        <w:tc>
          <w:tcPr>
            <w:tcW w:w="1500" w:type="dxa"/>
            <w:vAlign w:val="center"/>
          </w:tcPr>
          <w:p>
            <w:pPr>
              <w:jc w:val="right"/>
            </w:pPr>
            <w:r>
              <w:rPr>
                <w:rFonts w:ascii="宋体" w:hAnsi="宋体" w:eastAsia="宋体" w:cs="宋体"/>
                <w:b w:val="0"/>
                <w:i w:val="0"/>
                <w:color w:val="000000"/>
                <w:sz w:val="14"/>
              </w:rPr>
              <w:t>696.72</w:t>
            </w:r>
          </w:p>
        </w:tc>
        <w:tc>
          <w:tcPr>
            <w:tcW w:w="1532" w:type="dxa"/>
            <w:vAlign w:val="center"/>
          </w:tcPr>
          <w:p>
            <w:pPr>
              <w:jc w:val="right"/>
            </w:pPr>
            <w:r>
              <w:rPr>
                <w:rFonts w:ascii="宋体" w:hAnsi="宋体" w:eastAsia="宋体" w:cs="宋体"/>
                <w:b w:val="0"/>
                <w:i w:val="0"/>
                <w:color w:val="000000"/>
                <w:sz w:val="14"/>
              </w:rPr>
              <w:t>293.75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20123</w:t>
            </w:r>
          </w:p>
        </w:tc>
        <w:tc>
          <w:tcPr>
            <w:tcW w:w="2640" w:type="dxa"/>
            <w:vAlign w:val="center"/>
          </w:tcPr>
          <w:p>
            <w:pPr>
              <w:jc w:val="left"/>
            </w:pPr>
            <w:r>
              <w:rPr>
                <w:rFonts w:ascii="宋体" w:hAnsi="宋体" w:eastAsia="宋体" w:cs="宋体"/>
                <w:b w:val="0"/>
                <w:i w:val="0"/>
                <w:color w:val="000000"/>
                <w:sz w:val="14"/>
              </w:rPr>
              <w:t>民族事务</w:t>
            </w:r>
          </w:p>
        </w:tc>
        <w:tc>
          <w:tcPr>
            <w:tcW w:w="1500" w:type="dxa"/>
            <w:vAlign w:val="center"/>
          </w:tcPr>
          <w:p>
            <w:pPr>
              <w:jc w:val="right"/>
            </w:pPr>
            <w:r>
              <w:rPr>
                <w:rFonts w:ascii="宋体" w:hAnsi="宋体" w:eastAsia="宋体" w:cs="宋体"/>
                <w:b w:val="0"/>
                <w:i w:val="0"/>
                <w:color w:val="000000"/>
                <w:sz w:val="14"/>
              </w:rPr>
              <w:t>33.96</w:t>
            </w:r>
          </w:p>
        </w:tc>
        <w:tc>
          <w:tcPr>
            <w:tcW w:w="1500" w:type="dxa"/>
            <w:vAlign w:val="center"/>
          </w:tcPr>
          <w:p>
            <w:pPr>
              <w:jc w:val="right"/>
            </w:pPr>
            <w:r>
              <w:rPr>
                <w:rFonts w:ascii="宋体" w:hAnsi="宋体" w:eastAsia="宋体" w:cs="宋体"/>
                <w:b w:val="0"/>
                <w:i w:val="0"/>
                <w:color w:val="000000"/>
                <w:sz w:val="14"/>
              </w:rPr>
              <w:t>15.02</w:t>
            </w:r>
          </w:p>
        </w:tc>
        <w:tc>
          <w:tcPr>
            <w:tcW w:w="1532" w:type="dxa"/>
            <w:vAlign w:val="center"/>
          </w:tcPr>
          <w:p>
            <w:pPr>
              <w:jc w:val="right"/>
            </w:pPr>
            <w:r>
              <w:rPr>
                <w:rFonts w:ascii="宋体" w:hAnsi="宋体" w:eastAsia="宋体" w:cs="宋体"/>
                <w:b w:val="0"/>
                <w:i w:val="0"/>
                <w:color w:val="000000"/>
                <w:sz w:val="14"/>
              </w:rPr>
              <w:t>18.94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2012301</w:t>
            </w:r>
          </w:p>
        </w:tc>
        <w:tc>
          <w:tcPr>
            <w:tcW w:w="2640" w:type="dxa"/>
            <w:vAlign w:val="center"/>
          </w:tcPr>
          <w:p>
            <w:pPr>
              <w:jc w:val="left"/>
            </w:pPr>
            <w:r>
              <w:rPr>
                <w:rFonts w:ascii="宋体" w:hAnsi="宋体" w:eastAsia="宋体" w:cs="宋体"/>
                <w:b w:val="0"/>
                <w:i w:val="0"/>
                <w:color w:val="000000"/>
                <w:sz w:val="14"/>
              </w:rPr>
              <w:t>行政运行</w:t>
            </w:r>
          </w:p>
        </w:tc>
        <w:tc>
          <w:tcPr>
            <w:tcW w:w="1500" w:type="dxa"/>
            <w:vAlign w:val="center"/>
          </w:tcPr>
          <w:p>
            <w:pPr>
              <w:jc w:val="right"/>
            </w:pPr>
            <w:r>
              <w:rPr>
                <w:rFonts w:ascii="宋体" w:hAnsi="宋体" w:eastAsia="宋体" w:cs="宋体"/>
                <w:b w:val="0"/>
                <w:i w:val="0"/>
                <w:color w:val="000000"/>
                <w:sz w:val="14"/>
              </w:rPr>
              <w:t>33.96</w:t>
            </w:r>
          </w:p>
        </w:tc>
        <w:tc>
          <w:tcPr>
            <w:tcW w:w="1500" w:type="dxa"/>
            <w:vAlign w:val="center"/>
          </w:tcPr>
          <w:p>
            <w:pPr>
              <w:jc w:val="right"/>
            </w:pPr>
            <w:r>
              <w:rPr>
                <w:rFonts w:ascii="宋体" w:hAnsi="宋体" w:eastAsia="宋体" w:cs="宋体"/>
                <w:b w:val="0"/>
                <w:i w:val="0"/>
                <w:color w:val="000000"/>
                <w:sz w:val="14"/>
              </w:rPr>
              <w:t>15.02</w:t>
            </w:r>
          </w:p>
        </w:tc>
        <w:tc>
          <w:tcPr>
            <w:tcW w:w="1532" w:type="dxa"/>
            <w:vAlign w:val="center"/>
          </w:tcPr>
          <w:p>
            <w:pPr>
              <w:jc w:val="right"/>
            </w:pPr>
            <w:r>
              <w:rPr>
                <w:rFonts w:ascii="宋体" w:hAnsi="宋体" w:eastAsia="宋体" w:cs="宋体"/>
                <w:b w:val="0"/>
                <w:i w:val="0"/>
                <w:color w:val="000000"/>
                <w:sz w:val="14"/>
              </w:rPr>
              <w:t>18.94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2012399</w:t>
            </w:r>
          </w:p>
        </w:tc>
        <w:tc>
          <w:tcPr>
            <w:tcW w:w="2640" w:type="dxa"/>
            <w:vAlign w:val="center"/>
          </w:tcPr>
          <w:p>
            <w:pPr>
              <w:jc w:val="left"/>
            </w:pPr>
            <w:r>
              <w:rPr>
                <w:rFonts w:ascii="宋体" w:hAnsi="宋体" w:eastAsia="宋体" w:cs="宋体"/>
                <w:b w:val="0"/>
                <w:i w:val="0"/>
                <w:color w:val="000000"/>
                <w:sz w:val="14"/>
              </w:rPr>
              <w:t>其他民族事务支出</w:t>
            </w:r>
          </w:p>
        </w:tc>
        <w:tc>
          <w:tcPr>
            <w:tcW w:w="1500" w:type="dxa"/>
            <w:vAlign w:val="center"/>
          </w:tcPr>
          <w:p>
            <w:pPr>
              <w:jc w:val="right"/>
            </w:pPr>
            <w:r>
              <w:rPr>
                <w:rFonts w:ascii="宋体" w:hAnsi="宋体" w:eastAsia="宋体" w:cs="宋体"/>
                <w:b w:val="0"/>
                <w:i w:val="0"/>
                <w:color w:val="000000"/>
                <w:sz w:val="14"/>
              </w:rPr>
              <w:t>0.00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20125</w:t>
            </w:r>
          </w:p>
        </w:tc>
        <w:tc>
          <w:tcPr>
            <w:tcW w:w="2640" w:type="dxa"/>
            <w:vAlign w:val="center"/>
          </w:tcPr>
          <w:p>
            <w:pPr>
              <w:jc w:val="left"/>
            </w:pPr>
            <w:r>
              <w:rPr>
                <w:rFonts w:ascii="宋体" w:hAnsi="宋体" w:eastAsia="宋体" w:cs="宋体"/>
                <w:b w:val="0"/>
                <w:i w:val="0"/>
                <w:color w:val="000000"/>
                <w:sz w:val="14"/>
              </w:rPr>
              <w:t>港澳台事务</w:t>
            </w:r>
          </w:p>
        </w:tc>
        <w:tc>
          <w:tcPr>
            <w:tcW w:w="1500" w:type="dxa"/>
            <w:vAlign w:val="center"/>
          </w:tcPr>
          <w:p>
            <w:pPr>
              <w:jc w:val="right"/>
            </w:pPr>
            <w:r>
              <w:rPr>
                <w:rFonts w:ascii="宋体" w:hAnsi="宋体" w:eastAsia="宋体" w:cs="宋体"/>
                <w:b w:val="0"/>
                <w:i w:val="0"/>
                <w:color w:val="000000"/>
                <w:sz w:val="14"/>
              </w:rPr>
              <w:t>75.42</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75.42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2012501</w:t>
            </w:r>
          </w:p>
        </w:tc>
        <w:tc>
          <w:tcPr>
            <w:tcW w:w="2640" w:type="dxa"/>
            <w:vAlign w:val="center"/>
          </w:tcPr>
          <w:p>
            <w:pPr>
              <w:jc w:val="left"/>
            </w:pPr>
            <w:r>
              <w:rPr>
                <w:rFonts w:ascii="宋体" w:hAnsi="宋体" w:eastAsia="宋体" w:cs="宋体"/>
                <w:b w:val="0"/>
                <w:i w:val="0"/>
                <w:color w:val="000000"/>
                <w:sz w:val="14"/>
              </w:rPr>
              <w:t>行政运行</w:t>
            </w:r>
          </w:p>
        </w:tc>
        <w:tc>
          <w:tcPr>
            <w:tcW w:w="1500" w:type="dxa"/>
            <w:vAlign w:val="center"/>
          </w:tcPr>
          <w:p>
            <w:pPr>
              <w:jc w:val="right"/>
            </w:pPr>
            <w:r>
              <w:rPr>
                <w:rFonts w:ascii="宋体" w:hAnsi="宋体" w:eastAsia="宋体" w:cs="宋体"/>
                <w:b w:val="0"/>
                <w:i w:val="0"/>
                <w:color w:val="000000"/>
                <w:sz w:val="14"/>
              </w:rPr>
              <w:t>75.42</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75.42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20128</w:t>
            </w:r>
          </w:p>
        </w:tc>
        <w:tc>
          <w:tcPr>
            <w:tcW w:w="2640" w:type="dxa"/>
            <w:vAlign w:val="center"/>
          </w:tcPr>
          <w:p>
            <w:pPr>
              <w:jc w:val="left"/>
            </w:pPr>
            <w:r>
              <w:rPr>
                <w:rFonts w:ascii="宋体" w:hAnsi="宋体" w:eastAsia="宋体" w:cs="宋体"/>
                <w:b w:val="0"/>
                <w:i w:val="0"/>
                <w:color w:val="000000"/>
                <w:sz w:val="14"/>
              </w:rPr>
              <w:t>民主党派及工商联事务</w:t>
            </w:r>
          </w:p>
        </w:tc>
        <w:tc>
          <w:tcPr>
            <w:tcW w:w="1500" w:type="dxa"/>
            <w:vAlign w:val="center"/>
          </w:tcPr>
          <w:p>
            <w:pPr>
              <w:jc w:val="right"/>
            </w:pPr>
            <w:r>
              <w:rPr>
                <w:rFonts w:ascii="宋体" w:hAnsi="宋体" w:eastAsia="宋体" w:cs="宋体"/>
                <w:b w:val="0"/>
                <w:i w:val="0"/>
                <w:color w:val="000000"/>
                <w:sz w:val="14"/>
              </w:rPr>
              <w:t>40.99</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40.99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2012801</w:t>
            </w:r>
          </w:p>
        </w:tc>
        <w:tc>
          <w:tcPr>
            <w:tcW w:w="2640" w:type="dxa"/>
            <w:vAlign w:val="center"/>
          </w:tcPr>
          <w:p>
            <w:pPr>
              <w:jc w:val="left"/>
            </w:pPr>
            <w:r>
              <w:rPr>
                <w:rFonts w:ascii="宋体" w:hAnsi="宋体" w:eastAsia="宋体" w:cs="宋体"/>
                <w:b w:val="0"/>
                <w:i w:val="0"/>
                <w:color w:val="000000"/>
                <w:sz w:val="14"/>
              </w:rPr>
              <w:t>行政运行</w:t>
            </w:r>
          </w:p>
        </w:tc>
        <w:tc>
          <w:tcPr>
            <w:tcW w:w="1500" w:type="dxa"/>
            <w:vAlign w:val="center"/>
          </w:tcPr>
          <w:p>
            <w:pPr>
              <w:jc w:val="right"/>
            </w:pPr>
            <w:r>
              <w:rPr>
                <w:rFonts w:ascii="宋体" w:hAnsi="宋体" w:eastAsia="宋体" w:cs="宋体"/>
                <w:b w:val="0"/>
                <w:i w:val="0"/>
                <w:color w:val="000000"/>
                <w:sz w:val="14"/>
              </w:rPr>
              <w:t>40.99</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40.99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20134</w:t>
            </w:r>
          </w:p>
        </w:tc>
        <w:tc>
          <w:tcPr>
            <w:tcW w:w="2640" w:type="dxa"/>
            <w:vAlign w:val="center"/>
          </w:tcPr>
          <w:p>
            <w:pPr>
              <w:jc w:val="left"/>
            </w:pPr>
            <w:r>
              <w:rPr>
                <w:rFonts w:ascii="宋体" w:hAnsi="宋体" w:eastAsia="宋体" w:cs="宋体"/>
                <w:b w:val="0"/>
                <w:i w:val="0"/>
                <w:color w:val="000000"/>
                <w:sz w:val="14"/>
              </w:rPr>
              <w:t>统战事务</w:t>
            </w:r>
          </w:p>
        </w:tc>
        <w:tc>
          <w:tcPr>
            <w:tcW w:w="1500" w:type="dxa"/>
            <w:vAlign w:val="center"/>
          </w:tcPr>
          <w:p>
            <w:pPr>
              <w:jc w:val="right"/>
            </w:pPr>
            <w:r>
              <w:rPr>
                <w:rFonts w:ascii="宋体" w:hAnsi="宋体" w:eastAsia="宋体" w:cs="宋体"/>
                <w:b w:val="0"/>
                <w:i w:val="0"/>
                <w:color w:val="000000"/>
                <w:sz w:val="14"/>
              </w:rPr>
              <w:t>840.10</w:t>
            </w:r>
          </w:p>
        </w:tc>
        <w:tc>
          <w:tcPr>
            <w:tcW w:w="1500" w:type="dxa"/>
            <w:vAlign w:val="center"/>
          </w:tcPr>
          <w:p>
            <w:pPr>
              <w:jc w:val="right"/>
            </w:pPr>
            <w:r>
              <w:rPr>
                <w:rFonts w:ascii="宋体" w:hAnsi="宋体" w:eastAsia="宋体" w:cs="宋体"/>
                <w:b w:val="0"/>
                <w:i w:val="0"/>
                <w:color w:val="000000"/>
                <w:sz w:val="14"/>
              </w:rPr>
              <w:t>681.70</w:t>
            </w:r>
          </w:p>
        </w:tc>
        <w:tc>
          <w:tcPr>
            <w:tcW w:w="1532" w:type="dxa"/>
            <w:vAlign w:val="center"/>
          </w:tcPr>
          <w:p>
            <w:pPr>
              <w:jc w:val="right"/>
            </w:pPr>
            <w:r>
              <w:rPr>
                <w:rFonts w:ascii="宋体" w:hAnsi="宋体" w:eastAsia="宋体" w:cs="宋体"/>
                <w:b w:val="0"/>
                <w:i w:val="0"/>
                <w:color w:val="000000"/>
                <w:sz w:val="14"/>
              </w:rPr>
              <w:t>158.40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2013401</w:t>
            </w:r>
          </w:p>
        </w:tc>
        <w:tc>
          <w:tcPr>
            <w:tcW w:w="2640" w:type="dxa"/>
            <w:vAlign w:val="center"/>
          </w:tcPr>
          <w:p>
            <w:pPr>
              <w:jc w:val="left"/>
            </w:pPr>
            <w:r>
              <w:rPr>
                <w:rFonts w:ascii="宋体" w:hAnsi="宋体" w:eastAsia="宋体" w:cs="宋体"/>
                <w:b w:val="0"/>
                <w:i w:val="0"/>
                <w:color w:val="000000"/>
                <w:sz w:val="14"/>
              </w:rPr>
              <w:t>行政运行</w:t>
            </w:r>
          </w:p>
        </w:tc>
        <w:tc>
          <w:tcPr>
            <w:tcW w:w="1500" w:type="dxa"/>
            <w:vAlign w:val="center"/>
          </w:tcPr>
          <w:p>
            <w:pPr>
              <w:jc w:val="right"/>
            </w:pPr>
            <w:r>
              <w:rPr>
                <w:rFonts w:ascii="宋体" w:hAnsi="宋体" w:eastAsia="宋体" w:cs="宋体"/>
                <w:b w:val="0"/>
                <w:i w:val="0"/>
                <w:color w:val="000000"/>
                <w:sz w:val="14"/>
              </w:rPr>
              <w:t>681.70</w:t>
            </w:r>
          </w:p>
        </w:tc>
        <w:tc>
          <w:tcPr>
            <w:tcW w:w="1500" w:type="dxa"/>
            <w:vAlign w:val="center"/>
          </w:tcPr>
          <w:p>
            <w:pPr>
              <w:jc w:val="right"/>
            </w:pPr>
            <w:r>
              <w:rPr>
                <w:rFonts w:ascii="宋体" w:hAnsi="宋体" w:eastAsia="宋体" w:cs="宋体"/>
                <w:b w:val="0"/>
                <w:i w:val="0"/>
                <w:color w:val="000000"/>
                <w:sz w:val="14"/>
              </w:rPr>
              <w:t>681.70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2013402</w:t>
            </w:r>
          </w:p>
        </w:tc>
        <w:tc>
          <w:tcPr>
            <w:tcW w:w="2640" w:type="dxa"/>
            <w:vAlign w:val="center"/>
          </w:tcPr>
          <w:p>
            <w:pPr>
              <w:jc w:val="left"/>
            </w:pPr>
            <w:r>
              <w:rPr>
                <w:rFonts w:ascii="宋体" w:hAnsi="宋体" w:eastAsia="宋体" w:cs="宋体"/>
                <w:b w:val="0"/>
                <w:i w:val="0"/>
                <w:color w:val="000000"/>
                <w:sz w:val="14"/>
              </w:rPr>
              <w:t>一般行政管理事务</w:t>
            </w:r>
          </w:p>
        </w:tc>
        <w:tc>
          <w:tcPr>
            <w:tcW w:w="1500" w:type="dxa"/>
            <w:vAlign w:val="center"/>
          </w:tcPr>
          <w:p>
            <w:pPr>
              <w:jc w:val="right"/>
            </w:pPr>
            <w:r>
              <w:rPr>
                <w:rFonts w:ascii="宋体" w:hAnsi="宋体" w:eastAsia="宋体" w:cs="宋体"/>
                <w:b w:val="0"/>
                <w:i w:val="0"/>
                <w:color w:val="000000"/>
                <w:sz w:val="14"/>
              </w:rPr>
              <w:t>133.11</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133.11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2013404</w:t>
            </w:r>
          </w:p>
        </w:tc>
        <w:tc>
          <w:tcPr>
            <w:tcW w:w="2640" w:type="dxa"/>
            <w:vAlign w:val="center"/>
          </w:tcPr>
          <w:p>
            <w:pPr>
              <w:jc w:val="left"/>
            </w:pPr>
            <w:r>
              <w:rPr>
                <w:rFonts w:ascii="宋体" w:hAnsi="宋体" w:eastAsia="宋体" w:cs="宋体"/>
                <w:b w:val="0"/>
                <w:i w:val="0"/>
                <w:color w:val="000000"/>
                <w:sz w:val="14"/>
              </w:rPr>
              <w:t>宗教事务</w:t>
            </w:r>
          </w:p>
        </w:tc>
        <w:tc>
          <w:tcPr>
            <w:tcW w:w="1500" w:type="dxa"/>
            <w:vAlign w:val="center"/>
          </w:tcPr>
          <w:p>
            <w:pPr>
              <w:jc w:val="right"/>
            </w:pPr>
            <w:r>
              <w:rPr>
                <w:rFonts w:ascii="宋体" w:hAnsi="宋体" w:eastAsia="宋体" w:cs="宋体"/>
                <w:b w:val="0"/>
                <w:i w:val="0"/>
                <w:color w:val="000000"/>
                <w:sz w:val="14"/>
              </w:rPr>
              <w:t>25.29</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25.29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w:t>
            </w:r>
          </w:p>
        </w:tc>
        <w:tc>
          <w:tcPr>
            <w:tcW w:w="2640" w:type="dxa"/>
            <w:vAlign w:val="center"/>
          </w:tcPr>
          <w:p>
            <w:pPr>
              <w:jc w:val="left"/>
            </w:pPr>
            <w:r>
              <w:rPr>
                <w:rFonts w:ascii="宋体" w:hAnsi="宋体" w:eastAsia="宋体" w:cs="宋体"/>
                <w:b w:val="0"/>
                <w:i w:val="0"/>
                <w:color w:val="000000"/>
                <w:sz w:val="14"/>
              </w:rPr>
              <w:t>社会保障和就业支出</w:t>
            </w:r>
          </w:p>
        </w:tc>
        <w:tc>
          <w:tcPr>
            <w:tcW w:w="1500" w:type="dxa"/>
            <w:vAlign w:val="center"/>
          </w:tcPr>
          <w:p>
            <w:pPr>
              <w:jc w:val="right"/>
            </w:pPr>
            <w:r>
              <w:rPr>
                <w:rFonts w:ascii="宋体" w:hAnsi="宋体" w:eastAsia="宋体" w:cs="宋体"/>
                <w:b w:val="0"/>
                <w:i w:val="0"/>
                <w:color w:val="000000"/>
                <w:sz w:val="14"/>
              </w:rPr>
              <w:t>136.57</w:t>
            </w:r>
          </w:p>
        </w:tc>
        <w:tc>
          <w:tcPr>
            <w:tcW w:w="1500" w:type="dxa"/>
            <w:vAlign w:val="center"/>
          </w:tcPr>
          <w:p>
            <w:pPr>
              <w:jc w:val="right"/>
            </w:pPr>
            <w:r>
              <w:rPr>
                <w:rFonts w:ascii="宋体" w:hAnsi="宋体" w:eastAsia="宋体" w:cs="宋体"/>
                <w:b w:val="0"/>
                <w:i w:val="0"/>
                <w:color w:val="000000"/>
                <w:sz w:val="14"/>
              </w:rPr>
              <w:t>90.18</w:t>
            </w:r>
          </w:p>
        </w:tc>
        <w:tc>
          <w:tcPr>
            <w:tcW w:w="1532" w:type="dxa"/>
            <w:vAlign w:val="center"/>
          </w:tcPr>
          <w:p>
            <w:pPr>
              <w:jc w:val="right"/>
            </w:pPr>
            <w:r>
              <w:rPr>
                <w:rFonts w:ascii="宋体" w:hAnsi="宋体" w:eastAsia="宋体" w:cs="宋体"/>
                <w:b w:val="0"/>
                <w:i w:val="0"/>
                <w:color w:val="000000"/>
                <w:sz w:val="14"/>
              </w:rPr>
              <w:t>46.39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w:t>
            </w:r>
          </w:p>
        </w:tc>
        <w:tc>
          <w:tcPr>
            <w:tcW w:w="2640" w:type="dxa"/>
            <w:vAlign w:val="center"/>
          </w:tcPr>
          <w:p>
            <w:pPr>
              <w:jc w:val="left"/>
            </w:pPr>
            <w:r>
              <w:rPr>
                <w:rFonts w:ascii="宋体" w:hAnsi="宋体" w:eastAsia="宋体" w:cs="宋体"/>
                <w:b w:val="0"/>
                <w:i w:val="0"/>
                <w:color w:val="000000"/>
                <w:sz w:val="14"/>
              </w:rPr>
              <w:t>行政事业单位养老支出</w:t>
            </w:r>
          </w:p>
        </w:tc>
        <w:tc>
          <w:tcPr>
            <w:tcW w:w="1500" w:type="dxa"/>
            <w:vAlign w:val="center"/>
          </w:tcPr>
          <w:p>
            <w:pPr>
              <w:jc w:val="right"/>
            </w:pPr>
            <w:r>
              <w:rPr>
                <w:rFonts w:ascii="宋体" w:hAnsi="宋体" w:eastAsia="宋体" w:cs="宋体"/>
                <w:b w:val="0"/>
                <w:i w:val="0"/>
                <w:color w:val="000000"/>
                <w:sz w:val="14"/>
              </w:rPr>
              <w:t>136.57</w:t>
            </w:r>
          </w:p>
        </w:tc>
        <w:tc>
          <w:tcPr>
            <w:tcW w:w="1500" w:type="dxa"/>
            <w:vAlign w:val="center"/>
          </w:tcPr>
          <w:p>
            <w:pPr>
              <w:jc w:val="right"/>
            </w:pPr>
            <w:r>
              <w:rPr>
                <w:rFonts w:ascii="宋体" w:hAnsi="宋体" w:eastAsia="宋体" w:cs="宋体"/>
                <w:b w:val="0"/>
                <w:i w:val="0"/>
                <w:color w:val="000000"/>
                <w:sz w:val="14"/>
              </w:rPr>
              <w:t>90.18</w:t>
            </w:r>
          </w:p>
        </w:tc>
        <w:tc>
          <w:tcPr>
            <w:tcW w:w="1532" w:type="dxa"/>
            <w:vAlign w:val="center"/>
          </w:tcPr>
          <w:p>
            <w:pPr>
              <w:jc w:val="right"/>
            </w:pPr>
            <w:r>
              <w:rPr>
                <w:rFonts w:ascii="宋体" w:hAnsi="宋体" w:eastAsia="宋体" w:cs="宋体"/>
                <w:b w:val="0"/>
                <w:i w:val="0"/>
                <w:color w:val="000000"/>
                <w:sz w:val="14"/>
              </w:rPr>
              <w:t>46.39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2080501</w:t>
            </w:r>
          </w:p>
        </w:tc>
        <w:tc>
          <w:tcPr>
            <w:tcW w:w="2640" w:type="dxa"/>
            <w:vAlign w:val="center"/>
          </w:tcPr>
          <w:p>
            <w:pPr>
              <w:jc w:val="left"/>
            </w:pPr>
            <w:r>
              <w:rPr>
                <w:rFonts w:ascii="宋体" w:hAnsi="宋体" w:eastAsia="宋体" w:cs="宋体"/>
                <w:b w:val="0"/>
                <w:i w:val="0"/>
                <w:color w:val="000000"/>
                <w:sz w:val="14"/>
              </w:rPr>
              <w:t>行政单位离退休</w:t>
            </w:r>
          </w:p>
        </w:tc>
        <w:tc>
          <w:tcPr>
            <w:tcW w:w="1500" w:type="dxa"/>
            <w:vAlign w:val="center"/>
          </w:tcPr>
          <w:p>
            <w:pPr>
              <w:jc w:val="right"/>
            </w:pPr>
            <w:r>
              <w:rPr>
                <w:rFonts w:ascii="宋体" w:hAnsi="宋体" w:eastAsia="宋体" w:cs="宋体"/>
                <w:b w:val="0"/>
                <w:i w:val="0"/>
                <w:color w:val="000000"/>
                <w:sz w:val="14"/>
              </w:rPr>
              <w:t>46.90</w:t>
            </w:r>
          </w:p>
        </w:tc>
        <w:tc>
          <w:tcPr>
            <w:tcW w:w="1500" w:type="dxa"/>
            <w:vAlign w:val="center"/>
          </w:tcPr>
          <w:p>
            <w:pPr>
              <w:jc w:val="right"/>
            </w:pPr>
            <w:r>
              <w:rPr>
                <w:rFonts w:ascii="宋体" w:hAnsi="宋体" w:eastAsia="宋体" w:cs="宋体"/>
                <w:b w:val="0"/>
                <w:i w:val="0"/>
                <w:color w:val="000000"/>
                <w:sz w:val="14"/>
              </w:rPr>
              <w:t>0.51</w:t>
            </w:r>
          </w:p>
        </w:tc>
        <w:tc>
          <w:tcPr>
            <w:tcW w:w="1532" w:type="dxa"/>
            <w:vAlign w:val="center"/>
          </w:tcPr>
          <w:p>
            <w:pPr>
              <w:jc w:val="right"/>
            </w:pPr>
            <w:r>
              <w:rPr>
                <w:rFonts w:ascii="宋体" w:hAnsi="宋体" w:eastAsia="宋体" w:cs="宋体"/>
                <w:b w:val="0"/>
                <w:i w:val="0"/>
                <w:color w:val="000000"/>
                <w:sz w:val="14"/>
              </w:rPr>
              <w:t>46.39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2080505</w:t>
            </w:r>
          </w:p>
        </w:tc>
        <w:tc>
          <w:tcPr>
            <w:tcW w:w="2640" w:type="dxa"/>
            <w:vAlign w:val="center"/>
          </w:tcPr>
          <w:p>
            <w:pPr>
              <w:jc w:val="left"/>
            </w:pPr>
            <w:r>
              <w:rPr>
                <w:rFonts w:ascii="宋体" w:hAnsi="宋体" w:eastAsia="宋体" w:cs="宋体"/>
                <w:b w:val="0"/>
                <w:i w:val="0"/>
                <w:color w:val="000000"/>
                <w:sz w:val="14"/>
              </w:rPr>
              <w:t>机关事业单位基本养老保险缴费支出</w:t>
            </w:r>
          </w:p>
        </w:tc>
        <w:tc>
          <w:tcPr>
            <w:tcW w:w="1500" w:type="dxa"/>
            <w:vAlign w:val="center"/>
          </w:tcPr>
          <w:p>
            <w:pPr>
              <w:jc w:val="right"/>
            </w:pPr>
            <w:r>
              <w:rPr>
                <w:rFonts w:ascii="宋体" w:hAnsi="宋体" w:eastAsia="宋体" w:cs="宋体"/>
                <w:b w:val="0"/>
                <w:i w:val="0"/>
                <w:color w:val="000000"/>
                <w:sz w:val="14"/>
              </w:rPr>
              <w:t>60.50</w:t>
            </w:r>
          </w:p>
        </w:tc>
        <w:tc>
          <w:tcPr>
            <w:tcW w:w="1500" w:type="dxa"/>
            <w:vAlign w:val="center"/>
          </w:tcPr>
          <w:p>
            <w:pPr>
              <w:jc w:val="right"/>
            </w:pPr>
            <w:r>
              <w:rPr>
                <w:rFonts w:ascii="宋体" w:hAnsi="宋体" w:eastAsia="宋体" w:cs="宋体"/>
                <w:b w:val="0"/>
                <w:i w:val="0"/>
                <w:color w:val="000000"/>
                <w:sz w:val="14"/>
              </w:rPr>
              <w:t>60.50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2080506</w:t>
            </w:r>
          </w:p>
        </w:tc>
        <w:tc>
          <w:tcPr>
            <w:tcW w:w="2640" w:type="dxa"/>
            <w:vAlign w:val="center"/>
          </w:tcPr>
          <w:p>
            <w:pPr>
              <w:jc w:val="left"/>
            </w:pPr>
            <w:r>
              <w:rPr>
                <w:rFonts w:ascii="宋体" w:hAnsi="宋体" w:eastAsia="宋体" w:cs="宋体"/>
                <w:b w:val="0"/>
                <w:i w:val="0"/>
                <w:color w:val="000000"/>
                <w:sz w:val="14"/>
              </w:rPr>
              <w:t>机关事业单位职业年金缴费支出</w:t>
            </w:r>
          </w:p>
        </w:tc>
        <w:tc>
          <w:tcPr>
            <w:tcW w:w="1500" w:type="dxa"/>
            <w:vAlign w:val="center"/>
          </w:tcPr>
          <w:p>
            <w:pPr>
              <w:jc w:val="right"/>
            </w:pPr>
            <w:r>
              <w:rPr>
                <w:rFonts w:ascii="宋体" w:hAnsi="宋体" w:eastAsia="宋体" w:cs="宋体"/>
                <w:b w:val="0"/>
                <w:i w:val="0"/>
                <w:color w:val="000000"/>
                <w:sz w:val="14"/>
              </w:rPr>
              <w:t>29.17</w:t>
            </w:r>
          </w:p>
        </w:tc>
        <w:tc>
          <w:tcPr>
            <w:tcW w:w="1500" w:type="dxa"/>
            <w:vAlign w:val="center"/>
          </w:tcPr>
          <w:p>
            <w:pPr>
              <w:jc w:val="right"/>
            </w:pPr>
            <w:r>
              <w:rPr>
                <w:rFonts w:ascii="宋体" w:hAnsi="宋体" w:eastAsia="宋体" w:cs="宋体"/>
                <w:b w:val="0"/>
                <w:i w:val="0"/>
                <w:color w:val="000000"/>
                <w:sz w:val="14"/>
              </w:rPr>
              <w:t>29.17</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w:t>
            </w:r>
          </w:p>
        </w:tc>
        <w:tc>
          <w:tcPr>
            <w:tcW w:w="2640" w:type="dxa"/>
            <w:vAlign w:val="center"/>
          </w:tcPr>
          <w:p>
            <w:pPr>
              <w:jc w:val="left"/>
            </w:pPr>
            <w:r>
              <w:rPr>
                <w:rFonts w:ascii="宋体" w:hAnsi="宋体" w:eastAsia="宋体" w:cs="宋体"/>
                <w:b w:val="0"/>
                <w:i w:val="0"/>
                <w:color w:val="000000"/>
                <w:sz w:val="14"/>
              </w:rPr>
              <w:t>卫生健康支出</w:t>
            </w:r>
          </w:p>
        </w:tc>
        <w:tc>
          <w:tcPr>
            <w:tcW w:w="1500" w:type="dxa"/>
            <w:vAlign w:val="center"/>
          </w:tcPr>
          <w:p>
            <w:pPr>
              <w:jc w:val="right"/>
            </w:pPr>
            <w:r>
              <w:rPr>
                <w:rFonts w:ascii="宋体" w:hAnsi="宋体" w:eastAsia="宋体" w:cs="宋体"/>
                <w:b w:val="0"/>
                <w:i w:val="0"/>
                <w:color w:val="000000"/>
                <w:sz w:val="14"/>
              </w:rPr>
              <w:t>28.89</w:t>
            </w:r>
          </w:p>
        </w:tc>
        <w:tc>
          <w:tcPr>
            <w:tcW w:w="1500" w:type="dxa"/>
            <w:vAlign w:val="center"/>
          </w:tcPr>
          <w:p>
            <w:pPr>
              <w:jc w:val="right"/>
            </w:pPr>
            <w:r>
              <w:rPr>
                <w:rFonts w:ascii="宋体" w:hAnsi="宋体" w:eastAsia="宋体" w:cs="宋体"/>
                <w:b w:val="0"/>
                <w:i w:val="0"/>
                <w:color w:val="000000"/>
                <w:sz w:val="14"/>
              </w:rPr>
              <w:t>28.89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w:t>
            </w:r>
          </w:p>
        </w:tc>
        <w:tc>
          <w:tcPr>
            <w:tcW w:w="2640" w:type="dxa"/>
            <w:vAlign w:val="center"/>
          </w:tcPr>
          <w:p>
            <w:pPr>
              <w:jc w:val="left"/>
            </w:pPr>
            <w:r>
              <w:rPr>
                <w:rFonts w:ascii="宋体" w:hAnsi="宋体" w:eastAsia="宋体" w:cs="宋体"/>
                <w:b w:val="0"/>
                <w:i w:val="0"/>
                <w:color w:val="000000"/>
                <w:sz w:val="14"/>
              </w:rPr>
              <w:t>行政事业单位医疗</w:t>
            </w:r>
          </w:p>
        </w:tc>
        <w:tc>
          <w:tcPr>
            <w:tcW w:w="1500" w:type="dxa"/>
            <w:vAlign w:val="center"/>
          </w:tcPr>
          <w:p>
            <w:pPr>
              <w:jc w:val="right"/>
            </w:pPr>
            <w:r>
              <w:rPr>
                <w:rFonts w:ascii="宋体" w:hAnsi="宋体" w:eastAsia="宋体" w:cs="宋体"/>
                <w:b w:val="0"/>
                <w:i w:val="0"/>
                <w:color w:val="000000"/>
                <w:sz w:val="14"/>
              </w:rPr>
              <w:t>28.89</w:t>
            </w:r>
          </w:p>
        </w:tc>
        <w:tc>
          <w:tcPr>
            <w:tcW w:w="1500" w:type="dxa"/>
            <w:vAlign w:val="center"/>
          </w:tcPr>
          <w:p>
            <w:pPr>
              <w:jc w:val="right"/>
            </w:pPr>
            <w:r>
              <w:rPr>
                <w:rFonts w:ascii="宋体" w:hAnsi="宋体" w:eastAsia="宋体" w:cs="宋体"/>
                <w:b w:val="0"/>
                <w:i w:val="0"/>
                <w:color w:val="000000"/>
                <w:sz w:val="14"/>
              </w:rPr>
              <w:t>28.89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2101101</w:t>
            </w:r>
          </w:p>
        </w:tc>
        <w:tc>
          <w:tcPr>
            <w:tcW w:w="2640" w:type="dxa"/>
            <w:vAlign w:val="center"/>
          </w:tcPr>
          <w:p>
            <w:pPr>
              <w:jc w:val="left"/>
            </w:pPr>
            <w:r>
              <w:rPr>
                <w:rFonts w:ascii="宋体" w:hAnsi="宋体" w:eastAsia="宋体" w:cs="宋体"/>
                <w:b w:val="0"/>
                <w:i w:val="0"/>
                <w:color w:val="000000"/>
                <w:sz w:val="14"/>
              </w:rPr>
              <w:t>行政单位医疗</w:t>
            </w:r>
          </w:p>
        </w:tc>
        <w:tc>
          <w:tcPr>
            <w:tcW w:w="1500" w:type="dxa"/>
            <w:vAlign w:val="center"/>
          </w:tcPr>
          <w:p>
            <w:pPr>
              <w:jc w:val="right"/>
            </w:pPr>
            <w:r>
              <w:rPr>
                <w:rFonts w:ascii="宋体" w:hAnsi="宋体" w:eastAsia="宋体" w:cs="宋体"/>
                <w:b w:val="0"/>
                <w:i w:val="0"/>
                <w:color w:val="000000"/>
                <w:sz w:val="14"/>
              </w:rPr>
              <w:t>28.89</w:t>
            </w:r>
          </w:p>
        </w:tc>
        <w:tc>
          <w:tcPr>
            <w:tcW w:w="1500" w:type="dxa"/>
            <w:vAlign w:val="center"/>
          </w:tcPr>
          <w:p>
            <w:pPr>
              <w:jc w:val="right"/>
            </w:pPr>
            <w:r>
              <w:rPr>
                <w:rFonts w:ascii="宋体" w:hAnsi="宋体" w:eastAsia="宋体" w:cs="宋体"/>
                <w:b w:val="0"/>
                <w:i w:val="0"/>
                <w:color w:val="000000"/>
                <w:sz w:val="14"/>
              </w:rPr>
              <w:t>28.89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w:t>
            </w:r>
          </w:p>
        </w:tc>
        <w:tc>
          <w:tcPr>
            <w:tcW w:w="2640" w:type="dxa"/>
            <w:vAlign w:val="center"/>
          </w:tcPr>
          <w:p>
            <w:pPr>
              <w:jc w:val="left"/>
            </w:pPr>
            <w:r>
              <w:rPr>
                <w:rFonts w:ascii="宋体" w:hAnsi="宋体" w:eastAsia="宋体" w:cs="宋体"/>
                <w:b w:val="0"/>
                <w:i w:val="0"/>
                <w:color w:val="000000"/>
                <w:sz w:val="14"/>
              </w:rPr>
              <w:t>住房保障支出</w:t>
            </w:r>
          </w:p>
        </w:tc>
        <w:tc>
          <w:tcPr>
            <w:tcW w:w="1500" w:type="dxa"/>
            <w:vAlign w:val="center"/>
          </w:tcPr>
          <w:p>
            <w:pPr>
              <w:jc w:val="right"/>
            </w:pPr>
            <w:r>
              <w:rPr>
                <w:rFonts w:ascii="宋体" w:hAnsi="宋体" w:eastAsia="宋体" w:cs="宋体"/>
                <w:b w:val="0"/>
                <w:i w:val="0"/>
                <w:color w:val="000000"/>
                <w:sz w:val="14"/>
              </w:rPr>
              <w:t>183.76</w:t>
            </w:r>
          </w:p>
        </w:tc>
        <w:tc>
          <w:tcPr>
            <w:tcW w:w="1500" w:type="dxa"/>
            <w:vAlign w:val="center"/>
          </w:tcPr>
          <w:p>
            <w:pPr>
              <w:jc w:val="right"/>
            </w:pPr>
            <w:r>
              <w:rPr>
                <w:rFonts w:ascii="宋体" w:hAnsi="宋体" w:eastAsia="宋体" w:cs="宋体"/>
                <w:b w:val="0"/>
                <w:i w:val="0"/>
                <w:color w:val="000000"/>
                <w:sz w:val="14"/>
              </w:rPr>
              <w:t>183.76</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22102</w:t>
            </w:r>
          </w:p>
        </w:tc>
        <w:tc>
          <w:tcPr>
            <w:tcW w:w="2640" w:type="dxa"/>
            <w:vAlign w:val="center"/>
          </w:tcPr>
          <w:p>
            <w:pPr>
              <w:jc w:val="left"/>
            </w:pPr>
            <w:r>
              <w:rPr>
                <w:rFonts w:ascii="宋体" w:hAnsi="宋体" w:eastAsia="宋体" w:cs="宋体"/>
                <w:b w:val="0"/>
                <w:i w:val="0"/>
                <w:color w:val="000000"/>
                <w:sz w:val="14"/>
              </w:rPr>
              <w:t>住房改革支出</w:t>
            </w:r>
          </w:p>
        </w:tc>
        <w:tc>
          <w:tcPr>
            <w:tcW w:w="1500" w:type="dxa"/>
            <w:vAlign w:val="center"/>
          </w:tcPr>
          <w:p>
            <w:pPr>
              <w:jc w:val="right"/>
            </w:pPr>
            <w:r>
              <w:rPr>
                <w:rFonts w:ascii="宋体" w:hAnsi="宋体" w:eastAsia="宋体" w:cs="宋体"/>
                <w:b w:val="0"/>
                <w:i w:val="0"/>
                <w:color w:val="000000"/>
                <w:sz w:val="14"/>
              </w:rPr>
              <w:t>183.76</w:t>
            </w:r>
          </w:p>
        </w:tc>
        <w:tc>
          <w:tcPr>
            <w:tcW w:w="1500" w:type="dxa"/>
            <w:vAlign w:val="center"/>
          </w:tcPr>
          <w:p>
            <w:pPr>
              <w:jc w:val="right"/>
            </w:pPr>
            <w:r>
              <w:rPr>
                <w:rFonts w:ascii="宋体" w:hAnsi="宋体" w:eastAsia="宋体" w:cs="宋体"/>
                <w:b w:val="0"/>
                <w:i w:val="0"/>
                <w:color w:val="000000"/>
                <w:sz w:val="14"/>
              </w:rPr>
              <w:t>183.76</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2210201</w:t>
            </w:r>
          </w:p>
        </w:tc>
        <w:tc>
          <w:tcPr>
            <w:tcW w:w="2640" w:type="dxa"/>
            <w:vAlign w:val="center"/>
          </w:tcPr>
          <w:p>
            <w:pPr>
              <w:jc w:val="left"/>
            </w:pPr>
            <w:r>
              <w:rPr>
                <w:rFonts w:ascii="宋体" w:hAnsi="宋体" w:eastAsia="宋体" w:cs="宋体"/>
                <w:b w:val="0"/>
                <w:i w:val="0"/>
                <w:color w:val="000000"/>
                <w:sz w:val="14"/>
              </w:rPr>
              <w:t>住房公积金</w:t>
            </w:r>
          </w:p>
        </w:tc>
        <w:tc>
          <w:tcPr>
            <w:tcW w:w="1500" w:type="dxa"/>
            <w:vAlign w:val="center"/>
          </w:tcPr>
          <w:p>
            <w:pPr>
              <w:jc w:val="right"/>
            </w:pPr>
            <w:r>
              <w:rPr>
                <w:rFonts w:ascii="宋体" w:hAnsi="宋体" w:eastAsia="宋体" w:cs="宋体"/>
                <w:b w:val="0"/>
                <w:i w:val="0"/>
                <w:color w:val="000000"/>
                <w:sz w:val="14"/>
              </w:rPr>
              <w:t>87.32</w:t>
            </w:r>
          </w:p>
        </w:tc>
        <w:tc>
          <w:tcPr>
            <w:tcW w:w="1500" w:type="dxa"/>
            <w:vAlign w:val="center"/>
          </w:tcPr>
          <w:p>
            <w:pPr>
              <w:jc w:val="right"/>
            </w:pPr>
            <w:r>
              <w:rPr>
                <w:rFonts w:ascii="宋体" w:hAnsi="宋体" w:eastAsia="宋体" w:cs="宋体"/>
                <w:b w:val="0"/>
                <w:i w:val="0"/>
                <w:color w:val="000000"/>
                <w:sz w:val="14"/>
              </w:rPr>
              <w:t>87.32</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Merge w:val="restart"/>
            <w:vAlign w:val="center"/>
          </w:tcPr>
          <w:p>
            <w:pPr>
              <w:jc w:val="left"/>
            </w:pPr>
            <w:r>
              <w:rPr>
                <w:rFonts w:ascii="宋体" w:hAnsi="宋体" w:eastAsia="宋体" w:cs="宋体"/>
                <w:b w:val="0"/>
                <w:i w:val="0"/>
                <w:color w:val="000000"/>
                <w:sz w:val="14"/>
              </w:rPr>
              <w:t>2210203</w:t>
            </w:r>
          </w:p>
        </w:tc>
        <w:tc>
          <w:tcPr>
            <w:tcW w:w="2640" w:type="dxa"/>
            <w:vAlign w:val="center"/>
          </w:tcPr>
          <w:p>
            <w:pPr>
              <w:jc w:val="left"/>
            </w:pPr>
            <w:r>
              <w:rPr>
                <w:rFonts w:ascii="宋体" w:hAnsi="宋体" w:eastAsia="宋体" w:cs="宋体"/>
                <w:b w:val="0"/>
                <w:i w:val="0"/>
                <w:color w:val="000000"/>
                <w:sz w:val="14"/>
              </w:rPr>
              <w:t>购房补贴</w:t>
            </w:r>
          </w:p>
        </w:tc>
        <w:tc>
          <w:tcPr>
            <w:tcW w:w="1500" w:type="dxa"/>
            <w:vAlign w:val="center"/>
          </w:tcPr>
          <w:p>
            <w:pPr>
              <w:jc w:val="right"/>
            </w:pPr>
            <w:r>
              <w:rPr>
                <w:rFonts w:ascii="宋体" w:hAnsi="宋体" w:eastAsia="宋体" w:cs="宋体"/>
                <w:b w:val="0"/>
                <w:i w:val="0"/>
                <w:color w:val="000000"/>
                <w:sz w:val="14"/>
              </w:rPr>
              <w:t>96.44</w:t>
            </w:r>
          </w:p>
        </w:tc>
        <w:tc>
          <w:tcPr>
            <w:tcW w:w="1500" w:type="dxa"/>
            <w:vAlign w:val="center"/>
          </w:tcPr>
          <w:p>
            <w:pPr>
              <w:jc w:val="right"/>
            </w:pPr>
            <w:r>
              <w:rPr>
                <w:rFonts w:ascii="宋体" w:hAnsi="宋体" w:eastAsia="宋体" w:cs="宋体"/>
                <w:b w:val="0"/>
                <w:i w:val="0"/>
                <w:color w:val="000000"/>
                <w:sz w:val="14"/>
              </w:rPr>
              <w:t>96.44</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Merge w:val="continue"/>
            <w:vAlign w:val="center"/>
          </w:tcPr>
          <w:p/>
        </w:tc>
        <w:tc>
          <w:tcPr>
            <w:tcW w:w="2640" w:type="dxa"/>
            <w:vAlign w:val="center"/>
          </w:tcPr>
          <w:p>
            <w:pPr>
              <w:jc w:val="center"/>
            </w:pPr>
            <w:r>
              <w:rPr>
                <w:rFonts w:ascii="宋体" w:hAnsi="宋体" w:eastAsia="宋体" w:cs="宋体"/>
                <w:b w:val="0"/>
                <w:i w:val="0"/>
                <w:color w:val="000000"/>
                <w:sz w:val="14"/>
              </w:rPr>
              <w:t>合计</w:t>
            </w:r>
          </w:p>
        </w:tc>
        <w:tc>
          <w:tcPr>
            <w:tcW w:w="1500" w:type="dxa"/>
            <w:vAlign w:val="center"/>
          </w:tcPr>
          <w:p>
            <w:pPr>
              <w:jc w:val="right"/>
            </w:pPr>
            <w:r>
              <w:rPr>
                <w:rFonts w:ascii="宋体" w:hAnsi="宋体" w:eastAsia="宋体" w:cs="宋体"/>
                <w:b w:val="0"/>
                <w:i w:val="0"/>
                <w:color w:val="000000"/>
                <w:sz w:val="14"/>
              </w:rPr>
              <w:t>1,339.69</w:t>
            </w:r>
          </w:p>
        </w:tc>
        <w:tc>
          <w:tcPr>
            <w:tcW w:w="1500" w:type="dxa"/>
            <w:vAlign w:val="center"/>
          </w:tcPr>
          <w:p>
            <w:pPr>
              <w:jc w:val="right"/>
            </w:pPr>
            <w:r>
              <w:rPr>
                <w:rFonts w:ascii="宋体" w:hAnsi="宋体" w:eastAsia="宋体" w:cs="宋体"/>
                <w:b w:val="0"/>
                <w:i w:val="0"/>
                <w:color w:val="000000"/>
                <w:sz w:val="14"/>
              </w:rPr>
              <w:t>999.55</w:t>
            </w:r>
          </w:p>
        </w:tc>
        <w:tc>
          <w:tcPr>
            <w:tcW w:w="1532" w:type="dxa"/>
            <w:vAlign w:val="center"/>
          </w:tcPr>
          <w:p>
            <w:pPr>
              <w:jc w:val="right"/>
            </w:pPr>
            <w:r>
              <w:rPr>
                <w:rFonts w:ascii="宋体" w:hAnsi="宋体" w:eastAsia="宋体" w:cs="宋体"/>
                <w:b w:val="0"/>
                <w:i w:val="0"/>
                <w:color w:val="000000"/>
                <w:sz w:val="14"/>
              </w:rPr>
              <w:t>340.14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8312"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pPr>
        <w:rPr>
          <w:rFonts w:ascii="宋体" w:hAnsi="宋体"/>
          <w:szCs w:val="21"/>
        </w:rPr>
      </w:pPr>
    </w:p>
    <w:tbl>
      <w:tblPr>
        <w:tblStyle w:val="2"/>
        <w:tblW w:w="8312"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单位：中共上海市崇明区委员会统一战线工作部(本级)</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831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80" w:type="dxa"/>
            <w:vMerge w:val="restart"/>
            <w:vAlign w:val="center"/>
          </w:tcPr>
          <w:p>
            <w:pPr>
              <w:jc w:val="center"/>
            </w:pPr>
            <w:r>
              <w:rPr>
                <w:rFonts w:ascii="宋体" w:hAnsi="宋体" w:eastAsia="宋体" w:cs="宋体"/>
                <w:b w:val="0"/>
                <w:i w:val="0"/>
                <w:color w:val="000000"/>
                <w:sz w:val="15"/>
              </w:rPr>
              <w:t>决算数</w:t>
            </w:r>
          </w:p>
        </w:tc>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72" w:type="dxa"/>
            <w:vMerge w:val="restart"/>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80" w:type="dxa"/>
            <w:vMerge w:val="continue"/>
            <w:vAlign w:val="center"/>
          </w:tcPr>
          <w:p/>
        </w:tc>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7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工资福利支出</w:t>
            </w:r>
          </w:p>
        </w:tc>
        <w:tc>
          <w:tcPr>
            <w:tcW w:w="1280" w:type="dxa"/>
            <w:vAlign w:val="center"/>
          </w:tcPr>
          <w:p>
            <w:pPr>
              <w:jc w:val="right"/>
            </w:pPr>
            <w:r>
              <w:rPr>
                <w:rFonts w:ascii="宋体" w:hAnsi="宋体" w:eastAsia="宋体" w:cs="宋体"/>
                <w:b w:val="0"/>
                <w:i w:val="0"/>
                <w:color w:val="000000"/>
                <w:sz w:val="15"/>
              </w:rPr>
              <w:t>807.68</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商品和服务支出</w:t>
            </w:r>
          </w:p>
        </w:tc>
        <w:tc>
          <w:tcPr>
            <w:tcW w:w="1272" w:type="dxa"/>
            <w:vAlign w:val="center"/>
          </w:tcPr>
          <w:p>
            <w:pPr>
              <w:jc w:val="right"/>
            </w:pPr>
            <w:r>
              <w:rPr>
                <w:rFonts w:ascii="宋体" w:hAnsi="宋体" w:eastAsia="宋体" w:cs="宋体"/>
                <w:b w:val="0"/>
                <w:i w:val="0"/>
                <w:color w:val="000000"/>
                <w:sz w:val="15"/>
              </w:rPr>
              <w:t>111.78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基本工资</w:t>
            </w:r>
          </w:p>
        </w:tc>
        <w:tc>
          <w:tcPr>
            <w:tcW w:w="1280" w:type="dxa"/>
            <w:vAlign w:val="center"/>
          </w:tcPr>
          <w:p>
            <w:pPr>
              <w:jc w:val="right"/>
            </w:pPr>
            <w:r>
              <w:rPr>
                <w:rFonts w:ascii="宋体" w:hAnsi="宋体" w:eastAsia="宋体" w:cs="宋体"/>
                <w:b w:val="0"/>
                <w:i w:val="0"/>
                <w:color w:val="000000"/>
                <w:sz w:val="15"/>
              </w:rPr>
              <w:t>99.33</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办公费</w:t>
            </w:r>
          </w:p>
        </w:tc>
        <w:tc>
          <w:tcPr>
            <w:tcW w:w="1272" w:type="dxa"/>
            <w:vAlign w:val="center"/>
          </w:tcPr>
          <w:p>
            <w:pPr>
              <w:jc w:val="right"/>
            </w:pPr>
            <w:r>
              <w:rPr>
                <w:rFonts w:ascii="宋体" w:hAnsi="宋体" w:eastAsia="宋体" w:cs="宋体"/>
                <w:b w:val="0"/>
                <w:i w:val="0"/>
                <w:color w:val="000000"/>
                <w:sz w:val="15"/>
              </w:rPr>
              <w:t>36.89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津贴补贴</w:t>
            </w:r>
          </w:p>
        </w:tc>
        <w:tc>
          <w:tcPr>
            <w:tcW w:w="1280" w:type="dxa"/>
            <w:vAlign w:val="center"/>
          </w:tcPr>
          <w:p>
            <w:pPr>
              <w:jc w:val="right"/>
            </w:pPr>
            <w:r>
              <w:rPr>
                <w:rFonts w:ascii="宋体" w:hAnsi="宋体" w:eastAsia="宋体" w:cs="宋体"/>
                <w:b w:val="0"/>
                <w:i w:val="0"/>
                <w:color w:val="000000"/>
                <w:sz w:val="15"/>
              </w:rPr>
              <w:t>235.45</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印刷费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奖金</w:t>
            </w:r>
          </w:p>
        </w:tc>
        <w:tc>
          <w:tcPr>
            <w:tcW w:w="1280" w:type="dxa"/>
            <w:vAlign w:val="center"/>
          </w:tcPr>
          <w:p>
            <w:pPr>
              <w:jc w:val="right"/>
            </w:pPr>
            <w:r>
              <w:rPr>
                <w:rFonts w:ascii="宋体" w:hAnsi="宋体" w:eastAsia="宋体" w:cs="宋体"/>
                <w:b w:val="0"/>
                <w:i w:val="0"/>
                <w:color w:val="000000"/>
                <w:sz w:val="15"/>
              </w:rPr>
              <w:t>205.23</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咨询费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伙食补助费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手续费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绩效工资</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水费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机关事业单位基本养老保险缴费</w:t>
            </w:r>
          </w:p>
        </w:tc>
        <w:tc>
          <w:tcPr>
            <w:tcW w:w="1280" w:type="dxa"/>
            <w:vAlign w:val="center"/>
          </w:tcPr>
          <w:p>
            <w:pPr>
              <w:jc w:val="right"/>
            </w:pPr>
            <w:r>
              <w:rPr>
                <w:rFonts w:ascii="宋体" w:hAnsi="宋体" w:eastAsia="宋体" w:cs="宋体"/>
                <w:b w:val="0"/>
                <w:i w:val="0"/>
                <w:color w:val="000000"/>
                <w:sz w:val="15"/>
              </w:rPr>
              <w:t>60.50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职业年金缴费</w:t>
            </w:r>
          </w:p>
        </w:tc>
        <w:tc>
          <w:tcPr>
            <w:tcW w:w="1280" w:type="dxa"/>
            <w:vAlign w:val="center"/>
          </w:tcPr>
          <w:p>
            <w:pPr>
              <w:jc w:val="right"/>
            </w:pPr>
            <w:r>
              <w:rPr>
                <w:rFonts w:ascii="宋体" w:hAnsi="宋体" w:eastAsia="宋体" w:cs="宋体"/>
                <w:b w:val="0"/>
                <w:i w:val="0"/>
                <w:color w:val="000000"/>
                <w:sz w:val="15"/>
              </w:rPr>
              <w:t>29.17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邮电费</w:t>
            </w:r>
          </w:p>
        </w:tc>
        <w:tc>
          <w:tcPr>
            <w:tcW w:w="1272" w:type="dxa"/>
            <w:vAlign w:val="center"/>
          </w:tcPr>
          <w:p>
            <w:pPr>
              <w:jc w:val="right"/>
            </w:pPr>
            <w:r>
              <w:rPr>
                <w:rFonts w:ascii="宋体" w:hAnsi="宋体" w:eastAsia="宋体" w:cs="宋体"/>
                <w:b w:val="0"/>
                <w:i w:val="0"/>
                <w:color w:val="000000"/>
                <w:sz w:val="15"/>
              </w:rPr>
              <w:t>3.45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职工基本医疗保险缴费</w:t>
            </w:r>
          </w:p>
        </w:tc>
        <w:tc>
          <w:tcPr>
            <w:tcW w:w="1280" w:type="dxa"/>
            <w:vAlign w:val="center"/>
          </w:tcPr>
          <w:p>
            <w:pPr>
              <w:jc w:val="right"/>
            </w:pPr>
            <w:r>
              <w:rPr>
                <w:rFonts w:ascii="宋体" w:hAnsi="宋体" w:eastAsia="宋体" w:cs="宋体"/>
                <w:b w:val="0"/>
                <w:i w:val="0"/>
                <w:color w:val="000000"/>
                <w:sz w:val="15"/>
              </w:rPr>
              <w:t>28.89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取暖费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公务员医疗补助缴费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物业管理费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其他社会保障缴费</w:t>
            </w:r>
          </w:p>
        </w:tc>
        <w:tc>
          <w:tcPr>
            <w:tcW w:w="1280" w:type="dxa"/>
            <w:vAlign w:val="center"/>
          </w:tcPr>
          <w:p>
            <w:pPr>
              <w:jc w:val="right"/>
            </w:pPr>
            <w:r>
              <w:rPr>
                <w:rFonts w:ascii="宋体" w:hAnsi="宋体" w:eastAsia="宋体" w:cs="宋体"/>
                <w:b w:val="0"/>
                <w:i w:val="0"/>
                <w:color w:val="000000"/>
                <w:sz w:val="15"/>
              </w:rPr>
              <w:t>2.99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差旅费</w:t>
            </w:r>
          </w:p>
        </w:tc>
        <w:tc>
          <w:tcPr>
            <w:tcW w:w="1272" w:type="dxa"/>
            <w:vAlign w:val="center"/>
          </w:tcPr>
          <w:p>
            <w:pPr>
              <w:jc w:val="right"/>
            </w:pPr>
            <w:r>
              <w:rPr>
                <w:rFonts w:ascii="宋体" w:hAnsi="宋体" w:eastAsia="宋体" w:cs="宋体"/>
                <w:b w:val="0"/>
                <w:i w:val="0"/>
                <w:color w:val="000000"/>
                <w:sz w:val="15"/>
              </w:rPr>
              <w:t>4.99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住房公积金</w:t>
            </w:r>
          </w:p>
        </w:tc>
        <w:tc>
          <w:tcPr>
            <w:tcW w:w="1280" w:type="dxa"/>
            <w:vAlign w:val="center"/>
          </w:tcPr>
          <w:p>
            <w:pPr>
              <w:jc w:val="right"/>
            </w:pPr>
            <w:r>
              <w:rPr>
                <w:rFonts w:ascii="宋体" w:hAnsi="宋体" w:eastAsia="宋体" w:cs="宋体"/>
                <w:b w:val="0"/>
                <w:i w:val="0"/>
                <w:color w:val="000000"/>
                <w:sz w:val="15"/>
              </w:rPr>
              <w:t>87.32</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因公出国（境）费用 </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医疗费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维修（护）费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其他工资福利支出</w:t>
            </w:r>
          </w:p>
        </w:tc>
        <w:tc>
          <w:tcPr>
            <w:tcW w:w="1280" w:type="dxa"/>
            <w:vAlign w:val="center"/>
          </w:tcPr>
          <w:p>
            <w:pPr>
              <w:jc w:val="right"/>
            </w:pPr>
            <w:r>
              <w:rPr>
                <w:rFonts w:ascii="宋体" w:hAnsi="宋体" w:eastAsia="宋体" w:cs="宋体"/>
                <w:b w:val="0"/>
                <w:i w:val="0"/>
                <w:color w:val="000000"/>
                <w:sz w:val="15"/>
              </w:rPr>
              <w:t>58.80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租赁费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对个人和家庭的补助</w:t>
            </w:r>
          </w:p>
        </w:tc>
        <w:tc>
          <w:tcPr>
            <w:tcW w:w="1280" w:type="dxa"/>
            <w:vAlign w:val="center"/>
          </w:tcPr>
          <w:p>
            <w:pPr>
              <w:jc w:val="right"/>
            </w:pPr>
            <w:r>
              <w:rPr>
                <w:rFonts w:ascii="宋体" w:hAnsi="宋体" w:eastAsia="宋体" w:cs="宋体"/>
                <w:b w:val="0"/>
                <w:i w:val="0"/>
                <w:color w:val="000000"/>
                <w:sz w:val="15"/>
              </w:rPr>
              <w:t>80.09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15</w:t>
            </w:r>
          </w:p>
        </w:tc>
        <w:tc>
          <w:tcPr>
            <w:tcW w:w="2080" w:type="dxa"/>
            <w:vAlign w:val="center"/>
          </w:tcPr>
          <w:p>
            <w:pPr>
              <w:jc w:val="left"/>
            </w:pPr>
            <w:r>
              <w:rPr>
                <w:rFonts w:ascii="宋体" w:hAnsi="宋体" w:eastAsia="宋体" w:cs="宋体"/>
                <w:b w:val="0"/>
                <w:i w:val="0"/>
                <w:color w:val="000000"/>
                <w:sz w:val="15"/>
              </w:rPr>
              <w:t xml:space="preserve">  会议费</w:t>
            </w:r>
          </w:p>
        </w:tc>
        <w:tc>
          <w:tcPr>
            <w:tcW w:w="1272" w:type="dxa"/>
            <w:vAlign w:val="center"/>
          </w:tcPr>
          <w:p>
            <w:pPr>
              <w:jc w:val="right"/>
            </w:pPr>
            <w:r>
              <w:rPr>
                <w:rFonts w:ascii="宋体" w:hAnsi="宋体" w:eastAsia="宋体" w:cs="宋体"/>
                <w:b w:val="0"/>
                <w:i w:val="0"/>
                <w:color w:val="000000"/>
                <w:sz w:val="15"/>
              </w:rPr>
              <w:t>2.40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离休费</w:t>
            </w:r>
          </w:p>
        </w:tc>
        <w:tc>
          <w:tcPr>
            <w:tcW w:w="1280" w:type="dxa"/>
            <w:vAlign w:val="center"/>
          </w:tcPr>
          <w:p>
            <w:pPr>
              <w:jc w:val="right"/>
            </w:pPr>
            <w:r>
              <w:rPr>
                <w:rFonts w:ascii="宋体" w:hAnsi="宋体" w:eastAsia="宋体" w:cs="宋体"/>
                <w:b w:val="0"/>
                <w:i w:val="0"/>
                <w:color w:val="000000"/>
                <w:sz w:val="15"/>
              </w:rPr>
              <w:t>10.74</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16</w:t>
            </w:r>
          </w:p>
        </w:tc>
        <w:tc>
          <w:tcPr>
            <w:tcW w:w="2080" w:type="dxa"/>
            <w:vAlign w:val="center"/>
          </w:tcPr>
          <w:p>
            <w:pPr>
              <w:jc w:val="left"/>
            </w:pPr>
            <w:r>
              <w:rPr>
                <w:rFonts w:ascii="宋体" w:hAnsi="宋体" w:eastAsia="宋体" w:cs="宋体"/>
                <w:b w:val="0"/>
                <w:i w:val="0"/>
                <w:color w:val="000000"/>
                <w:sz w:val="15"/>
              </w:rPr>
              <w:t xml:space="preserve">  培训费</w:t>
            </w:r>
          </w:p>
        </w:tc>
        <w:tc>
          <w:tcPr>
            <w:tcW w:w="1272" w:type="dxa"/>
            <w:vAlign w:val="center"/>
          </w:tcPr>
          <w:p>
            <w:pPr>
              <w:jc w:val="right"/>
            </w:pPr>
            <w:r>
              <w:rPr>
                <w:rFonts w:ascii="宋体" w:hAnsi="宋体" w:eastAsia="宋体" w:cs="宋体"/>
                <w:b w:val="0"/>
                <w:i w:val="0"/>
                <w:color w:val="000000"/>
                <w:sz w:val="15"/>
              </w:rPr>
              <w:t>1.40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退休费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17</w:t>
            </w:r>
          </w:p>
        </w:tc>
        <w:tc>
          <w:tcPr>
            <w:tcW w:w="2080" w:type="dxa"/>
            <w:vAlign w:val="center"/>
          </w:tcPr>
          <w:p>
            <w:pPr>
              <w:jc w:val="left"/>
            </w:pPr>
            <w:r>
              <w:rPr>
                <w:rFonts w:ascii="宋体" w:hAnsi="宋体" w:eastAsia="宋体" w:cs="宋体"/>
                <w:b w:val="0"/>
                <w:i w:val="0"/>
                <w:color w:val="000000"/>
                <w:sz w:val="15"/>
              </w:rPr>
              <w:t xml:space="preserve">  公务接待费</w:t>
            </w:r>
          </w:p>
        </w:tc>
        <w:tc>
          <w:tcPr>
            <w:tcW w:w="1272" w:type="dxa"/>
            <w:vAlign w:val="center"/>
          </w:tcPr>
          <w:p>
            <w:pPr>
              <w:jc w:val="right"/>
            </w:pPr>
            <w:r>
              <w:rPr>
                <w:rFonts w:ascii="宋体" w:hAnsi="宋体" w:eastAsia="宋体" w:cs="宋体"/>
                <w:b w:val="0"/>
                <w:i w:val="0"/>
                <w:color w:val="000000"/>
                <w:sz w:val="15"/>
              </w:rPr>
              <w:t>1.60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退职（役）费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18</w:t>
            </w:r>
          </w:p>
        </w:tc>
        <w:tc>
          <w:tcPr>
            <w:tcW w:w="2080" w:type="dxa"/>
            <w:vAlign w:val="center"/>
          </w:tcPr>
          <w:p>
            <w:pPr>
              <w:jc w:val="left"/>
            </w:pPr>
            <w:r>
              <w:rPr>
                <w:rFonts w:ascii="宋体" w:hAnsi="宋体" w:eastAsia="宋体" w:cs="宋体"/>
                <w:b w:val="0"/>
                <w:i w:val="0"/>
                <w:color w:val="000000"/>
                <w:sz w:val="15"/>
              </w:rPr>
              <w:t xml:space="preserve">  专用材料费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抚恤金</w:t>
            </w:r>
          </w:p>
        </w:tc>
        <w:tc>
          <w:tcPr>
            <w:tcW w:w="1280" w:type="dxa"/>
            <w:vAlign w:val="center"/>
          </w:tcPr>
          <w:p>
            <w:pPr>
              <w:jc w:val="right"/>
            </w:pPr>
            <w:r>
              <w:rPr>
                <w:rFonts w:ascii="宋体" w:hAnsi="宋体" w:eastAsia="宋体" w:cs="宋体"/>
                <w:b w:val="0"/>
                <w:i w:val="0"/>
                <w:color w:val="000000"/>
                <w:sz w:val="15"/>
              </w:rPr>
              <w:t>59.97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24</w:t>
            </w:r>
          </w:p>
        </w:tc>
        <w:tc>
          <w:tcPr>
            <w:tcW w:w="2080" w:type="dxa"/>
            <w:vAlign w:val="center"/>
          </w:tcPr>
          <w:p>
            <w:pPr>
              <w:jc w:val="left"/>
            </w:pPr>
            <w:r>
              <w:rPr>
                <w:rFonts w:ascii="宋体" w:hAnsi="宋体" w:eastAsia="宋体" w:cs="宋体"/>
                <w:b w:val="0"/>
                <w:i w:val="0"/>
                <w:color w:val="000000"/>
                <w:sz w:val="15"/>
              </w:rPr>
              <w:t xml:space="preserve">  被装购置费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生活补助</w:t>
            </w:r>
          </w:p>
        </w:tc>
        <w:tc>
          <w:tcPr>
            <w:tcW w:w="1280" w:type="dxa"/>
            <w:vAlign w:val="center"/>
          </w:tcPr>
          <w:p>
            <w:pPr>
              <w:jc w:val="right"/>
            </w:pPr>
            <w:r>
              <w:rPr>
                <w:rFonts w:ascii="宋体" w:hAnsi="宋体" w:eastAsia="宋体" w:cs="宋体"/>
                <w:b w:val="0"/>
                <w:i w:val="0"/>
                <w:color w:val="000000"/>
                <w:sz w:val="15"/>
              </w:rPr>
              <w:t>9.12</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25</w:t>
            </w:r>
          </w:p>
        </w:tc>
        <w:tc>
          <w:tcPr>
            <w:tcW w:w="2080" w:type="dxa"/>
            <w:vAlign w:val="center"/>
          </w:tcPr>
          <w:p>
            <w:pPr>
              <w:jc w:val="left"/>
            </w:pPr>
            <w:r>
              <w:rPr>
                <w:rFonts w:ascii="宋体" w:hAnsi="宋体" w:eastAsia="宋体" w:cs="宋体"/>
                <w:b w:val="0"/>
                <w:i w:val="0"/>
                <w:color w:val="000000"/>
                <w:sz w:val="15"/>
              </w:rPr>
              <w:t xml:space="preserve">  专用燃料费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救济费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26</w:t>
            </w:r>
          </w:p>
        </w:tc>
        <w:tc>
          <w:tcPr>
            <w:tcW w:w="2080" w:type="dxa"/>
            <w:vAlign w:val="center"/>
          </w:tcPr>
          <w:p>
            <w:pPr>
              <w:jc w:val="left"/>
            </w:pPr>
            <w:r>
              <w:rPr>
                <w:rFonts w:ascii="宋体" w:hAnsi="宋体" w:eastAsia="宋体" w:cs="宋体"/>
                <w:b w:val="0"/>
                <w:i w:val="0"/>
                <w:color w:val="000000"/>
                <w:sz w:val="15"/>
              </w:rPr>
              <w:t xml:space="preserve">  劳务费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医疗费补助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27</w:t>
            </w:r>
          </w:p>
        </w:tc>
        <w:tc>
          <w:tcPr>
            <w:tcW w:w="2080" w:type="dxa"/>
            <w:vAlign w:val="center"/>
          </w:tcPr>
          <w:p>
            <w:pPr>
              <w:jc w:val="left"/>
            </w:pPr>
            <w:r>
              <w:rPr>
                <w:rFonts w:ascii="宋体" w:hAnsi="宋体" w:eastAsia="宋体" w:cs="宋体"/>
                <w:b w:val="0"/>
                <w:i w:val="0"/>
                <w:color w:val="000000"/>
                <w:sz w:val="15"/>
              </w:rPr>
              <w:t xml:space="preserve">  委托业务费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助学金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28</w:t>
            </w:r>
          </w:p>
        </w:tc>
        <w:tc>
          <w:tcPr>
            <w:tcW w:w="2080" w:type="dxa"/>
            <w:vAlign w:val="center"/>
          </w:tcPr>
          <w:p>
            <w:pPr>
              <w:jc w:val="left"/>
            </w:pPr>
            <w:r>
              <w:rPr>
                <w:rFonts w:ascii="宋体" w:hAnsi="宋体" w:eastAsia="宋体" w:cs="宋体"/>
                <w:b w:val="0"/>
                <w:i w:val="0"/>
                <w:color w:val="000000"/>
                <w:sz w:val="15"/>
              </w:rPr>
              <w:t xml:space="preserve">  工会经费</w:t>
            </w:r>
          </w:p>
        </w:tc>
        <w:tc>
          <w:tcPr>
            <w:tcW w:w="1272" w:type="dxa"/>
            <w:vAlign w:val="center"/>
          </w:tcPr>
          <w:p>
            <w:pPr>
              <w:jc w:val="right"/>
            </w:pPr>
            <w:r>
              <w:rPr>
                <w:rFonts w:ascii="宋体" w:hAnsi="宋体" w:eastAsia="宋体" w:cs="宋体"/>
                <w:b w:val="0"/>
                <w:i w:val="0"/>
                <w:color w:val="000000"/>
                <w:sz w:val="15"/>
              </w:rPr>
              <w:t>9.44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奖励金</w:t>
            </w:r>
          </w:p>
        </w:tc>
        <w:tc>
          <w:tcPr>
            <w:tcW w:w="1280" w:type="dxa"/>
            <w:vAlign w:val="center"/>
          </w:tcPr>
          <w:p>
            <w:pPr>
              <w:jc w:val="right"/>
            </w:pPr>
            <w:r>
              <w:rPr>
                <w:rFonts w:ascii="宋体" w:hAnsi="宋体" w:eastAsia="宋体" w:cs="宋体"/>
                <w:b w:val="0"/>
                <w:i w:val="0"/>
                <w:color w:val="000000"/>
                <w:sz w:val="15"/>
              </w:rPr>
              <w:t>0.14</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29</w:t>
            </w:r>
          </w:p>
        </w:tc>
        <w:tc>
          <w:tcPr>
            <w:tcW w:w="2080" w:type="dxa"/>
            <w:vAlign w:val="center"/>
          </w:tcPr>
          <w:p>
            <w:pPr>
              <w:jc w:val="left"/>
            </w:pPr>
            <w:r>
              <w:rPr>
                <w:rFonts w:ascii="宋体" w:hAnsi="宋体" w:eastAsia="宋体" w:cs="宋体"/>
                <w:b w:val="0"/>
                <w:i w:val="0"/>
                <w:color w:val="000000"/>
                <w:sz w:val="15"/>
              </w:rPr>
              <w:t xml:space="preserve">  福利费</w:t>
            </w:r>
          </w:p>
        </w:tc>
        <w:tc>
          <w:tcPr>
            <w:tcW w:w="1272" w:type="dxa"/>
            <w:vAlign w:val="center"/>
          </w:tcPr>
          <w:p>
            <w:pPr>
              <w:jc w:val="right"/>
            </w:pPr>
            <w:r>
              <w:rPr>
                <w:rFonts w:ascii="宋体" w:hAnsi="宋体" w:eastAsia="宋体" w:cs="宋体"/>
                <w:b w:val="0"/>
                <w:i w:val="0"/>
                <w:color w:val="000000"/>
                <w:sz w:val="15"/>
              </w:rPr>
              <w:t>9.08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个人农业生产补贴</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31</w:t>
            </w:r>
          </w:p>
        </w:tc>
        <w:tc>
          <w:tcPr>
            <w:tcW w:w="2080" w:type="dxa"/>
            <w:vAlign w:val="center"/>
          </w:tcPr>
          <w:p>
            <w:pPr>
              <w:jc w:val="left"/>
            </w:pPr>
            <w:r>
              <w:rPr>
                <w:rFonts w:ascii="宋体" w:hAnsi="宋体" w:eastAsia="宋体" w:cs="宋体"/>
                <w:b w:val="0"/>
                <w:i w:val="0"/>
                <w:color w:val="000000"/>
                <w:sz w:val="15"/>
              </w:rPr>
              <w:t xml:space="preserve">  公务用车运行维护费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代缴社会保险费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39</w:t>
            </w:r>
          </w:p>
        </w:tc>
        <w:tc>
          <w:tcPr>
            <w:tcW w:w="2080" w:type="dxa"/>
            <w:vAlign w:val="center"/>
          </w:tcPr>
          <w:p>
            <w:pPr>
              <w:jc w:val="left"/>
            </w:pPr>
            <w:r>
              <w:rPr>
                <w:rFonts w:ascii="宋体" w:hAnsi="宋体" w:eastAsia="宋体" w:cs="宋体"/>
                <w:b w:val="0"/>
                <w:i w:val="0"/>
                <w:color w:val="000000"/>
                <w:sz w:val="15"/>
              </w:rPr>
              <w:t xml:space="preserve">  其他交通费用</w:t>
            </w:r>
          </w:p>
        </w:tc>
        <w:tc>
          <w:tcPr>
            <w:tcW w:w="1272" w:type="dxa"/>
            <w:vAlign w:val="center"/>
          </w:tcPr>
          <w:p>
            <w:pPr>
              <w:jc w:val="right"/>
            </w:pPr>
            <w:r>
              <w:rPr>
                <w:rFonts w:ascii="宋体" w:hAnsi="宋体" w:eastAsia="宋体" w:cs="宋体"/>
                <w:b w:val="0"/>
                <w:i w:val="0"/>
                <w:color w:val="000000"/>
                <w:sz w:val="15"/>
              </w:rPr>
              <w:t>31.28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其他对个人和家庭的补助</w:t>
            </w:r>
          </w:p>
        </w:tc>
        <w:tc>
          <w:tcPr>
            <w:tcW w:w="1280" w:type="dxa"/>
            <w:vAlign w:val="center"/>
          </w:tcPr>
          <w:p>
            <w:pPr>
              <w:jc w:val="right"/>
            </w:pPr>
            <w:r>
              <w:rPr>
                <w:rFonts w:ascii="宋体" w:hAnsi="宋体" w:eastAsia="宋体" w:cs="宋体"/>
                <w:b w:val="0"/>
                <w:i w:val="0"/>
                <w:color w:val="000000"/>
                <w:sz w:val="15"/>
              </w:rPr>
              <w:t>0.12</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40</w:t>
            </w:r>
          </w:p>
        </w:tc>
        <w:tc>
          <w:tcPr>
            <w:tcW w:w="2080" w:type="dxa"/>
            <w:vAlign w:val="center"/>
          </w:tcPr>
          <w:p>
            <w:pPr>
              <w:jc w:val="left"/>
            </w:pPr>
            <w:r>
              <w:rPr>
                <w:rFonts w:ascii="宋体" w:hAnsi="宋体" w:eastAsia="宋体" w:cs="宋体"/>
                <w:b w:val="0"/>
                <w:i w:val="0"/>
                <w:color w:val="000000"/>
                <w:sz w:val="15"/>
              </w:rPr>
              <w:t xml:space="preserve">  税金及附加费用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其他商品和服务支出</w:t>
            </w:r>
          </w:p>
        </w:tc>
        <w:tc>
          <w:tcPr>
            <w:tcW w:w="1272" w:type="dxa"/>
            <w:vAlign w:val="center"/>
          </w:tcPr>
          <w:p>
            <w:pPr>
              <w:jc w:val="right"/>
            </w:pPr>
            <w:r>
              <w:rPr>
                <w:rFonts w:ascii="宋体" w:hAnsi="宋体" w:eastAsia="宋体" w:cs="宋体"/>
                <w:b w:val="0"/>
                <w:i w:val="0"/>
                <w:color w:val="000000"/>
                <w:sz w:val="15"/>
              </w:rPr>
              <w:t>11.26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tc>
        <w:tc>
          <w:tcPr>
            <w:tcW w:w="2080" w:type="dxa"/>
            <w:vAlign w:val="center"/>
          </w:tcPr>
          <w:p>
            <w:pPr>
              <w:jc w:val="left"/>
            </w:pPr>
            <w:r>
              <w:rPr>
                <w:rFonts w:ascii="宋体" w:hAnsi="宋体" w:eastAsia="宋体" w:cs="宋体"/>
                <w:b w:val="0"/>
                <w:i w:val="0"/>
                <w:color w:val="000000"/>
                <w:sz w:val="15"/>
              </w:rPr>
              <w:t>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房屋建筑物购建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办公设备购置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专用设备购置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信息网络及软件购置更新</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公务用车购置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19</w:t>
            </w:r>
          </w:p>
        </w:tc>
        <w:tc>
          <w:tcPr>
            <w:tcW w:w="2080" w:type="dxa"/>
            <w:vAlign w:val="center"/>
          </w:tcPr>
          <w:p>
            <w:pPr>
              <w:jc w:val="left"/>
            </w:pPr>
            <w:r>
              <w:rPr>
                <w:rFonts w:ascii="宋体" w:hAnsi="宋体" w:eastAsia="宋体" w:cs="宋体"/>
                <w:b w:val="0"/>
                <w:i w:val="0"/>
                <w:color w:val="000000"/>
                <w:sz w:val="15"/>
              </w:rPr>
              <w:t xml:space="preserve">  其他交通工具购置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21</w:t>
            </w:r>
          </w:p>
        </w:tc>
        <w:tc>
          <w:tcPr>
            <w:tcW w:w="2080" w:type="dxa"/>
            <w:vAlign w:val="center"/>
          </w:tcPr>
          <w:p>
            <w:pPr>
              <w:jc w:val="left"/>
            </w:pPr>
            <w:r>
              <w:rPr>
                <w:rFonts w:ascii="宋体" w:hAnsi="宋体" w:eastAsia="宋体" w:cs="宋体"/>
                <w:b w:val="0"/>
                <w:i w:val="0"/>
                <w:color w:val="000000"/>
                <w:sz w:val="15"/>
              </w:rPr>
              <w:t xml:space="preserve">  文物和陈列品购置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22</w:t>
            </w:r>
          </w:p>
        </w:tc>
        <w:tc>
          <w:tcPr>
            <w:tcW w:w="2080" w:type="dxa"/>
            <w:vAlign w:val="center"/>
          </w:tcPr>
          <w:p>
            <w:pPr>
              <w:jc w:val="left"/>
            </w:pPr>
            <w:r>
              <w:rPr>
                <w:rFonts w:ascii="宋体" w:hAnsi="宋体" w:eastAsia="宋体" w:cs="宋体"/>
                <w:b w:val="0"/>
                <w:i w:val="0"/>
                <w:color w:val="000000"/>
                <w:sz w:val="15"/>
              </w:rPr>
              <w:t xml:space="preserve">  无形资产购置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2880" w:type="dxa"/>
            <w:gridSpan w:val="3"/>
            <w:vAlign w:val="center"/>
          </w:tcPr>
          <w:p>
            <w:pPr>
              <w:jc w:val="center"/>
            </w:pPr>
            <w:r>
              <w:rPr>
                <w:rFonts w:ascii="宋体" w:hAnsi="宋体" w:eastAsia="宋体" w:cs="宋体"/>
                <w:b w:val="0"/>
                <w:i w:val="0"/>
                <w:color w:val="000000"/>
                <w:sz w:val="15"/>
              </w:rPr>
              <w:t>人员经费合计</w:t>
            </w:r>
          </w:p>
        </w:tc>
        <w:tc>
          <w:tcPr>
            <w:tcW w:w="1280" w:type="dxa"/>
            <w:vAlign w:val="center"/>
          </w:tcPr>
          <w:p>
            <w:pPr>
              <w:jc w:val="right"/>
            </w:pPr>
            <w:r>
              <w:rPr>
                <w:rFonts w:ascii="宋体" w:hAnsi="宋体" w:eastAsia="宋体" w:cs="宋体"/>
                <w:b w:val="0"/>
                <w:i w:val="0"/>
                <w:color w:val="000000"/>
                <w:sz w:val="15"/>
              </w:rPr>
              <w:t>887.77</w:t>
            </w:r>
          </w:p>
        </w:tc>
        <w:tc>
          <w:tcPr>
            <w:tcW w:w="2880" w:type="dxa"/>
            <w:gridSpan w:val="3"/>
            <w:vAlign w:val="center"/>
          </w:tcPr>
          <w:p>
            <w:pPr>
              <w:jc w:val="center"/>
            </w:pPr>
            <w:r>
              <w:rPr>
                <w:rFonts w:ascii="宋体" w:hAnsi="宋体" w:eastAsia="宋体" w:cs="宋体"/>
                <w:b w:val="0"/>
                <w:i w:val="0"/>
                <w:color w:val="000000"/>
                <w:sz w:val="15"/>
              </w:rPr>
              <w:t>公用经费合计</w:t>
            </w:r>
          </w:p>
        </w:tc>
        <w:tc>
          <w:tcPr>
            <w:tcW w:w="1272" w:type="dxa"/>
            <w:vAlign w:val="center"/>
          </w:tcPr>
          <w:p>
            <w:pPr>
              <w:jc w:val="right"/>
            </w:pPr>
            <w:r>
              <w:rPr>
                <w:rFonts w:ascii="宋体" w:hAnsi="宋体" w:eastAsia="宋体" w:cs="宋体"/>
                <w:b w:val="0"/>
                <w:i w:val="0"/>
                <w:color w:val="000000"/>
                <w:sz w:val="15"/>
              </w:rPr>
              <w:t>111.78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312"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5"/>
              </w:rPr>
              <w:t>注：小数点保留两位。</w:t>
            </w:r>
          </w:p>
        </w:tc>
      </w:tr>
    </w:tbl>
    <w:p>
      <w:pPr>
        <w:snapToGrid w:val="0"/>
        <w:spacing w:before="200" w:after="200" w:line="200" w:lineRule="auto"/>
      </w:pPr>
      <w:r>
        <w:rPr>
          <w:sz w:val="8"/>
        </w:rPr>
        <w:t xml:space="preserve"> </w:t>
      </w:r>
    </w:p>
    <w:p>
      <w:pPr>
        <w:rPr>
          <w:rFonts w:ascii="宋体" w:hAnsi="宋体" w:cs="Times New Roman"/>
          <w:szCs w:val="21"/>
          <w:lang w:eastAsia="en-AU"/>
        </w:rPr>
      </w:pPr>
    </w:p>
    <w:p>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pPr>
        <w:rPr>
          <w:rFonts w:ascii="宋体" w:hAnsi="宋体"/>
          <w:szCs w:val="21"/>
        </w:rPr>
      </w:pPr>
    </w:p>
    <w:tbl>
      <w:tblPr>
        <w:tblStyle w:val="2"/>
        <w:tblW w:w="1395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单位：中共上海市崇明区委员会统一战线工作部(本级)</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1395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3958" w:type="dxa"/>
            <w:gridSpan w:val="12"/>
            <w:vAlign w:val="center"/>
          </w:tcPr>
          <w:p>
            <w:pPr>
              <w:jc w:val="center"/>
            </w:pPr>
            <w:r>
              <w:rPr>
                <w:rFonts w:ascii="宋体" w:hAnsi="宋体" w:eastAsia="宋体" w:cs="宋体"/>
                <w:b w:val="0"/>
                <w:i w:val="0"/>
                <w:color w:val="000000"/>
                <w:sz w:val="14"/>
              </w:rPr>
              <w:t>财政拨款“三公”经费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2320" w:type="dxa"/>
            <w:gridSpan w:val="2"/>
            <w:vMerge w:val="restart"/>
            <w:vAlign w:val="center"/>
          </w:tcPr>
          <w:p>
            <w:pPr>
              <w:jc w:val="center"/>
            </w:pPr>
            <w:r>
              <w:rPr>
                <w:rFonts w:ascii="宋体" w:hAnsi="宋体" w:eastAsia="宋体" w:cs="宋体"/>
                <w:b w:val="0"/>
                <w:i w:val="0"/>
                <w:color w:val="000000"/>
                <w:sz w:val="14"/>
              </w:rPr>
              <w:t>合计</w:t>
            </w:r>
          </w:p>
        </w:tc>
        <w:tc>
          <w:tcPr>
            <w:tcW w:w="2320" w:type="dxa"/>
            <w:gridSpan w:val="2"/>
            <w:vMerge w:val="restart"/>
            <w:vAlign w:val="center"/>
          </w:tcPr>
          <w:p>
            <w:pPr>
              <w:jc w:val="center"/>
            </w:pPr>
            <w:r>
              <w:rPr>
                <w:rFonts w:ascii="宋体" w:hAnsi="宋体" w:eastAsia="宋体" w:cs="宋体"/>
                <w:b w:val="0"/>
                <w:i w:val="0"/>
                <w:color w:val="000000"/>
                <w:sz w:val="14"/>
              </w:rPr>
              <w:t>因公出国（境）费</w:t>
            </w:r>
          </w:p>
        </w:tc>
        <w:tc>
          <w:tcPr>
            <w:tcW w:w="6960" w:type="dxa"/>
            <w:gridSpan w:val="6"/>
            <w:vAlign w:val="center"/>
          </w:tcPr>
          <w:p>
            <w:pPr>
              <w:jc w:val="center"/>
            </w:pPr>
            <w:r>
              <w:rPr>
                <w:rFonts w:ascii="宋体" w:hAnsi="宋体" w:eastAsia="宋体" w:cs="宋体"/>
                <w:b w:val="0"/>
                <w:i w:val="0"/>
                <w:color w:val="000000"/>
                <w:sz w:val="14"/>
              </w:rPr>
              <w:t>公务用车购置及运行费</w:t>
            </w:r>
          </w:p>
        </w:tc>
        <w:tc>
          <w:tcPr>
            <w:tcW w:w="2358" w:type="dxa"/>
            <w:gridSpan w:val="2"/>
            <w:vMerge w:val="restart"/>
            <w:vAlign w:val="center"/>
          </w:tcPr>
          <w:p>
            <w:pPr>
              <w:jc w:val="center"/>
            </w:pPr>
            <w:r>
              <w:rPr>
                <w:rFonts w:ascii="宋体" w:hAnsi="宋体" w:eastAsia="宋体" w:cs="宋体"/>
                <w:b w:val="0"/>
                <w:i w:val="0"/>
                <w:color w:val="000000"/>
                <w:sz w:val="1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restart"/>
            <w:vAlign w:val="center"/>
          </w:tcPr>
          <w:p>
            <w:pPr>
              <w:jc w:val="center"/>
            </w:pPr>
            <w:r>
              <w:rPr>
                <w:rFonts w:ascii="宋体" w:hAnsi="宋体" w:eastAsia="宋体" w:cs="宋体"/>
                <w:b w:val="0"/>
                <w:i w:val="0"/>
                <w:color w:val="000000"/>
                <w:sz w:val="14"/>
              </w:rPr>
              <w:t>小计</w:t>
            </w:r>
          </w:p>
        </w:tc>
        <w:tc>
          <w:tcPr>
            <w:tcW w:w="2320" w:type="dxa"/>
            <w:gridSpan w:val="2"/>
            <w:vMerge w:val="restart"/>
            <w:vAlign w:val="center"/>
          </w:tcPr>
          <w:p>
            <w:pPr>
              <w:jc w:val="center"/>
            </w:pPr>
            <w:r>
              <w:rPr>
                <w:rFonts w:ascii="宋体" w:hAnsi="宋体" w:eastAsia="宋体" w:cs="宋体"/>
                <w:b w:val="0"/>
                <w:i w:val="0"/>
                <w:color w:val="000000"/>
                <w:sz w:val="14"/>
              </w:rPr>
              <w:t>公务用车购置费</w:t>
            </w:r>
          </w:p>
        </w:tc>
        <w:tc>
          <w:tcPr>
            <w:tcW w:w="2320" w:type="dxa"/>
            <w:gridSpan w:val="2"/>
            <w:vMerge w:val="restart"/>
            <w:vAlign w:val="center"/>
          </w:tcPr>
          <w:p>
            <w:pPr>
              <w:jc w:val="center"/>
            </w:pPr>
            <w:r>
              <w:rPr>
                <w:rFonts w:ascii="宋体" w:hAnsi="宋体" w:eastAsia="宋体" w:cs="宋体"/>
                <w:b w:val="0"/>
                <w:i w:val="0"/>
                <w:color w:val="000000"/>
                <w:sz w:val="14"/>
              </w:rPr>
              <w:t>公务用车运行费</w:t>
            </w: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98"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pPr>
              <w:jc w:val="right"/>
            </w:pPr>
            <w:r>
              <w:rPr>
                <w:rFonts w:ascii="宋体" w:hAnsi="宋体" w:eastAsia="宋体" w:cs="宋体"/>
                <w:b w:val="0"/>
                <w:i w:val="0"/>
                <w:color w:val="000000"/>
                <w:sz w:val="14"/>
              </w:rPr>
              <w:t>5.00</w:t>
            </w:r>
          </w:p>
        </w:tc>
        <w:tc>
          <w:tcPr>
            <w:tcW w:w="1160" w:type="dxa"/>
            <w:vAlign w:val="center"/>
          </w:tcPr>
          <w:p>
            <w:pPr>
              <w:jc w:val="right"/>
            </w:pPr>
            <w:r>
              <w:rPr>
                <w:rFonts w:ascii="宋体" w:hAnsi="宋体" w:eastAsia="宋体" w:cs="宋体"/>
                <w:b w:val="0"/>
                <w:i w:val="0"/>
                <w:color w:val="000000"/>
                <w:sz w:val="14"/>
              </w:rPr>
              <w:t>1.60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5.00</w:t>
            </w:r>
          </w:p>
        </w:tc>
        <w:tc>
          <w:tcPr>
            <w:tcW w:w="1198" w:type="dxa"/>
            <w:vAlign w:val="center"/>
          </w:tcPr>
          <w:p>
            <w:pPr>
              <w:jc w:val="right"/>
            </w:pPr>
            <w:r>
              <w:rPr>
                <w:rFonts w:ascii="宋体" w:hAnsi="宋体" w:eastAsia="宋体" w:cs="宋体"/>
                <w:b w:val="0"/>
                <w:i w:val="0"/>
                <w:color w:val="000000"/>
                <w:sz w:val="14"/>
              </w:rPr>
              <w:t>1.60</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pPr>
        <w:rPr>
          <w:rFonts w:ascii="宋体" w:hAnsi="宋体"/>
          <w:szCs w:val="21"/>
        </w:rPr>
      </w:pPr>
    </w:p>
    <w:tbl>
      <w:tblPr>
        <w:tblStyle w:val="2"/>
        <w:tblW w:w="1395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单位：中共上海市崇明区委员会统一战线工作部(本级)</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1395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1" w:hRule="exact"/>
          <w:jc w:val="center"/>
        </w:trPr>
        <w:tc>
          <w:tcPr>
            <w:tcW w:w="1680" w:type="dxa"/>
            <w:gridSpan w:val="3"/>
            <w:vAlign w:val="center"/>
          </w:tcPr>
          <w:p>
            <w:pPr>
              <w:jc w:val="center"/>
            </w:pPr>
            <w:r>
              <w:rPr>
                <w:rFonts w:ascii="宋体" w:hAnsi="宋体" w:eastAsia="宋体" w:cs="宋体"/>
                <w:b w:val="0"/>
                <w:i w:val="0"/>
                <w:color w:val="000000"/>
                <w:sz w:val="20"/>
              </w:rPr>
              <w:t>功能分类科目编码</w:t>
            </w:r>
          </w:p>
        </w:tc>
        <w:tc>
          <w:tcPr>
            <w:tcW w:w="1760" w:type="dxa"/>
            <w:vMerge w:val="restart"/>
            <w:vAlign w:val="center"/>
          </w:tcPr>
          <w:p>
            <w:pPr>
              <w:jc w:val="center"/>
            </w:pPr>
            <w:r>
              <w:rPr>
                <w:rFonts w:ascii="宋体" w:hAnsi="宋体" w:eastAsia="宋体" w:cs="宋体"/>
                <w:b w:val="0"/>
                <w:i w:val="0"/>
                <w:color w:val="000000"/>
                <w:sz w:val="20"/>
              </w:rPr>
              <w:t>科目名称</w:t>
            </w:r>
          </w:p>
        </w:tc>
        <w:tc>
          <w:tcPr>
            <w:tcW w:w="1760" w:type="dxa"/>
            <w:vMerge w:val="restart"/>
            <w:vAlign w:val="center"/>
          </w:tcPr>
          <w:p>
            <w:pPr>
              <w:jc w:val="center"/>
            </w:pPr>
            <w:r>
              <w:rPr>
                <w:rFonts w:ascii="宋体" w:hAnsi="宋体" w:eastAsia="宋体" w:cs="宋体"/>
                <w:b w:val="0"/>
                <w:i w:val="0"/>
                <w:color w:val="000000"/>
                <w:sz w:val="20"/>
              </w:rPr>
              <w:t>年初结转和结余</w:t>
            </w:r>
          </w:p>
        </w:tc>
        <w:tc>
          <w:tcPr>
            <w:tcW w:w="1760" w:type="dxa"/>
            <w:vMerge w:val="restart"/>
            <w:vAlign w:val="center"/>
          </w:tcPr>
          <w:p>
            <w:pPr>
              <w:jc w:val="center"/>
            </w:pPr>
            <w:r>
              <w:rPr>
                <w:rFonts w:ascii="宋体" w:hAnsi="宋体" w:eastAsia="宋体" w:cs="宋体"/>
                <w:b w:val="0"/>
                <w:i w:val="0"/>
                <w:color w:val="000000"/>
                <w:sz w:val="20"/>
              </w:rPr>
              <w:t>本年收入</w:t>
            </w:r>
          </w:p>
        </w:tc>
        <w:tc>
          <w:tcPr>
            <w:tcW w:w="5280" w:type="dxa"/>
            <w:gridSpan w:val="3"/>
            <w:vAlign w:val="center"/>
          </w:tcPr>
          <w:p>
            <w:pPr>
              <w:jc w:val="center"/>
            </w:pPr>
            <w:r>
              <w:rPr>
                <w:rFonts w:ascii="宋体" w:hAnsi="宋体" w:eastAsia="宋体" w:cs="宋体"/>
                <w:b w:val="0"/>
                <w:i w:val="0"/>
                <w:color w:val="000000"/>
                <w:sz w:val="20"/>
              </w:rPr>
              <w:t>本年支出</w:t>
            </w:r>
          </w:p>
        </w:tc>
        <w:tc>
          <w:tcPr>
            <w:tcW w:w="1718" w:type="dxa"/>
            <w:vMerge w:val="restart"/>
            <w:vAlign w:val="center"/>
          </w:tcPr>
          <w:p>
            <w:pPr>
              <w:jc w:val="center"/>
            </w:pPr>
            <w:r>
              <w:rPr>
                <w:rFonts w:ascii="宋体" w:hAnsi="宋体" w:eastAsia="宋体" w:cs="宋体"/>
                <w:b w:val="0"/>
                <w:i w:val="0"/>
                <w:color w:val="000000"/>
                <w:sz w:val="20"/>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vAlign w:val="center"/>
          </w:tcPr>
          <w:p>
            <w:pPr>
              <w:jc w:val="center"/>
            </w:pPr>
            <w:r>
              <w:rPr>
                <w:rFonts w:ascii="宋体" w:hAnsi="宋体" w:eastAsia="宋体" w:cs="宋体"/>
                <w:b w:val="0"/>
                <w:i w:val="0"/>
                <w:color w:val="000000"/>
                <w:sz w:val="20"/>
              </w:rPr>
              <w:t>类</w:t>
            </w:r>
          </w:p>
        </w:tc>
        <w:tc>
          <w:tcPr>
            <w:tcW w:w="560" w:type="dxa"/>
            <w:vAlign w:val="center"/>
          </w:tcPr>
          <w:p>
            <w:pPr>
              <w:jc w:val="center"/>
            </w:pPr>
            <w:r>
              <w:rPr>
                <w:rFonts w:ascii="宋体" w:hAnsi="宋体" w:eastAsia="宋体" w:cs="宋体"/>
                <w:b w:val="0"/>
                <w:i w:val="0"/>
                <w:color w:val="000000"/>
                <w:sz w:val="20"/>
              </w:rPr>
              <w:t>款</w:t>
            </w:r>
          </w:p>
        </w:tc>
        <w:tc>
          <w:tcPr>
            <w:tcW w:w="560" w:type="dxa"/>
            <w:vAlign w:val="center"/>
          </w:tcPr>
          <w:p>
            <w:pPr>
              <w:jc w:val="center"/>
            </w:pPr>
            <w:r>
              <w:rPr>
                <w:rFonts w:ascii="宋体" w:hAnsi="宋体" w:eastAsia="宋体" w:cs="宋体"/>
                <w:b w:val="0"/>
                <w:i w:val="0"/>
                <w:color w:val="000000"/>
                <w:sz w:val="20"/>
              </w:rPr>
              <w:t>项</w:t>
            </w:r>
          </w:p>
        </w:tc>
        <w:tc>
          <w:tcPr>
            <w:tcW w:w="1760" w:type="dxa"/>
            <w:vMerge w:val="continue"/>
            <w:vAlign w:val="center"/>
          </w:tcPr>
          <w:p/>
        </w:tc>
        <w:tc>
          <w:tcPr>
            <w:tcW w:w="1760" w:type="dxa"/>
            <w:vMerge w:val="continue"/>
            <w:vAlign w:val="center"/>
          </w:tcPr>
          <w:p/>
        </w:tc>
        <w:tc>
          <w:tcPr>
            <w:tcW w:w="1760" w:type="dxa"/>
            <w:vMerge w:val="continue"/>
            <w:vAlign w:val="center"/>
          </w:tcPr>
          <w:p/>
        </w:tc>
        <w:tc>
          <w:tcPr>
            <w:tcW w:w="1760" w:type="dxa"/>
            <w:vAlign w:val="center"/>
          </w:tcPr>
          <w:p>
            <w:pPr>
              <w:jc w:val="center"/>
            </w:pPr>
            <w:r>
              <w:rPr>
                <w:rFonts w:ascii="宋体" w:hAnsi="宋体" w:eastAsia="宋体" w:cs="宋体"/>
                <w:b w:val="0"/>
                <w:i w:val="0"/>
                <w:color w:val="000000"/>
                <w:sz w:val="20"/>
              </w:rPr>
              <w:t>小计</w:t>
            </w:r>
          </w:p>
        </w:tc>
        <w:tc>
          <w:tcPr>
            <w:tcW w:w="1760" w:type="dxa"/>
            <w:vAlign w:val="center"/>
          </w:tcPr>
          <w:p>
            <w:pPr>
              <w:jc w:val="center"/>
            </w:pPr>
            <w:r>
              <w:rPr>
                <w:rFonts w:ascii="宋体" w:hAnsi="宋体" w:eastAsia="宋体" w:cs="宋体"/>
                <w:b w:val="0"/>
                <w:i w:val="0"/>
                <w:color w:val="000000"/>
                <w:sz w:val="20"/>
              </w:rPr>
              <w:t>基本支出</w:t>
            </w:r>
          </w:p>
        </w:tc>
        <w:tc>
          <w:tcPr>
            <w:tcW w:w="1760" w:type="dxa"/>
            <w:vAlign w:val="center"/>
          </w:tcPr>
          <w:p>
            <w:pPr>
              <w:jc w:val="center"/>
            </w:pPr>
            <w:r>
              <w:rPr>
                <w:rFonts w:ascii="宋体" w:hAnsi="宋体" w:eastAsia="宋体" w:cs="宋体"/>
                <w:b w:val="0"/>
                <w:i w:val="0"/>
                <w:color w:val="000000"/>
                <w:sz w:val="20"/>
              </w:rPr>
              <w:t>项目支出</w:t>
            </w:r>
          </w:p>
        </w:tc>
        <w:tc>
          <w:tcPr>
            <w:tcW w:w="17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3440" w:type="dxa"/>
            <w:gridSpan w:val="4"/>
            <w:vAlign w:val="center"/>
          </w:tcPr>
          <w:p>
            <w:pPr>
              <w:jc w:val="center"/>
            </w:pPr>
            <w:r>
              <w:rPr>
                <w:rFonts w:ascii="宋体" w:hAnsi="宋体" w:eastAsia="宋体" w:cs="宋体"/>
                <w:b w:val="0"/>
                <w:i w:val="0"/>
                <w:color w:val="000000"/>
                <w:sz w:val="20"/>
              </w:rPr>
              <w:t>合计</w:t>
            </w: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1680" w:type="dxa"/>
            <w:gridSpan w:val="3"/>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本年度没有政府性基金预算财政拨款收入和支出，故本表无数据。</w:t>
      </w:r>
    </w:p>
    <w:p>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pPr>
        <w:rPr>
          <w:rFonts w:ascii="宋体" w:hAnsi="宋体"/>
          <w:szCs w:val="21"/>
        </w:rPr>
      </w:pPr>
    </w:p>
    <w:tbl>
      <w:tblPr>
        <w:tblStyle w:val="2"/>
        <w:tblW w:w="1395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单位：中共上海市崇明区委员会统一战线工作部(本级)</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1395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4480" w:type="dxa"/>
            <w:gridSpan w:val="4"/>
            <w:vAlign w:val="center"/>
          </w:tcPr>
          <w:p>
            <w:pPr>
              <w:jc w:val="center"/>
            </w:pPr>
            <w:r>
              <w:rPr>
                <w:rFonts w:ascii="宋体" w:hAnsi="宋体" w:eastAsia="宋体" w:cs="宋体"/>
                <w:b w:val="0"/>
                <w:i w:val="0"/>
                <w:color w:val="000000"/>
                <w:sz w:val="18"/>
              </w:rPr>
              <w:t>项目</w:t>
            </w:r>
          </w:p>
        </w:tc>
        <w:tc>
          <w:tcPr>
            <w:tcW w:w="1580" w:type="dxa"/>
            <w:vMerge w:val="restart"/>
            <w:vAlign w:val="center"/>
          </w:tcPr>
          <w:p>
            <w:pPr>
              <w:jc w:val="center"/>
            </w:pPr>
            <w:r>
              <w:rPr>
                <w:rFonts w:ascii="宋体" w:hAnsi="宋体" w:eastAsia="宋体" w:cs="宋体"/>
                <w:b w:val="0"/>
                <w:i w:val="0"/>
                <w:color w:val="000000"/>
                <w:sz w:val="18"/>
              </w:rPr>
              <w:t>年初结转和结余</w:t>
            </w:r>
          </w:p>
        </w:tc>
        <w:tc>
          <w:tcPr>
            <w:tcW w:w="1580" w:type="dxa"/>
            <w:vMerge w:val="restart"/>
            <w:vAlign w:val="center"/>
          </w:tcPr>
          <w:p>
            <w:pPr>
              <w:jc w:val="center"/>
            </w:pPr>
            <w:r>
              <w:rPr>
                <w:rFonts w:ascii="宋体" w:hAnsi="宋体" w:eastAsia="宋体" w:cs="宋体"/>
                <w:b w:val="0"/>
                <w:i w:val="0"/>
                <w:color w:val="000000"/>
                <w:sz w:val="18"/>
              </w:rPr>
              <w:t>本年收入</w:t>
            </w:r>
          </w:p>
        </w:tc>
        <w:tc>
          <w:tcPr>
            <w:tcW w:w="4740" w:type="dxa"/>
            <w:gridSpan w:val="3"/>
            <w:vMerge w:val="restart"/>
            <w:vAlign w:val="center"/>
          </w:tcPr>
          <w:p>
            <w:pPr>
              <w:jc w:val="center"/>
            </w:pPr>
            <w:r>
              <w:rPr>
                <w:rFonts w:ascii="宋体" w:hAnsi="宋体" w:eastAsia="宋体" w:cs="宋体"/>
                <w:b w:val="0"/>
                <w:i w:val="0"/>
                <w:color w:val="000000"/>
                <w:sz w:val="17"/>
              </w:rPr>
              <w:t>本年支出</w:t>
            </w:r>
          </w:p>
        </w:tc>
        <w:tc>
          <w:tcPr>
            <w:tcW w:w="1578" w:type="dxa"/>
            <w:vMerge w:val="restart"/>
            <w:vAlign w:val="center"/>
          </w:tcPr>
          <w:p>
            <w:pPr>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1040" w:type="dxa"/>
            <w:gridSpan w:val="3"/>
            <w:vMerge w:val="restart"/>
            <w:vAlign w:val="center"/>
          </w:tcPr>
          <w:p>
            <w:pPr>
              <w:jc w:val="center"/>
            </w:pPr>
            <w:r>
              <w:rPr>
                <w:rFonts w:ascii="宋体" w:hAnsi="宋体" w:eastAsia="宋体" w:cs="宋体"/>
                <w:b w:val="0"/>
                <w:i w:val="0"/>
                <w:color w:val="000000"/>
                <w:sz w:val="18"/>
              </w:rPr>
              <w:t>功能分类科目编码</w:t>
            </w:r>
          </w:p>
        </w:tc>
        <w:tc>
          <w:tcPr>
            <w:tcW w:w="3440" w:type="dxa"/>
            <w:vMerge w:val="restart"/>
            <w:vAlign w:val="center"/>
          </w:tcPr>
          <w:p>
            <w:pPr>
              <w:jc w:val="center"/>
            </w:pPr>
            <w:r>
              <w:rPr>
                <w:rFonts w:ascii="宋体" w:hAnsi="宋体" w:eastAsia="宋体" w:cs="宋体"/>
                <w:b w:val="0"/>
                <w:i w:val="0"/>
                <w:color w:val="000000"/>
                <w:sz w:val="18"/>
              </w:rPr>
              <w:t>科目名称</w:t>
            </w:r>
          </w:p>
        </w:tc>
        <w:tc>
          <w:tcPr>
            <w:tcW w:w="1580" w:type="dxa"/>
            <w:vMerge w:val="continue"/>
            <w:vAlign w:val="center"/>
          </w:tcPr>
          <w:p/>
        </w:tc>
        <w:tc>
          <w:tcPr>
            <w:tcW w:w="1580" w:type="dxa"/>
            <w:vMerge w:val="continue"/>
            <w:vAlign w:val="center"/>
          </w:tcPr>
          <w:p/>
        </w:tc>
        <w:tc>
          <w:tcPr>
            <w:tcW w:w="4740" w:type="dxa"/>
            <w:gridSpan w:val="3"/>
            <w:vMerge w:val="continue"/>
            <w:vAlign w:val="center"/>
          </w:tcP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1040" w:type="dxa"/>
            <w:gridSpan w:val="3"/>
            <w:vMerge w:val="continue"/>
            <w:vAlign w:val="center"/>
          </w:tcPr>
          <w:p/>
        </w:tc>
        <w:tc>
          <w:tcPr>
            <w:tcW w:w="3440" w:type="dxa"/>
            <w:vMerge w:val="continue"/>
            <w:vAlign w:val="center"/>
          </w:tcPr>
          <w:p/>
        </w:tc>
        <w:tc>
          <w:tcPr>
            <w:tcW w:w="1580" w:type="dxa"/>
            <w:vMerge w:val="continue"/>
            <w:vAlign w:val="center"/>
          </w:tcPr>
          <w:p/>
        </w:tc>
        <w:tc>
          <w:tcPr>
            <w:tcW w:w="1580" w:type="dxa"/>
            <w:vMerge w:val="continue"/>
            <w:vAlign w:val="center"/>
          </w:tcPr>
          <w:p/>
        </w:tc>
        <w:tc>
          <w:tcPr>
            <w:tcW w:w="1580" w:type="dxa"/>
            <w:vAlign w:val="center"/>
          </w:tcPr>
          <w:p>
            <w:pPr>
              <w:jc w:val="center"/>
            </w:pPr>
            <w:r>
              <w:rPr>
                <w:rFonts w:ascii="宋体" w:hAnsi="宋体" w:eastAsia="宋体" w:cs="宋体"/>
                <w:b w:val="0"/>
                <w:i w:val="0"/>
                <w:color w:val="000000"/>
                <w:sz w:val="17"/>
              </w:rPr>
              <w:t>合计</w:t>
            </w:r>
          </w:p>
        </w:tc>
        <w:tc>
          <w:tcPr>
            <w:tcW w:w="1580" w:type="dxa"/>
            <w:vAlign w:val="center"/>
          </w:tcPr>
          <w:p>
            <w:pPr>
              <w:jc w:val="center"/>
            </w:pPr>
            <w:r>
              <w:rPr>
                <w:rFonts w:ascii="宋体" w:hAnsi="宋体" w:eastAsia="宋体" w:cs="宋体"/>
                <w:b w:val="0"/>
                <w:i w:val="0"/>
                <w:color w:val="000000"/>
                <w:sz w:val="17"/>
              </w:rPr>
              <w:t>基本支出</w:t>
            </w:r>
          </w:p>
        </w:tc>
        <w:tc>
          <w:tcPr>
            <w:tcW w:w="1580" w:type="dxa"/>
            <w:vAlign w:val="center"/>
          </w:tcPr>
          <w:p>
            <w:pPr>
              <w:jc w:val="center"/>
            </w:pPr>
            <w:r>
              <w:rPr>
                <w:rFonts w:ascii="宋体" w:hAnsi="宋体" w:eastAsia="宋体" w:cs="宋体"/>
                <w:b w:val="0"/>
                <w:i w:val="0"/>
                <w:color w:val="000000"/>
                <w:sz w:val="18"/>
              </w:rPr>
              <w:t>项目支出</w:t>
            </w: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vAlign w:val="center"/>
          </w:tcPr>
          <w:p>
            <w:pPr>
              <w:jc w:val="center"/>
            </w:pPr>
            <w:r>
              <w:rPr>
                <w:rFonts w:ascii="宋体" w:hAnsi="宋体" w:eastAsia="宋体" w:cs="宋体"/>
                <w:b w:val="0"/>
                <w:i w:val="0"/>
                <w:color w:val="000000"/>
                <w:sz w:val="18"/>
              </w:rPr>
              <w:t>类</w:t>
            </w:r>
          </w:p>
        </w:tc>
        <w:tc>
          <w:tcPr>
            <w:tcW w:w="360" w:type="dxa"/>
            <w:vAlign w:val="center"/>
          </w:tcPr>
          <w:p>
            <w:pPr>
              <w:jc w:val="center"/>
            </w:pPr>
            <w:r>
              <w:rPr>
                <w:rFonts w:ascii="宋体" w:hAnsi="宋体" w:eastAsia="宋体" w:cs="宋体"/>
                <w:b w:val="0"/>
                <w:i w:val="0"/>
                <w:color w:val="000000"/>
                <w:sz w:val="18"/>
              </w:rPr>
              <w:t>款</w:t>
            </w:r>
          </w:p>
        </w:tc>
        <w:tc>
          <w:tcPr>
            <w:tcW w:w="320" w:type="dxa"/>
            <w:vAlign w:val="center"/>
          </w:tcPr>
          <w:p>
            <w:pPr>
              <w:jc w:val="center"/>
            </w:pPr>
            <w:r>
              <w:rPr>
                <w:rFonts w:ascii="宋体" w:hAnsi="宋体" w:eastAsia="宋体" w:cs="宋体"/>
                <w:b w:val="0"/>
                <w:i w:val="0"/>
                <w:color w:val="000000"/>
                <w:sz w:val="18"/>
              </w:rPr>
              <w:t>项</w:t>
            </w:r>
          </w:p>
        </w:tc>
        <w:tc>
          <w:tcPr>
            <w:tcW w:w="3440" w:type="dxa"/>
            <w:vAlign w:val="center"/>
          </w:tcPr>
          <w:p>
            <w:pPr>
              <w:jc w:val="center"/>
            </w:pPr>
            <w:r>
              <w:rPr>
                <w:rFonts w:ascii="宋体" w:hAnsi="宋体" w:eastAsia="宋体" w:cs="宋体"/>
                <w:b w:val="0"/>
                <w:i w:val="0"/>
                <w:color w:val="000000"/>
                <w:sz w:val="18"/>
              </w:rPr>
              <w:t>合计</w:t>
            </w: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1040" w:type="dxa"/>
            <w:gridSpan w:val="3"/>
            <w:vAlign w:val="center"/>
          </w:tcPr>
          <w:p/>
        </w:tc>
        <w:tc>
          <w:tcPr>
            <w:tcW w:w="344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本年度没有国有资本经营预算财政拨款收入和支出，故本表无数据。</w:t>
      </w:r>
    </w:p>
    <w:p>
      <w:pPr>
        <w:jc w:val="center"/>
        <w:rPr>
          <w:rFonts w:hint="eastAsia" w:ascii="黑体" w:eastAsia="黑体"/>
          <w:sz w:val="30"/>
          <w:szCs w:val="30"/>
        </w:rPr>
      </w:pPr>
      <w:r>
        <w:rPr>
          <w:rFonts w:hint="eastAsia" w:ascii="黑体" w:eastAsia="黑体"/>
          <w:sz w:val="30"/>
          <w:szCs w:val="30"/>
        </w:rPr>
        <w:t>第三部分  中共上海市崇明区委员会统一战线工作部(本级)2023年度决算情况说明</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hint="eastAsia" w:ascii="仿宋_GB2312" w:eastAsia="仿宋_GB2312"/>
          <w:sz w:val="30"/>
          <w:szCs w:val="30"/>
          <w:lang w:eastAsia="zh-CN"/>
        </w:rPr>
      </w:pPr>
      <w:r>
        <w:rPr>
          <w:rFonts w:hint="eastAsia" w:ascii="黑体" w:eastAsia="黑体"/>
          <w:sz w:val="30"/>
          <w:szCs w:val="30"/>
        </w:rPr>
        <w:t>中共上海市崇明区委员会统一战线工作部(本级)</w:t>
      </w:r>
      <w:r>
        <w:rPr>
          <w:rFonts w:hint="eastAsia" w:ascii="仿宋_GB2312" w:eastAsia="仿宋_GB2312"/>
          <w:sz w:val="30"/>
          <w:szCs w:val="30"/>
        </w:rPr>
        <w:t>2023年度收入支出总计1343.11万元。与2022年度相比，收入支出总计增加</w:t>
      </w:r>
      <w:r>
        <w:rPr>
          <w:rFonts w:hint="eastAsia" w:ascii="仿宋_GB2312" w:eastAsia="仿宋_GB2312"/>
          <w:sz w:val="30"/>
          <w:szCs w:val="30"/>
          <w:lang w:val="en-US" w:eastAsia="zh-CN"/>
        </w:rPr>
        <w:t>48.49</w:t>
      </w:r>
      <w:r>
        <w:rPr>
          <w:rFonts w:hint="eastAsia" w:ascii="仿宋_GB2312" w:eastAsia="仿宋_GB2312"/>
          <w:sz w:val="30"/>
          <w:szCs w:val="30"/>
        </w:rPr>
        <w:t>万元，增长</w:t>
      </w:r>
      <w:r>
        <w:rPr>
          <w:rFonts w:hint="eastAsia" w:ascii="仿宋_GB2312" w:eastAsia="仿宋_GB2312"/>
          <w:sz w:val="30"/>
          <w:szCs w:val="30"/>
          <w:lang w:val="en-US" w:eastAsia="zh-CN"/>
        </w:rPr>
        <w:t>4</w:t>
      </w:r>
      <w:r>
        <w:rPr>
          <w:rFonts w:hint="eastAsia" w:ascii="仿宋_GB2312" w:eastAsia="仿宋_GB2312"/>
          <w:sz w:val="30"/>
          <w:szCs w:val="30"/>
        </w:rPr>
        <w:t>%。主要原因</w:t>
      </w:r>
      <w:r>
        <w:rPr>
          <w:rFonts w:hint="eastAsia" w:ascii="仿宋_GB2312" w:eastAsia="仿宋_GB2312"/>
          <w:sz w:val="30"/>
          <w:szCs w:val="30"/>
          <w:lang w:eastAsia="zh-CN"/>
        </w:rPr>
        <w:t>是</w:t>
      </w:r>
      <w:r>
        <w:rPr>
          <w:rFonts w:hint="eastAsia" w:ascii="仿宋_GB2312" w:eastAsia="仿宋_GB2312"/>
          <w:sz w:val="30"/>
          <w:szCs w:val="30"/>
        </w:rPr>
        <w:t>社会保障和就业</w:t>
      </w:r>
      <w:r>
        <w:rPr>
          <w:rFonts w:hint="eastAsia" w:ascii="仿宋_GB2312" w:eastAsia="仿宋_GB2312"/>
          <w:sz w:val="30"/>
          <w:szCs w:val="30"/>
          <w:lang w:eastAsia="zh-CN"/>
        </w:rPr>
        <w:t>收入</w:t>
      </w:r>
      <w:r>
        <w:rPr>
          <w:rFonts w:hint="eastAsia" w:ascii="仿宋_GB2312" w:eastAsia="仿宋_GB2312"/>
          <w:sz w:val="30"/>
          <w:szCs w:val="30"/>
        </w:rPr>
        <w:t>支出</w:t>
      </w:r>
      <w:r>
        <w:rPr>
          <w:rFonts w:hint="eastAsia" w:ascii="仿宋_GB2312" w:eastAsia="仿宋_GB2312"/>
          <w:sz w:val="30"/>
          <w:szCs w:val="30"/>
          <w:lang w:eastAsia="zh-CN"/>
        </w:rPr>
        <w:t>增加。</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收入合计1339.65万元，其中：财政拨款收入1339.65万元，占100.00%。</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hint="eastAsia" w:ascii="仿宋_GB2312" w:eastAsia="仿宋_GB2312"/>
          <w:sz w:val="30"/>
          <w:szCs w:val="30"/>
          <w:lang w:eastAsia="zh-CN"/>
        </w:rPr>
      </w:pPr>
      <w:r>
        <w:rPr>
          <w:rFonts w:hint="eastAsia" w:ascii="仿宋_GB2312" w:hAnsi="宋体" w:eastAsia="仿宋_GB2312"/>
          <w:sz w:val="30"/>
          <w:szCs w:val="30"/>
        </w:rPr>
        <w:t>本年</w:t>
      </w:r>
      <w:r>
        <w:rPr>
          <w:rFonts w:hint="eastAsia" w:ascii="仿宋_GB2312" w:eastAsia="仿宋_GB2312"/>
          <w:sz w:val="30"/>
          <w:szCs w:val="30"/>
        </w:rPr>
        <w:t>支出合计1339.68万元，其中：基本支出999.55万元，占74.61%；项目支出340.13万元，占25.39%</w:t>
      </w:r>
      <w:r>
        <w:rPr>
          <w:rFonts w:hint="eastAsia" w:ascii="仿宋_GB2312" w:eastAsia="仿宋_GB2312"/>
          <w:sz w:val="30"/>
          <w:szCs w:val="30"/>
          <w:lang w:eastAsia="zh-CN"/>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hint="eastAsia" w:ascii="仿宋_GB2312" w:eastAsia="仿宋_GB2312"/>
          <w:sz w:val="30"/>
          <w:szCs w:val="30"/>
        </w:rPr>
      </w:pPr>
      <w:r>
        <w:rPr>
          <w:rFonts w:hint="eastAsia" w:ascii="黑体" w:eastAsia="黑体"/>
          <w:sz w:val="30"/>
          <w:szCs w:val="30"/>
        </w:rPr>
        <w:t>中共上海市崇明区委员会统一战线工作部(本级)</w:t>
      </w:r>
      <w:r>
        <w:rPr>
          <w:rFonts w:hint="eastAsia" w:ascii="仿宋_GB2312" w:eastAsia="仿宋_GB2312"/>
          <w:sz w:val="30"/>
          <w:szCs w:val="30"/>
        </w:rPr>
        <w:t>2023年度财政拨款收入支出总计1343.11万元。与2022年度相比，财政拨款收入支出总计增加</w:t>
      </w:r>
      <w:r>
        <w:rPr>
          <w:rFonts w:hint="eastAsia" w:ascii="仿宋_GB2312" w:eastAsia="仿宋_GB2312"/>
          <w:sz w:val="30"/>
          <w:szCs w:val="30"/>
          <w:lang w:val="en-US" w:eastAsia="zh-CN"/>
        </w:rPr>
        <w:t>61.10</w:t>
      </w:r>
      <w:r>
        <w:rPr>
          <w:rFonts w:hint="eastAsia" w:ascii="仿宋_GB2312" w:eastAsia="仿宋_GB2312"/>
          <w:sz w:val="30"/>
          <w:szCs w:val="30"/>
        </w:rPr>
        <w:t>万元，增长</w:t>
      </w:r>
      <w:r>
        <w:rPr>
          <w:rFonts w:hint="eastAsia" w:ascii="仿宋_GB2312" w:eastAsia="仿宋_GB2312"/>
          <w:sz w:val="30"/>
          <w:szCs w:val="30"/>
          <w:lang w:val="en-US" w:eastAsia="zh-CN"/>
        </w:rPr>
        <w:t>5</w:t>
      </w:r>
      <w:r>
        <w:rPr>
          <w:rFonts w:hint="eastAsia" w:ascii="仿宋_GB2312" w:eastAsia="仿宋_GB2312"/>
          <w:sz w:val="30"/>
          <w:szCs w:val="30"/>
        </w:rPr>
        <w:t>%。主要原因</w:t>
      </w:r>
      <w:r>
        <w:rPr>
          <w:rFonts w:hint="eastAsia" w:ascii="仿宋_GB2312" w:eastAsia="仿宋_GB2312"/>
          <w:sz w:val="30"/>
          <w:szCs w:val="30"/>
          <w:lang w:eastAsia="zh-CN"/>
        </w:rPr>
        <w:t>是</w:t>
      </w:r>
      <w:r>
        <w:rPr>
          <w:rFonts w:hint="eastAsia" w:ascii="仿宋_GB2312" w:eastAsia="仿宋_GB2312"/>
          <w:sz w:val="30"/>
          <w:szCs w:val="30"/>
        </w:rPr>
        <w:t>社会保障和就业</w:t>
      </w:r>
      <w:r>
        <w:rPr>
          <w:rFonts w:hint="eastAsia" w:ascii="仿宋_GB2312" w:eastAsia="仿宋_GB2312"/>
          <w:sz w:val="30"/>
          <w:szCs w:val="30"/>
          <w:lang w:eastAsia="zh-CN"/>
        </w:rPr>
        <w:t>收入</w:t>
      </w:r>
      <w:r>
        <w:rPr>
          <w:rFonts w:hint="eastAsia" w:ascii="仿宋_GB2312" w:eastAsia="仿宋_GB2312"/>
          <w:sz w:val="30"/>
          <w:szCs w:val="30"/>
        </w:rPr>
        <w:t>支出</w:t>
      </w:r>
      <w:r>
        <w:rPr>
          <w:rFonts w:hint="eastAsia" w:ascii="仿宋_GB2312" w:eastAsia="仿宋_GB2312"/>
          <w:sz w:val="30"/>
          <w:szCs w:val="30"/>
          <w:lang w:eastAsia="zh-CN"/>
        </w:rPr>
        <w:t>增加。</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一般公共预算财政拨款支出1339.69万元，占本年支出合计的100.00%。与2022年度相比，一般公共预算财政拨款支出增加</w:t>
      </w:r>
      <w:r>
        <w:rPr>
          <w:rFonts w:hint="eastAsia" w:ascii="仿宋_GB2312" w:eastAsia="仿宋_GB2312"/>
          <w:sz w:val="30"/>
          <w:szCs w:val="30"/>
          <w:lang w:val="en-US" w:eastAsia="zh-CN"/>
        </w:rPr>
        <w:t>61.14</w:t>
      </w:r>
      <w:r>
        <w:rPr>
          <w:rFonts w:hint="eastAsia" w:ascii="仿宋_GB2312" w:eastAsia="仿宋_GB2312"/>
          <w:sz w:val="30"/>
          <w:szCs w:val="30"/>
        </w:rPr>
        <w:t>万元，增长</w:t>
      </w:r>
      <w:r>
        <w:rPr>
          <w:rFonts w:hint="eastAsia" w:ascii="仿宋_GB2312" w:eastAsia="仿宋_GB2312"/>
          <w:sz w:val="30"/>
          <w:szCs w:val="30"/>
          <w:lang w:val="en-US" w:eastAsia="zh-CN"/>
        </w:rPr>
        <w:t>5</w:t>
      </w:r>
      <w:r>
        <w:rPr>
          <w:rFonts w:hint="eastAsia" w:ascii="仿宋_GB2312" w:eastAsia="仿宋_GB2312"/>
          <w:sz w:val="30"/>
          <w:szCs w:val="30"/>
        </w:rPr>
        <w:t>%。主要原因</w:t>
      </w:r>
      <w:r>
        <w:rPr>
          <w:rFonts w:hint="eastAsia" w:ascii="仿宋_GB2312" w:eastAsia="仿宋_GB2312"/>
          <w:sz w:val="30"/>
          <w:szCs w:val="30"/>
          <w:lang w:eastAsia="zh-CN"/>
        </w:rPr>
        <w:t>是</w:t>
      </w:r>
      <w:r>
        <w:rPr>
          <w:rFonts w:hint="eastAsia" w:ascii="仿宋_GB2312" w:eastAsia="仿宋_GB2312"/>
          <w:sz w:val="30"/>
          <w:szCs w:val="30"/>
        </w:rPr>
        <w:t>社会保障和就业支出</w:t>
      </w:r>
      <w:r>
        <w:rPr>
          <w:rFonts w:hint="eastAsia" w:ascii="仿宋_GB2312" w:eastAsia="仿宋_GB2312"/>
          <w:sz w:val="30"/>
          <w:szCs w:val="30"/>
          <w:lang w:eastAsia="zh-CN"/>
        </w:rPr>
        <w:t>增加。</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hint="eastAsia" w:ascii="仿宋_GB2312" w:eastAsia="仿宋_GB2312"/>
          <w:sz w:val="30"/>
          <w:szCs w:val="30"/>
          <w:lang w:eastAsia="zh-CN"/>
        </w:rPr>
      </w:pPr>
      <w:r>
        <w:rPr>
          <w:rFonts w:hint="eastAsia" w:ascii="仿宋_GB2312" w:eastAsia="仿宋_GB2312"/>
          <w:sz w:val="30"/>
          <w:szCs w:val="30"/>
        </w:rPr>
        <w:t>一般公共预算财政拨款支出1339.69万元，主要用于以下方面：一般公共服务支出（类）990.47万元，占</w:t>
      </w:r>
      <w:r>
        <w:rPr>
          <w:rFonts w:hint="eastAsia" w:ascii="仿宋_GB2312" w:eastAsia="仿宋_GB2312"/>
          <w:sz w:val="30"/>
          <w:szCs w:val="30"/>
          <w:lang w:val="en-US" w:eastAsia="zh-CN"/>
        </w:rPr>
        <w:t>74</w:t>
      </w:r>
      <w:r>
        <w:rPr>
          <w:rFonts w:hint="eastAsia" w:ascii="仿宋_GB2312" w:eastAsia="仿宋_GB2312"/>
          <w:sz w:val="30"/>
          <w:szCs w:val="30"/>
        </w:rPr>
        <w:t>%；社会保障和就业支出（类）136.57万元，占</w:t>
      </w:r>
      <w:r>
        <w:rPr>
          <w:rFonts w:hint="eastAsia" w:ascii="仿宋_GB2312" w:eastAsia="仿宋_GB2312"/>
          <w:sz w:val="30"/>
          <w:szCs w:val="30"/>
          <w:lang w:val="en-US" w:eastAsia="zh-CN"/>
        </w:rPr>
        <w:t>10</w:t>
      </w:r>
      <w:r>
        <w:rPr>
          <w:rFonts w:hint="eastAsia" w:ascii="仿宋_GB2312" w:eastAsia="仿宋_GB2312"/>
          <w:sz w:val="30"/>
          <w:szCs w:val="30"/>
        </w:rPr>
        <w:t>%</w:t>
      </w:r>
      <w:r>
        <w:rPr>
          <w:rFonts w:hint="eastAsia" w:ascii="仿宋_GB2312" w:eastAsia="仿宋_GB2312"/>
          <w:sz w:val="30"/>
          <w:szCs w:val="30"/>
          <w:lang w:eastAsia="zh-CN"/>
        </w:rPr>
        <w:t>；</w:t>
      </w:r>
      <w:r>
        <w:rPr>
          <w:rFonts w:hint="eastAsia" w:ascii="仿宋_GB2312" w:eastAsia="仿宋_GB2312"/>
          <w:sz w:val="30"/>
          <w:szCs w:val="30"/>
        </w:rPr>
        <w:t>卫生健康支出（类）28.89</w:t>
      </w:r>
      <w:r>
        <w:rPr>
          <w:rFonts w:hint="eastAsia" w:ascii="仿宋_GB2312" w:eastAsia="仿宋_GB2312"/>
          <w:sz w:val="30"/>
          <w:szCs w:val="30"/>
          <w:lang w:eastAsia="zh-CN"/>
        </w:rPr>
        <w:t>万元，</w:t>
      </w:r>
      <w:r>
        <w:rPr>
          <w:rFonts w:hint="eastAsia" w:ascii="仿宋_GB2312" w:eastAsia="仿宋_GB2312"/>
          <w:sz w:val="30"/>
          <w:szCs w:val="30"/>
        </w:rPr>
        <w:t>占</w:t>
      </w:r>
      <w:r>
        <w:rPr>
          <w:rFonts w:hint="eastAsia" w:ascii="仿宋_GB2312" w:eastAsia="仿宋_GB2312"/>
          <w:sz w:val="30"/>
          <w:szCs w:val="30"/>
          <w:lang w:val="en-US" w:eastAsia="zh-CN"/>
        </w:rPr>
        <w:t>2</w:t>
      </w:r>
      <w:r>
        <w:rPr>
          <w:rFonts w:hint="eastAsia" w:ascii="仿宋_GB2312" w:eastAsia="仿宋_GB2312"/>
          <w:sz w:val="30"/>
          <w:szCs w:val="30"/>
        </w:rPr>
        <w:t>%</w:t>
      </w:r>
      <w:r>
        <w:rPr>
          <w:rFonts w:hint="eastAsia" w:ascii="仿宋_GB2312" w:eastAsia="仿宋_GB2312"/>
          <w:sz w:val="30"/>
          <w:szCs w:val="30"/>
          <w:lang w:eastAsia="zh-CN"/>
        </w:rPr>
        <w:t>；</w:t>
      </w:r>
      <w:r>
        <w:rPr>
          <w:rFonts w:hint="eastAsia" w:ascii="仿宋_GB2312" w:eastAsia="仿宋_GB2312"/>
          <w:sz w:val="30"/>
          <w:szCs w:val="30"/>
        </w:rPr>
        <w:t>住房保障支出（类）183.76</w:t>
      </w:r>
      <w:r>
        <w:rPr>
          <w:rFonts w:hint="eastAsia" w:ascii="仿宋_GB2312" w:eastAsia="仿宋_GB2312"/>
          <w:sz w:val="30"/>
          <w:szCs w:val="30"/>
          <w:lang w:eastAsia="zh-CN"/>
        </w:rPr>
        <w:t>万元，</w:t>
      </w:r>
      <w:r>
        <w:rPr>
          <w:rFonts w:hint="eastAsia" w:ascii="仿宋_GB2312" w:eastAsia="仿宋_GB2312"/>
          <w:sz w:val="30"/>
          <w:szCs w:val="30"/>
        </w:rPr>
        <w:t>占</w:t>
      </w:r>
      <w:r>
        <w:rPr>
          <w:rFonts w:hint="eastAsia" w:ascii="仿宋_GB2312" w:eastAsia="仿宋_GB2312"/>
          <w:sz w:val="30"/>
          <w:szCs w:val="30"/>
          <w:lang w:val="en-US" w:eastAsia="zh-CN"/>
        </w:rPr>
        <w:t>14</w:t>
      </w:r>
      <w:r>
        <w:rPr>
          <w:rFonts w:hint="eastAsia" w:ascii="仿宋_GB2312" w:eastAsia="仿宋_GB2312"/>
          <w:sz w:val="30"/>
          <w:szCs w:val="30"/>
        </w:rPr>
        <w:t>%</w:t>
      </w:r>
      <w:r>
        <w:rPr>
          <w:rFonts w:hint="eastAsia" w:ascii="仿宋_GB2312" w:eastAsia="仿宋_GB2312"/>
          <w:sz w:val="30"/>
          <w:szCs w:val="30"/>
          <w:lang w:eastAsia="zh-CN"/>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1361.27</w:t>
      </w:r>
      <w:r>
        <w:rPr>
          <w:rFonts w:hint="eastAsia" w:ascii="仿宋_GB2312" w:eastAsia="仿宋_GB2312"/>
          <w:sz w:val="30"/>
          <w:szCs w:val="30"/>
        </w:rPr>
        <w:t>万元，支出决算为</w:t>
      </w:r>
      <w:r>
        <w:rPr>
          <w:rFonts w:hint="eastAsia" w:ascii="仿宋_GB2312" w:eastAsia="仿宋_GB2312"/>
          <w:sz w:val="30"/>
          <w:szCs w:val="30"/>
          <w:lang w:val="en-US" w:eastAsia="zh-CN"/>
        </w:rPr>
        <w:t>1339.69</w:t>
      </w:r>
      <w:r>
        <w:rPr>
          <w:rFonts w:hint="eastAsia" w:ascii="仿宋_GB2312" w:eastAsia="仿宋_GB2312"/>
          <w:sz w:val="30"/>
          <w:szCs w:val="30"/>
        </w:rPr>
        <w:t>万元，完成年初预算的</w:t>
      </w:r>
      <w:r>
        <w:rPr>
          <w:rFonts w:hint="eastAsia" w:ascii="仿宋_GB2312" w:eastAsia="仿宋_GB2312"/>
          <w:sz w:val="30"/>
          <w:szCs w:val="30"/>
          <w:lang w:val="en-US" w:eastAsia="zh-CN"/>
        </w:rPr>
        <w:t>98</w:t>
      </w:r>
      <w:r>
        <w:rPr>
          <w:rFonts w:hint="eastAsia" w:ascii="仿宋_GB2312" w:eastAsia="仿宋_GB2312"/>
          <w:sz w:val="30"/>
          <w:szCs w:val="30"/>
        </w:rPr>
        <w:t>%。决算数小于预算数的主要原因：</w:t>
      </w:r>
      <w:r>
        <w:rPr>
          <w:rFonts w:hint="eastAsia" w:ascii="仿宋_GB2312" w:eastAsia="仿宋_GB2312"/>
          <w:sz w:val="30"/>
          <w:szCs w:val="30"/>
          <w:lang w:eastAsia="zh-CN"/>
        </w:rPr>
        <w:t>支出预算进行调整</w:t>
      </w:r>
      <w:r>
        <w:rPr>
          <w:rFonts w:hint="eastAsia" w:ascii="仿宋_GB2312" w:eastAsia="仿宋_GB2312"/>
          <w:sz w:val="30"/>
          <w:szCs w:val="30"/>
        </w:rPr>
        <w:t>。其中：</w:t>
      </w:r>
    </w:p>
    <w:p>
      <w:pPr>
        <w:numPr>
          <w:ilvl w:val="0"/>
          <w:numId w:val="2"/>
        </w:numPr>
        <w:ind w:firstLine="600" w:firstLineChars="200"/>
        <w:rPr>
          <w:rFonts w:ascii="仿宋_GB2312" w:eastAsia="仿宋_GB2312"/>
          <w:sz w:val="30"/>
          <w:szCs w:val="30"/>
        </w:rPr>
      </w:pPr>
      <w:r>
        <w:rPr>
          <w:rFonts w:hint="eastAsia" w:ascii="仿宋_GB2312" w:eastAsia="仿宋_GB2312"/>
          <w:sz w:val="30"/>
          <w:szCs w:val="30"/>
        </w:rPr>
        <w:t>“201（类）2</w:t>
      </w:r>
      <w:r>
        <w:rPr>
          <w:rFonts w:hint="eastAsia" w:ascii="仿宋_GB2312" w:eastAsia="仿宋_GB2312"/>
          <w:sz w:val="30"/>
          <w:szCs w:val="30"/>
          <w:lang w:val="en-US" w:eastAsia="zh-CN"/>
        </w:rPr>
        <w:t>3</w:t>
      </w:r>
      <w:r>
        <w:rPr>
          <w:rFonts w:hint="eastAsia" w:ascii="仿宋_GB2312" w:eastAsia="仿宋_GB2312"/>
          <w:sz w:val="30"/>
          <w:szCs w:val="30"/>
        </w:rPr>
        <w:t>（款）”</w:t>
      </w:r>
      <w:r>
        <w:rPr>
          <w:rFonts w:hint="eastAsia" w:ascii="仿宋_GB2312" w:eastAsia="仿宋_GB2312"/>
          <w:sz w:val="30"/>
          <w:szCs w:val="30"/>
          <w:lang w:eastAsia="zh-CN"/>
        </w:rPr>
        <w:t>决算数为</w:t>
      </w:r>
      <w:r>
        <w:rPr>
          <w:rFonts w:hint="eastAsia" w:ascii="仿宋_GB2312" w:eastAsia="仿宋_GB2312"/>
          <w:sz w:val="30"/>
          <w:szCs w:val="30"/>
          <w:lang w:val="en-US" w:eastAsia="zh-CN"/>
        </w:rPr>
        <w:t>33.96万元</w:t>
      </w:r>
      <w:r>
        <w:rPr>
          <w:rFonts w:hint="eastAsia" w:ascii="仿宋_GB2312" w:eastAsia="仿宋_GB2312"/>
          <w:sz w:val="30"/>
          <w:szCs w:val="30"/>
        </w:rPr>
        <w:t>，主要用于民</w:t>
      </w:r>
      <w:r>
        <w:rPr>
          <w:rFonts w:hint="eastAsia" w:ascii="仿宋_GB2312" w:eastAsia="仿宋_GB2312"/>
          <w:sz w:val="30"/>
          <w:szCs w:val="30"/>
          <w:lang w:eastAsia="zh-CN"/>
        </w:rPr>
        <w:t>宗办宗教场所相关</w:t>
      </w:r>
      <w:r>
        <w:rPr>
          <w:rFonts w:hint="eastAsia" w:ascii="仿宋_GB2312" w:eastAsia="仿宋_GB2312"/>
          <w:sz w:val="30"/>
          <w:szCs w:val="30"/>
        </w:rPr>
        <w:t>专项工作的开展。</w:t>
      </w:r>
    </w:p>
    <w:p>
      <w:pPr>
        <w:ind w:firstLine="600" w:firstLineChars="200"/>
        <w:rPr>
          <w:rFonts w:ascii="仿宋_GB2312" w:eastAsia="仿宋_GB2312"/>
          <w:sz w:val="30"/>
          <w:szCs w:val="30"/>
        </w:rPr>
      </w:pPr>
      <w:r>
        <w:rPr>
          <w:rFonts w:hint="eastAsia" w:ascii="仿宋_GB2312" w:eastAsia="仿宋_GB2312"/>
          <w:sz w:val="30"/>
          <w:szCs w:val="30"/>
        </w:rPr>
        <w:t>2.“201（类）25（款）”</w:t>
      </w:r>
      <w:r>
        <w:rPr>
          <w:rFonts w:hint="eastAsia" w:ascii="仿宋_GB2312" w:eastAsia="仿宋_GB2312"/>
          <w:sz w:val="30"/>
          <w:szCs w:val="30"/>
          <w:lang w:eastAsia="zh-CN"/>
        </w:rPr>
        <w:t>决算数为</w:t>
      </w:r>
      <w:r>
        <w:rPr>
          <w:rFonts w:hint="eastAsia" w:ascii="仿宋_GB2312" w:eastAsia="仿宋_GB2312"/>
          <w:sz w:val="30"/>
          <w:szCs w:val="30"/>
          <w:lang w:val="en-US" w:eastAsia="zh-CN"/>
        </w:rPr>
        <w:t>75.42万元</w:t>
      </w:r>
      <w:r>
        <w:rPr>
          <w:rFonts w:hint="eastAsia" w:ascii="仿宋_GB2312" w:eastAsia="仿宋_GB2312"/>
          <w:sz w:val="30"/>
          <w:szCs w:val="30"/>
        </w:rPr>
        <w:t>，主要用于侨联会议宣传、调研培训、开展系列活动等专项工作；台办涉台宣传、涉台事务、调研培训、涉台团体等专项工作；侨办课题调研、宣传慰问、系列活动开展等专项工作。</w:t>
      </w:r>
    </w:p>
    <w:p>
      <w:pPr>
        <w:ind w:firstLine="600" w:firstLineChars="200"/>
        <w:rPr>
          <w:rFonts w:ascii="仿宋_GB2312" w:eastAsia="仿宋_GB2312"/>
          <w:sz w:val="30"/>
          <w:szCs w:val="30"/>
        </w:rPr>
      </w:pPr>
      <w:r>
        <w:rPr>
          <w:rFonts w:hint="eastAsia" w:ascii="仿宋_GB2312" w:eastAsia="仿宋_GB2312"/>
          <w:sz w:val="30"/>
          <w:szCs w:val="30"/>
        </w:rPr>
        <w:t>3、“201（类）28（款）”</w:t>
      </w:r>
      <w:r>
        <w:rPr>
          <w:rFonts w:hint="eastAsia" w:ascii="仿宋_GB2312" w:eastAsia="仿宋_GB2312"/>
          <w:sz w:val="30"/>
          <w:szCs w:val="30"/>
          <w:lang w:eastAsia="zh-CN"/>
        </w:rPr>
        <w:t>决算数为</w:t>
      </w:r>
      <w:r>
        <w:rPr>
          <w:rFonts w:hint="eastAsia" w:ascii="仿宋_GB2312" w:eastAsia="仿宋_GB2312"/>
          <w:sz w:val="30"/>
          <w:szCs w:val="30"/>
          <w:lang w:val="en-US" w:eastAsia="zh-CN"/>
        </w:rPr>
        <w:t>40.99万元</w:t>
      </w:r>
      <w:r>
        <w:rPr>
          <w:rFonts w:hint="eastAsia" w:ascii="仿宋_GB2312" w:eastAsia="仿宋_GB2312"/>
          <w:sz w:val="30"/>
          <w:szCs w:val="30"/>
        </w:rPr>
        <w:t>，主要用于民盟、民进、农工党、九三学社、民建等民主党派日常运行及开展课题调研、社会服务、会议培训、党派活动等专项工作开展。</w:t>
      </w:r>
      <w:r>
        <w:rPr>
          <w:rFonts w:ascii="仿宋_GB2312" w:eastAsia="仿宋_GB2312"/>
          <w:sz w:val="30"/>
          <w:szCs w:val="30"/>
        </w:rPr>
        <w:t xml:space="preserve"> </w:t>
      </w:r>
    </w:p>
    <w:p>
      <w:pPr>
        <w:ind w:firstLine="600" w:firstLineChars="200"/>
        <w:rPr>
          <w:rFonts w:hint="eastAsia" w:ascii="仿宋_GB2312" w:eastAsia="仿宋_GB2312"/>
          <w:sz w:val="30"/>
          <w:szCs w:val="30"/>
          <w:lang w:val="en-US" w:eastAsia="zh-CN"/>
        </w:rPr>
      </w:pPr>
      <w:r>
        <w:rPr>
          <w:rFonts w:hint="eastAsia" w:ascii="仿宋_GB2312" w:eastAsia="仿宋_GB2312"/>
          <w:sz w:val="30"/>
          <w:szCs w:val="30"/>
        </w:rPr>
        <w:t>4、“201（类）34（款）”</w:t>
      </w:r>
      <w:r>
        <w:rPr>
          <w:rFonts w:hint="eastAsia" w:ascii="仿宋_GB2312" w:eastAsia="仿宋_GB2312"/>
          <w:sz w:val="30"/>
          <w:szCs w:val="30"/>
          <w:lang w:eastAsia="zh-CN"/>
        </w:rPr>
        <w:t>决算数为</w:t>
      </w:r>
      <w:r>
        <w:rPr>
          <w:rFonts w:hint="eastAsia" w:ascii="仿宋_GB2312" w:eastAsia="仿宋_GB2312"/>
          <w:sz w:val="30"/>
          <w:szCs w:val="30"/>
          <w:lang w:val="en-US" w:eastAsia="zh-CN"/>
        </w:rPr>
        <w:t>840.10万元</w:t>
      </w:r>
      <w:r>
        <w:rPr>
          <w:rFonts w:hint="eastAsia" w:ascii="仿宋_GB2312" w:eastAsia="仿宋_GB2312"/>
          <w:sz w:val="30"/>
          <w:szCs w:val="30"/>
        </w:rPr>
        <w:t>。其中：“01（项）”</w:t>
      </w:r>
      <w:r>
        <w:rPr>
          <w:rFonts w:hint="eastAsia" w:ascii="仿宋_GB2312" w:eastAsia="仿宋_GB2312"/>
          <w:sz w:val="30"/>
          <w:szCs w:val="30"/>
          <w:lang w:val="en-US" w:eastAsia="zh-CN"/>
        </w:rPr>
        <w:t>决算数</w:t>
      </w:r>
      <w:r>
        <w:rPr>
          <w:rFonts w:hint="eastAsia" w:ascii="仿宋_GB2312" w:eastAsia="仿宋_GB2312"/>
          <w:sz w:val="30"/>
          <w:szCs w:val="30"/>
          <w:lang w:eastAsia="zh-CN"/>
        </w:rPr>
        <w:t>为</w:t>
      </w:r>
      <w:r>
        <w:rPr>
          <w:rFonts w:hint="eastAsia" w:ascii="仿宋_GB2312" w:eastAsia="仿宋_GB2312"/>
          <w:sz w:val="30"/>
          <w:szCs w:val="30"/>
          <w:lang w:val="en-US" w:eastAsia="zh-CN"/>
        </w:rPr>
        <w:t>681.70万元，</w:t>
      </w:r>
      <w:r>
        <w:rPr>
          <w:rFonts w:hint="eastAsia" w:ascii="仿宋_GB2312" w:eastAsia="仿宋_GB2312"/>
          <w:sz w:val="30"/>
          <w:szCs w:val="30"/>
        </w:rPr>
        <w:t>主要用于统战系统在职职工的人员经费、公用经费等支出；“02（项）”</w:t>
      </w:r>
      <w:r>
        <w:rPr>
          <w:rFonts w:hint="eastAsia" w:ascii="仿宋_GB2312" w:eastAsia="仿宋_GB2312"/>
          <w:sz w:val="30"/>
          <w:szCs w:val="30"/>
          <w:lang w:val="en-US" w:eastAsia="zh-CN"/>
        </w:rPr>
        <w:t>决算数为133.11万元，</w:t>
      </w:r>
      <w:r>
        <w:rPr>
          <w:rFonts w:hint="eastAsia" w:ascii="仿宋_GB2312" w:eastAsia="仿宋_GB2312"/>
          <w:sz w:val="30"/>
          <w:szCs w:val="30"/>
        </w:rPr>
        <w:t>主要用于统一战线宣传教育以及党外人士交流联谊、沙龙活动、杂志编印、统战培训、知情调研、社区统战等专项工作的开展</w:t>
      </w:r>
      <w:r>
        <w:rPr>
          <w:rFonts w:hint="eastAsia" w:ascii="仿宋_GB2312" w:eastAsia="仿宋_GB2312"/>
          <w:sz w:val="30"/>
          <w:szCs w:val="30"/>
          <w:lang w:val="en-US" w:eastAsia="zh-CN"/>
        </w:rPr>
        <w:t>。</w:t>
      </w:r>
      <w:r>
        <w:rPr>
          <w:rFonts w:hint="eastAsia" w:ascii="仿宋_GB2312" w:eastAsia="仿宋_GB2312"/>
          <w:sz w:val="30"/>
          <w:szCs w:val="30"/>
        </w:rPr>
        <w:t>“</w:t>
      </w:r>
      <w:r>
        <w:rPr>
          <w:rFonts w:hint="eastAsia" w:ascii="仿宋_GB2312" w:eastAsia="仿宋_GB2312"/>
          <w:sz w:val="30"/>
          <w:szCs w:val="30"/>
          <w:lang w:val="en-US" w:eastAsia="zh-CN"/>
        </w:rPr>
        <w:t>04</w:t>
      </w:r>
      <w:r>
        <w:rPr>
          <w:rFonts w:hint="eastAsia" w:ascii="仿宋_GB2312" w:eastAsia="仿宋_GB2312"/>
          <w:sz w:val="30"/>
          <w:szCs w:val="30"/>
        </w:rPr>
        <w:t>（项）”</w:t>
      </w:r>
      <w:r>
        <w:rPr>
          <w:rFonts w:hint="eastAsia" w:ascii="仿宋_GB2312" w:eastAsia="仿宋_GB2312"/>
          <w:sz w:val="30"/>
          <w:szCs w:val="30"/>
          <w:lang w:val="en-US" w:eastAsia="zh-CN"/>
        </w:rPr>
        <w:t>决算数为25.29万元，</w:t>
      </w:r>
      <w:r>
        <w:rPr>
          <w:rFonts w:hint="eastAsia" w:ascii="仿宋_GB2312" w:eastAsia="仿宋_GB2312"/>
          <w:sz w:val="30"/>
          <w:szCs w:val="30"/>
        </w:rPr>
        <w:t>主要用于</w:t>
      </w:r>
      <w:r>
        <w:rPr>
          <w:rFonts w:hint="eastAsia" w:ascii="仿宋_GB2312" w:eastAsia="仿宋_GB2312"/>
          <w:sz w:val="30"/>
          <w:szCs w:val="30"/>
          <w:lang w:eastAsia="zh-CN"/>
        </w:rPr>
        <w:t>民宗办宗教相关专项运行支出。</w:t>
      </w:r>
    </w:p>
    <w:p>
      <w:pPr>
        <w:ind w:firstLine="600" w:firstLineChars="200"/>
        <w:rPr>
          <w:rFonts w:ascii="仿宋_GB2312" w:eastAsia="仿宋_GB2312"/>
          <w:sz w:val="30"/>
          <w:szCs w:val="30"/>
        </w:rPr>
      </w:pPr>
      <w:r>
        <w:rPr>
          <w:rFonts w:hint="eastAsia" w:ascii="仿宋_GB2312" w:eastAsia="仿宋_GB2312"/>
          <w:sz w:val="30"/>
          <w:szCs w:val="30"/>
        </w:rPr>
        <w:t>5、“208（类）05（款）”</w:t>
      </w:r>
      <w:r>
        <w:rPr>
          <w:rFonts w:hint="eastAsia" w:ascii="仿宋_GB2312" w:eastAsia="仿宋_GB2312"/>
          <w:sz w:val="30"/>
          <w:szCs w:val="30"/>
          <w:lang w:eastAsia="zh-CN"/>
        </w:rPr>
        <w:t>决算数</w:t>
      </w:r>
      <w:r>
        <w:rPr>
          <w:rFonts w:hint="eastAsia" w:ascii="仿宋_GB2312" w:eastAsia="仿宋_GB2312"/>
          <w:sz w:val="30"/>
          <w:szCs w:val="30"/>
          <w:lang w:val="en-US" w:eastAsia="zh-CN"/>
        </w:rPr>
        <w:t>为136.57万元</w:t>
      </w:r>
      <w:r>
        <w:rPr>
          <w:rFonts w:hint="eastAsia" w:ascii="仿宋_GB2312" w:eastAsia="仿宋_GB2312"/>
          <w:sz w:val="30"/>
          <w:szCs w:val="30"/>
        </w:rPr>
        <w:t>，其中“01（项）”</w:t>
      </w:r>
      <w:r>
        <w:rPr>
          <w:rFonts w:hint="eastAsia" w:ascii="仿宋_GB2312" w:eastAsia="仿宋_GB2312"/>
          <w:sz w:val="30"/>
          <w:szCs w:val="30"/>
          <w:lang w:val="en-US" w:eastAsia="zh-CN"/>
        </w:rPr>
        <w:t>46.90</w:t>
      </w:r>
      <w:r>
        <w:rPr>
          <w:rFonts w:hint="eastAsia" w:ascii="仿宋_GB2312" w:eastAsia="仿宋_GB2312"/>
          <w:sz w:val="30"/>
          <w:szCs w:val="30"/>
        </w:rPr>
        <w:t>万元，主要用于部离退休人员的补贴、慰问、活动等费用支出；“05（项）”</w:t>
      </w:r>
      <w:r>
        <w:rPr>
          <w:rFonts w:hint="eastAsia" w:ascii="仿宋_GB2312" w:eastAsia="仿宋_GB2312"/>
          <w:sz w:val="30"/>
          <w:szCs w:val="30"/>
          <w:lang w:val="en-US" w:eastAsia="zh-CN"/>
        </w:rPr>
        <w:t>决算数60.50万元，</w:t>
      </w:r>
      <w:r>
        <w:rPr>
          <w:rFonts w:hint="eastAsia" w:ascii="仿宋_GB2312" w:eastAsia="仿宋_GB2312"/>
          <w:sz w:val="30"/>
          <w:szCs w:val="30"/>
        </w:rPr>
        <w:t>主要用于部机关职工基本养老等缴费支出</w:t>
      </w:r>
      <w:r>
        <w:rPr>
          <w:rFonts w:hint="eastAsia" w:ascii="仿宋_GB2312" w:eastAsia="仿宋_GB2312"/>
          <w:sz w:val="30"/>
          <w:szCs w:val="30"/>
          <w:lang w:eastAsia="zh-CN"/>
        </w:rPr>
        <w:t>；</w:t>
      </w:r>
      <w:r>
        <w:rPr>
          <w:rFonts w:hint="eastAsia" w:ascii="仿宋_GB2312" w:eastAsia="仿宋_GB2312"/>
          <w:sz w:val="30"/>
          <w:szCs w:val="30"/>
        </w:rPr>
        <w:t>“0</w:t>
      </w:r>
      <w:r>
        <w:rPr>
          <w:rFonts w:hint="eastAsia" w:ascii="仿宋_GB2312" w:eastAsia="仿宋_GB2312"/>
          <w:sz w:val="30"/>
          <w:szCs w:val="30"/>
          <w:lang w:val="en-US" w:eastAsia="zh-CN"/>
        </w:rPr>
        <w:t>6</w:t>
      </w:r>
      <w:r>
        <w:rPr>
          <w:rFonts w:hint="eastAsia" w:ascii="仿宋_GB2312" w:eastAsia="仿宋_GB2312"/>
          <w:sz w:val="30"/>
          <w:szCs w:val="30"/>
        </w:rPr>
        <w:t>（项）”</w:t>
      </w:r>
      <w:r>
        <w:rPr>
          <w:rFonts w:hint="eastAsia" w:ascii="仿宋_GB2312" w:eastAsia="仿宋_GB2312"/>
          <w:sz w:val="30"/>
          <w:szCs w:val="30"/>
          <w:lang w:eastAsia="zh-CN"/>
        </w:rPr>
        <w:t>决算数</w:t>
      </w:r>
      <w:r>
        <w:rPr>
          <w:rFonts w:hint="eastAsia" w:ascii="仿宋_GB2312" w:eastAsia="仿宋_GB2312"/>
          <w:sz w:val="30"/>
          <w:szCs w:val="30"/>
          <w:lang w:val="en-US" w:eastAsia="zh-CN"/>
        </w:rPr>
        <w:t>29.17万元，主要是部机关职工年金缴费支出</w:t>
      </w:r>
      <w:r>
        <w:rPr>
          <w:rFonts w:hint="eastAsia" w:ascii="仿宋_GB2312" w:eastAsia="仿宋_GB2312"/>
          <w:sz w:val="30"/>
          <w:szCs w:val="30"/>
        </w:rPr>
        <w:t>。</w:t>
      </w:r>
    </w:p>
    <w:p>
      <w:pPr>
        <w:ind w:firstLine="600" w:firstLineChars="200"/>
        <w:rPr>
          <w:rFonts w:hint="eastAsia" w:ascii="仿宋_GB2312" w:eastAsia="仿宋_GB2312"/>
          <w:sz w:val="30"/>
          <w:szCs w:val="30"/>
          <w:lang w:eastAsia="zh-CN"/>
        </w:rPr>
      </w:pPr>
      <w:r>
        <w:rPr>
          <w:rFonts w:hint="eastAsia" w:ascii="仿宋_GB2312" w:eastAsia="仿宋_GB2312"/>
          <w:sz w:val="30"/>
          <w:szCs w:val="30"/>
        </w:rPr>
        <w:t>6、“2</w:t>
      </w:r>
      <w:r>
        <w:rPr>
          <w:rFonts w:hint="eastAsia" w:ascii="仿宋_GB2312" w:eastAsia="仿宋_GB2312"/>
          <w:sz w:val="30"/>
          <w:szCs w:val="30"/>
          <w:lang w:val="en-US" w:eastAsia="zh-CN"/>
        </w:rPr>
        <w:t>10</w:t>
      </w:r>
      <w:r>
        <w:rPr>
          <w:rFonts w:hint="eastAsia" w:ascii="仿宋_GB2312" w:eastAsia="仿宋_GB2312"/>
          <w:sz w:val="30"/>
          <w:szCs w:val="30"/>
        </w:rPr>
        <w:t>（类）</w:t>
      </w:r>
      <w:r>
        <w:rPr>
          <w:rFonts w:hint="eastAsia" w:ascii="仿宋_GB2312" w:eastAsia="仿宋_GB2312"/>
          <w:sz w:val="30"/>
          <w:szCs w:val="30"/>
          <w:lang w:val="en-US" w:eastAsia="zh-CN"/>
        </w:rPr>
        <w:t>11</w:t>
      </w:r>
      <w:r>
        <w:rPr>
          <w:rFonts w:hint="eastAsia" w:ascii="仿宋_GB2312" w:eastAsia="仿宋_GB2312"/>
          <w:sz w:val="30"/>
          <w:szCs w:val="30"/>
        </w:rPr>
        <w:t>（款）”</w:t>
      </w:r>
      <w:r>
        <w:rPr>
          <w:rFonts w:hint="eastAsia" w:ascii="仿宋_GB2312" w:eastAsia="仿宋_GB2312"/>
          <w:sz w:val="30"/>
          <w:szCs w:val="30"/>
          <w:lang w:val="en-US" w:eastAsia="zh-CN"/>
        </w:rPr>
        <w:t>决算数28.89万元，主要用于</w:t>
      </w:r>
      <w:r>
        <w:rPr>
          <w:rFonts w:hint="eastAsia" w:ascii="仿宋_GB2312" w:eastAsia="仿宋_GB2312"/>
          <w:sz w:val="30"/>
          <w:szCs w:val="30"/>
        </w:rPr>
        <w:t>要用于部机关职工</w:t>
      </w:r>
      <w:r>
        <w:rPr>
          <w:rFonts w:hint="eastAsia" w:ascii="仿宋_GB2312" w:eastAsia="仿宋_GB2312"/>
          <w:sz w:val="30"/>
          <w:szCs w:val="30"/>
          <w:lang w:eastAsia="zh-CN"/>
        </w:rPr>
        <w:t>医保缴费支出。</w:t>
      </w:r>
    </w:p>
    <w:p>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7、</w:t>
      </w:r>
      <w:r>
        <w:rPr>
          <w:rFonts w:hint="eastAsia" w:ascii="仿宋_GB2312" w:eastAsia="仿宋_GB2312"/>
          <w:sz w:val="30"/>
          <w:szCs w:val="30"/>
        </w:rPr>
        <w:t>“221（类）02（款）”</w:t>
      </w:r>
      <w:r>
        <w:rPr>
          <w:rFonts w:hint="eastAsia" w:ascii="仿宋_GB2312" w:eastAsia="仿宋_GB2312"/>
          <w:sz w:val="30"/>
          <w:szCs w:val="30"/>
          <w:lang w:eastAsia="zh-CN"/>
        </w:rPr>
        <w:t>决算数</w:t>
      </w:r>
      <w:r>
        <w:rPr>
          <w:rFonts w:hint="eastAsia" w:ascii="仿宋_GB2312" w:eastAsia="仿宋_GB2312"/>
          <w:sz w:val="30"/>
          <w:szCs w:val="30"/>
          <w:lang w:val="en-US" w:eastAsia="zh-CN"/>
        </w:rPr>
        <w:t>183.76万元</w:t>
      </w:r>
      <w:r>
        <w:rPr>
          <w:rFonts w:hint="eastAsia" w:ascii="仿宋_GB2312" w:eastAsia="仿宋_GB2312"/>
          <w:sz w:val="30"/>
          <w:szCs w:val="30"/>
        </w:rPr>
        <w:t>，其中“01（项）”</w:t>
      </w:r>
      <w:r>
        <w:rPr>
          <w:rFonts w:hint="eastAsia" w:ascii="仿宋_GB2312" w:eastAsia="仿宋_GB2312"/>
          <w:sz w:val="30"/>
          <w:szCs w:val="30"/>
          <w:lang w:val="en-US" w:eastAsia="zh-CN"/>
        </w:rPr>
        <w:t xml:space="preserve"> 87.32</w:t>
      </w:r>
      <w:r>
        <w:rPr>
          <w:rFonts w:hint="eastAsia" w:ascii="仿宋_GB2312" w:eastAsia="仿宋_GB2312"/>
          <w:sz w:val="30"/>
          <w:szCs w:val="30"/>
        </w:rPr>
        <w:t>万元，主要用于统战系统机关在职人员住房公积金；“03（项）”</w:t>
      </w:r>
      <w:r>
        <w:rPr>
          <w:rFonts w:hint="eastAsia" w:ascii="仿宋_GB2312" w:eastAsia="仿宋_GB2312"/>
          <w:sz w:val="30"/>
          <w:szCs w:val="30"/>
          <w:lang w:eastAsia="zh-CN"/>
        </w:rPr>
        <w:t>决算数</w:t>
      </w:r>
      <w:r>
        <w:rPr>
          <w:rFonts w:hint="eastAsia" w:ascii="仿宋_GB2312" w:eastAsia="仿宋_GB2312"/>
          <w:sz w:val="30"/>
          <w:szCs w:val="30"/>
          <w:lang w:val="en-US" w:eastAsia="zh-CN"/>
        </w:rPr>
        <w:t>96.44万元，</w:t>
      </w:r>
      <w:r>
        <w:rPr>
          <w:rFonts w:hint="eastAsia" w:ascii="仿宋_GB2312" w:eastAsia="仿宋_GB2312"/>
          <w:sz w:val="30"/>
          <w:szCs w:val="30"/>
        </w:rPr>
        <w:t>主要用于统战系统机关在职人员（月度）住房补贴。</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一般公共预算财政拨款基本支出999.55万元。其中：人员经费887.77万元，主要包括：基本工资、津贴补贴、奖金</w:t>
      </w:r>
      <w:r>
        <w:rPr>
          <w:rFonts w:hint="eastAsia" w:ascii="仿宋_GB2312" w:eastAsia="仿宋_GB2312"/>
          <w:sz w:val="30"/>
          <w:szCs w:val="30"/>
          <w:lang w:eastAsia="zh-CN"/>
        </w:rPr>
        <w:t>、伙食补助费、社保金和年金、住房公积金及</w:t>
      </w:r>
      <w:r>
        <w:rPr>
          <w:rFonts w:hint="eastAsia" w:ascii="仿宋_GB2312" w:eastAsia="仿宋_GB2312"/>
          <w:sz w:val="30"/>
          <w:szCs w:val="30"/>
        </w:rPr>
        <w:t>其他</w:t>
      </w:r>
      <w:r>
        <w:rPr>
          <w:rFonts w:hint="eastAsia" w:ascii="仿宋_GB2312" w:eastAsia="仿宋_GB2312"/>
          <w:sz w:val="30"/>
          <w:szCs w:val="30"/>
          <w:lang w:eastAsia="zh-CN"/>
        </w:rPr>
        <w:t>工资福利支出，</w:t>
      </w:r>
      <w:r>
        <w:rPr>
          <w:rFonts w:hint="eastAsia" w:ascii="仿宋_GB2312" w:eastAsia="仿宋_GB2312"/>
          <w:sz w:val="30"/>
          <w:szCs w:val="30"/>
        </w:rPr>
        <w:t>对个人和家庭的补助</w:t>
      </w:r>
      <w:r>
        <w:rPr>
          <w:rFonts w:hint="eastAsia" w:ascii="仿宋_GB2312" w:eastAsia="仿宋_GB2312"/>
          <w:sz w:val="30"/>
          <w:szCs w:val="30"/>
          <w:lang w:eastAsia="zh-CN"/>
        </w:rPr>
        <w:t>等</w:t>
      </w:r>
      <w:r>
        <w:rPr>
          <w:rFonts w:hint="eastAsia" w:ascii="仿宋_GB2312" w:eastAsia="仿宋_GB2312"/>
          <w:sz w:val="30"/>
          <w:szCs w:val="30"/>
        </w:rPr>
        <w:t>；公用经费111.78万元，主要包括：办公费、印刷费</w:t>
      </w:r>
      <w:r>
        <w:rPr>
          <w:rFonts w:hint="eastAsia" w:ascii="仿宋_GB2312" w:eastAsia="仿宋_GB2312"/>
          <w:sz w:val="30"/>
          <w:szCs w:val="30"/>
          <w:lang w:eastAsia="zh-CN"/>
        </w:rPr>
        <w:t>、邮电费、差旅费、培训费、工会经费、福利费及其他交通费用。</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pPr>
        <w:ind w:firstLine="600" w:firstLineChars="200"/>
        <w:rPr>
          <w:rFonts w:hint="eastAsia" w:ascii="仿宋_GB2312" w:eastAsia="仿宋_GB2312"/>
          <w:sz w:val="30"/>
          <w:szCs w:val="30"/>
          <w:lang w:eastAsia="zh-CN"/>
        </w:rPr>
      </w:pPr>
      <w:r>
        <w:rPr>
          <w:rFonts w:hint="eastAsia" w:ascii="仿宋_GB2312" w:eastAsia="仿宋_GB2312"/>
          <w:sz w:val="30"/>
          <w:szCs w:val="30"/>
        </w:rPr>
        <w:t>“三公”经费财政拨款支出年初预算为5.00万元，支出决算为1.60万元，完成预算的32.00%，其中：因公出国（境）费决算为0.00万元，完成预算的0.00%；公务用车购置及运行维护费支出决算为0.00万元，完成预算的0.00%；公务接待费支出决算为1.60万元，完成预算的32.00%。2023年度“三公”经费支出决算数小于预算数的主要原因：</w:t>
      </w:r>
      <w:r>
        <w:rPr>
          <w:rFonts w:hint="eastAsia" w:ascii="仿宋_GB2312" w:eastAsia="仿宋_GB2312"/>
          <w:sz w:val="30"/>
          <w:szCs w:val="30"/>
          <w:lang w:eastAsia="zh-CN"/>
        </w:rPr>
        <w:t>控制接待批次人次。</w:t>
      </w:r>
    </w:p>
    <w:p>
      <w:pPr>
        <w:ind w:firstLine="600" w:firstLineChars="200"/>
        <w:rPr>
          <w:rFonts w:hint="eastAsia" w:ascii="仿宋_GB2312" w:eastAsia="仿宋_GB2312"/>
          <w:sz w:val="30"/>
          <w:szCs w:val="30"/>
          <w:lang w:eastAsia="zh-CN"/>
        </w:rPr>
      </w:pPr>
      <w:r>
        <w:rPr>
          <w:rFonts w:hint="eastAsia" w:ascii="仿宋_GB2312" w:eastAsia="仿宋_GB2312"/>
          <w:sz w:val="30"/>
          <w:szCs w:val="30"/>
        </w:rPr>
        <w:t>2023年度“三公”经费财政拨款支出决算数比2022年度增加</w:t>
      </w:r>
      <w:r>
        <w:rPr>
          <w:rFonts w:hint="eastAsia" w:ascii="仿宋_GB2312" w:eastAsia="仿宋_GB2312"/>
          <w:sz w:val="30"/>
          <w:szCs w:val="30"/>
          <w:lang w:val="en-US" w:eastAsia="zh-CN"/>
        </w:rPr>
        <w:t>1.42</w:t>
      </w:r>
      <w:r>
        <w:rPr>
          <w:rFonts w:hint="eastAsia" w:ascii="仿宋_GB2312" w:eastAsia="仿宋_GB2312"/>
          <w:sz w:val="30"/>
          <w:szCs w:val="30"/>
        </w:rPr>
        <w:t>万元，其中：公务接待费支出决算增加</w:t>
      </w:r>
      <w:r>
        <w:rPr>
          <w:rFonts w:hint="eastAsia" w:ascii="仿宋_GB2312" w:eastAsia="仿宋_GB2312"/>
          <w:sz w:val="30"/>
          <w:szCs w:val="30"/>
          <w:lang w:val="en-US" w:eastAsia="zh-CN"/>
        </w:rPr>
        <w:t>1.42</w:t>
      </w:r>
      <w:r>
        <w:rPr>
          <w:rFonts w:hint="eastAsia" w:ascii="仿宋_GB2312" w:eastAsia="仿宋_GB2312"/>
          <w:sz w:val="30"/>
          <w:szCs w:val="30"/>
        </w:rPr>
        <w:t>万元，公务接待费支出增加的主要原因是</w:t>
      </w:r>
      <w:r>
        <w:rPr>
          <w:rFonts w:hint="eastAsia" w:ascii="仿宋_GB2312" w:eastAsia="仿宋_GB2312"/>
          <w:sz w:val="30"/>
          <w:szCs w:val="30"/>
          <w:lang w:eastAsia="zh-CN"/>
        </w:rPr>
        <w:t>疫情放开后对外交流接待工作正常开展。</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pPr>
        <w:ind w:firstLine="600" w:firstLineChars="200"/>
        <w:rPr>
          <w:rFonts w:hint="eastAsia" w:ascii="仿宋_GB2312" w:eastAsia="仿宋_GB2312"/>
          <w:sz w:val="30"/>
          <w:szCs w:val="30"/>
          <w:lang w:val="en-US" w:eastAsia="zh-CN"/>
        </w:rPr>
      </w:pPr>
      <w:r>
        <w:rPr>
          <w:rFonts w:hint="eastAsia" w:ascii="仿宋_GB2312" w:eastAsia="仿宋_GB2312"/>
          <w:sz w:val="30"/>
          <w:szCs w:val="30"/>
        </w:rPr>
        <w:t>“三公”经费财政拨款支出决算中，因公出国（境）费支出决算0.00万元，占0.00%；公务用车购置及运行维护费支出决算0.00万元，占0.00%；公务接待费支出决算1.60万元，占</w:t>
      </w:r>
      <w:r>
        <w:rPr>
          <w:rFonts w:hint="eastAsia" w:ascii="仿宋_GB2312" w:eastAsia="仿宋_GB2312"/>
          <w:sz w:val="30"/>
          <w:szCs w:val="30"/>
          <w:lang w:val="en-US" w:eastAsia="zh-CN"/>
        </w:rPr>
        <w:t>100</w:t>
      </w:r>
    </w:p>
    <w:p>
      <w:pPr>
        <w:rPr>
          <w:rFonts w:hint="eastAsia" w:ascii="楷体_GB2312" w:eastAsia="楷体_GB2312"/>
          <w:b/>
          <w:sz w:val="30"/>
          <w:szCs w:val="30"/>
        </w:rPr>
      </w:pPr>
      <w:bookmarkStart w:id="0" w:name="_GoBack"/>
      <w:bookmarkEnd w:id="0"/>
      <w:r>
        <w:rPr>
          <w:rFonts w:hint="eastAsia" w:ascii="仿宋_GB2312" w:eastAsia="仿宋_GB2312"/>
          <w:sz w:val="30"/>
          <w:szCs w:val="30"/>
        </w:rPr>
        <w:t>%。具体情况如下：</w:t>
      </w:r>
    </w:p>
    <w:p>
      <w:pPr>
        <w:ind w:firstLine="600" w:firstLineChars="200"/>
        <w:rPr>
          <w:rFonts w:hint="eastAsia" w:ascii="仿宋_GB2312" w:hAnsi="华文中宋" w:eastAsia="仿宋_GB2312"/>
          <w:sz w:val="30"/>
          <w:szCs w:val="30"/>
        </w:rPr>
      </w:pPr>
      <w:r>
        <w:rPr>
          <w:rFonts w:hint="eastAsia" w:ascii="仿宋_GB2312" w:eastAsia="仿宋_GB2312"/>
          <w:sz w:val="30"/>
          <w:szCs w:val="30"/>
        </w:rPr>
        <w:t>1、因公出国（境）费支出</w:t>
      </w:r>
      <w:r>
        <w:rPr>
          <w:rFonts w:hint="eastAsia" w:ascii="仿宋_GB2312" w:eastAsia="仿宋_GB2312"/>
          <w:sz w:val="30"/>
          <w:szCs w:val="30"/>
          <w:lang w:val="en-US" w:eastAsia="zh-CN"/>
        </w:rPr>
        <w:t>0</w:t>
      </w:r>
      <w:r>
        <w:rPr>
          <w:rFonts w:hint="eastAsia" w:ascii="仿宋_GB2312" w:eastAsia="仿宋_GB2312"/>
          <w:sz w:val="30"/>
          <w:szCs w:val="30"/>
        </w:rPr>
        <w:t>万元。</w:t>
      </w:r>
    </w:p>
    <w:p>
      <w:pPr>
        <w:ind w:firstLine="600" w:firstLineChars="200"/>
        <w:rPr>
          <w:rFonts w:eastAsia="仿宋_GB2312"/>
          <w:sz w:val="30"/>
          <w:szCs w:val="30"/>
        </w:rPr>
      </w:pPr>
      <w:r>
        <w:rPr>
          <w:rFonts w:hint="eastAsia" w:ascii="仿宋_GB2312" w:eastAsia="仿宋_GB2312"/>
          <w:sz w:val="30"/>
          <w:szCs w:val="30"/>
        </w:rPr>
        <w:t>2、公务用车购置及运行维护费支出</w:t>
      </w:r>
      <w:r>
        <w:rPr>
          <w:rFonts w:hint="eastAsia" w:ascii="仿宋_GB2312" w:eastAsia="仿宋_GB2312"/>
          <w:sz w:val="30"/>
          <w:szCs w:val="30"/>
          <w:lang w:val="en-US" w:eastAsia="zh-CN"/>
        </w:rPr>
        <w:t>0</w:t>
      </w:r>
      <w:r>
        <w:rPr>
          <w:rFonts w:hint="eastAsia" w:ascii="仿宋_GB2312" w:eastAsia="仿宋_GB2312"/>
          <w:sz w:val="30"/>
          <w:szCs w:val="30"/>
        </w:rPr>
        <w:t>万元。</w:t>
      </w:r>
    </w:p>
    <w:p>
      <w:pPr>
        <w:ind w:firstLine="600"/>
        <w:rPr>
          <w:rFonts w:hint="eastAsia" w:ascii="仿宋_GB2312" w:eastAsia="仿宋_GB2312"/>
          <w:sz w:val="30"/>
          <w:szCs w:val="30"/>
        </w:rPr>
      </w:pPr>
      <w:r>
        <w:rPr>
          <w:rFonts w:hint="eastAsia" w:ascii="仿宋_GB2312" w:eastAsia="仿宋_GB2312"/>
          <w:sz w:val="30"/>
          <w:szCs w:val="30"/>
        </w:rPr>
        <w:t>3、公务接待费支出</w:t>
      </w:r>
      <w:r>
        <w:rPr>
          <w:rFonts w:hint="eastAsia" w:ascii="仿宋_GB2312" w:eastAsia="仿宋_GB2312"/>
          <w:sz w:val="30"/>
          <w:szCs w:val="30"/>
          <w:lang w:val="en-US" w:eastAsia="zh-CN"/>
        </w:rPr>
        <w:t>1.60</w:t>
      </w:r>
      <w:r>
        <w:rPr>
          <w:rFonts w:hint="eastAsia" w:ascii="仿宋_GB2312" w:eastAsia="仿宋_GB2312"/>
          <w:sz w:val="30"/>
          <w:szCs w:val="30"/>
        </w:rPr>
        <w:t>万元。其中：</w:t>
      </w:r>
    </w:p>
    <w:p>
      <w:pPr>
        <w:ind w:firstLine="600"/>
        <w:rPr>
          <w:rFonts w:hint="eastAsia" w:ascii="仿宋_GB2312" w:eastAsia="仿宋_GB2312"/>
          <w:sz w:val="30"/>
          <w:szCs w:val="30"/>
        </w:rPr>
      </w:pPr>
      <w:r>
        <w:rPr>
          <w:rFonts w:hint="eastAsia" w:ascii="仿宋_GB2312" w:eastAsia="仿宋_GB2312"/>
          <w:sz w:val="30"/>
          <w:szCs w:val="30"/>
        </w:rPr>
        <w:t>国内公务接待支出</w:t>
      </w:r>
      <w:r>
        <w:rPr>
          <w:rFonts w:hint="eastAsia" w:ascii="仿宋_GB2312" w:eastAsia="仿宋_GB2312"/>
          <w:sz w:val="30"/>
          <w:szCs w:val="30"/>
          <w:lang w:val="en-US" w:eastAsia="zh-CN"/>
        </w:rPr>
        <w:t>1.6</w:t>
      </w:r>
      <w:r>
        <w:rPr>
          <w:rFonts w:hint="eastAsia" w:ascii="仿宋_GB2312" w:eastAsia="仿宋_GB2312"/>
          <w:sz w:val="30"/>
          <w:szCs w:val="30"/>
        </w:rPr>
        <w:t>万（含外宾接待支出</w:t>
      </w:r>
      <w:r>
        <w:rPr>
          <w:rFonts w:hint="eastAsia" w:ascii="仿宋_GB2312" w:eastAsia="仿宋_GB2312"/>
          <w:sz w:val="30"/>
          <w:szCs w:val="30"/>
          <w:lang w:val="en-US" w:eastAsia="zh-CN"/>
        </w:rPr>
        <w:t>0</w:t>
      </w:r>
      <w:r>
        <w:rPr>
          <w:rFonts w:hint="eastAsia" w:ascii="仿宋_GB2312" w:eastAsia="仿宋_GB2312"/>
          <w:sz w:val="30"/>
          <w:szCs w:val="30"/>
        </w:rPr>
        <w:t>万元）。主要用于</w:t>
      </w:r>
      <w:r>
        <w:rPr>
          <w:rFonts w:hint="eastAsia" w:ascii="仿宋_GB2312" w:eastAsia="仿宋_GB2312"/>
          <w:sz w:val="30"/>
          <w:szCs w:val="30"/>
          <w:lang w:eastAsia="zh-CN"/>
        </w:rPr>
        <w:t>餐饮等接待费，</w:t>
      </w:r>
      <w:r>
        <w:rPr>
          <w:rFonts w:hint="eastAsia" w:ascii="仿宋_GB2312" w:eastAsia="仿宋_GB2312"/>
          <w:sz w:val="30"/>
          <w:szCs w:val="30"/>
        </w:rPr>
        <w:t>公务接待</w:t>
      </w:r>
      <w:r>
        <w:rPr>
          <w:rFonts w:hint="eastAsia" w:ascii="仿宋_GB2312" w:eastAsia="仿宋_GB2312"/>
          <w:sz w:val="30"/>
          <w:szCs w:val="30"/>
          <w:lang w:val="en-US" w:eastAsia="zh-CN"/>
        </w:rPr>
        <w:t>25</w:t>
      </w:r>
      <w:r>
        <w:rPr>
          <w:rFonts w:hint="eastAsia" w:ascii="仿宋_GB2312" w:eastAsia="仿宋_GB2312"/>
          <w:sz w:val="30"/>
          <w:szCs w:val="30"/>
        </w:rPr>
        <w:t>批</w:t>
      </w:r>
      <w:r>
        <w:rPr>
          <w:rFonts w:hint="eastAsia" w:ascii="仿宋_GB2312" w:eastAsia="仿宋_GB2312"/>
          <w:sz w:val="30"/>
          <w:szCs w:val="30"/>
          <w:lang w:val="en-US" w:eastAsia="zh-CN"/>
        </w:rPr>
        <w:t>,303</w:t>
      </w:r>
      <w:r>
        <w:rPr>
          <w:rFonts w:hint="eastAsia" w:ascii="仿宋_GB2312" w:eastAsia="仿宋_GB2312"/>
          <w:sz w:val="30"/>
          <w:szCs w:val="30"/>
        </w:rPr>
        <w:t>人次，其中：接待外宾</w:t>
      </w:r>
      <w:r>
        <w:rPr>
          <w:rFonts w:hint="eastAsia" w:ascii="仿宋_GB2312" w:eastAsia="仿宋_GB2312"/>
          <w:sz w:val="30"/>
          <w:szCs w:val="30"/>
          <w:lang w:val="en-US" w:eastAsia="zh-CN"/>
        </w:rPr>
        <w:t>0</w:t>
      </w:r>
      <w:r>
        <w:rPr>
          <w:rFonts w:hint="eastAsia" w:ascii="仿宋_GB2312" w:eastAsia="仿宋_GB2312"/>
          <w:sz w:val="30"/>
          <w:szCs w:val="30"/>
        </w:rPr>
        <w:t>批次、</w:t>
      </w:r>
      <w:r>
        <w:rPr>
          <w:rFonts w:hint="eastAsia" w:ascii="仿宋_GB2312" w:eastAsia="仿宋_GB2312"/>
          <w:sz w:val="30"/>
          <w:szCs w:val="30"/>
          <w:lang w:val="en-US" w:eastAsia="zh-CN"/>
        </w:rPr>
        <w:t>0</w:t>
      </w:r>
      <w:r>
        <w:rPr>
          <w:rFonts w:hint="eastAsia" w:ascii="仿宋_GB2312" w:eastAsia="仿宋_GB2312"/>
          <w:sz w:val="30"/>
          <w:szCs w:val="30"/>
        </w:rPr>
        <w:t>人次。</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hint="eastAsia" w:ascii="仿宋_GB2312" w:eastAsia="仿宋_GB2312"/>
          <w:sz w:val="30"/>
          <w:szCs w:val="30"/>
        </w:rPr>
      </w:pPr>
      <w:r>
        <w:rPr>
          <w:rFonts w:hint="eastAsia" w:ascii="黑体" w:eastAsia="黑体"/>
          <w:sz w:val="30"/>
          <w:szCs w:val="30"/>
        </w:rPr>
        <w:t>中共上海市崇明区委员会统一战线工作部(本级)</w:t>
      </w:r>
      <w:r>
        <w:rPr>
          <w:rFonts w:hint="eastAsia" w:ascii="仿宋_GB2312" w:eastAsia="仿宋_GB2312"/>
          <w:sz w:val="30"/>
          <w:szCs w:val="30"/>
        </w:rPr>
        <w:t>2023年度无政府性基金预算财政拨款收入和支出。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hint="eastAsia" w:ascii="仿宋_GB2312" w:eastAsia="仿宋_GB2312"/>
          <w:sz w:val="30"/>
          <w:szCs w:val="30"/>
        </w:rPr>
      </w:pPr>
      <w:r>
        <w:rPr>
          <w:rFonts w:hint="eastAsia" w:ascii="黑体" w:eastAsia="黑体"/>
          <w:sz w:val="30"/>
          <w:szCs w:val="30"/>
        </w:rPr>
        <w:t>中共上海市崇明区委员会统一战线工作部(本级)</w:t>
      </w:r>
      <w:r>
        <w:rPr>
          <w:rFonts w:hint="eastAsia" w:ascii="仿宋_GB2312" w:eastAsia="仿宋_GB2312"/>
          <w:sz w:val="30"/>
          <w:szCs w:val="30"/>
        </w:rPr>
        <w:t>2023年度无国有资本经营预算财政拨款收入和支出。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20"/>
        <w:ind w:firstLine="600" w:firstLineChars="200"/>
        <w:jc w:val="both"/>
        <w:rPr>
          <w:rFonts w:eastAsia="仿宋_GB2312"/>
          <w:sz w:val="30"/>
          <w:szCs w:val="30"/>
        </w:rPr>
      </w:pPr>
      <w:r>
        <w:rPr>
          <w:rFonts w:hint="eastAsia" w:ascii="黑体" w:eastAsia="黑体"/>
          <w:sz w:val="30"/>
          <w:szCs w:val="30"/>
        </w:rPr>
        <w:t>中共上海市崇明区委员会统一战线工作部(本级)</w:t>
      </w:r>
      <w:r>
        <w:rPr>
          <w:rFonts w:hint="eastAsia" w:ascii="仿宋_GB2312" w:eastAsia="仿宋_GB2312"/>
          <w:sz w:val="30"/>
          <w:szCs w:val="30"/>
        </w:rPr>
        <w:t>2023年度预算绩效管理工作开展情况如下：本单位</w:t>
      </w:r>
      <w:r>
        <w:rPr>
          <w:rFonts w:hint="eastAsia" w:ascii="仿宋_GB2312" w:eastAsia="仿宋_GB2312"/>
          <w:sz w:val="30"/>
          <w:szCs w:val="30"/>
          <w:lang w:eastAsia="zh-CN"/>
        </w:rPr>
        <w:t>不断健全</w:t>
      </w:r>
      <w:r>
        <w:rPr>
          <w:rFonts w:hint="eastAsia" w:ascii="仿宋_GB2312" w:eastAsia="仿宋_GB2312"/>
          <w:sz w:val="30"/>
          <w:szCs w:val="30"/>
        </w:rPr>
        <w:t>预算绩效管理制度</w:t>
      </w:r>
      <w:r>
        <w:rPr>
          <w:rFonts w:hint="eastAsia" w:ascii="仿宋_GB2312" w:eastAsia="仿宋_GB2312"/>
          <w:sz w:val="30"/>
          <w:szCs w:val="30"/>
          <w:lang w:eastAsia="zh-CN"/>
        </w:rPr>
        <w:t>，同时</w:t>
      </w:r>
      <w:r>
        <w:rPr>
          <w:rFonts w:hint="eastAsia" w:ascii="仿宋_GB2312" w:eastAsia="仿宋_GB2312"/>
          <w:kern w:val="2"/>
          <w:sz w:val="30"/>
          <w:szCs w:val="30"/>
          <w:lang w:eastAsia="zh-CN"/>
        </w:rPr>
        <w:t>健全</w:t>
      </w:r>
      <w:r>
        <w:rPr>
          <w:rFonts w:hint="eastAsia" w:ascii="仿宋_GB2312" w:eastAsia="仿宋_GB2312"/>
          <w:kern w:val="2"/>
          <w:sz w:val="30"/>
          <w:szCs w:val="30"/>
        </w:rPr>
        <w:t>预算绩效管理工作机制</w:t>
      </w:r>
      <w:r>
        <w:rPr>
          <w:rFonts w:hint="eastAsia" w:ascii="仿宋_GB2312" w:eastAsia="仿宋_GB2312"/>
          <w:kern w:val="2"/>
          <w:sz w:val="30"/>
          <w:szCs w:val="30"/>
          <w:lang w:eastAsia="zh-CN"/>
        </w:rPr>
        <w:t>。</w:t>
      </w:r>
      <w:r>
        <w:rPr>
          <w:rFonts w:hint="eastAsia" w:ascii="仿宋_GB2312" w:eastAsia="仿宋_GB2312"/>
          <w:sz w:val="30"/>
          <w:szCs w:val="30"/>
        </w:rPr>
        <w:t>全过程绩效管理实施情况：编报绩效目标的2023年度项目</w:t>
      </w:r>
      <w:r>
        <w:rPr>
          <w:rFonts w:hint="eastAsia" w:ascii="仿宋_GB2312" w:eastAsia="仿宋_GB2312"/>
          <w:color w:val="auto"/>
          <w:sz w:val="30"/>
          <w:szCs w:val="30"/>
          <w:lang w:val="en-US" w:eastAsia="zh-CN"/>
        </w:rPr>
        <w:t>17</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350.46</w:t>
      </w:r>
      <w:r>
        <w:rPr>
          <w:rFonts w:hint="eastAsia" w:ascii="仿宋_GB2312" w:eastAsia="仿宋_GB2312"/>
          <w:sz w:val="30"/>
          <w:szCs w:val="30"/>
        </w:rPr>
        <w:t>万元；</w:t>
      </w:r>
      <w:r>
        <w:rPr>
          <w:rFonts w:hint="eastAsia" w:ascii="仿宋_GB2312" w:eastAsia="仿宋_GB2312"/>
          <w:color w:val="auto"/>
          <w:sz w:val="30"/>
          <w:szCs w:val="30"/>
        </w:rPr>
        <w:t>绩效跟踪评价的2023年度项目</w:t>
      </w:r>
      <w:r>
        <w:rPr>
          <w:rFonts w:hint="eastAsia" w:ascii="仿宋_GB2312" w:eastAsia="仿宋_GB2312"/>
          <w:color w:val="auto"/>
          <w:sz w:val="30"/>
          <w:szCs w:val="30"/>
          <w:lang w:val="en-US" w:eastAsia="zh-CN"/>
        </w:rPr>
        <w:t>17</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350.46</w:t>
      </w:r>
      <w:r>
        <w:rPr>
          <w:rFonts w:hint="eastAsia" w:ascii="仿宋_GB2312" w:eastAsia="仿宋_GB2312"/>
          <w:sz w:val="30"/>
          <w:szCs w:val="30"/>
        </w:rPr>
        <w:t>万元；</w:t>
      </w:r>
      <w:r>
        <w:rPr>
          <w:rFonts w:hint="eastAsia" w:ascii="仿宋_GB2312" w:eastAsia="仿宋_GB2312"/>
          <w:color w:val="auto"/>
          <w:sz w:val="30"/>
          <w:szCs w:val="30"/>
        </w:rPr>
        <w:t>绩效自评的2023年度项目</w:t>
      </w:r>
      <w:r>
        <w:rPr>
          <w:rFonts w:hint="eastAsia" w:ascii="仿宋_GB2312" w:eastAsia="仿宋_GB2312"/>
          <w:color w:val="auto"/>
          <w:sz w:val="30"/>
          <w:szCs w:val="30"/>
          <w:lang w:val="en-US" w:eastAsia="zh-CN"/>
        </w:rPr>
        <w:t>17</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350.46</w:t>
      </w:r>
      <w:r>
        <w:rPr>
          <w:rFonts w:hint="eastAsia" w:ascii="仿宋_GB2312" w:eastAsia="仿宋_GB2312"/>
          <w:sz w:val="30"/>
          <w:szCs w:val="30"/>
        </w:rPr>
        <w:t>万元，平均得分</w:t>
      </w:r>
      <w:r>
        <w:rPr>
          <w:rFonts w:hint="eastAsia" w:ascii="仿宋_GB2312" w:eastAsia="仿宋_GB2312"/>
          <w:sz w:val="30"/>
          <w:szCs w:val="30"/>
          <w:lang w:val="en-US" w:eastAsia="zh-CN"/>
        </w:rPr>
        <w:t>99.88</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17</w:t>
      </w:r>
      <w:r>
        <w:rPr>
          <w:rFonts w:hint="eastAsia" w:ascii="仿宋_GB2312" w:eastAsia="仿宋_GB2312"/>
          <w:sz w:val="30"/>
          <w:szCs w:val="30"/>
        </w:rPr>
        <w:t>个；绩效评级为“良”的项目</w:t>
      </w:r>
      <w:r>
        <w:rPr>
          <w:rFonts w:hint="eastAsia" w:ascii="仿宋_GB2312" w:eastAsia="仿宋_GB2312"/>
          <w:sz w:val="30"/>
          <w:szCs w:val="30"/>
          <w:lang w:val="en-US" w:eastAsia="zh-CN"/>
        </w:rPr>
        <w:t>0</w:t>
      </w:r>
      <w:r>
        <w:rPr>
          <w:rFonts w:hint="eastAsia" w:ascii="仿宋_GB2312" w:eastAsia="仿宋_GB2312"/>
          <w:sz w:val="30"/>
          <w:szCs w:val="30"/>
        </w:rPr>
        <w:t>个；绩效评级为“合格”的项目</w:t>
      </w:r>
      <w:r>
        <w:rPr>
          <w:rFonts w:hint="eastAsia" w:ascii="仿宋_GB2312" w:eastAsia="仿宋_GB2312"/>
          <w:sz w:val="30"/>
          <w:szCs w:val="30"/>
          <w:lang w:val="en-US" w:eastAsia="zh-CN"/>
        </w:rPr>
        <w:t>0</w:t>
      </w:r>
      <w:r>
        <w:rPr>
          <w:rFonts w:hint="eastAsia" w:ascii="仿宋_GB2312" w:eastAsia="仿宋_GB2312"/>
          <w:sz w:val="30"/>
          <w:szCs w:val="30"/>
        </w:rPr>
        <w:t>个；绩效评级为“不合格”的项目</w:t>
      </w:r>
      <w:r>
        <w:rPr>
          <w:rFonts w:hint="eastAsia" w:ascii="仿宋_GB2312" w:eastAsia="仿宋_GB2312"/>
          <w:sz w:val="30"/>
          <w:szCs w:val="30"/>
          <w:lang w:val="en-US" w:eastAsia="zh-CN"/>
        </w:rPr>
        <w:t>0</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0</w:t>
      </w:r>
      <w:r>
        <w:rPr>
          <w:rFonts w:hint="eastAsia" w:ascii="仿宋_GB2312" w:eastAsia="仿宋_GB2312"/>
          <w:sz w:val="30"/>
          <w:szCs w:val="30"/>
        </w:rPr>
        <w:t>个，已经完成整改的</w:t>
      </w:r>
      <w:r>
        <w:rPr>
          <w:rFonts w:hint="eastAsia" w:ascii="仿宋_GB2312" w:eastAsia="仿宋_GB2312"/>
          <w:sz w:val="30"/>
          <w:szCs w:val="30"/>
          <w:lang w:val="en-US" w:eastAsia="zh-CN"/>
        </w:rPr>
        <w:t>0</w:t>
      </w:r>
      <w:r>
        <w:rPr>
          <w:rFonts w:hint="eastAsia" w:ascii="仿宋_GB2312" w:eastAsia="仿宋_GB2312"/>
          <w:sz w:val="30"/>
          <w:szCs w:val="30"/>
        </w:rPr>
        <w:t>个，正在整改的</w:t>
      </w:r>
      <w:r>
        <w:rPr>
          <w:rFonts w:hint="eastAsia" w:ascii="仿宋_GB2312" w:eastAsia="仿宋_GB2312"/>
          <w:sz w:val="30"/>
          <w:szCs w:val="30"/>
          <w:lang w:val="en-US" w:eastAsia="zh-CN"/>
        </w:rPr>
        <w:t>0</w:t>
      </w:r>
      <w:r>
        <w:rPr>
          <w:rFonts w:hint="eastAsia" w:ascii="仿宋_GB2312" w:eastAsia="仿宋_GB2312"/>
          <w:sz w:val="30"/>
          <w:szCs w:val="30"/>
        </w:rPr>
        <w:t>个）。</w:t>
      </w:r>
    </w:p>
    <w:p>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pPr>
        <w:ind w:firstLine="600"/>
        <w:rPr>
          <w:rFonts w:hint="default" w:ascii="仿宋_GB2312" w:eastAsia="仿宋_GB2312"/>
          <w:sz w:val="30"/>
          <w:szCs w:val="30"/>
          <w:lang w:val="en-US" w:eastAsia="zh-CN"/>
        </w:rPr>
      </w:pPr>
      <w:r>
        <w:rPr>
          <w:rFonts w:hint="eastAsia" w:ascii="仿宋_GB2312" w:eastAsia="仿宋_GB2312"/>
          <w:sz w:val="30"/>
          <w:szCs w:val="30"/>
        </w:rPr>
        <w:t>机关运行经费支出</w:t>
      </w:r>
      <w:r>
        <w:rPr>
          <w:rFonts w:hint="eastAsia" w:ascii="仿宋_GB2312" w:eastAsia="仿宋_GB2312"/>
          <w:sz w:val="30"/>
          <w:szCs w:val="30"/>
          <w:lang w:val="en-US" w:eastAsia="zh-CN"/>
        </w:rPr>
        <w:t>111.78</w:t>
      </w:r>
      <w:r>
        <w:rPr>
          <w:rFonts w:hint="eastAsia" w:ascii="仿宋_GB2312" w:eastAsia="仿宋_GB2312"/>
          <w:sz w:val="30"/>
          <w:szCs w:val="30"/>
        </w:rPr>
        <w:t>万元，比2022年度增加</w:t>
      </w:r>
      <w:r>
        <w:rPr>
          <w:rFonts w:hint="eastAsia" w:ascii="仿宋_GB2312" w:eastAsia="仿宋_GB2312"/>
          <w:sz w:val="30"/>
          <w:szCs w:val="30"/>
          <w:lang w:val="en-US" w:eastAsia="zh-CN"/>
        </w:rPr>
        <w:t>33.81</w:t>
      </w:r>
      <w:r>
        <w:rPr>
          <w:rFonts w:hint="eastAsia" w:ascii="仿宋_GB2312" w:eastAsia="仿宋_GB2312"/>
          <w:sz w:val="30"/>
          <w:szCs w:val="30"/>
        </w:rPr>
        <w:t>万元，增长</w:t>
      </w:r>
      <w:r>
        <w:rPr>
          <w:rFonts w:hint="eastAsia" w:ascii="仿宋_GB2312" w:eastAsia="仿宋_GB2312"/>
          <w:sz w:val="30"/>
          <w:szCs w:val="30"/>
          <w:lang w:val="en-US" w:eastAsia="zh-CN"/>
        </w:rPr>
        <w:t>43</w:t>
      </w:r>
      <w:r>
        <w:rPr>
          <w:rFonts w:hint="eastAsia" w:ascii="仿宋_GB2312" w:eastAsia="仿宋_GB2312"/>
          <w:sz w:val="30"/>
          <w:szCs w:val="30"/>
        </w:rPr>
        <w:t>%。主要原因是</w:t>
      </w:r>
      <w:r>
        <w:rPr>
          <w:rFonts w:hint="eastAsia" w:ascii="仿宋_GB2312" w:eastAsia="仿宋_GB2312"/>
          <w:sz w:val="30"/>
          <w:szCs w:val="30"/>
          <w:lang w:val="en-US" w:eastAsia="zh-CN"/>
        </w:rPr>
        <w:t>2022年度受疫情影响支出减少。</w:t>
      </w:r>
    </w:p>
    <w:p>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hint="eastAsia" w:ascii="仿宋_GB2312" w:eastAsia="仿宋_GB2312"/>
          <w:color w:val="000000"/>
          <w:sz w:val="30"/>
          <w:szCs w:val="30"/>
        </w:rPr>
      </w:pPr>
      <w:r>
        <w:rPr>
          <w:rFonts w:hint="eastAsia" w:ascii="黑体" w:eastAsia="黑体"/>
          <w:sz w:val="30"/>
          <w:szCs w:val="30"/>
        </w:rPr>
        <w:t>中共上海市崇明区委员会统一战线工作部(本级)</w:t>
      </w:r>
      <w:r>
        <w:rPr>
          <w:rFonts w:hint="eastAsia" w:ascii="仿宋_GB2312" w:eastAsia="仿宋_GB2312"/>
          <w:color w:val="000000"/>
          <w:sz w:val="30"/>
          <w:szCs w:val="30"/>
        </w:rPr>
        <w:t>2023年度政府采购金额（以合同签订为准）为</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p>
    <w:p>
      <w:pPr>
        <w:numPr>
          <w:ilvl w:val="0"/>
          <w:numId w:val="3"/>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spacing w:line="570" w:lineRule="exact"/>
        <w:ind w:firstLine="600" w:firstLineChars="200"/>
        <w:rPr>
          <w:rFonts w:hint="eastAsia" w:ascii="楷体_GB2312" w:hAnsi="宋体" w:eastAsia="楷体_GB2312" w:cs="楷体"/>
          <w:b/>
          <w:bCs/>
          <w:color w:val="000000"/>
          <w:kern w:val="0"/>
          <w:sz w:val="30"/>
          <w:szCs w:val="30"/>
        </w:rPr>
      </w:pPr>
      <w:r>
        <w:rPr>
          <w:rFonts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rPr>
        <w:t>3</w:t>
      </w:r>
      <w:r>
        <w:rPr>
          <w:rFonts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eastAsia="zh-CN"/>
        </w:rPr>
        <w:t>本单位</w:t>
      </w:r>
      <w:r>
        <w:rPr>
          <w:rFonts w:ascii="Times New Roman" w:hAnsi="Times New Roman" w:eastAsia="仿宋_GB2312" w:cs="Times New Roman"/>
          <w:color w:val="000000"/>
          <w:sz w:val="30"/>
          <w:szCs w:val="30"/>
        </w:rPr>
        <w:t>单位）共有车辆</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台（套）。</w:t>
      </w:r>
    </w:p>
    <w:p>
      <w:pPr>
        <w:spacing w:line="570" w:lineRule="exact"/>
        <w:rPr>
          <w:rFonts w:hint="eastAsia" w:ascii="楷体_GB2312" w:hAnsi="宋体" w:eastAsia="楷体_GB2312" w:cs="楷体"/>
          <w:b/>
          <w:bCs/>
          <w:color w:val="000000"/>
          <w:kern w:val="0"/>
          <w:sz w:val="30"/>
          <w:szCs w:val="30"/>
        </w:rPr>
      </w:pPr>
    </w:p>
    <w:p>
      <w:pPr>
        <w:jc w:val="center"/>
        <w:rPr>
          <w:rFonts w:hint="eastAsia" w:ascii="黑体" w:eastAsia="黑体"/>
          <w:sz w:val="30"/>
          <w:szCs w:val="30"/>
        </w:rPr>
      </w:pPr>
      <w:r>
        <w:br w:type="page"/>
      </w:r>
      <w:r>
        <w:rPr>
          <w:rFonts w:hint="eastAsia" w:ascii="黑体" w:eastAsia="黑体"/>
          <w:sz w:val="30"/>
          <w:szCs w:val="30"/>
        </w:rPr>
        <w:t>第四部分    名词解释</w:t>
      </w:r>
    </w:p>
    <w:p>
      <w:pPr>
        <w:rPr>
          <w:rFonts w:hint="eastAsia" w:ascii="仿宋_GB2312" w:hAnsi="宋体" w:eastAsia="仿宋_GB2312" w:cs="仿宋_GB2312"/>
          <w:color w:val="000000"/>
          <w:sz w:val="30"/>
          <w:szCs w:val="30"/>
        </w:rPr>
      </w:pPr>
    </w:p>
    <w:p>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japaneseCounting"/>
      <w:pStyle w:val="5"/>
      <w:lvlText w:val="第%1章"/>
      <w:lvlJc w:val="left"/>
      <w:pPr>
        <w:tabs>
          <w:tab w:val="left" w:pos="3199"/>
        </w:tabs>
        <w:ind w:left="3199" w:hanging="720"/>
      </w:pPr>
    </w:lvl>
    <w:lvl w:ilvl="1" w:tentative="0">
      <w:start w:val="1"/>
      <w:numFmt w:val="decimal"/>
      <w:pStyle w:val="6"/>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abstractNum w:abstractNumId="2">
    <w:nsid w:val="7F6A1C35"/>
    <w:multiLevelType w:val="singleLevel"/>
    <w:tmpl w:val="7F6A1C35"/>
    <w:lvl w:ilvl="0" w:tentative="0">
      <w:start w:val="1"/>
      <w:numFmt w:val="decimal"/>
      <w:suff w:val="nothing"/>
      <w:lvlText w:val="%1、"/>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D4ECA"/>
    <w:rsid w:val="03AD1FD2"/>
    <w:rsid w:val="05347EC6"/>
    <w:rsid w:val="11824CCE"/>
    <w:rsid w:val="12897C18"/>
    <w:rsid w:val="1A8A0B5B"/>
    <w:rsid w:val="1D0C708D"/>
    <w:rsid w:val="1D1030DC"/>
    <w:rsid w:val="1D6B1ABF"/>
    <w:rsid w:val="221927D5"/>
    <w:rsid w:val="23B7061B"/>
    <w:rsid w:val="26FFF50F"/>
    <w:rsid w:val="28FC3795"/>
    <w:rsid w:val="2F987FA2"/>
    <w:rsid w:val="31B76471"/>
    <w:rsid w:val="338C3C72"/>
    <w:rsid w:val="34270DF7"/>
    <w:rsid w:val="3E5D38D9"/>
    <w:rsid w:val="3F116450"/>
    <w:rsid w:val="3F164BAC"/>
    <w:rsid w:val="48E51E1A"/>
    <w:rsid w:val="49AC7A9F"/>
    <w:rsid w:val="4DDD7573"/>
    <w:rsid w:val="510B4EC0"/>
    <w:rsid w:val="53BF3FA2"/>
    <w:rsid w:val="54A6442A"/>
    <w:rsid w:val="570A1A97"/>
    <w:rsid w:val="59BA5DBB"/>
    <w:rsid w:val="5A021070"/>
    <w:rsid w:val="5ABF3DA7"/>
    <w:rsid w:val="5D63008F"/>
    <w:rsid w:val="603B7B6D"/>
    <w:rsid w:val="63C70236"/>
    <w:rsid w:val="6A4358F3"/>
    <w:rsid w:val="6C495BAE"/>
    <w:rsid w:val="6E3F0513"/>
    <w:rsid w:val="73A53498"/>
    <w:rsid w:val="74443A96"/>
    <w:rsid w:val="78372D55"/>
    <w:rsid w:val="7B751FA2"/>
    <w:rsid w:val="7D4A7836"/>
    <w:rsid w:val="7E323B35"/>
    <w:rsid w:val="7F72B665"/>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9"/>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6">
    <w:name w:val="标题 21"/>
    <w:basedOn w:val="1"/>
    <w:next w:val="1"/>
    <w:link w:val="10"/>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7">
    <w:name w:val="默认段落字体1"/>
    <w:semiHidden/>
    <w:qFormat/>
    <w:uiPriority w:val="0"/>
  </w:style>
  <w:style w:type="table" w:customStyle="1" w:styleId="8">
    <w:name w:val="普通表格1"/>
    <w:semiHidden/>
    <w:qFormat/>
    <w:uiPriority w:val="0"/>
    <w:tblPr>
      <w:tblCellMar>
        <w:top w:w="0" w:type="dxa"/>
        <w:left w:w="108" w:type="dxa"/>
        <w:bottom w:w="0" w:type="dxa"/>
        <w:right w:w="108" w:type="dxa"/>
      </w:tblCellMar>
    </w:tblPr>
  </w:style>
  <w:style w:type="character" w:customStyle="1" w:styleId="9">
    <w:name w:val="标题 1 字符"/>
    <w:link w:val="5"/>
    <w:qFormat/>
    <w:uiPriority w:val="0"/>
    <w:rPr>
      <w:rFonts w:eastAsia="宋体"/>
      <w:b/>
      <w:bCs/>
      <w:kern w:val="44"/>
      <w:sz w:val="44"/>
      <w:szCs w:val="44"/>
      <w:lang w:val="en-US" w:eastAsia="zh-CN" w:bidi="ar-SA"/>
    </w:rPr>
  </w:style>
  <w:style w:type="character" w:customStyle="1" w:styleId="10">
    <w:name w:val="标题 2 字符"/>
    <w:link w:val="6"/>
    <w:qFormat/>
    <w:uiPriority w:val="0"/>
    <w:rPr>
      <w:rFonts w:ascii="Arial" w:hAnsi="Arial" w:eastAsia="黑体"/>
      <w:b/>
      <w:bCs/>
      <w:kern w:val="2"/>
      <w:sz w:val="32"/>
      <w:szCs w:val="32"/>
      <w:lang w:val="en-US" w:eastAsia="zh-CN" w:bidi="ar-SA"/>
    </w:rPr>
  </w:style>
  <w:style w:type="paragraph" w:customStyle="1" w:styleId="11">
    <w:name w:val="文档结构图1"/>
    <w:basedOn w:val="1"/>
    <w:link w:val="12"/>
    <w:qFormat/>
    <w:uiPriority w:val="0"/>
    <w:rPr>
      <w:rFonts w:ascii="宋体"/>
      <w:sz w:val="18"/>
      <w:szCs w:val="18"/>
    </w:rPr>
  </w:style>
  <w:style w:type="character" w:customStyle="1" w:styleId="12">
    <w:name w:val="文档结构图 字符"/>
    <w:link w:val="11"/>
    <w:qFormat/>
    <w:uiPriority w:val="0"/>
    <w:rPr>
      <w:rFonts w:ascii="宋体" w:hAnsi="Calibri" w:cs="黑体"/>
      <w:kern w:val="2"/>
      <w:sz w:val="18"/>
      <w:szCs w:val="18"/>
    </w:rPr>
  </w:style>
  <w:style w:type="paragraph" w:customStyle="1" w:styleId="13">
    <w:name w:val="页脚1"/>
    <w:basedOn w:val="1"/>
    <w:qFormat/>
    <w:uiPriority w:val="0"/>
    <w:pPr>
      <w:tabs>
        <w:tab w:val="center" w:pos="4153"/>
        <w:tab w:val="right" w:pos="8306"/>
      </w:tabs>
      <w:snapToGrid w:val="0"/>
      <w:jc w:val="left"/>
    </w:pPr>
    <w:rPr>
      <w:sz w:val="18"/>
      <w:szCs w:val="18"/>
    </w:rPr>
  </w:style>
  <w:style w:type="paragraph" w:customStyle="1" w:styleId="14">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6">
    <w:name w:val="网格型1"/>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页码1"/>
    <w:qFormat/>
    <w:uiPriority w:val="0"/>
  </w:style>
  <w:style w:type="character" w:customStyle="1" w:styleId="18">
    <w:name w:val="jq4图片注释 Char"/>
    <w:link w:val="19"/>
    <w:qFormat/>
    <w:uiPriority w:val="0"/>
    <w:rPr>
      <w:rFonts w:eastAsia="Times New Roman"/>
      <w:sz w:val="18"/>
      <w:szCs w:val="24"/>
      <w:lang w:val="en-US" w:eastAsia="zh-CN" w:bidi="ar-SA"/>
    </w:rPr>
  </w:style>
  <w:style w:type="paragraph" w:customStyle="1" w:styleId="19">
    <w:name w:val="jq4图片注释"/>
    <w:next w:val="1"/>
    <w:link w:val="18"/>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czj</Company>
  <Pages>22</Pages>
  <Words>4769</Words>
  <Characters>5825</Characters>
  <Lines>42</Lines>
  <Paragraphs>12</Paragraphs>
  <TotalTime>29</TotalTime>
  <ScaleCrop>false</ScaleCrop>
  <LinksUpToDate>false</LinksUpToDate>
  <CharactersWithSpaces>5846</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2017-05-13T21:12:00Z</dcterms:created>
  <dc:creator>user</dc:creator>
  <cp:lastModifiedBy>陶陶</cp:lastModifiedBy>
  <cp:lastPrinted>2024-08-15T08:17:00Z</cp:lastPrinted>
  <dcterms:modified xsi:type="dcterms:W3CDTF">2024-12-04T14:49:06Z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y fmtid="{D5CDD505-2E9C-101B-9397-08002B2CF9AE}" pid="3" name="ICV">
    <vt:lpwstr>7575AFB8517D41CEA3FB70D9AC03D239_13</vt:lpwstr>
  </property>
</Properties>
</file>