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44"/>
          <w:szCs w:val="48"/>
        </w:rPr>
      </w:pPr>
      <w:r>
        <w:rPr>
          <w:rFonts w:hint="eastAsia" w:ascii="黑体" w:hAnsi="黑体" w:eastAsia="黑体"/>
          <w:sz w:val="44"/>
          <w:szCs w:val="48"/>
        </w:rPr>
        <w:t>中兴镇</w:t>
      </w:r>
      <w:r>
        <w:rPr>
          <w:rFonts w:hint="eastAsia" w:ascii="黑体" w:hAnsi="黑体" w:eastAsia="黑体"/>
          <w:sz w:val="44"/>
          <w:szCs w:val="48"/>
          <w:lang w:val="en-US" w:eastAsia="zh-CN"/>
        </w:rPr>
        <w:t>10</w:t>
      </w:r>
      <w:r>
        <w:rPr>
          <w:rFonts w:hint="eastAsia" w:ascii="黑体" w:hAnsi="黑体" w:eastAsia="黑体"/>
          <w:sz w:val="44"/>
          <w:szCs w:val="48"/>
        </w:rPr>
        <w:t>月份重点工作计划</w:t>
      </w:r>
    </w:p>
    <w:tbl>
      <w:tblPr>
        <w:tblStyle w:val="5"/>
        <w:tblpPr w:leftFromText="180" w:rightFromText="180" w:vertAnchor="text" w:horzAnchor="page" w:tblpX="917" w:tblpY="145"/>
        <w:tblOverlap w:val="never"/>
        <w:tblW w:w="10343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8"/>
        <w:gridCol w:w="7110"/>
        <w:gridCol w:w="1080"/>
        <w:gridCol w:w="166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488" w:type="dxa"/>
            <w:tcBorders>
              <w:bottom w:val="single" w:color="auto" w:sz="6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序号</w:t>
            </w:r>
          </w:p>
        </w:tc>
        <w:tc>
          <w:tcPr>
            <w:tcW w:w="7110" w:type="dxa"/>
            <w:tcBorders>
              <w:bottom w:val="single" w:color="auto" w:sz="6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工    作    事    项</w:t>
            </w:r>
          </w:p>
        </w:tc>
        <w:tc>
          <w:tcPr>
            <w:tcW w:w="1080" w:type="dxa"/>
            <w:tcBorders>
              <w:bottom w:val="single" w:color="auto" w:sz="6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分管</w:t>
            </w:r>
          </w:p>
          <w:p>
            <w:pPr>
              <w:widowControl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领导</w:t>
            </w:r>
          </w:p>
        </w:tc>
        <w:tc>
          <w:tcPr>
            <w:tcW w:w="1665" w:type="dxa"/>
            <w:tcBorders>
              <w:bottom w:val="single" w:color="auto" w:sz="6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牵头</w:t>
            </w:r>
          </w:p>
          <w:p>
            <w:pPr>
              <w:widowControl/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2"/>
                <w:szCs w:val="32"/>
              </w:rPr>
              <w:t>部门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488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7110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统筹推进疫情防控和经济社会发展工作，持续落实落细疫情防控各项工作措施。</w:t>
            </w:r>
          </w:p>
        </w:tc>
        <w:tc>
          <w:tcPr>
            <w:tcW w:w="1080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倪向东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 xml:space="preserve"> 周忠涛</w:t>
            </w:r>
          </w:p>
        </w:tc>
        <w:tc>
          <w:tcPr>
            <w:tcW w:w="166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各条线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部门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" w:hRule="atLeast"/>
        </w:trPr>
        <w:tc>
          <w:tcPr>
            <w:tcW w:w="488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7110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配合区委第四巡察组做好对本镇13个村居的巡察工作。继续推进“四史”学习教育，举办“与中兴同行”主题论坛，采编兴印四史专辑-忆说奋斗史。</w:t>
            </w:r>
          </w:p>
        </w:tc>
        <w:tc>
          <w:tcPr>
            <w:tcW w:w="1080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杨冬琴</w:t>
            </w:r>
          </w:p>
        </w:tc>
        <w:tc>
          <w:tcPr>
            <w:tcW w:w="1665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党群条线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488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711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持续开展扫黑除恶专项斗争。加强社会面综合治理，做好国庆节、进博会期间社会面稳控工作。探索社会矛盾多元化解机制和手段。推进消防安全设施（取水点）建设。做好全市公众安全感满意度测评工作。</w:t>
            </w:r>
          </w:p>
        </w:tc>
        <w:tc>
          <w:tcPr>
            <w:tcW w:w="108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施  捷</w:t>
            </w:r>
          </w:p>
        </w:tc>
        <w:tc>
          <w:tcPr>
            <w:tcW w:w="1665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信访办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稳定办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488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711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做好文明单位创建材料及文明村居申报工作。开展我们的节日—重阳活动。筹备第四季度下乡巡演工作。</w:t>
            </w:r>
          </w:p>
        </w:tc>
        <w:tc>
          <w:tcPr>
            <w:tcW w:w="108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宋锦贤</w:t>
            </w:r>
          </w:p>
        </w:tc>
        <w:tc>
          <w:tcPr>
            <w:tcW w:w="1665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创城办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文广站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488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711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继续深化推进党建“叶脉工程”。跟踪指导好区镇级区块党群服务示范点创建，区级党群服务示范点迎接区级考评验收。继续做好农村党员轮训。开展两新党组织“五味课堂”趣味课堂（非遗）活动。</w:t>
            </w:r>
          </w:p>
        </w:tc>
        <w:tc>
          <w:tcPr>
            <w:tcW w:w="108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金玉妹</w:t>
            </w:r>
          </w:p>
        </w:tc>
        <w:tc>
          <w:tcPr>
            <w:tcW w:w="1665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党群办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党建服务中心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0" w:hRule="atLeast"/>
        </w:trPr>
        <w:tc>
          <w:tcPr>
            <w:tcW w:w="488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711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持续推进“迎花博、治五棚”长效常态管理工作。推进2020年村庄改造及乡村振兴示范村建设。推进2018年水系沟通、断头河及生态河项目竣工验收。推进2018年农村生活污水处理项目试点整改工作。推进2019年断头河整治项目建设工作。推进永隆村生态河道和断头河治理工作。完成河长公示牌更新维护工作。完善上海市河长制标准化街镇台账资料。</w:t>
            </w:r>
            <w:r>
              <w:rPr>
                <w:rFonts w:hint="default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完成本镇秋季重大动物疫病防疫防控工作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。指导好各村村级财务规范化管理的工作要求。按照区相关部门标准实施土地租金调整的方案。指导好各村对普查小区户主姓名底册进行调查、摸底。</w:t>
            </w:r>
          </w:p>
        </w:tc>
        <w:tc>
          <w:tcPr>
            <w:tcW w:w="108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王绪晖</w:t>
            </w:r>
          </w:p>
        </w:tc>
        <w:tc>
          <w:tcPr>
            <w:tcW w:w="1665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经济办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河长办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水务所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农技中心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经管中心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atLeast"/>
        </w:trPr>
        <w:tc>
          <w:tcPr>
            <w:tcW w:w="48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71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继续做好新冠肺炎疫情防控工作。做好胜利安馨长者照护之家消防改造、电梯安装工作。做好长者照护之家改造前期准备工作及新增养老床位前期协调工作。持续推进三峡移民项目建设。开展节假日食品安全检查。组织红十字急救培训。完成博爱家园及软课题（中兴镇可复制生态民宿研究）验收。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秦  玦</w:t>
            </w:r>
          </w:p>
        </w:tc>
        <w:tc>
          <w:tcPr>
            <w:tcW w:w="166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事务办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事业办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受理中心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5" w:hRule="atLeast"/>
        </w:trPr>
        <w:tc>
          <w:tcPr>
            <w:tcW w:w="488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8</w:t>
            </w:r>
          </w:p>
        </w:tc>
        <w:tc>
          <w:tcPr>
            <w:tcW w:w="7110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全力推进中兴村乡村振兴示范村、街心花园及各项市政工程项目的建设。推进北滧公路、陈滧公路拓宽及七滧河景观灯光工程前期工作,完成美丽街区建设的招投标工作。加强国庆期间新生建筑、新生用地巡查发现。开展瀛洲E管家宣传工作。开展村居“12345”热线培训。推进农民集中居住实物置换签约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工作,开展违法用地综合整治工作。开展全镇垃圾分类达标验收工作。镇级及村级两网融合点申报验收工作。推进镇区内公厕新建及改建的前期工作。推进花博沿线点位整治进度。</w:t>
            </w:r>
          </w:p>
        </w:tc>
        <w:tc>
          <w:tcPr>
            <w:tcW w:w="1080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沈  俭</w:t>
            </w:r>
          </w:p>
        </w:tc>
        <w:tc>
          <w:tcPr>
            <w:tcW w:w="1665" w:type="dxa"/>
            <w:tcBorders>
              <w:top w:val="single" w:color="auto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规保办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市容所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村建所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城管中队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网格中心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0" w:hRule="atLeast"/>
        </w:trPr>
        <w:tc>
          <w:tcPr>
            <w:tcW w:w="488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7110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开展“防风险、保安全、迎双节、护进博”安全生产风险隐患排查治理行动。推进安全宣传“五进”工作。做好安全生产和消防安全督查巡查准备工作。继续推进安全生产记分办法，加强第三届进口博览会期间危化品、有限空间、粉尘涉爆等重点企业监管。指导企业上报“上海产业经济运行调度平台”相关数据。引导相关企业实施节能项目。持续推进招商安商工作。</w:t>
            </w:r>
          </w:p>
        </w:tc>
        <w:tc>
          <w:tcPr>
            <w:tcW w:w="1080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</w:rPr>
              <w:t>顾雪昌</w:t>
            </w:r>
          </w:p>
        </w:tc>
        <w:tc>
          <w:tcPr>
            <w:tcW w:w="1665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经济办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  <w:t>安监所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2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经管中心</w:t>
            </w:r>
          </w:p>
        </w:tc>
      </w:tr>
    </w:tbl>
    <w:p>
      <w:pPr>
        <w:spacing w:line="260" w:lineRule="exact"/>
      </w:pPr>
    </w:p>
    <w:sectPr>
      <w:pgSz w:w="11906" w:h="16838"/>
      <w:pgMar w:top="850" w:right="1797" w:bottom="850" w:left="179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0477C7"/>
    <w:rsid w:val="0007727B"/>
    <w:rsid w:val="00083ACD"/>
    <w:rsid w:val="000A66CC"/>
    <w:rsid w:val="000C03F5"/>
    <w:rsid w:val="000C5324"/>
    <w:rsid w:val="000D70F4"/>
    <w:rsid w:val="000D7EAC"/>
    <w:rsid w:val="000E1C70"/>
    <w:rsid w:val="000E2906"/>
    <w:rsid w:val="000F3D0C"/>
    <w:rsid w:val="00101DD1"/>
    <w:rsid w:val="00126390"/>
    <w:rsid w:val="001319AF"/>
    <w:rsid w:val="00135D7C"/>
    <w:rsid w:val="00141844"/>
    <w:rsid w:val="00163AFF"/>
    <w:rsid w:val="00177082"/>
    <w:rsid w:val="001A2FD7"/>
    <w:rsid w:val="001B2A47"/>
    <w:rsid w:val="001D2B03"/>
    <w:rsid w:val="001E7986"/>
    <w:rsid w:val="001F5589"/>
    <w:rsid w:val="001F56E7"/>
    <w:rsid w:val="002073C8"/>
    <w:rsid w:val="002166C8"/>
    <w:rsid w:val="00231D14"/>
    <w:rsid w:val="00246709"/>
    <w:rsid w:val="00247DB6"/>
    <w:rsid w:val="00263B9D"/>
    <w:rsid w:val="00274AFB"/>
    <w:rsid w:val="00281922"/>
    <w:rsid w:val="00285867"/>
    <w:rsid w:val="00296EEF"/>
    <w:rsid w:val="002B7665"/>
    <w:rsid w:val="002D1DC0"/>
    <w:rsid w:val="002D76D1"/>
    <w:rsid w:val="002E099E"/>
    <w:rsid w:val="002F257A"/>
    <w:rsid w:val="0030181B"/>
    <w:rsid w:val="00312838"/>
    <w:rsid w:val="003128DF"/>
    <w:rsid w:val="00320531"/>
    <w:rsid w:val="0032106D"/>
    <w:rsid w:val="00322093"/>
    <w:rsid w:val="00324857"/>
    <w:rsid w:val="003513D0"/>
    <w:rsid w:val="003777D9"/>
    <w:rsid w:val="00384AAB"/>
    <w:rsid w:val="003872E3"/>
    <w:rsid w:val="003A6433"/>
    <w:rsid w:val="003A7CB0"/>
    <w:rsid w:val="003B53CE"/>
    <w:rsid w:val="003C78DC"/>
    <w:rsid w:val="004003CE"/>
    <w:rsid w:val="00401D72"/>
    <w:rsid w:val="0041435F"/>
    <w:rsid w:val="00430C48"/>
    <w:rsid w:val="00446D8E"/>
    <w:rsid w:val="00454A81"/>
    <w:rsid w:val="004562EC"/>
    <w:rsid w:val="0045745F"/>
    <w:rsid w:val="00457B81"/>
    <w:rsid w:val="00461643"/>
    <w:rsid w:val="00474378"/>
    <w:rsid w:val="004F466C"/>
    <w:rsid w:val="00513C75"/>
    <w:rsid w:val="00514925"/>
    <w:rsid w:val="005305BE"/>
    <w:rsid w:val="00534C7A"/>
    <w:rsid w:val="00536269"/>
    <w:rsid w:val="005415F3"/>
    <w:rsid w:val="005447E7"/>
    <w:rsid w:val="0054637C"/>
    <w:rsid w:val="005642D6"/>
    <w:rsid w:val="005A434D"/>
    <w:rsid w:val="005A5C65"/>
    <w:rsid w:val="005A6C0E"/>
    <w:rsid w:val="005D465A"/>
    <w:rsid w:val="005E0148"/>
    <w:rsid w:val="005F7590"/>
    <w:rsid w:val="00605F34"/>
    <w:rsid w:val="006121DE"/>
    <w:rsid w:val="00625E31"/>
    <w:rsid w:val="00625FA8"/>
    <w:rsid w:val="00630237"/>
    <w:rsid w:val="0064399D"/>
    <w:rsid w:val="00657C43"/>
    <w:rsid w:val="00660073"/>
    <w:rsid w:val="00680A3A"/>
    <w:rsid w:val="00691BB7"/>
    <w:rsid w:val="006A486C"/>
    <w:rsid w:val="006A6EA5"/>
    <w:rsid w:val="006B3939"/>
    <w:rsid w:val="006E5FBD"/>
    <w:rsid w:val="006E6266"/>
    <w:rsid w:val="006E6D0E"/>
    <w:rsid w:val="00704931"/>
    <w:rsid w:val="007600D0"/>
    <w:rsid w:val="007727BC"/>
    <w:rsid w:val="00777983"/>
    <w:rsid w:val="007A4435"/>
    <w:rsid w:val="007B11A7"/>
    <w:rsid w:val="007C6F4E"/>
    <w:rsid w:val="007D48D1"/>
    <w:rsid w:val="007E1DCE"/>
    <w:rsid w:val="007E2089"/>
    <w:rsid w:val="007E39F6"/>
    <w:rsid w:val="00803B18"/>
    <w:rsid w:val="0081367D"/>
    <w:rsid w:val="00813722"/>
    <w:rsid w:val="00823307"/>
    <w:rsid w:val="008309BC"/>
    <w:rsid w:val="00832186"/>
    <w:rsid w:val="00856322"/>
    <w:rsid w:val="00856F2F"/>
    <w:rsid w:val="00857BD8"/>
    <w:rsid w:val="00872DE6"/>
    <w:rsid w:val="00873BCE"/>
    <w:rsid w:val="00886528"/>
    <w:rsid w:val="0089208B"/>
    <w:rsid w:val="008A28C9"/>
    <w:rsid w:val="008A7969"/>
    <w:rsid w:val="008B49C6"/>
    <w:rsid w:val="008D326F"/>
    <w:rsid w:val="008E1E34"/>
    <w:rsid w:val="008F2A63"/>
    <w:rsid w:val="009075E4"/>
    <w:rsid w:val="009119F2"/>
    <w:rsid w:val="00914F98"/>
    <w:rsid w:val="00917741"/>
    <w:rsid w:val="00927544"/>
    <w:rsid w:val="0093554C"/>
    <w:rsid w:val="009356B0"/>
    <w:rsid w:val="009359C0"/>
    <w:rsid w:val="00964B0C"/>
    <w:rsid w:val="00990F03"/>
    <w:rsid w:val="009B6EEE"/>
    <w:rsid w:val="009B7B55"/>
    <w:rsid w:val="009D07F7"/>
    <w:rsid w:val="00A00F31"/>
    <w:rsid w:val="00A14E08"/>
    <w:rsid w:val="00A16F19"/>
    <w:rsid w:val="00A21F66"/>
    <w:rsid w:val="00A44F2E"/>
    <w:rsid w:val="00A63305"/>
    <w:rsid w:val="00A71D0B"/>
    <w:rsid w:val="00A97724"/>
    <w:rsid w:val="00AB478A"/>
    <w:rsid w:val="00AC3D38"/>
    <w:rsid w:val="00AC5771"/>
    <w:rsid w:val="00AD2F02"/>
    <w:rsid w:val="00AD3ACF"/>
    <w:rsid w:val="00AD41EB"/>
    <w:rsid w:val="00B02A75"/>
    <w:rsid w:val="00B11606"/>
    <w:rsid w:val="00B53257"/>
    <w:rsid w:val="00B775B5"/>
    <w:rsid w:val="00B80C4D"/>
    <w:rsid w:val="00BA5796"/>
    <w:rsid w:val="00BB00A6"/>
    <w:rsid w:val="00BB7D91"/>
    <w:rsid w:val="00BC4C09"/>
    <w:rsid w:val="00BC748A"/>
    <w:rsid w:val="00C30F35"/>
    <w:rsid w:val="00C511B0"/>
    <w:rsid w:val="00C64417"/>
    <w:rsid w:val="00C70D87"/>
    <w:rsid w:val="00C94989"/>
    <w:rsid w:val="00CA6F30"/>
    <w:rsid w:val="00CB4DB8"/>
    <w:rsid w:val="00CC55B2"/>
    <w:rsid w:val="00CD1926"/>
    <w:rsid w:val="00CE10E0"/>
    <w:rsid w:val="00CF4DEC"/>
    <w:rsid w:val="00CF62B4"/>
    <w:rsid w:val="00CF78E7"/>
    <w:rsid w:val="00D02F01"/>
    <w:rsid w:val="00D03114"/>
    <w:rsid w:val="00D03D40"/>
    <w:rsid w:val="00D041FB"/>
    <w:rsid w:val="00D24B0D"/>
    <w:rsid w:val="00D37F20"/>
    <w:rsid w:val="00D404CE"/>
    <w:rsid w:val="00D4059C"/>
    <w:rsid w:val="00D5068F"/>
    <w:rsid w:val="00D51310"/>
    <w:rsid w:val="00D5233D"/>
    <w:rsid w:val="00D52CE0"/>
    <w:rsid w:val="00D56EE5"/>
    <w:rsid w:val="00D60A4F"/>
    <w:rsid w:val="00D616A8"/>
    <w:rsid w:val="00D74E11"/>
    <w:rsid w:val="00DC5A52"/>
    <w:rsid w:val="00DC71D6"/>
    <w:rsid w:val="00DE0EC7"/>
    <w:rsid w:val="00DE2347"/>
    <w:rsid w:val="00DE3C9F"/>
    <w:rsid w:val="00DF5C8F"/>
    <w:rsid w:val="00E04F79"/>
    <w:rsid w:val="00E10B70"/>
    <w:rsid w:val="00E14A10"/>
    <w:rsid w:val="00E20ABE"/>
    <w:rsid w:val="00E268F2"/>
    <w:rsid w:val="00E309A3"/>
    <w:rsid w:val="00E314FA"/>
    <w:rsid w:val="00E3182F"/>
    <w:rsid w:val="00E33108"/>
    <w:rsid w:val="00E34488"/>
    <w:rsid w:val="00E4164A"/>
    <w:rsid w:val="00E43349"/>
    <w:rsid w:val="00E53155"/>
    <w:rsid w:val="00E64788"/>
    <w:rsid w:val="00E74D87"/>
    <w:rsid w:val="00E838EC"/>
    <w:rsid w:val="00E95485"/>
    <w:rsid w:val="00EA1850"/>
    <w:rsid w:val="00EE5425"/>
    <w:rsid w:val="00EE794C"/>
    <w:rsid w:val="00EF0148"/>
    <w:rsid w:val="00EF2D04"/>
    <w:rsid w:val="00EF37BA"/>
    <w:rsid w:val="00F11C72"/>
    <w:rsid w:val="00F30FFB"/>
    <w:rsid w:val="00F32097"/>
    <w:rsid w:val="00F60CEA"/>
    <w:rsid w:val="00F71028"/>
    <w:rsid w:val="00F81C18"/>
    <w:rsid w:val="00F81E62"/>
    <w:rsid w:val="00F971C5"/>
    <w:rsid w:val="00FC6689"/>
    <w:rsid w:val="00FD4617"/>
    <w:rsid w:val="00FE069C"/>
    <w:rsid w:val="00FF2260"/>
    <w:rsid w:val="00FF26C5"/>
    <w:rsid w:val="00FF41C2"/>
    <w:rsid w:val="01531845"/>
    <w:rsid w:val="01BF550A"/>
    <w:rsid w:val="02AB2A07"/>
    <w:rsid w:val="02F0588F"/>
    <w:rsid w:val="04D607EC"/>
    <w:rsid w:val="05786555"/>
    <w:rsid w:val="05B33C91"/>
    <w:rsid w:val="0636121D"/>
    <w:rsid w:val="066B6277"/>
    <w:rsid w:val="08EB3153"/>
    <w:rsid w:val="09C40BFD"/>
    <w:rsid w:val="0A5B6048"/>
    <w:rsid w:val="0ADA3CAC"/>
    <w:rsid w:val="0B1214C1"/>
    <w:rsid w:val="0B412EAD"/>
    <w:rsid w:val="0BFC2879"/>
    <w:rsid w:val="0C3A302E"/>
    <w:rsid w:val="0CA442D1"/>
    <w:rsid w:val="0CB62598"/>
    <w:rsid w:val="0D1D6F97"/>
    <w:rsid w:val="0D4C7686"/>
    <w:rsid w:val="0EE72697"/>
    <w:rsid w:val="0F083B82"/>
    <w:rsid w:val="0F7C23B3"/>
    <w:rsid w:val="0F8A7EC5"/>
    <w:rsid w:val="100F0C8A"/>
    <w:rsid w:val="13081B9E"/>
    <w:rsid w:val="13884DF3"/>
    <w:rsid w:val="13C74986"/>
    <w:rsid w:val="13D53CDD"/>
    <w:rsid w:val="14130F68"/>
    <w:rsid w:val="15965BF8"/>
    <w:rsid w:val="16B6615C"/>
    <w:rsid w:val="16E72B80"/>
    <w:rsid w:val="177B3144"/>
    <w:rsid w:val="179623DB"/>
    <w:rsid w:val="179B3ECC"/>
    <w:rsid w:val="17BE292B"/>
    <w:rsid w:val="180E3186"/>
    <w:rsid w:val="184812AA"/>
    <w:rsid w:val="18576A9D"/>
    <w:rsid w:val="18A37BA2"/>
    <w:rsid w:val="18F87D2F"/>
    <w:rsid w:val="1917436E"/>
    <w:rsid w:val="1A423FDB"/>
    <w:rsid w:val="1A450383"/>
    <w:rsid w:val="1ADE2CB8"/>
    <w:rsid w:val="1B652BF5"/>
    <w:rsid w:val="1B6A5202"/>
    <w:rsid w:val="1BB65CA9"/>
    <w:rsid w:val="1BC90A1A"/>
    <w:rsid w:val="1C957B2C"/>
    <w:rsid w:val="1CC45036"/>
    <w:rsid w:val="1CDC2C46"/>
    <w:rsid w:val="1D6A0D19"/>
    <w:rsid w:val="1DC10012"/>
    <w:rsid w:val="1E8A39DD"/>
    <w:rsid w:val="1F1C678D"/>
    <w:rsid w:val="20436367"/>
    <w:rsid w:val="20A6715B"/>
    <w:rsid w:val="217E59BC"/>
    <w:rsid w:val="21D5605D"/>
    <w:rsid w:val="21EB6D21"/>
    <w:rsid w:val="23214615"/>
    <w:rsid w:val="237D6349"/>
    <w:rsid w:val="23A64300"/>
    <w:rsid w:val="23C82EE7"/>
    <w:rsid w:val="249E5802"/>
    <w:rsid w:val="258C6C2C"/>
    <w:rsid w:val="25C13159"/>
    <w:rsid w:val="26453150"/>
    <w:rsid w:val="268B30BC"/>
    <w:rsid w:val="26F1020D"/>
    <w:rsid w:val="28611E48"/>
    <w:rsid w:val="28CA7E30"/>
    <w:rsid w:val="290664A5"/>
    <w:rsid w:val="29BC37CB"/>
    <w:rsid w:val="29D541BA"/>
    <w:rsid w:val="29F4400A"/>
    <w:rsid w:val="2B553866"/>
    <w:rsid w:val="2C38261E"/>
    <w:rsid w:val="2D490A43"/>
    <w:rsid w:val="2E713EC9"/>
    <w:rsid w:val="2F10245C"/>
    <w:rsid w:val="2F902244"/>
    <w:rsid w:val="2FD60D05"/>
    <w:rsid w:val="303639AD"/>
    <w:rsid w:val="30A91742"/>
    <w:rsid w:val="31B5678A"/>
    <w:rsid w:val="32306212"/>
    <w:rsid w:val="32D56F33"/>
    <w:rsid w:val="3357437F"/>
    <w:rsid w:val="33F61D64"/>
    <w:rsid w:val="349568C9"/>
    <w:rsid w:val="35AB4296"/>
    <w:rsid w:val="3686545D"/>
    <w:rsid w:val="375B42E4"/>
    <w:rsid w:val="38BA1061"/>
    <w:rsid w:val="391D537E"/>
    <w:rsid w:val="3A2F5EF0"/>
    <w:rsid w:val="3A476AFE"/>
    <w:rsid w:val="3B8C628E"/>
    <w:rsid w:val="3CFA62CC"/>
    <w:rsid w:val="3D431D51"/>
    <w:rsid w:val="3E24637F"/>
    <w:rsid w:val="3E2D64DC"/>
    <w:rsid w:val="3E64381E"/>
    <w:rsid w:val="3FA1310D"/>
    <w:rsid w:val="400C6231"/>
    <w:rsid w:val="411E6A38"/>
    <w:rsid w:val="42253908"/>
    <w:rsid w:val="42E07638"/>
    <w:rsid w:val="42F23FE7"/>
    <w:rsid w:val="439C2346"/>
    <w:rsid w:val="43F671EE"/>
    <w:rsid w:val="443D0FB9"/>
    <w:rsid w:val="443F60E4"/>
    <w:rsid w:val="44EE16AC"/>
    <w:rsid w:val="46093A0F"/>
    <w:rsid w:val="467D15A8"/>
    <w:rsid w:val="468C6D6A"/>
    <w:rsid w:val="46C75233"/>
    <w:rsid w:val="48486253"/>
    <w:rsid w:val="48BD4651"/>
    <w:rsid w:val="49D57FC7"/>
    <w:rsid w:val="49F634EA"/>
    <w:rsid w:val="4A724807"/>
    <w:rsid w:val="4BDA0945"/>
    <w:rsid w:val="4C114F3A"/>
    <w:rsid w:val="4C224AF3"/>
    <w:rsid w:val="4C744D14"/>
    <w:rsid w:val="4C8240CF"/>
    <w:rsid w:val="4D1369DD"/>
    <w:rsid w:val="4EA076BC"/>
    <w:rsid w:val="4F5E01DD"/>
    <w:rsid w:val="50060966"/>
    <w:rsid w:val="50AB0C6F"/>
    <w:rsid w:val="50AB66B1"/>
    <w:rsid w:val="510B3CA2"/>
    <w:rsid w:val="512D55C3"/>
    <w:rsid w:val="517735F4"/>
    <w:rsid w:val="5190631C"/>
    <w:rsid w:val="51ED59DB"/>
    <w:rsid w:val="524E3F21"/>
    <w:rsid w:val="52EE2AB0"/>
    <w:rsid w:val="52FA0190"/>
    <w:rsid w:val="54061251"/>
    <w:rsid w:val="5427043B"/>
    <w:rsid w:val="54350EEF"/>
    <w:rsid w:val="547F280E"/>
    <w:rsid w:val="55FF2CD7"/>
    <w:rsid w:val="565811D7"/>
    <w:rsid w:val="566B26FB"/>
    <w:rsid w:val="576A4F4F"/>
    <w:rsid w:val="57CE55FF"/>
    <w:rsid w:val="58BA1FE4"/>
    <w:rsid w:val="59DE5F2A"/>
    <w:rsid w:val="5A164230"/>
    <w:rsid w:val="5B6B0916"/>
    <w:rsid w:val="5B7402D5"/>
    <w:rsid w:val="5B9926D5"/>
    <w:rsid w:val="5BC32021"/>
    <w:rsid w:val="5C80116D"/>
    <w:rsid w:val="5FEA0F0E"/>
    <w:rsid w:val="604D6A7A"/>
    <w:rsid w:val="60830D4F"/>
    <w:rsid w:val="61AA1892"/>
    <w:rsid w:val="62282C7C"/>
    <w:rsid w:val="62BB4DF0"/>
    <w:rsid w:val="634F3623"/>
    <w:rsid w:val="637D23E5"/>
    <w:rsid w:val="63C85A76"/>
    <w:rsid w:val="68520F6A"/>
    <w:rsid w:val="69432309"/>
    <w:rsid w:val="69485E7F"/>
    <w:rsid w:val="69533024"/>
    <w:rsid w:val="69856E11"/>
    <w:rsid w:val="69A07842"/>
    <w:rsid w:val="6AA30BB8"/>
    <w:rsid w:val="6AB138DE"/>
    <w:rsid w:val="6C0421B8"/>
    <w:rsid w:val="6C0C5006"/>
    <w:rsid w:val="6C664A5B"/>
    <w:rsid w:val="6CC767B4"/>
    <w:rsid w:val="6D4F16FA"/>
    <w:rsid w:val="6D6F20E3"/>
    <w:rsid w:val="6DB540F9"/>
    <w:rsid w:val="6E34150F"/>
    <w:rsid w:val="6F577598"/>
    <w:rsid w:val="707B7172"/>
    <w:rsid w:val="70E15308"/>
    <w:rsid w:val="7108611B"/>
    <w:rsid w:val="710E31AF"/>
    <w:rsid w:val="728035D8"/>
    <w:rsid w:val="72955620"/>
    <w:rsid w:val="72A676EF"/>
    <w:rsid w:val="730A549B"/>
    <w:rsid w:val="7324049A"/>
    <w:rsid w:val="73840886"/>
    <w:rsid w:val="739B4D51"/>
    <w:rsid w:val="73A95577"/>
    <w:rsid w:val="74040A52"/>
    <w:rsid w:val="74CB141B"/>
    <w:rsid w:val="75633A76"/>
    <w:rsid w:val="759D25ED"/>
    <w:rsid w:val="75F34AD5"/>
    <w:rsid w:val="76E34C7A"/>
    <w:rsid w:val="78424EF1"/>
    <w:rsid w:val="79E528E5"/>
    <w:rsid w:val="7A7350EC"/>
    <w:rsid w:val="7B800BF8"/>
    <w:rsid w:val="7B9241CD"/>
    <w:rsid w:val="7B993EFF"/>
    <w:rsid w:val="7BEE093A"/>
    <w:rsid w:val="7BF2270F"/>
    <w:rsid w:val="7E107AFA"/>
    <w:rsid w:val="7E506F5E"/>
    <w:rsid w:val="7E924E3C"/>
    <w:rsid w:val="7EBA7D09"/>
    <w:rsid w:val="7F135EB3"/>
    <w:rsid w:val="7F1800B9"/>
    <w:rsid w:val="7F5C4D69"/>
    <w:rsid w:val="7F722434"/>
    <w:rsid w:val="7F947DC7"/>
    <w:rsid w:val="7F9B3E0D"/>
    <w:rsid w:val="7FDC3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customStyle="1" w:styleId="6">
    <w:name w:val="页脚 字符"/>
    <w:link w:val="2"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页眉 字符"/>
    <w:link w:val="3"/>
    <w:qFormat/>
    <w:locked/>
    <w:uiPriority w:val="99"/>
    <w:rPr>
      <w:rFonts w:cs="Times New Roman"/>
      <w:sz w:val="18"/>
      <w:szCs w:val="18"/>
    </w:rPr>
  </w:style>
  <w:style w:type="paragraph" w:customStyle="1" w:styleId="8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9F840ED-A703-4911-9CEB-7682A53EDD2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1086</Words>
  <Characters>1092</Characters>
  <Lines>5</Lines>
  <Paragraphs>1</Paragraphs>
  <TotalTime>16</TotalTime>
  <ScaleCrop>false</ScaleCrop>
  <LinksUpToDate>false</LinksUpToDate>
  <CharactersWithSpaces>1112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2017-05-27T01:35:00Z</dcterms:created>
  <dc:creator>pc8</dc:creator>
  <cp:lastModifiedBy>郁欢</cp:lastModifiedBy>
  <cp:lastPrinted>2020-06-29T02:50:00Z</cp:lastPrinted>
  <dcterms:modified xsi:type="dcterms:W3CDTF">2020-09-29T08:26:47Z</dcterms:modified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