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8B2" w:rsidRPr="00162A46" w:rsidRDefault="009558B2" w:rsidP="009558B2">
      <w:pPr>
        <w:adjustRightInd w:val="0"/>
        <w:snapToGrid w:val="0"/>
        <w:spacing w:line="336" w:lineRule="auto"/>
        <w:rPr>
          <w:rFonts w:ascii="黑体" w:eastAsia="黑体"/>
          <w:noProof/>
          <w:sz w:val="28"/>
          <w:szCs w:val="32"/>
        </w:rPr>
      </w:pPr>
    </w:p>
    <w:p w:rsidR="009558B2" w:rsidRPr="00162A46" w:rsidRDefault="009558B2" w:rsidP="009558B2">
      <w:pPr>
        <w:adjustRightInd w:val="0"/>
        <w:snapToGrid w:val="0"/>
        <w:spacing w:line="336" w:lineRule="auto"/>
        <w:rPr>
          <w:rFonts w:ascii="黑体" w:eastAsia="黑体"/>
          <w:noProof/>
          <w:sz w:val="28"/>
          <w:szCs w:val="32"/>
        </w:rPr>
      </w:pPr>
    </w:p>
    <w:p w:rsidR="009558B2" w:rsidRPr="00162A46" w:rsidRDefault="009558B2" w:rsidP="009558B2">
      <w:pPr>
        <w:adjustRightInd w:val="0"/>
        <w:snapToGrid w:val="0"/>
        <w:spacing w:line="336" w:lineRule="auto"/>
        <w:rPr>
          <w:rFonts w:ascii="黑体" w:eastAsia="黑体"/>
          <w:noProof/>
          <w:sz w:val="28"/>
          <w:szCs w:val="32"/>
        </w:rPr>
      </w:pPr>
    </w:p>
    <w:p w:rsidR="009558B2" w:rsidRPr="00162A46" w:rsidRDefault="009558B2" w:rsidP="009558B2">
      <w:pPr>
        <w:adjustRightInd w:val="0"/>
        <w:snapToGrid w:val="0"/>
        <w:spacing w:line="336" w:lineRule="auto"/>
        <w:rPr>
          <w:rFonts w:ascii="黑体" w:eastAsia="黑体"/>
          <w:noProof/>
          <w:sz w:val="28"/>
          <w:szCs w:val="32"/>
        </w:rPr>
      </w:pPr>
    </w:p>
    <w:p w:rsidR="009558B2" w:rsidRPr="00162A46" w:rsidRDefault="009558B2" w:rsidP="009558B2">
      <w:pPr>
        <w:tabs>
          <w:tab w:val="left" w:pos="790"/>
        </w:tabs>
        <w:adjustRightInd w:val="0"/>
        <w:snapToGrid w:val="0"/>
        <w:jc w:val="center"/>
        <w:rPr>
          <w:rFonts w:ascii="方正小标宋简体" w:eastAsia="方正小标宋简体"/>
          <w:color w:val="FF0000"/>
          <w:spacing w:val="-20"/>
          <w:sz w:val="60"/>
          <w:szCs w:val="60"/>
        </w:rPr>
      </w:pPr>
      <w:r w:rsidRPr="00162A46">
        <w:rPr>
          <w:rFonts w:ascii="方正小标宋简体" w:eastAsia="方正小标宋简体" w:hint="eastAsia"/>
          <w:color w:val="FF0000"/>
          <w:spacing w:val="-20"/>
          <w:sz w:val="60"/>
          <w:szCs w:val="60"/>
        </w:rPr>
        <w:t>上海市</w:t>
      </w:r>
      <w:proofErr w:type="gramStart"/>
      <w:r w:rsidRPr="00162A46">
        <w:rPr>
          <w:rFonts w:ascii="方正小标宋简体" w:eastAsia="方正小标宋简体" w:hint="eastAsia"/>
          <w:color w:val="FF0000"/>
          <w:spacing w:val="-20"/>
          <w:sz w:val="60"/>
          <w:szCs w:val="60"/>
        </w:rPr>
        <w:t>崇明区</w:t>
      </w:r>
      <w:proofErr w:type="gramEnd"/>
      <w:r w:rsidRPr="00162A46">
        <w:rPr>
          <w:rFonts w:ascii="方正小标宋简体" w:eastAsia="方正小标宋简体" w:hint="eastAsia"/>
          <w:color w:val="FF0000"/>
          <w:spacing w:val="-20"/>
          <w:sz w:val="60"/>
          <w:szCs w:val="60"/>
        </w:rPr>
        <w:t>市场监督管理局文件</w:t>
      </w:r>
    </w:p>
    <w:p w:rsidR="009558B2" w:rsidRPr="00162A46" w:rsidRDefault="009558B2" w:rsidP="009558B2">
      <w:pPr>
        <w:tabs>
          <w:tab w:val="left" w:pos="790"/>
        </w:tabs>
        <w:adjustRightInd w:val="0"/>
        <w:snapToGrid w:val="0"/>
        <w:spacing w:line="252" w:lineRule="auto"/>
        <w:jc w:val="center"/>
        <w:rPr>
          <w:rFonts w:ascii="黑体" w:eastAsia="黑体"/>
          <w:noProof/>
          <w:sz w:val="28"/>
          <w:szCs w:val="32"/>
        </w:rPr>
      </w:pPr>
    </w:p>
    <w:p w:rsidR="009558B2" w:rsidRPr="00162A46" w:rsidRDefault="009558B2" w:rsidP="009558B2">
      <w:pPr>
        <w:tabs>
          <w:tab w:val="left" w:pos="790"/>
        </w:tabs>
        <w:adjustRightInd w:val="0"/>
        <w:snapToGrid w:val="0"/>
        <w:spacing w:line="252" w:lineRule="auto"/>
        <w:jc w:val="center"/>
        <w:rPr>
          <w:rFonts w:ascii="黑体" w:eastAsia="黑体"/>
          <w:noProof/>
          <w:sz w:val="28"/>
          <w:szCs w:val="32"/>
        </w:rPr>
      </w:pPr>
    </w:p>
    <w:p w:rsidR="009558B2" w:rsidRPr="009558B2" w:rsidRDefault="009558B2" w:rsidP="009558B2">
      <w:pPr>
        <w:tabs>
          <w:tab w:val="left" w:pos="790"/>
        </w:tabs>
        <w:adjustRightInd w:val="0"/>
        <w:snapToGrid w:val="0"/>
        <w:jc w:val="center"/>
        <w:rPr>
          <w:rFonts w:ascii="仿宋_GB2312" w:eastAsia="仿宋_GB2312"/>
          <w:sz w:val="32"/>
          <w:szCs w:val="32"/>
        </w:rPr>
      </w:pPr>
      <w:r w:rsidRPr="009558B2">
        <w:rPr>
          <w:rFonts w:ascii="仿宋_GB2312" w:eastAsia="仿宋_GB2312" w:hint="eastAsia"/>
          <w:sz w:val="32"/>
          <w:szCs w:val="32"/>
        </w:rPr>
        <w:t>沪崇市监</w:t>
      </w:r>
      <w:r>
        <w:rPr>
          <w:rFonts w:ascii="仿宋_GB2312" w:eastAsia="仿宋_GB2312" w:hint="eastAsia"/>
          <w:sz w:val="32"/>
          <w:szCs w:val="32"/>
        </w:rPr>
        <w:t>药</w:t>
      </w:r>
      <w:r w:rsidRPr="009558B2">
        <w:rPr>
          <w:rFonts w:ascii="仿宋_GB2312" w:eastAsia="仿宋_GB2312" w:hint="eastAsia"/>
          <w:sz w:val="32"/>
          <w:szCs w:val="32"/>
        </w:rPr>
        <w:t>〔2021〕</w:t>
      </w:r>
      <w:r w:rsidR="00E60CBD">
        <w:rPr>
          <w:rFonts w:ascii="仿宋_GB2312" w:eastAsia="仿宋_GB2312" w:hint="eastAsia"/>
          <w:sz w:val="32"/>
          <w:szCs w:val="32"/>
        </w:rPr>
        <w:t>24</w:t>
      </w:r>
      <w:r w:rsidRPr="009558B2">
        <w:rPr>
          <w:rFonts w:ascii="仿宋_GB2312" w:eastAsia="仿宋_GB2312" w:hint="eastAsia"/>
          <w:sz w:val="32"/>
          <w:szCs w:val="32"/>
        </w:rPr>
        <w:t>号</w:t>
      </w:r>
    </w:p>
    <w:p w:rsidR="009558B2" w:rsidRPr="00A44152" w:rsidRDefault="002F3515" w:rsidP="009558B2">
      <w:pPr>
        <w:spacing w:line="560" w:lineRule="exact"/>
        <w:jc w:val="center"/>
        <w:rPr>
          <w:noProof/>
          <w:szCs w:val="32"/>
        </w:rPr>
      </w:pPr>
      <w:r>
        <w:rPr>
          <w:noProof/>
          <w:szCs w:val="32"/>
        </w:rPr>
        <w:pict>
          <v:line id="_x0000_s1026" style="position:absolute;left:0;text-align:left;z-index:251660288" from="1.55pt,7.75pt" to="443.75pt,7.75pt" strokecolor="red" strokeweight="1.5pt"/>
        </w:pict>
      </w:r>
    </w:p>
    <w:p w:rsidR="009558B2" w:rsidRPr="00A44152" w:rsidRDefault="009558B2" w:rsidP="009558B2">
      <w:pPr>
        <w:spacing w:line="560" w:lineRule="exact"/>
        <w:jc w:val="center"/>
        <w:rPr>
          <w:noProof/>
          <w:szCs w:val="32"/>
        </w:rPr>
      </w:pPr>
    </w:p>
    <w:p w:rsidR="009558B2" w:rsidRDefault="00754474" w:rsidP="00754474">
      <w:pPr>
        <w:tabs>
          <w:tab w:val="left" w:pos="790"/>
        </w:tabs>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关于印发</w:t>
      </w:r>
      <w:proofErr w:type="gramStart"/>
      <w:r>
        <w:rPr>
          <w:rFonts w:ascii="方正小标宋简体" w:eastAsia="方正小标宋简体" w:hAnsi="宋体" w:hint="eastAsia"/>
          <w:sz w:val="44"/>
          <w:szCs w:val="44"/>
        </w:rPr>
        <w:t>《</w:t>
      </w:r>
      <w:proofErr w:type="gramEnd"/>
      <w:r w:rsidRPr="00754474">
        <w:rPr>
          <w:rFonts w:ascii="方正小标宋简体" w:eastAsia="方正小标宋简体" w:hAnsi="宋体" w:hint="eastAsia"/>
          <w:sz w:val="44"/>
          <w:szCs w:val="44"/>
        </w:rPr>
        <w:t>上海市崇明区市场监督管理局</w:t>
      </w:r>
    </w:p>
    <w:p w:rsidR="00754474" w:rsidRDefault="00754474" w:rsidP="00754474">
      <w:pPr>
        <w:tabs>
          <w:tab w:val="left" w:pos="790"/>
        </w:tabs>
        <w:adjustRightInd w:val="0"/>
        <w:snapToGrid w:val="0"/>
        <w:spacing w:line="600" w:lineRule="exact"/>
        <w:jc w:val="center"/>
        <w:rPr>
          <w:rFonts w:ascii="方正小标宋简体" w:eastAsia="方正小标宋简体" w:hAnsi="宋体"/>
          <w:sz w:val="44"/>
          <w:szCs w:val="44"/>
        </w:rPr>
      </w:pPr>
      <w:r w:rsidRPr="00754474">
        <w:rPr>
          <w:rFonts w:ascii="方正小标宋简体" w:eastAsia="方正小标宋简体" w:hAnsi="宋体" w:hint="eastAsia"/>
          <w:sz w:val="44"/>
          <w:szCs w:val="44"/>
        </w:rPr>
        <w:t>“花博会”期间药品、医疗器械和化妆品</w:t>
      </w:r>
    </w:p>
    <w:p w:rsidR="00754474" w:rsidRDefault="00754474" w:rsidP="00754474">
      <w:pPr>
        <w:tabs>
          <w:tab w:val="left" w:pos="790"/>
        </w:tabs>
        <w:adjustRightInd w:val="0"/>
        <w:snapToGrid w:val="0"/>
        <w:spacing w:line="600" w:lineRule="exact"/>
        <w:jc w:val="center"/>
        <w:rPr>
          <w:rFonts w:ascii="方正小标宋简体" w:eastAsia="方正小标宋简体" w:hAnsi="宋体"/>
          <w:sz w:val="44"/>
          <w:szCs w:val="44"/>
        </w:rPr>
      </w:pPr>
      <w:r w:rsidRPr="00754474">
        <w:rPr>
          <w:rFonts w:ascii="方正小标宋简体" w:eastAsia="方正小标宋简体" w:hAnsi="宋体" w:hint="eastAsia"/>
          <w:sz w:val="44"/>
          <w:szCs w:val="44"/>
        </w:rPr>
        <w:t>安全专项检查方案</w:t>
      </w:r>
      <w:proofErr w:type="gramStart"/>
      <w:r>
        <w:rPr>
          <w:rFonts w:ascii="方正小标宋简体" w:eastAsia="方正小标宋简体" w:hAnsi="宋体" w:hint="eastAsia"/>
          <w:sz w:val="44"/>
          <w:szCs w:val="44"/>
        </w:rPr>
        <w:t>》</w:t>
      </w:r>
      <w:proofErr w:type="gramEnd"/>
      <w:r>
        <w:rPr>
          <w:rFonts w:ascii="方正小标宋简体" w:eastAsia="方正小标宋简体" w:hAnsi="宋体" w:hint="eastAsia"/>
          <w:sz w:val="44"/>
          <w:szCs w:val="44"/>
        </w:rPr>
        <w:t>的通知</w:t>
      </w:r>
    </w:p>
    <w:p w:rsidR="00754474" w:rsidRDefault="00754474" w:rsidP="00754474">
      <w:pPr>
        <w:tabs>
          <w:tab w:val="left" w:pos="790"/>
        </w:tabs>
        <w:adjustRightInd w:val="0"/>
        <w:snapToGrid w:val="0"/>
        <w:spacing w:line="600" w:lineRule="exact"/>
        <w:jc w:val="center"/>
        <w:rPr>
          <w:rFonts w:ascii="方正小标宋简体" w:eastAsia="方正小标宋简体" w:hAnsi="宋体"/>
          <w:sz w:val="44"/>
          <w:szCs w:val="44"/>
        </w:rPr>
      </w:pPr>
    </w:p>
    <w:p w:rsidR="00754474" w:rsidRPr="009558B2" w:rsidRDefault="00754474" w:rsidP="00754474">
      <w:pPr>
        <w:tabs>
          <w:tab w:val="left" w:pos="790"/>
        </w:tabs>
        <w:adjustRightInd w:val="0"/>
        <w:snapToGrid w:val="0"/>
        <w:spacing w:line="560" w:lineRule="exact"/>
        <w:jc w:val="left"/>
        <w:rPr>
          <w:rFonts w:ascii="仿宋_GB2312" w:eastAsia="仿宋_GB2312"/>
          <w:sz w:val="32"/>
          <w:szCs w:val="32"/>
        </w:rPr>
      </w:pPr>
      <w:r w:rsidRPr="009558B2">
        <w:rPr>
          <w:rFonts w:ascii="仿宋_GB2312" w:eastAsia="仿宋_GB2312" w:hint="eastAsia"/>
          <w:sz w:val="32"/>
          <w:szCs w:val="32"/>
        </w:rPr>
        <w:t>执法大队、基层市场监管所：</w:t>
      </w:r>
    </w:p>
    <w:p w:rsidR="00754474" w:rsidRPr="009558B2" w:rsidRDefault="00754474" w:rsidP="009558B2">
      <w:pPr>
        <w:tabs>
          <w:tab w:val="left" w:pos="790"/>
        </w:tabs>
        <w:adjustRightInd w:val="0"/>
        <w:snapToGrid w:val="0"/>
        <w:spacing w:line="560" w:lineRule="exact"/>
        <w:ind w:firstLineChars="200" w:firstLine="640"/>
        <w:jc w:val="left"/>
        <w:rPr>
          <w:rFonts w:ascii="仿宋_GB2312" w:eastAsia="仿宋_GB2312"/>
          <w:sz w:val="32"/>
          <w:szCs w:val="32"/>
        </w:rPr>
      </w:pPr>
      <w:r w:rsidRPr="009558B2">
        <w:rPr>
          <w:rFonts w:ascii="仿宋_GB2312" w:eastAsia="仿宋_GB2312" w:hint="eastAsia"/>
          <w:sz w:val="32"/>
          <w:szCs w:val="32"/>
        </w:rPr>
        <w:t>现将《上海市崇明区市场监督管理局“花博会”期间药品、医疗器械和化妆品安全专项检查方案》印发给你们，请认真遵照执行。</w:t>
      </w:r>
    </w:p>
    <w:p w:rsidR="00754474" w:rsidRPr="009558B2" w:rsidRDefault="00754474" w:rsidP="009558B2">
      <w:pPr>
        <w:tabs>
          <w:tab w:val="left" w:pos="790"/>
        </w:tabs>
        <w:adjustRightInd w:val="0"/>
        <w:snapToGrid w:val="0"/>
        <w:spacing w:line="560" w:lineRule="exact"/>
        <w:rPr>
          <w:rFonts w:ascii="仿宋_GB2312" w:eastAsia="仿宋_GB2312" w:hAnsi="宋体"/>
          <w:sz w:val="32"/>
          <w:szCs w:val="32"/>
        </w:rPr>
      </w:pPr>
    </w:p>
    <w:p w:rsidR="00754474" w:rsidRPr="009558B2" w:rsidRDefault="00754474" w:rsidP="00754474">
      <w:pPr>
        <w:tabs>
          <w:tab w:val="left" w:pos="790"/>
        </w:tabs>
        <w:adjustRightInd w:val="0"/>
        <w:snapToGrid w:val="0"/>
        <w:spacing w:line="560" w:lineRule="exact"/>
        <w:jc w:val="center"/>
        <w:rPr>
          <w:rFonts w:ascii="仿宋_GB2312" w:eastAsia="仿宋_GB2312" w:hAnsi="宋体"/>
          <w:sz w:val="32"/>
          <w:szCs w:val="32"/>
        </w:rPr>
      </w:pPr>
    </w:p>
    <w:p w:rsidR="009558B2" w:rsidRDefault="00754474" w:rsidP="009558B2">
      <w:pPr>
        <w:tabs>
          <w:tab w:val="left" w:pos="790"/>
        </w:tabs>
        <w:adjustRightInd w:val="0"/>
        <w:snapToGrid w:val="0"/>
        <w:spacing w:line="560" w:lineRule="exact"/>
        <w:ind w:right="320"/>
        <w:jc w:val="right"/>
        <w:rPr>
          <w:rFonts w:ascii="仿宋_GB2312" w:eastAsia="仿宋_GB2312"/>
          <w:sz w:val="32"/>
          <w:szCs w:val="32"/>
        </w:rPr>
      </w:pPr>
      <w:r w:rsidRPr="009558B2">
        <w:rPr>
          <w:rFonts w:ascii="仿宋_GB2312" w:eastAsia="仿宋_GB2312" w:hint="eastAsia"/>
          <w:sz w:val="32"/>
          <w:szCs w:val="32"/>
        </w:rPr>
        <w:t>上海市</w:t>
      </w:r>
      <w:proofErr w:type="gramStart"/>
      <w:r w:rsidRPr="009558B2">
        <w:rPr>
          <w:rFonts w:ascii="仿宋_GB2312" w:eastAsia="仿宋_GB2312" w:hint="eastAsia"/>
          <w:sz w:val="32"/>
          <w:szCs w:val="32"/>
        </w:rPr>
        <w:t>崇明区</w:t>
      </w:r>
      <w:proofErr w:type="gramEnd"/>
      <w:r w:rsidRPr="009558B2">
        <w:rPr>
          <w:rFonts w:ascii="仿宋_GB2312" w:eastAsia="仿宋_GB2312" w:hint="eastAsia"/>
          <w:sz w:val="32"/>
          <w:szCs w:val="32"/>
        </w:rPr>
        <w:t xml:space="preserve">市场监督管理局                      </w:t>
      </w:r>
      <w:r w:rsidR="009558B2">
        <w:rPr>
          <w:rFonts w:ascii="仿宋_GB2312" w:eastAsia="仿宋_GB2312" w:hint="eastAsia"/>
          <w:sz w:val="32"/>
          <w:szCs w:val="32"/>
        </w:rPr>
        <w:t xml:space="preserve">                      </w:t>
      </w:r>
    </w:p>
    <w:p w:rsidR="00754474" w:rsidRPr="009558B2" w:rsidRDefault="009558B2" w:rsidP="009558B2">
      <w:pPr>
        <w:tabs>
          <w:tab w:val="left" w:pos="790"/>
        </w:tabs>
        <w:adjustRightInd w:val="0"/>
        <w:snapToGrid w:val="0"/>
        <w:spacing w:line="560" w:lineRule="exact"/>
        <w:ind w:right="960"/>
        <w:jc w:val="center"/>
        <w:rPr>
          <w:rFonts w:ascii="仿宋_GB2312" w:eastAsia="仿宋_GB2312"/>
          <w:sz w:val="32"/>
          <w:szCs w:val="32"/>
        </w:rPr>
      </w:pPr>
      <w:r>
        <w:rPr>
          <w:rFonts w:ascii="仿宋_GB2312" w:eastAsia="仿宋_GB2312" w:hint="eastAsia"/>
          <w:sz w:val="32"/>
          <w:szCs w:val="32"/>
        </w:rPr>
        <w:t xml:space="preserve">                              </w:t>
      </w:r>
      <w:r w:rsidR="00754474" w:rsidRPr="009558B2">
        <w:rPr>
          <w:rFonts w:ascii="仿宋_GB2312" w:eastAsia="仿宋_GB2312" w:hint="eastAsia"/>
          <w:sz w:val="32"/>
          <w:szCs w:val="32"/>
        </w:rPr>
        <w:t>2021年5月14日</w:t>
      </w:r>
    </w:p>
    <w:p w:rsidR="00296C08" w:rsidRDefault="00754474" w:rsidP="002F3515">
      <w:pPr>
        <w:spacing w:beforeLines="150" w:line="600" w:lineRule="exact"/>
        <w:jc w:val="center"/>
        <w:rPr>
          <w:rFonts w:ascii="方正小标宋简体" w:eastAsia="方正小标宋简体" w:hAnsi="宋体" w:cs="宋体"/>
          <w:bCs/>
          <w:sz w:val="44"/>
          <w:szCs w:val="44"/>
        </w:rPr>
      </w:pPr>
      <w:r w:rsidRPr="009558B2">
        <w:rPr>
          <w:rFonts w:ascii="方正小标宋简体" w:eastAsia="方正小标宋简体" w:hAnsi="宋体" w:cs="宋体" w:hint="eastAsia"/>
          <w:bCs/>
          <w:sz w:val="44"/>
          <w:szCs w:val="44"/>
        </w:rPr>
        <w:t>上海市</w:t>
      </w:r>
      <w:proofErr w:type="gramStart"/>
      <w:r w:rsidR="006F08F2" w:rsidRPr="009558B2">
        <w:rPr>
          <w:rFonts w:ascii="方正小标宋简体" w:eastAsia="方正小标宋简体" w:hAnsi="宋体" w:cs="宋体" w:hint="eastAsia"/>
          <w:bCs/>
          <w:sz w:val="44"/>
          <w:szCs w:val="44"/>
        </w:rPr>
        <w:t>崇明区</w:t>
      </w:r>
      <w:proofErr w:type="gramEnd"/>
      <w:r w:rsidR="006F08F2" w:rsidRPr="009558B2">
        <w:rPr>
          <w:rFonts w:ascii="方正小标宋简体" w:eastAsia="方正小标宋简体" w:hAnsi="宋体" w:cs="宋体" w:hint="eastAsia"/>
          <w:bCs/>
          <w:sz w:val="44"/>
          <w:szCs w:val="44"/>
        </w:rPr>
        <w:t>市场</w:t>
      </w:r>
      <w:r w:rsidR="00BB18E0" w:rsidRPr="009558B2">
        <w:rPr>
          <w:rFonts w:ascii="方正小标宋简体" w:eastAsia="方正小标宋简体" w:hAnsi="宋体" w:cs="宋体" w:hint="eastAsia"/>
          <w:bCs/>
          <w:sz w:val="44"/>
          <w:szCs w:val="44"/>
        </w:rPr>
        <w:t>监</w:t>
      </w:r>
      <w:r w:rsidRPr="009558B2">
        <w:rPr>
          <w:rFonts w:ascii="方正小标宋简体" w:eastAsia="方正小标宋简体" w:hAnsi="宋体" w:cs="宋体" w:hint="eastAsia"/>
          <w:bCs/>
          <w:sz w:val="44"/>
          <w:szCs w:val="44"/>
        </w:rPr>
        <w:t>督</w:t>
      </w:r>
      <w:r w:rsidR="00BB18E0" w:rsidRPr="009558B2">
        <w:rPr>
          <w:rFonts w:ascii="方正小标宋简体" w:eastAsia="方正小标宋简体" w:hAnsi="宋体" w:cs="宋体" w:hint="eastAsia"/>
          <w:bCs/>
          <w:sz w:val="44"/>
          <w:szCs w:val="44"/>
        </w:rPr>
        <w:t>管</w:t>
      </w:r>
      <w:r w:rsidRPr="009558B2">
        <w:rPr>
          <w:rFonts w:ascii="方正小标宋简体" w:eastAsia="方正小标宋简体" w:hAnsi="宋体" w:cs="宋体" w:hint="eastAsia"/>
          <w:bCs/>
          <w:sz w:val="44"/>
          <w:szCs w:val="44"/>
        </w:rPr>
        <w:t>理</w:t>
      </w:r>
      <w:r w:rsidR="006F08F2" w:rsidRPr="009558B2">
        <w:rPr>
          <w:rFonts w:ascii="方正小标宋简体" w:eastAsia="方正小标宋简体" w:hAnsi="宋体" w:cs="宋体" w:hint="eastAsia"/>
          <w:bCs/>
          <w:sz w:val="44"/>
          <w:szCs w:val="44"/>
        </w:rPr>
        <w:t>局</w:t>
      </w:r>
      <w:r w:rsidR="00574BE1" w:rsidRPr="009558B2">
        <w:rPr>
          <w:rFonts w:ascii="方正小标宋简体" w:eastAsia="方正小标宋简体" w:hAnsi="宋体" w:cs="宋体" w:hint="eastAsia"/>
          <w:bCs/>
          <w:sz w:val="44"/>
          <w:szCs w:val="44"/>
        </w:rPr>
        <w:t>“花博会”期间</w:t>
      </w:r>
      <w:r w:rsidR="006F08F2" w:rsidRPr="009558B2">
        <w:rPr>
          <w:rFonts w:ascii="方正小标宋简体" w:eastAsia="方正小标宋简体" w:hAnsi="宋体" w:cs="宋体" w:hint="eastAsia"/>
          <w:bCs/>
          <w:sz w:val="44"/>
          <w:szCs w:val="44"/>
        </w:rPr>
        <w:t>药品、</w:t>
      </w:r>
      <w:r w:rsidR="00574BE1" w:rsidRPr="009558B2">
        <w:rPr>
          <w:rFonts w:ascii="方正小标宋简体" w:eastAsia="方正小标宋简体" w:hAnsi="宋体" w:cs="宋体" w:hint="eastAsia"/>
          <w:bCs/>
          <w:sz w:val="44"/>
          <w:szCs w:val="44"/>
        </w:rPr>
        <w:t>医疗器械</w:t>
      </w:r>
      <w:r w:rsidR="006F08F2" w:rsidRPr="009558B2">
        <w:rPr>
          <w:rFonts w:ascii="方正小标宋简体" w:eastAsia="方正小标宋简体" w:hAnsi="宋体" w:cs="宋体" w:hint="eastAsia"/>
          <w:bCs/>
          <w:sz w:val="44"/>
          <w:szCs w:val="44"/>
        </w:rPr>
        <w:t>和</w:t>
      </w:r>
      <w:r w:rsidR="00574BE1" w:rsidRPr="009558B2">
        <w:rPr>
          <w:rFonts w:ascii="方正小标宋简体" w:eastAsia="方正小标宋简体" w:hAnsi="宋体" w:cs="宋体" w:hint="eastAsia"/>
          <w:bCs/>
          <w:sz w:val="44"/>
          <w:szCs w:val="44"/>
        </w:rPr>
        <w:t>化妆品</w:t>
      </w:r>
      <w:r w:rsidR="00C60107" w:rsidRPr="009558B2">
        <w:rPr>
          <w:rFonts w:ascii="方正小标宋简体" w:eastAsia="方正小标宋简体" w:hAnsi="宋体" w:cs="宋体" w:hint="eastAsia"/>
          <w:bCs/>
          <w:sz w:val="44"/>
          <w:szCs w:val="44"/>
        </w:rPr>
        <w:t>安全</w:t>
      </w:r>
      <w:r w:rsidR="006F08F2" w:rsidRPr="009558B2">
        <w:rPr>
          <w:rFonts w:ascii="方正小标宋简体" w:eastAsia="方正小标宋简体" w:hAnsi="宋体" w:cs="宋体" w:hint="eastAsia"/>
          <w:bCs/>
          <w:sz w:val="44"/>
          <w:szCs w:val="44"/>
        </w:rPr>
        <w:t>专项检查方案</w:t>
      </w:r>
    </w:p>
    <w:p w:rsidR="009558B2" w:rsidRDefault="009558B2" w:rsidP="009558B2">
      <w:pPr>
        <w:spacing w:line="560" w:lineRule="exact"/>
        <w:ind w:firstLineChars="200" w:firstLine="880"/>
        <w:jc w:val="left"/>
        <w:rPr>
          <w:rFonts w:ascii="方正小标宋简体" w:eastAsia="方正小标宋简体" w:hAnsi="宋体" w:cs="宋体"/>
          <w:bCs/>
          <w:sz w:val="44"/>
          <w:szCs w:val="44"/>
        </w:rPr>
      </w:pPr>
    </w:p>
    <w:p w:rsidR="006F08F2" w:rsidRPr="009558B2" w:rsidRDefault="006F08F2"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为保障花博会期间药品、医疗器械</w:t>
      </w:r>
      <w:r w:rsidR="00C60107" w:rsidRPr="009558B2">
        <w:rPr>
          <w:rFonts w:ascii="仿宋_GB2312" w:eastAsia="仿宋_GB2312" w:hAnsi="宋体" w:cs="宋体" w:hint="eastAsia"/>
          <w:color w:val="000000" w:themeColor="text1"/>
          <w:sz w:val="32"/>
          <w:szCs w:val="32"/>
        </w:rPr>
        <w:t>和</w:t>
      </w:r>
      <w:r w:rsidRPr="009558B2">
        <w:rPr>
          <w:rFonts w:ascii="仿宋_GB2312" w:eastAsia="仿宋_GB2312" w:hAnsi="宋体" w:cs="宋体" w:hint="eastAsia"/>
          <w:color w:val="000000" w:themeColor="text1"/>
          <w:sz w:val="32"/>
          <w:szCs w:val="32"/>
        </w:rPr>
        <w:t>化妆品（以下简称“药械化”）安全，</w:t>
      </w:r>
      <w:r w:rsidR="00FC280E" w:rsidRPr="009558B2">
        <w:rPr>
          <w:rFonts w:ascii="仿宋_GB2312" w:eastAsia="仿宋_GB2312" w:hAnsi="宋体" w:cs="宋体" w:hint="eastAsia"/>
          <w:color w:val="000000" w:themeColor="text1"/>
          <w:sz w:val="32"/>
          <w:szCs w:val="32"/>
        </w:rPr>
        <w:t>根据《上海市市场监督管理局关于支持做好第十届中国花卉博览会市场监管服务保障有关工作的通知》（</w:t>
      </w:r>
      <w:proofErr w:type="gramStart"/>
      <w:r w:rsidR="00FC280E" w:rsidRPr="009558B2">
        <w:rPr>
          <w:rFonts w:ascii="仿宋_GB2312" w:eastAsia="仿宋_GB2312" w:hAnsi="宋体" w:cs="宋体" w:hint="eastAsia"/>
          <w:color w:val="000000" w:themeColor="text1"/>
          <w:sz w:val="32"/>
          <w:szCs w:val="32"/>
        </w:rPr>
        <w:t>沪市监食</w:t>
      </w:r>
      <w:proofErr w:type="gramEnd"/>
      <w:r w:rsidR="00FC280E" w:rsidRPr="009558B2">
        <w:rPr>
          <w:rFonts w:ascii="仿宋_GB2312" w:eastAsia="仿宋_GB2312" w:hAnsi="宋体" w:cs="宋体" w:hint="eastAsia"/>
          <w:color w:val="000000" w:themeColor="text1"/>
          <w:sz w:val="32"/>
          <w:szCs w:val="32"/>
        </w:rPr>
        <w:t>经〔2021〕139号）</w:t>
      </w:r>
      <w:r w:rsidR="00065592" w:rsidRPr="009558B2">
        <w:rPr>
          <w:rFonts w:ascii="仿宋_GB2312" w:eastAsia="仿宋_GB2312" w:hAnsi="宋体" w:cs="宋体" w:hint="eastAsia"/>
          <w:color w:val="000000" w:themeColor="text1"/>
          <w:sz w:val="32"/>
          <w:szCs w:val="32"/>
        </w:rPr>
        <w:t>要求和</w:t>
      </w:r>
      <w:r w:rsidR="00393744" w:rsidRPr="009558B2">
        <w:rPr>
          <w:rFonts w:ascii="仿宋_GB2312" w:eastAsia="仿宋_GB2312" w:hAnsi="宋体" w:cs="宋体" w:hint="eastAsia"/>
          <w:color w:val="000000" w:themeColor="text1"/>
          <w:sz w:val="32"/>
          <w:szCs w:val="32"/>
        </w:rPr>
        <w:t>上海市药品监督管理局</w:t>
      </w:r>
      <w:r w:rsidR="00065592" w:rsidRPr="009558B2">
        <w:rPr>
          <w:rFonts w:ascii="仿宋_GB2312" w:eastAsia="仿宋_GB2312" w:hAnsi="宋体" w:cs="宋体" w:hint="eastAsia"/>
          <w:color w:val="000000" w:themeColor="text1"/>
          <w:sz w:val="32"/>
          <w:szCs w:val="32"/>
        </w:rPr>
        <w:t>指导意见</w:t>
      </w:r>
      <w:r w:rsidR="00FC280E" w:rsidRPr="009558B2">
        <w:rPr>
          <w:rFonts w:ascii="仿宋_GB2312" w:eastAsia="仿宋_GB2312" w:hAnsi="宋体" w:cs="宋体" w:hint="eastAsia"/>
          <w:color w:val="000000" w:themeColor="text1"/>
          <w:sz w:val="32"/>
          <w:szCs w:val="32"/>
        </w:rPr>
        <w:t>，经研究，决定即日起至</w:t>
      </w:r>
      <w:r w:rsidR="00E85A12" w:rsidRPr="009558B2">
        <w:rPr>
          <w:rFonts w:ascii="仿宋_GB2312" w:eastAsia="仿宋_GB2312" w:hAnsi="宋体" w:cs="宋体" w:hint="eastAsia"/>
          <w:color w:val="000000" w:themeColor="text1"/>
          <w:sz w:val="32"/>
          <w:szCs w:val="32"/>
        </w:rPr>
        <w:t>7</w:t>
      </w:r>
      <w:r w:rsidR="00FC280E" w:rsidRPr="009558B2">
        <w:rPr>
          <w:rFonts w:ascii="仿宋_GB2312" w:eastAsia="仿宋_GB2312" w:hAnsi="宋体" w:cs="宋体" w:hint="eastAsia"/>
          <w:color w:val="000000" w:themeColor="text1"/>
          <w:sz w:val="32"/>
          <w:szCs w:val="32"/>
        </w:rPr>
        <w:t>月</w:t>
      </w:r>
      <w:r w:rsidR="00E85A12" w:rsidRPr="009558B2">
        <w:rPr>
          <w:rFonts w:ascii="仿宋_GB2312" w:eastAsia="仿宋_GB2312" w:hAnsi="宋体" w:cs="宋体" w:hint="eastAsia"/>
          <w:color w:val="000000" w:themeColor="text1"/>
          <w:sz w:val="32"/>
          <w:szCs w:val="32"/>
        </w:rPr>
        <w:t>2</w:t>
      </w:r>
      <w:r w:rsidR="00FC280E" w:rsidRPr="009558B2">
        <w:rPr>
          <w:rFonts w:ascii="仿宋_GB2312" w:eastAsia="仿宋_GB2312" w:hAnsi="宋体" w:cs="宋体" w:hint="eastAsia"/>
          <w:color w:val="000000" w:themeColor="text1"/>
          <w:sz w:val="32"/>
          <w:szCs w:val="32"/>
        </w:rPr>
        <w:t>日，在全区范围内开展药械</w:t>
      </w:r>
      <w:proofErr w:type="gramStart"/>
      <w:r w:rsidR="00FC280E" w:rsidRPr="009558B2">
        <w:rPr>
          <w:rFonts w:ascii="仿宋_GB2312" w:eastAsia="仿宋_GB2312" w:hAnsi="宋体" w:cs="宋体" w:hint="eastAsia"/>
          <w:color w:val="000000" w:themeColor="text1"/>
          <w:sz w:val="32"/>
          <w:szCs w:val="32"/>
        </w:rPr>
        <w:t>化安全</w:t>
      </w:r>
      <w:proofErr w:type="gramEnd"/>
      <w:r w:rsidR="00FC280E" w:rsidRPr="009558B2">
        <w:rPr>
          <w:rFonts w:ascii="仿宋_GB2312" w:eastAsia="仿宋_GB2312" w:hAnsi="宋体" w:cs="宋体" w:hint="eastAsia"/>
          <w:color w:val="000000" w:themeColor="text1"/>
          <w:sz w:val="32"/>
          <w:szCs w:val="32"/>
        </w:rPr>
        <w:t>专项检查，相关</w:t>
      </w:r>
      <w:r w:rsidR="00C60107" w:rsidRPr="009558B2">
        <w:rPr>
          <w:rFonts w:ascii="仿宋_GB2312" w:eastAsia="仿宋_GB2312" w:hAnsi="宋体" w:cs="宋体" w:hint="eastAsia"/>
          <w:color w:val="000000" w:themeColor="text1"/>
          <w:sz w:val="32"/>
          <w:szCs w:val="32"/>
        </w:rPr>
        <w:t>工作</w:t>
      </w:r>
      <w:r w:rsidR="00FC280E" w:rsidRPr="009558B2">
        <w:rPr>
          <w:rFonts w:ascii="仿宋_GB2312" w:eastAsia="仿宋_GB2312" w:hAnsi="宋体" w:cs="宋体" w:hint="eastAsia"/>
          <w:color w:val="000000" w:themeColor="text1"/>
          <w:sz w:val="32"/>
          <w:szCs w:val="32"/>
        </w:rPr>
        <w:t>要求如下:</w:t>
      </w:r>
    </w:p>
    <w:p w:rsidR="00FC280E" w:rsidRPr="009558B2" w:rsidRDefault="00BB18E0" w:rsidP="009558B2">
      <w:pPr>
        <w:spacing w:line="560" w:lineRule="exact"/>
        <w:ind w:firstLineChars="200" w:firstLine="640"/>
        <w:jc w:val="left"/>
        <w:rPr>
          <w:rFonts w:ascii="黑体" w:eastAsia="黑体" w:hAnsi="黑体" w:cs="宋体"/>
          <w:color w:val="000000" w:themeColor="text1"/>
          <w:sz w:val="32"/>
          <w:szCs w:val="32"/>
        </w:rPr>
      </w:pPr>
      <w:r w:rsidRPr="009558B2">
        <w:rPr>
          <w:rFonts w:ascii="黑体" w:eastAsia="黑体" w:hAnsi="黑体" w:cs="宋体" w:hint="eastAsia"/>
          <w:color w:val="000000" w:themeColor="text1"/>
          <w:sz w:val="32"/>
          <w:szCs w:val="32"/>
        </w:rPr>
        <w:t>一、</w:t>
      </w:r>
      <w:r w:rsidR="00FC280E" w:rsidRPr="009558B2">
        <w:rPr>
          <w:rFonts w:ascii="黑体" w:eastAsia="黑体" w:hAnsi="黑体" w:cs="宋体" w:hint="eastAsia"/>
          <w:color w:val="000000" w:themeColor="text1"/>
          <w:sz w:val="32"/>
          <w:szCs w:val="32"/>
        </w:rPr>
        <w:t>工作目标</w:t>
      </w:r>
    </w:p>
    <w:p w:rsidR="00FC280E" w:rsidRPr="009558B2" w:rsidRDefault="00FC280E"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全面加强对药品</w:t>
      </w:r>
      <w:r w:rsidR="00C60107" w:rsidRPr="009558B2">
        <w:rPr>
          <w:rFonts w:ascii="仿宋_GB2312" w:eastAsia="仿宋_GB2312" w:hAnsi="宋体" w:cs="宋体" w:hint="eastAsia"/>
          <w:color w:val="000000" w:themeColor="text1"/>
          <w:sz w:val="32"/>
          <w:szCs w:val="32"/>
        </w:rPr>
        <w:t>、</w:t>
      </w:r>
      <w:r w:rsidRPr="009558B2">
        <w:rPr>
          <w:rFonts w:ascii="仿宋_GB2312" w:eastAsia="仿宋_GB2312" w:hAnsi="宋体" w:cs="宋体" w:hint="eastAsia"/>
          <w:color w:val="000000" w:themeColor="text1"/>
          <w:sz w:val="32"/>
          <w:szCs w:val="32"/>
        </w:rPr>
        <w:t>医疗器械</w:t>
      </w:r>
      <w:r w:rsidR="00C60107" w:rsidRPr="009558B2">
        <w:rPr>
          <w:rFonts w:ascii="仿宋_GB2312" w:eastAsia="仿宋_GB2312" w:hAnsi="宋体" w:cs="宋体" w:hint="eastAsia"/>
          <w:color w:val="000000" w:themeColor="text1"/>
          <w:sz w:val="32"/>
          <w:szCs w:val="32"/>
        </w:rPr>
        <w:t>和</w:t>
      </w:r>
      <w:r w:rsidRPr="009558B2">
        <w:rPr>
          <w:rFonts w:ascii="仿宋_GB2312" w:eastAsia="仿宋_GB2312" w:hAnsi="宋体" w:cs="宋体" w:hint="eastAsia"/>
          <w:color w:val="000000" w:themeColor="text1"/>
          <w:sz w:val="32"/>
          <w:szCs w:val="32"/>
        </w:rPr>
        <w:t>化妆品生产、经营、使用环节的监管，及时发现药械化领域潜在安全风险，严厉打击违法违规行为，净化市场，全力保障</w:t>
      </w:r>
      <w:r w:rsidR="00393744" w:rsidRPr="009558B2">
        <w:rPr>
          <w:rFonts w:ascii="仿宋_GB2312" w:eastAsia="仿宋_GB2312" w:hAnsi="宋体" w:cs="宋体" w:hint="eastAsia"/>
          <w:color w:val="000000" w:themeColor="text1"/>
          <w:sz w:val="32"/>
          <w:szCs w:val="32"/>
        </w:rPr>
        <w:t>花博会</w:t>
      </w:r>
      <w:r w:rsidRPr="009558B2">
        <w:rPr>
          <w:rFonts w:ascii="仿宋_GB2312" w:eastAsia="仿宋_GB2312" w:hAnsi="宋体" w:cs="宋体" w:hint="eastAsia"/>
          <w:color w:val="000000" w:themeColor="text1"/>
          <w:sz w:val="32"/>
          <w:szCs w:val="32"/>
        </w:rPr>
        <w:t>期间</w:t>
      </w:r>
      <w:r w:rsidR="00C60107" w:rsidRPr="009558B2">
        <w:rPr>
          <w:rFonts w:ascii="仿宋_GB2312" w:eastAsia="仿宋_GB2312" w:hAnsi="宋体" w:cs="宋体" w:hint="eastAsia"/>
          <w:color w:val="000000" w:themeColor="text1"/>
          <w:sz w:val="32"/>
          <w:szCs w:val="32"/>
        </w:rPr>
        <w:t>药械</w:t>
      </w:r>
      <w:proofErr w:type="gramStart"/>
      <w:r w:rsidR="00C60107" w:rsidRPr="009558B2">
        <w:rPr>
          <w:rFonts w:ascii="仿宋_GB2312" w:eastAsia="仿宋_GB2312" w:hAnsi="宋体" w:cs="宋体" w:hint="eastAsia"/>
          <w:color w:val="000000" w:themeColor="text1"/>
          <w:sz w:val="32"/>
          <w:szCs w:val="32"/>
        </w:rPr>
        <w:t>化</w:t>
      </w:r>
      <w:r w:rsidRPr="009558B2">
        <w:rPr>
          <w:rFonts w:ascii="仿宋_GB2312" w:eastAsia="仿宋_GB2312" w:hAnsi="宋体" w:cs="宋体" w:hint="eastAsia"/>
          <w:color w:val="000000" w:themeColor="text1"/>
          <w:sz w:val="32"/>
          <w:szCs w:val="32"/>
        </w:rPr>
        <w:t>质量</w:t>
      </w:r>
      <w:proofErr w:type="gramEnd"/>
      <w:r w:rsidRPr="009558B2">
        <w:rPr>
          <w:rFonts w:ascii="仿宋_GB2312" w:eastAsia="仿宋_GB2312" w:hAnsi="宋体" w:cs="宋体" w:hint="eastAsia"/>
          <w:color w:val="000000" w:themeColor="text1"/>
          <w:sz w:val="32"/>
          <w:szCs w:val="32"/>
        </w:rPr>
        <w:t>安全</w:t>
      </w:r>
      <w:r w:rsidR="004B48A3" w:rsidRPr="009558B2">
        <w:rPr>
          <w:rFonts w:ascii="仿宋_GB2312" w:eastAsia="仿宋_GB2312" w:hAnsi="宋体" w:cs="宋体" w:hint="eastAsia"/>
          <w:color w:val="000000" w:themeColor="text1"/>
          <w:sz w:val="32"/>
          <w:szCs w:val="32"/>
        </w:rPr>
        <w:t>。</w:t>
      </w:r>
    </w:p>
    <w:p w:rsidR="00FC280E" w:rsidRPr="009558B2" w:rsidRDefault="0052232C" w:rsidP="009558B2">
      <w:pPr>
        <w:spacing w:line="560" w:lineRule="exact"/>
        <w:ind w:firstLineChars="200" w:firstLine="640"/>
        <w:jc w:val="left"/>
        <w:rPr>
          <w:rFonts w:ascii="黑体" w:eastAsia="黑体" w:hAnsi="黑体" w:cs="宋体"/>
          <w:color w:val="000000" w:themeColor="text1"/>
          <w:sz w:val="32"/>
          <w:szCs w:val="32"/>
        </w:rPr>
      </w:pPr>
      <w:r w:rsidRPr="009558B2">
        <w:rPr>
          <w:rFonts w:ascii="黑体" w:eastAsia="黑体" w:hAnsi="黑体" w:cs="宋体" w:hint="eastAsia"/>
          <w:color w:val="000000" w:themeColor="text1"/>
          <w:sz w:val="32"/>
          <w:szCs w:val="32"/>
        </w:rPr>
        <w:t>二、检查</w:t>
      </w:r>
      <w:r w:rsidR="00FC280E" w:rsidRPr="009558B2">
        <w:rPr>
          <w:rFonts w:ascii="黑体" w:eastAsia="黑体" w:hAnsi="黑体" w:cs="宋体" w:hint="eastAsia"/>
          <w:color w:val="000000" w:themeColor="text1"/>
          <w:sz w:val="32"/>
          <w:szCs w:val="32"/>
        </w:rPr>
        <w:t>重点</w:t>
      </w:r>
    </w:p>
    <w:p w:rsidR="0052232C" w:rsidRPr="009558B2" w:rsidRDefault="0052232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以</w:t>
      </w:r>
      <w:r w:rsidR="004B48A3" w:rsidRPr="009558B2">
        <w:rPr>
          <w:rFonts w:ascii="仿宋_GB2312" w:eastAsia="仿宋_GB2312" w:hAnsi="宋体" w:cs="宋体" w:hint="eastAsia"/>
          <w:color w:val="000000" w:themeColor="text1"/>
          <w:sz w:val="32"/>
          <w:szCs w:val="32"/>
        </w:rPr>
        <w:t>花博会园区及其周边地区、</w:t>
      </w:r>
      <w:r w:rsidR="00E35CEE" w:rsidRPr="009558B2">
        <w:rPr>
          <w:rFonts w:ascii="仿宋_GB2312" w:eastAsia="仿宋_GB2312" w:hAnsi="宋体" w:cs="宋体" w:hint="eastAsia"/>
          <w:color w:val="000000" w:themeColor="text1"/>
          <w:sz w:val="32"/>
          <w:szCs w:val="32"/>
        </w:rPr>
        <w:t>结合辖区主要</w:t>
      </w:r>
      <w:r w:rsidR="004B48A3" w:rsidRPr="009558B2">
        <w:rPr>
          <w:rFonts w:ascii="仿宋_GB2312" w:eastAsia="仿宋_GB2312" w:hAnsi="宋体" w:cs="宋体" w:hint="eastAsia"/>
          <w:color w:val="000000" w:themeColor="text1"/>
          <w:sz w:val="32"/>
          <w:szCs w:val="32"/>
        </w:rPr>
        <w:t>商圈、旅游景区、医疗机构、交通枢纽（车站、码头）等为重点区域</w:t>
      </w:r>
      <w:r w:rsidRPr="009558B2">
        <w:rPr>
          <w:rFonts w:ascii="仿宋_GB2312" w:eastAsia="仿宋_GB2312" w:hAnsi="宋体" w:cs="宋体" w:hint="eastAsia"/>
          <w:color w:val="000000" w:themeColor="text1"/>
          <w:sz w:val="32"/>
          <w:szCs w:val="32"/>
        </w:rPr>
        <w:t>，</w:t>
      </w:r>
      <w:r w:rsidR="00065592" w:rsidRPr="009558B2">
        <w:rPr>
          <w:rFonts w:ascii="仿宋_GB2312" w:eastAsia="仿宋_GB2312" w:hAnsi="宋体" w:cs="宋体" w:hint="eastAsia"/>
          <w:color w:val="000000" w:themeColor="text1"/>
          <w:sz w:val="32"/>
          <w:szCs w:val="32"/>
        </w:rPr>
        <w:t>以</w:t>
      </w:r>
      <w:r w:rsidRPr="009558B2">
        <w:rPr>
          <w:rFonts w:ascii="仿宋_GB2312" w:eastAsia="仿宋_GB2312" w:hAnsi="宋体" w:cs="宋体" w:hint="eastAsia"/>
          <w:color w:val="000000" w:themeColor="text1"/>
          <w:sz w:val="32"/>
          <w:szCs w:val="32"/>
        </w:rPr>
        <w:t>零售药房、接待花博</w:t>
      </w:r>
      <w:proofErr w:type="gramStart"/>
      <w:r w:rsidRPr="009558B2">
        <w:rPr>
          <w:rFonts w:ascii="仿宋_GB2312" w:eastAsia="仿宋_GB2312" w:hAnsi="宋体" w:cs="宋体" w:hint="eastAsia"/>
          <w:color w:val="000000" w:themeColor="text1"/>
          <w:sz w:val="32"/>
          <w:szCs w:val="32"/>
        </w:rPr>
        <w:t>会游客</w:t>
      </w:r>
      <w:proofErr w:type="gramEnd"/>
      <w:r w:rsidRPr="009558B2">
        <w:rPr>
          <w:rFonts w:ascii="仿宋_GB2312" w:eastAsia="仿宋_GB2312" w:hAnsi="宋体" w:cs="宋体" w:hint="eastAsia"/>
          <w:color w:val="000000" w:themeColor="text1"/>
          <w:sz w:val="32"/>
          <w:szCs w:val="32"/>
        </w:rPr>
        <w:t>的宾馆民宿</w:t>
      </w:r>
      <w:r w:rsidR="003E3945" w:rsidRPr="009558B2">
        <w:rPr>
          <w:rFonts w:ascii="仿宋_GB2312" w:eastAsia="仿宋_GB2312" w:hAnsi="宋体" w:cs="宋体" w:hint="eastAsia"/>
          <w:color w:val="000000" w:themeColor="text1"/>
          <w:sz w:val="32"/>
          <w:szCs w:val="32"/>
        </w:rPr>
        <w:t>、美容</w:t>
      </w:r>
      <w:r w:rsidR="00E16846" w:rsidRPr="009558B2">
        <w:rPr>
          <w:rFonts w:ascii="仿宋_GB2312" w:eastAsia="仿宋_GB2312" w:hAnsi="宋体" w:cs="宋体" w:hint="eastAsia"/>
          <w:color w:val="000000" w:themeColor="text1"/>
          <w:sz w:val="32"/>
          <w:szCs w:val="32"/>
        </w:rPr>
        <w:t>机构</w:t>
      </w:r>
      <w:r w:rsidR="003E3945" w:rsidRPr="009558B2">
        <w:rPr>
          <w:rFonts w:ascii="仿宋_GB2312" w:eastAsia="仿宋_GB2312" w:hAnsi="宋体" w:cs="宋体" w:hint="eastAsia"/>
          <w:color w:val="000000" w:themeColor="text1"/>
          <w:sz w:val="32"/>
          <w:szCs w:val="32"/>
        </w:rPr>
        <w:t>、</w:t>
      </w:r>
      <w:r w:rsidR="00065592" w:rsidRPr="009558B2">
        <w:rPr>
          <w:rFonts w:ascii="仿宋_GB2312" w:eastAsia="仿宋_GB2312" w:hAnsi="宋体" w:cs="宋体" w:hint="eastAsia"/>
          <w:color w:val="000000" w:themeColor="text1"/>
          <w:sz w:val="32"/>
          <w:szCs w:val="32"/>
        </w:rPr>
        <w:t>个体</w:t>
      </w:r>
      <w:r w:rsidR="003E3945" w:rsidRPr="009558B2">
        <w:rPr>
          <w:rFonts w:ascii="仿宋_GB2312" w:eastAsia="仿宋_GB2312" w:hAnsi="宋体" w:cs="宋体" w:hint="eastAsia"/>
          <w:color w:val="000000" w:themeColor="text1"/>
          <w:sz w:val="32"/>
          <w:szCs w:val="32"/>
        </w:rPr>
        <w:t>诊所等</w:t>
      </w:r>
      <w:r w:rsidRPr="009558B2">
        <w:rPr>
          <w:rFonts w:ascii="仿宋_GB2312" w:eastAsia="仿宋_GB2312" w:hAnsi="宋体" w:cs="宋体" w:hint="eastAsia"/>
          <w:color w:val="000000" w:themeColor="text1"/>
          <w:sz w:val="32"/>
          <w:szCs w:val="32"/>
        </w:rPr>
        <w:t>为重点环节，加强监督检查</w:t>
      </w:r>
      <w:r w:rsidR="00065592" w:rsidRPr="009558B2">
        <w:rPr>
          <w:rFonts w:ascii="仿宋_GB2312" w:eastAsia="仿宋_GB2312" w:hAnsi="宋体" w:cs="宋体" w:hint="eastAsia"/>
          <w:color w:val="000000" w:themeColor="text1"/>
          <w:sz w:val="32"/>
          <w:szCs w:val="32"/>
        </w:rPr>
        <w:t>和风险处置</w:t>
      </w:r>
      <w:r w:rsidRPr="009558B2">
        <w:rPr>
          <w:rFonts w:ascii="仿宋_GB2312" w:eastAsia="仿宋_GB2312" w:hAnsi="宋体" w:cs="宋体" w:hint="eastAsia"/>
          <w:color w:val="000000" w:themeColor="text1"/>
          <w:sz w:val="32"/>
          <w:szCs w:val="32"/>
        </w:rPr>
        <w:t>。</w:t>
      </w:r>
      <w:r w:rsidR="0067699D" w:rsidRPr="009558B2">
        <w:rPr>
          <w:rFonts w:ascii="仿宋_GB2312" w:eastAsia="仿宋_GB2312" w:hAnsi="宋体" w:cs="宋体" w:hint="eastAsia"/>
          <w:color w:val="000000" w:themeColor="text1"/>
          <w:sz w:val="32"/>
          <w:szCs w:val="32"/>
        </w:rPr>
        <w:t>重点检查内容为：</w:t>
      </w:r>
    </w:p>
    <w:p w:rsidR="000E5E71" w:rsidRPr="009558B2" w:rsidRDefault="0052232C" w:rsidP="009558B2">
      <w:pPr>
        <w:spacing w:line="560" w:lineRule="exact"/>
        <w:ind w:firstLineChars="200" w:firstLine="643"/>
        <w:jc w:val="left"/>
        <w:rPr>
          <w:rFonts w:ascii="仿宋_GB2312" w:eastAsia="仿宋_GB2312" w:hAnsi="宋体" w:cs="宋体"/>
          <w:color w:val="000000" w:themeColor="text1"/>
          <w:sz w:val="32"/>
          <w:szCs w:val="32"/>
        </w:rPr>
      </w:pPr>
      <w:r w:rsidRPr="009558B2">
        <w:rPr>
          <w:rFonts w:ascii="仿宋_GB2312" w:eastAsia="仿宋_GB2312" w:hAnsi="宋体" w:cs="宋体" w:hint="eastAsia"/>
          <w:b/>
          <w:color w:val="000000" w:themeColor="text1"/>
          <w:sz w:val="32"/>
          <w:szCs w:val="32"/>
        </w:rPr>
        <w:t>零售药房：</w:t>
      </w:r>
      <w:r w:rsidR="00393744" w:rsidRPr="009558B2">
        <w:rPr>
          <w:rFonts w:ascii="仿宋_GB2312" w:eastAsia="仿宋_GB2312" w:hAnsi="宋体" w:cs="宋体" w:hint="eastAsia"/>
          <w:color w:val="000000" w:themeColor="text1"/>
          <w:sz w:val="32"/>
          <w:szCs w:val="32"/>
        </w:rPr>
        <w:t>一是结合疫情防控工作要求，根据《上海市药店疫情防控技术指南》，重点检查入店购药者管理情况、退烧止咳药实名登记和系统录入情况、</w:t>
      </w:r>
      <w:r w:rsidR="000A6ED4" w:rsidRPr="009558B2">
        <w:rPr>
          <w:rFonts w:ascii="仿宋_GB2312" w:eastAsia="仿宋_GB2312" w:hAnsi="宋体" w:cs="宋体" w:hint="eastAsia"/>
          <w:color w:val="000000" w:themeColor="text1"/>
          <w:sz w:val="32"/>
          <w:szCs w:val="32"/>
        </w:rPr>
        <w:t>个人防护管理</w:t>
      </w:r>
      <w:r w:rsidR="00E85A12" w:rsidRPr="009558B2">
        <w:rPr>
          <w:rFonts w:ascii="仿宋_GB2312" w:eastAsia="仿宋_GB2312" w:hAnsi="宋体" w:cs="宋体" w:hint="eastAsia"/>
          <w:color w:val="000000" w:themeColor="text1"/>
          <w:sz w:val="32"/>
          <w:szCs w:val="32"/>
        </w:rPr>
        <w:t>和消毒工作</w:t>
      </w:r>
      <w:r w:rsidR="00393744" w:rsidRPr="009558B2">
        <w:rPr>
          <w:rFonts w:ascii="仿宋_GB2312" w:eastAsia="仿宋_GB2312" w:hAnsi="宋体" w:cs="宋体" w:hint="eastAsia"/>
          <w:color w:val="000000" w:themeColor="text1"/>
          <w:sz w:val="32"/>
          <w:szCs w:val="32"/>
        </w:rPr>
        <w:t>情况，确保零售药房继续发挥疫情防控“哨点”监测预警作用。二</w:t>
      </w:r>
      <w:r w:rsidR="000E5E71" w:rsidRPr="009558B2">
        <w:rPr>
          <w:rFonts w:ascii="仿宋_GB2312" w:eastAsia="仿宋_GB2312" w:hAnsi="宋体" w:cs="宋体" w:hint="eastAsia"/>
          <w:color w:val="000000" w:themeColor="text1"/>
          <w:sz w:val="32"/>
          <w:szCs w:val="32"/>
        </w:rPr>
        <w:t>是结合</w:t>
      </w:r>
      <w:r w:rsidR="0067699D" w:rsidRPr="009558B2">
        <w:rPr>
          <w:rFonts w:ascii="仿宋_GB2312" w:eastAsia="仿宋_GB2312" w:hAnsi="宋体" w:cs="宋体" w:hint="eastAsia"/>
          <w:color w:val="000000" w:themeColor="text1"/>
          <w:sz w:val="32"/>
          <w:szCs w:val="32"/>
        </w:rPr>
        <w:t>药品流通环节专项检查</w:t>
      </w:r>
      <w:r w:rsidR="00B200F0" w:rsidRPr="009558B2">
        <w:rPr>
          <w:rFonts w:ascii="仿宋_GB2312" w:eastAsia="仿宋_GB2312" w:hAnsi="宋体" w:cs="宋体" w:hint="eastAsia"/>
          <w:color w:val="000000" w:themeColor="text1"/>
          <w:sz w:val="32"/>
          <w:szCs w:val="32"/>
        </w:rPr>
        <w:t>、含兴奋剂药品生产经营专项检查，</w:t>
      </w:r>
      <w:r w:rsidR="003E3945" w:rsidRPr="009558B2">
        <w:rPr>
          <w:rFonts w:ascii="仿宋_GB2312" w:eastAsia="仿宋_GB2312" w:hAnsi="宋体" w:cs="宋体" w:hint="eastAsia"/>
          <w:color w:val="000000" w:themeColor="text1"/>
          <w:sz w:val="32"/>
          <w:szCs w:val="32"/>
        </w:rPr>
        <w:t>严格落实《药品经营质量管理规范》，</w:t>
      </w:r>
      <w:r w:rsidR="00B200F0" w:rsidRPr="009558B2">
        <w:rPr>
          <w:rFonts w:ascii="仿宋_GB2312" w:eastAsia="仿宋_GB2312" w:hAnsi="宋体" w:cs="宋体" w:hint="eastAsia"/>
          <w:color w:val="000000" w:themeColor="text1"/>
          <w:sz w:val="32"/>
          <w:szCs w:val="32"/>
        </w:rPr>
        <w:t>重点检查药师在岗提供药学服务情况</w:t>
      </w:r>
      <w:r w:rsidR="003E3945" w:rsidRPr="009558B2">
        <w:rPr>
          <w:rFonts w:ascii="仿宋_GB2312" w:eastAsia="仿宋_GB2312" w:hAnsi="宋体" w:cs="宋体" w:hint="eastAsia"/>
          <w:color w:val="000000" w:themeColor="text1"/>
          <w:sz w:val="32"/>
          <w:szCs w:val="32"/>
        </w:rPr>
        <w:t>，</w:t>
      </w:r>
      <w:r w:rsidR="00B200F0" w:rsidRPr="009558B2">
        <w:rPr>
          <w:rFonts w:ascii="仿宋_GB2312" w:eastAsia="仿宋_GB2312" w:hAnsi="宋体" w:cs="宋体" w:hint="eastAsia"/>
          <w:color w:val="000000" w:themeColor="text1"/>
          <w:sz w:val="32"/>
          <w:szCs w:val="32"/>
        </w:rPr>
        <w:t>处方药</w:t>
      </w:r>
      <w:r w:rsidR="003E3945" w:rsidRPr="009558B2">
        <w:rPr>
          <w:rFonts w:ascii="仿宋_GB2312" w:eastAsia="仿宋_GB2312" w:hAnsi="宋体" w:cs="宋体" w:hint="eastAsia"/>
          <w:color w:val="000000" w:themeColor="text1"/>
          <w:sz w:val="32"/>
          <w:szCs w:val="32"/>
        </w:rPr>
        <w:t>、</w:t>
      </w:r>
      <w:r w:rsidR="00393744" w:rsidRPr="009558B2">
        <w:rPr>
          <w:rFonts w:ascii="仿宋_GB2312" w:eastAsia="仿宋_GB2312" w:hAnsi="宋体" w:cs="宋体" w:hint="eastAsia"/>
          <w:color w:val="000000" w:themeColor="text1"/>
          <w:sz w:val="32"/>
          <w:szCs w:val="32"/>
        </w:rPr>
        <w:t>含麻黄碱类复方制剂</w:t>
      </w:r>
      <w:r w:rsidR="003E3945" w:rsidRPr="009558B2">
        <w:rPr>
          <w:rFonts w:ascii="仿宋_GB2312" w:eastAsia="仿宋_GB2312" w:hAnsi="宋体" w:cs="宋体" w:hint="eastAsia"/>
          <w:color w:val="000000" w:themeColor="text1"/>
          <w:sz w:val="32"/>
          <w:szCs w:val="32"/>
        </w:rPr>
        <w:t>、含兴奋剂药品</w:t>
      </w:r>
      <w:r w:rsidR="00B200F0" w:rsidRPr="009558B2">
        <w:rPr>
          <w:rFonts w:ascii="仿宋_GB2312" w:eastAsia="仿宋_GB2312" w:hAnsi="宋体" w:cs="宋体" w:hint="eastAsia"/>
          <w:color w:val="000000" w:themeColor="text1"/>
          <w:sz w:val="32"/>
          <w:szCs w:val="32"/>
        </w:rPr>
        <w:t>销售管理情况</w:t>
      </w:r>
      <w:r w:rsidR="000E5E71" w:rsidRPr="009558B2">
        <w:rPr>
          <w:rFonts w:ascii="仿宋_GB2312" w:eastAsia="仿宋_GB2312" w:hAnsi="宋体" w:cs="宋体" w:hint="eastAsia"/>
          <w:color w:val="000000" w:themeColor="text1"/>
          <w:sz w:val="32"/>
          <w:szCs w:val="32"/>
        </w:rPr>
        <w:t>，</w:t>
      </w:r>
      <w:r w:rsidR="003E3945" w:rsidRPr="009558B2">
        <w:rPr>
          <w:rFonts w:ascii="仿宋_GB2312" w:eastAsia="仿宋_GB2312" w:hAnsi="宋体" w:cs="宋体" w:hint="eastAsia"/>
          <w:color w:val="000000" w:themeColor="text1"/>
          <w:sz w:val="32"/>
          <w:szCs w:val="32"/>
        </w:rPr>
        <w:t>药械化产品</w:t>
      </w:r>
      <w:r w:rsidR="00065592" w:rsidRPr="009558B2">
        <w:rPr>
          <w:rFonts w:ascii="仿宋_GB2312" w:eastAsia="仿宋_GB2312" w:hAnsi="宋体" w:cs="宋体" w:hint="eastAsia"/>
          <w:color w:val="000000" w:themeColor="text1"/>
          <w:sz w:val="32"/>
          <w:szCs w:val="32"/>
        </w:rPr>
        <w:t>资质、采购渠道、陈列储存</w:t>
      </w:r>
      <w:r w:rsidR="000A6ED4" w:rsidRPr="009558B2">
        <w:rPr>
          <w:rFonts w:ascii="仿宋_GB2312" w:eastAsia="仿宋_GB2312" w:hAnsi="宋体" w:cs="宋体" w:hint="eastAsia"/>
          <w:color w:val="000000" w:themeColor="text1"/>
          <w:sz w:val="32"/>
          <w:szCs w:val="32"/>
        </w:rPr>
        <w:t>等</w:t>
      </w:r>
      <w:r w:rsidR="00065592" w:rsidRPr="009558B2">
        <w:rPr>
          <w:rFonts w:ascii="仿宋_GB2312" w:eastAsia="仿宋_GB2312" w:hAnsi="宋体" w:cs="宋体" w:hint="eastAsia"/>
          <w:color w:val="000000" w:themeColor="text1"/>
          <w:sz w:val="32"/>
          <w:szCs w:val="32"/>
        </w:rPr>
        <w:t>情况</w:t>
      </w:r>
      <w:r w:rsidR="000E5E71" w:rsidRPr="009558B2">
        <w:rPr>
          <w:rFonts w:ascii="仿宋_GB2312" w:eastAsia="仿宋_GB2312" w:hAnsi="宋体" w:cs="宋体" w:hint="eastAsia"/>
          <w:color w:val="000000" w:themeColor="text1"/>
          <w:sz w:val="32"/>
          <w:szCs w:val="32"/>
        </w:rPr>
        <w:t>。</w:t>
      </w:r>
    </w:p>
    <w:p w:rsidR="0052232C" w:rsidRPr="009558B2" w:rsidRDefault="0052232C" w:rsidP="009558B2">
      <w:pPr>
        <w:spacing w:line="560" w:lineRule="exact"/>
        <w:ind w:firstLineChars="200" w:firstLine="643"/>
        <w:jc w:val="left"/>
        <w:rPr>
          <w:rFonts w:ascii="仿宋_GB2312" w:eastAsia="仿宋_GB2312" w:hAnsi="宋体" w:cs="宋体"/>
          <w:color w:val="000000" w:themeColor="text1"/>
          <w:sz w:val="32"/>
          <w:szCs w:val="32"/>
        </w:rPr>
      </w:pPr>
      <w:r w:rsidRPr="009558B2">
        <w:rPr>
          <w:rFonts w:ascii="仿宋_GB2312" w:eastAsia="仿宋_GB2312" w:hAnsi="宋体" w:cs="宋体" w:hint="eastAsia"/>
          <w:b/>
          <w:color w:val="000000" w:themeColor="text1"/>
          <w:sz w:val="32"/>
          <w:szCs w:val="32"/>
        </w:rPr>
        <w:t>宾馆民宿：</w:t>
      </w:r>
      <w:r w:rsidR="000E5E71" w:rsidRPr="009558B2">
        <w:rPr>
          <w:rFonts w:ascii="仿宋_GB2312" w:eastAsia="仿宋_GB2312" w:hAnsi="宋体" w:cs="宋体" w:hint="eastAsia"/>
          <w:color w:val="000000" w:themeColor="text1"/>
          <w:sz w:val="32"/>
          <w:szCs w:val="32"/>
        </w:rPr>
        <w:t>结合新</w:t>
      </w:r>
      <w:r w:rsidR="00896B60" w:rsidRPr="009558B2">
        <w:rPr>
          <w:rFonts w:ascii="仿宋_GB2312" w:eastAsia="仿宋_GB2312" w:hAnsi="宋体" w:cs="宋体" w:hint="eastAsia"/>
          <w:color w:val="000000" w:themeColor="text1"/>
          <w:sz w:val="32"/>
          <w:szCs w:val="32"/>
        </w:rPr>
        <w:t>的</w:t>
      </w:r>
      <w:r w:rsidR="000E5E71" w:rsidRPr="009558B2">
        <w:rPr>
          <w:rFonts w:ascii="仿宋_GB2312" w:eastAsia="仿宋_GB2312" w:hAnsi="宋体" w:cs="宋体" w:hint="eastAsia"/>
          <w:color w:val="000000" w:themeColor="text1"/>
          <w:sz w:val="32"/>
          <w:szCs w:val="32"/>
        </w:rPr>
        <w:t>《化妆品监督管理条例》</w:t>
      </w:r>
      <w:r w:rsidR="000A6ED4" w:rsidRPr="009558B2">
        <w:rPr>
          <w:rFonts w:ascii="仿宋_GB2312" w:eastAsia="仿宋_GB2312" w:hAnsi="宋体" w:cs="宋体" w:hint="eastAsia"/>
          <w:color w:val="000000" w:themeColor="text1"/>
          <w:sz w:val="32"/>
          <w:szCs w:val="32"/>
        </w:rPr>
        <w:t>的</w:t>
      </w:r>
      <w:r w:rsidR="000E5E71" w:rsidRPr="009558B2">
        <w:rPr>
          <w:rFonts w:ascii="仿宋_GB2312" w:eastAsia="仿宋_GB2312" w:hAnsi="宋体" w:cs="宋体" w:hint="eastAsia"/>
          <w:color w:val="000000" w:themeColor="text1"/>
          <w:sz w:val="32"/>
          <w:szCs w:val="32"/>
        </w:rPr>
        <w:t>实施，</w:t>
      </w:r>
      <w:r w:rsidR="003E3945" w:rsidRPr="009558B2">
        <w:rPr>
          <w:rFonts w:ascii="仿宋_GB2312" w:eastAsia="仿宋_GB2312" w:hAnsi="宋体" w:cs="宋体" w:hint="eastAsia"/>
          <w:color w:val="000000" w:themeColor="text1"/>
          <w:sz w:val="32"/>
          <w:szCs w:val="32"/>
        </w:rPr>
        <w:t>重点检查</w:t>
      </w:r>
      <w:r w:rsidR="00E16846" w:rsidRPr="009558B2">
        <w:rPr>
          <w:rFonts w:ascii="仿宋_GB2312" w:eastAsia="仿宋_GB2312" w:hAnsi="宋体" w:cs="宋体" w:hint="eastAsia"/>
          <w:color w:val="000000" w:themeColor="text1"/>
          <w:sz w:val="32"/>
          <w:szCs w:val="32"/>
        </w:rPr>
        <w:t>供顾客使用的</w:t>
      </w:r>
      <w:r w:rsidR="003E3945" w:rsidRPr="009558B2">
        <w:rPr>
          <w:rFonts w:ascii="仿宋_GB2312" w:eastAsia="仿宋_GB2312" w:hAnsi="宋体" w:cs="宋体" w:hint="eastAsia"/>
          <w:color w:val="000000" w:themeColor="text1"/>
          <w:sz w:val="32"/>
          <w:szCs w:val="32"/>
        </w:rPr>
        <w:t>洗发</w:t>
      </w:r>
      <w:r w:rsidR="00E16846" w:rsidRPr="009558B2">
        <w:rPr>
          <w:rFonts w:ascii="仿宋_GB2312" w:eastAsia="仿宋_GB2312" w:hAnsi="宋体" w:cs="宋体" w:hint="eastAsia"/>
          <w:color w:val="000000" w:themeColor="text1"/>
          <w:sz w:val="32"/>
          <w:szCs w:val="32"/>
        </w:rPr>
        <w:t>、</w:t>
      </w:r>
      <w:r w:rsidR="003E3945" w:rsidRPr="009558B2">
        <w:rPr>
          <w:rFonts w:ascii="仿宋_GB2312" w:eastAsia="仿宋_GB2312" w:hAnsi="宋体" w:cs="宋体" w:hint="eastAsia"/>
          <w:color w:val="000000" w:themeColor="text1"/>
          <w:sz w:val="32"/>
          <w:szCs w:val="32"/>
        </w:rPr>
        <w:t>沐浴产品是否</w:t>
      </w:r>
      <w:r w:rsidR="00E16846" w:rsidRPr="009558B2">
        <w:rPr>
          <w:rFonts w:ascii="仿宋_GB2312" w:eastAsia="仿宋_GB2312" w:hAnsi="宋体" w:cs="宋体" w:hint="eastAsia"/>
          <w:color w:val="000000" w:themeColor="text1"/>
          <w:sz w:val="32"/>
          <w:szCs w:val="32"/>
        </w:rPr>
        <w:t>经过</w:t>
      </w:r>
      <w:r w:rsidR="003E3945" w:rsidRPr="009558B2">
        <w:rPr>
          <w:rFonts w:ascii="仿宋_GB2312" w:eastAsia="仿宋_GB2312" w:hAnsi="宋体" w:cs="宋体" w:hint="eastAsia"/>
          <w:color w:val="000000" w:themeColor="text1"/>
          <w:sz w:val="32"/>
          <w:szCs w:val="32"/>
        </w:rPr>
        <w:t>备案、是否</w:t>
      </w:r>
      <w:r w:rsidR="00065592" w:rsidRPr="009558B2">
        <w:rPr>
          <w:rFonts w:ascii="仿宋_GB2312" w:eastAsia="仿宋_GB2312" w:hAnsi="宋体" w:cs="宋体" w:hint="eastAsia"/>
          <w:color w:val="000000" w:themeColor="text1"/>
          <w:sz w:val="32"/>
          <w:szCs w:val="32"/>
        </w:rPr>
        <w:t>使用</w:t>
      </w:r>
      <w:r w:rsidR="003E3945" w:rsidRPr="009558B2">
        <w:rPr>
          <w:rFonts w:ascii="仿宋_GB2312" w:eastAsia="仿宋_GB2312" w:hAnsi="宋体" w:cs="宋体" w:hint="eastAsia"/>
          <w:color w:val="000000" w:themeColor="text1"/>
          <w:sz w:val="32"/>
          <w:szCs w:val="32"/>
        </w:rPr>
        <w:t>假劣产品、标签是否</w:t>
      </w:r>
      <w:r w:rsidR="00E16846" w:rsidRPr="009558B2">
        <w:rPr>
          <w:rFonts w:ascii="仿宋_GB2312" w:eastAsia="仿宋_GB2312" w:hAnsi="宋体" w:cs="宋体" w:hint="eastAsia"/>
          <w:color w:val="000000" w:themeColor="text1"/>
          <w:sz w:val="32"/>
          <w:szCs w:val="32"/>
        </w:rPr>
        <w:t>合</w:t>
      </w:r>
      <w:proofErr w:type="gramStart"/>
      <w:r w:rsidR="00E16846" w:rsidRPr="009558B2">
        <w:rPr>
          <w:rFonts w:ascii="仿宋_GB2312" w:eastAsia="仿宋_GB2312" w:hAnsi="宋体" w:cs="宋体" w:hint="eastAsia"/>
          <w:color w:val="000000" w:themeColor="text1"/>
          <w:sz w:val="32"/>
          <w:szCs w:val="32"/>
        </w:rPr>
        <w:t>规</w:t>
      </w:r>
      <w:proofErr w:type="gramEnd"/>
      <w:r w:rsidR="00E16846" w:rsidRPr="009558B2">
        <w:rPr>
          <w:rFonts w:ascii="仿宋_GB2312" w:eastAsia="仿宋_GB2312" w:hAnsi="宋体" w:cs="宋体" w:hint="eastAsia"/>
          <w:color w:val="000000" w:themeColor="text1"/>
          <w:sz w:val="32"/>
          <w:szCs w:val="32"/>
        </w:rPr>
        <w:t>，</w:t>
      </w:r>
      <w:r w:rsidR="00153916" w:rsidRPr="009558B2">
        <w:rPr>
          <w:rFonts w:ascii="仿宋_GB2312" w:eastAsia="仿宋_GB2312" w:hAnsi="宋体" w:cs="宋体" w:hint="eastAsia"/>
          <w:color w:val="000000" w:themeColor="text1"/>
          <w:sz w:val="32"/>
          <w:szCs w:val="32"/>
        </w:rPr>
        <w:t>企业</w:t>
      </w:r>
      <w:r w:rsidR="00E16846" w:rsidRPr="009558B2">
        <w:rPr>
          <w:rFonts w:ascii="仿宋_GB2312" w:eastAsia="仿宋_GB2312" w:hAnsi="宋体" w:cs="宋体" w:hint="eastAsia"/>
          <w:color w:val="000000" w:themeColor="text1"/>
          <w:sz w:val="32"/>
          <w:szCs w:val="32"/>
        </w:rPr>
        <w:t>进货查验义务</w:t>
      </w:r>
      <w:r w:rsidR="00153916" w:rsidRPr="009558B2">
        <w:rPr>
          <w:rFonts w:ascii="仿宋_GB2312" w:eastAsia="仿宋_GB2312" w:hAnsi="宋体" w:cs="宋体" w:hint="eastAsia"/>
          <w:color w:val="000000" w:themeColor="text1"/>
          <w:sz w:val="32"/>
          <w:szCs w:val="32"/>
        </w:rPr>
        <w:t>落实情况</w:t>
      </w:r>
      <w:r w:rsidR="00466CFE" w:rsidRPr="009558B2">
        <w:rPr>
          <w:rFonts w:ascii="仿宋_GB2312" w:eastAsia="仿宋_GB2312" w:hAnsi="宋体" w:cs="宋体" w:hint="eastAsia"/>
          <w:color w:val="000000" w:themeColor="text1"/>
          <w:sz w:val="32"/>
          <w:szCs w:val="32"/>
        </w:rPr>
        <w:t>。</w:t>
      </w:r>
    </w:p>
    <w:p w:rsidR="00E16846" w:rsidRPr="009558B2" w:rsidRDefault="00E16846" w:rsidP="009558B2">
      <w:pPr>
        <w:spacing w:line="560" w:lineRule="exact"/>
        <w:ind w:firstLineChars="200" w:firstLine="643"/>
        <w:jc w:val="left"/>
        <w:rPr>
          <w:rFonts w:ascii="仿宋_GB2312" w:eastAsia="仿宋_GB2312" w:hAnsi="宋体" w:cs="宋体"/>
          <w:color w:val="000000" w:themeColor="text1"/>
          <w:sz w:val="32"/>
          <w:szCs w:val="32"/>
        </w:rPr>
      </w:pPr>
      <w:r w:rsidRPr="009558B2">
        <w:rPr>
          <w:rFonts w:ascii="仿宋_GB2312" w:eastAsia="仿宋_GB2312" w:hAnsi="宋体" w:cs="宋体" w:hint="eastAsia"/>
          <w:b/>
          <w:color w:val="000000" w:themeColor="text1"/>
          <w:sz w:val="32"/>
          <w:szCs w:val="32"/>
        </w:rPr>
        <w:t>美容机构：</w:t>
      </w:r>
      <w:r w:rsidRPr="009558B2">
        <w:rPr>
          <w:rFonts w:ascii="仿宋_GB2312" w:eastAsia="仿宋_GB2312" w:hAnsi="宋体" w:cs="宋体" w:hint="eastAsia"/>
          <w:color w:val="000000" w:themeColor="text1"/>
          <w:sz w:val="32"/>
          <w:szCs w:val="32"/>
        </w:rPr>
        <w:t>医疗美容机构重点检查是否从</w:t>
      </w:r>
      <w:r w:rsidR="00065592" w:rsidRPr="009558B2">
        <w:rPr>
          <w:rFonts w:ascii="仿宋_GB2312" w:eastAsia="仿宋_GB2312" w:hAnsi="宋体" w:cs="宋体" w:hint="eastAsia"/>
          <w:color w:val="000000" w:themeColor="text1"/>
          <w:sz w:val="32"/>
          <w:szCs w:val="32"/>
        </w:rPr>
        <w:t>无</w:t>
      </w:r>
      <w:r w:rsidR="00582E79" w:rsidRPr="009558B2">
        <w:rPr>
          <w:rFonts w:ascii="仿宋_GB2312" w:eastAsia="仿宋_GB2312" w:hAnsi="宋体" w:cs="宋体" w:hint="eastAsia"/>
          <w:color w:val="000000" w:themeColor="text1"/>
          <w:sz w:val="32"/>
          <w:szCs w:val="32"/>
        </w:rPr>
        <w:t>资质</w:t>
      </w:r>
      <w:r w:rsidRPr="009558B2">
        <w:rPr>
          <w:rFonts w:ascii="仿宋_GB2312" w:eastAsia="仿宋_GB2312" w:hAnsi="宋体" w:cs="宋体" w:hint="eastAsia"/>
          <w:color w:val="000000" w:themeColor="text1"/>
          <w:sz w:val="32"/>
          <w:szCs w:val="32"/>
        </w:rPr>
        <w:t>的企业购进药品、医疗器械，是否</w:t>
      </w:r>
      <w:r w:rsidR="000A6ED4" w:rsidRPr="009558B2">
        <w:rPr>
          <w:rFonts w:ascii="仿宋_GB2312" w:eastAsia="仿宋_GB2312" w:hAnsi="宋体" w:cs="宋体" w:hint="eastAsia"/>
          <w:color w:val="000000" w:themeColor="text1"/>
          <w:sz w:val="32"/>
          <w:szCs w:val="32"/>
        </w:rPr>
        <w:t>使用无医疗器械</w:t>
      </w:r>
      <w:r w:rsidRPr="009558B2">
        <w:rPr>
          <w:rFonts w:ascii="仿宋_GB2312" w:eastAsia="仿宋_GB2312" w:hAnsi="宋体" w:cs="宋体" w:hint="eastAsia"/>
          <w:color w:val="000000" w:themeColor="text1"/>
          <w:sz w:val="32"/>
          <w:szCs w:val="32"/>
        </w:rPr>
        <w:t>注册证</w:t>
      </w:r>
      <w:r w:rsidR="000A6ED4" w:rsidRPr="009558B2">
        <w:rPr>
          <w:rFonts w:ascii="仿宋_GB2312" w:eastAsia="仿宋_GB2312" w:hAnsi="宋体" w:cs="宋体" w:hint="eastAsia"/>
          <w:color w:val="000000" w:themeColor="text1"/>
          <w:sz w:val="32"/>
          <w:szCs w:val="32"/>
        </w:rPr>
        <w:t>的医疗器械</w:t>
      </w:r>
      <w:r w:rsidRPr="009558B2">
        <w:rPr>
          <w:rFonts w:ascii="仿宋_GB2312" w:eastAsia="仿宋_GB2312" w:hAnsi="宋体" w:cs="宋体" w:hint="eastAsia"/>
          <w:color w:val="000000" w:themeColor="text1"/>
          <w:sz w:val="32"/>
          <w:szCs w:val="32"/>
        </w:rPr>
        <w:t>，</w:t>
      </w:r>
      <w:r w:rsidR="00153916" w:rsidRPr="009558B2">
        <w:rPr>
          <w:rFonts w:ascii="仿宋_GB2312" w:eastAsia="仿宋_GB2312" w:hAnsi="宋体" w:cs="宋体" w:hint="eastAsia"/>
          <w:color w:val="000000" w:themeColor="text1"/>
          <w:sz w:val="32"/>
          <w:szCs w:val="32"/>
        </w:rPr>
        <w:t>是否</w:t>
      </w:r>
      <w:r w:rsidR="000A6ED4" w:rsidRPr="009558B2">
        <w:rPr>
          <w:rFonts w:ascii="仿宋_GB2312" w:eastAsia="仿宋_GB2312" w:hAnsi="宋体" w:cs="宋体" w:hint="eastAsia"/>
          <w:color w:val="000000" w:themeColor="text1"/>
          <w:sz w:val="32"/>
          <w:szCs w:val="32"/>
        </w:rPr>
        <w:t>使用过期的药品和医疗器械</w:t>
      </w:r>
      <w:r w:rsidRPr="009558B2">
        <w:rPr>
          <w:rFonts w:ascii="仿宋_GB2312" w:eastAsia="仿宋_GB2312" w:hAnsi="宋体" w:cs="宋体" w:hint="eastAsia"/>
          <w:color w:val="000000" w:themeColor="text1"/>
          <w:sz w:val="32"/>
          <w:szCs w:val="32"/>
        </w:rPr>
        <w:t>。</w:t>
      </w:r>
      <w:r w:rsidR="00153916" w:rsidRPr="009558B2">
        <w:rPr>
          <w:rFonts w:ascii="仿宋_GB2312" w:eastAsia="仿宋_GB2312" w:hAnsi="宋体" w:cs="宋体" w:hint="eastAsia"/>
          <w:color w:val="000000" w:themeColor="text1"/>
          <w:sz w:val="32"/>
          <w:szCs w:val="32"/>
        </w:rPr>
        <w:t>生活美容机构重点检查是否违法违规使用药品、医疗器械，</w:t>
      </w:r>
      <w:r w:rsidR="000A6ED4" w:rsidRPr="009558B2">
        <w:rPr>
          <w:rFonts w:ascii="仿宋_GB2312" w:eastAsia="仿宋_GB2312" w:hAnsi="宋体" w:cs="宋体" w:hint="eastAsia"/>
          <w:color w:val="000000" w:themeColor="text1"/>
          <w:sz w:val="32"/>
          <w:szCs w:val="32"/>
        </w:rPr>
        <w:t>化妆品</w:t>
      </w:r>
      <w:r w:rsidR="00153916" w:rsidRPr="009558B2">
        <w:rPr>
          <w:rFonts w:ascii="仿宋_GB2312" w:eastAsia="仿宋_GB2312" w:hAnsi="宋体" w:cs="宋体" w:hint="eastAsia"/>
          <w:color w:val="000000" w:themeColor="text1"/>
          <w:sz w:val="32"/>
          <w:szCs w:val="32"/>
        </w:rPr>
        <w:t>是否经注册（备案）</w:t>
      </w:r>
      <w:r w:rsidR="00582E79" w:rsidRPr="009558B2">
        <w:rPr>
          <w:rFonts w:ascii="仿宋_GB2312" w:eastAsia="仿宋_GB2312" w:hAnsi="宋体" w:cs="宋体" w:hint="eastAsia"/>
          <w:color w:val="000000" w:themeColor="text1"/>
          <w:sz w:val="32"/>
          <w:szCs w:val="32"/>
        </w:rPr>
        <w:t>、</w:t>
      </w:r>
      <w:r w:rsidR="00153916" w:rsidRPr="009558B2">
        <w:rPr>
          <w:rFonts w:ascii="仿宋_GB2312" w:eastAsia="仿宋_GB2312" w:hAnsi="宋体" w:cs="宋体" w:hint="eastAsia"/>
          <w:color w:val="000000" w:themeColor="text1"/>
          <w:sz w:val="32"/>
          <w:szCs w:val="32"/>
        </w:rPr>
        <w:t>标签是否合</w:t>
      </w:r>
      <w:proofErr w:type="gramStart"/>
      <w:r w:rsidR="00153916" w:rsidRPr="009558B2">
        <w:rPr>
          <w:rFonts w:ascii="仿宋_GB2312" w:eastAsia="仿宋_GB2312" w:hAnsi="宋体" w:cs="宋体" w:hint="eastAsia"/>
          <w:color w:val="000000" w:themeColor="text1"/>
          <w:sz w:val="32"/>
          <w:szCs w:val="32"/>
        </w:rPr>
        <w:t>规</w:t>
      </w:r>
      <w:proofErr w:type="gramEnd"/>
      <w:r w:rsidR="00153916" w:rsidRPr="009558B2">
        <w:rPr>
          <w:rFonts w:ascii="仿宋_GB2312" w:eastAsia="仿宋_GB2312" w:hAnsi="宋体" w:cs="宋体" w:hint="eastAsia"/>
          <w:color w:val="000000" w:themeColor="text1"/>
          <w:sz w:val="32"/>
          <w:szCs w:val="32"/>
        </w:rPr>
        <w:t>，企业</w:t>
      </w:r>
      <w:r w:rsidR="000A6ED4" w:rsidRPr="009558B2">
        <w:rPr>
          <w:rFonts w:ascii="仿宋_GB2312" w:eastAsia="仿宋_GB2312" w:hAnsi="宋体" w:cs="宋体" w:hint="eastAsia"/>
          <w:color w:val="000000" w:themeColor="text1"/>
          <w:sz w:val="32"/>
          <w:szCs w:val="32"/>
        </w:rPr>
        <w:t>是否落实</w:t>
      </w:r>
      <w:r w:rsidR="00153916" w:rsidRPr="009558B2">
        <w:rPr>
          <w:rFonts w:ascii="仿宋_GB2312" w:eastAsia="仿宋_GB2312" w:hAnsi="宋体" w:cs="宋体" w:hint="eastAsia"/>
          <w:color w:val="000000" w:themeColor="text1"/>
          <w:sz w:val="32"/>
          <w:szCs w:val="32"/>
        </w:rPr>
        <w:t>进货查验</w:t>
      </w:r>
      <w:r w:rsidR="000A6ED4" w:rsidRPr="009558B2">
        <w:rPr>
          <w:rFonts w:ascii="仿宋_GB2312" w:eastAsia="仿宋_GB2312" w:hAnsi="宋体" w:cs="宋体" w:hint="eastAsia"/>
          <w:color w:val="000000" w:themeColor="text1"/>
          <w:sz w:val="32"/>
          <w:szCs w:val="32"/>
        </w:rPr>
        <w:t>和化妆品</w:t>
      </w:r>
      <w:r w:rsidR="00153916" w:rsidRPr="009558B2">
        <w:rPr>
          <w:rFonts w:ascii="仿宋_GB2312" w:eastAsia="仿宋_GB2312" w:hAnsi="宋体" w:cs="宋体" w:hint="eastAsia"/>
          <w:color w:val="000000" w:themeColor="text1"/>
          <w:sz w:val="32"/>
          <w:szCs w:val="32"/>
        </w:rPr>
        <w:t>不良反应上报义务情况。</w:t>
      </w:r>
    </w:p>
    <w:p w:rsidR="003E3945" w:rsidRPr="009558B2" w:rsidRDefault="00153916" w:rsidP="009558B2">
      <w:pPr>
        <w:spacing w:line="560" w:lineRule="exact"/>
        <w:ind w:firstLineChars="200" w:firstLine="643"/>
        <w:jc w:val="left"/>
        <w:rPr>
          <w:rFonts w:ascii="仿宋_GB2312" w:eastAsia="仿宋_GB2312" w:hAnsi="宋体" w:cs="宋体"/>
          <w:color w:val="000000" w:themeColor="text1"/>
          <w:sz w:val="32"/>
          <w:szCs w:val="32"/>
        </w:rPr>
      </w:pPr>
      <w:r w:rsidRPr="009558B2">
        <w:rPr>
          <w:rFonts w:ascii="仿宋_GB2312" w:eastAsia="仿宋_GB2312" w:hAnsi="宋体" w:cs="宋体" w:hint="eastAsia"/>
          <w:b/>
          <w:color w:val="000000" w:themeColor="text1"/>
          <w:sz w:val="32"/>
          <w:szCs w:val="32"/>
        </w:rPr>
        <w:t>个体</w:t>
      </w:r>
      <w:r w:rsidR="003E3945" w:rsidRPr="009558B2">
        <w:rPr>
          <w:rFonts w:ascii="仿宋_GB2312" w:eastAsia="仿宋_GB2312" w:hAnsi="宋体" w:cs="宋体" w:hint="eastAsia"/>
          <w:b/>
          <w:color w:val="000000" w:themeColor="text1"/>
          <w:sz w:val="32"/>
          <w:szCs w:val="32"/>
        </w:rPr>
        <w:t>诊所</w:t>
      </w:r>
      <w:r w:rsidRPr="009558B2">
        <w:rPr>
          <w:rFonts w:ascii="仿宋_GB2312" w:eastAsia="仿宋_GB2312" w:hAnsi="宋体" w:cs="宋体" w:hint="eastAsia"/>
          <w:b/>
          <w:color w:val="000000" w:themeColor="text1"/>
          <w:sz w:val="32"/>
          <w:szCs w:val="32"/>
        </w:rPr>
        <w:t>：</w:t>
      </w:r>
      <w:r w:rsidRPr="009558B2">
        <w:rPr>
          <w:rFonts w:ascii="仿宋_GB2312" w:eastAsia="仿宋_GB2312" w:hAnsi="宋体" w:cs="宋体" w:hint="eastAsia"/>
          <w:color w:val="000000" w:themeColor="text1"/>
          <w:sz w:val="32"/>
          <w:szCs w:val="32"/>
        </w:rPr>
        <w:t>重点检查是否从</w:t>
      </w:r>
      <w:r w:rsidR="008E5CCD" w:rsidRPr="009558B2">
        <w:rPr>
          <w:rFonts w:ascii="仿宋_GB2312" w:eastAsia="仿宋_GB2312" w:hAnsi="宋体" w:cs="宋体" w:hint="eastAsia"/>
          <w:color w:val="000000" w:themeColor="text1"/>
          <w:sz w:val="32"/>
          <w:szCs w:val="32"/>
        </w:rPr>
        <w:t>无</w:t>
      </w:r>
      <w:r w:rsidRPr="009558B2">
        <w:rPr>
          <w:rFonts w:ascii="仿宋_GB2312" w:eastAsia="仿宋_GB2312" w:hAnsi="宋体" w:cs="宋体" w:hint="eastAsia"/>
          <w:color w:val="000000" w:themeColor="text1"/>
          <w:sz w:val="32"/>
          <w:szCs w:val="32"/>
        </w:rPr>
        <w:t>资质的企业购进药品、医疗器械，</w:t>
      </w:r>
      <w:r w:rsidR="00EF30E0" w:rsidRPr="009558B2">
        <w:rPr>
          <w:rFonts w:ascii="仿宋_GB2312" w:eastAsia="仿宋_GB2312" w:hAnsi="宋体" w:cs="宋体" w:hint="eastAsia"/>
          <w:color w:val="000000" w:themeColor="text1"/>
          <w:sz w:val="32"/>
          <w:szCs w:val="32"/>
        </w:rPr>
        <w:t>是否使用过期的药品和医疗器械。</w:t>
      </w:r>
    </w:p>
    <w:p w:rsidR="00731F69" w:rsidRPr="009558B2" w:rsidRDefault="00BB18E0" w:rsidP="009558B2">
      <w:pPr>
        <w:spacing w:line="560" w:lineRule="exact"/>
        <w:ind w:firstLineChars="200" w:firstLine="640"/>
        <w:jc w:val="left"/>
        <w:rPr>
          <w:rFonts w:ascii="黑体" w:eastAsia="黑体" w:hAnsi="黑体" w:cs="宋体"/>
          <w:color w:val="000000" w:themeColor="text1"/>
          <w:sz w:val="32"/>
          <w:szCs w:val="32"/>
        </w:rPr>
      </w:pPr>
      <w:r w:rsidRPr="009558B2">
        <w:rPr>
          <w:rFonts w:ascii="黑体" w:eastAsia="黑体" w:hAnsi="黑体" w:cs="宋体" w:hint="eastAsia"/>
          <w:color w:val="000000" w:themeColor="text1"/>
          <w:sz w:val="32"/>
          <w:szCs w:val="32"/>
        </w:rPr>
        <w:t>三、</w:t>
      </w:r>
      <w:r w:rsidR="00731F69" w:rsidRPr="009558B2">
        <w:rPr>
          <w:rFonts w:ascii="黑体" w:eastAsia="黑体" w:hAnsi="黑体" w:cs="宋体" w:hint="eastAsia"/>
          <w:color w:val="000000" w:themeColor="text1"/>
          <w:sz w:val="32"/>
          <w:szCs w:val="32"/>
        </w:rPr>
        <w:t>职责分工</w:t>
      </w:r>
    </w:p>
    <w:p w:rsidR="00F722BC" w:rsidRPr="009558B2" w:rsidRDefault="00F722B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药化科：负责组织、协调、指导本</w:t>
      </w:r>
      <w:r w:rsidR="00C60107" w:rsidRPr="009558B2">
        <w:rPr>
          <w:rFonts w:ascii="仿宋_GB2312" w:eastAsia="仿宋_GB2312" w:hAnsi="宋体" w:cs="宋体" w:hint="eastAsia"/>
          <w:color w:val="000000" w:themeColor="text1"/>
          <w:sz w:val="32"/>
          <w:szCs w:val="32"/>
        </w:rPr>
        <w:t>次</w:t>
      </w:r>
      <w:r w:rsidRPr="009558B2">
        <w:rPr>
          <w:rFonts w:ascii="仿宋_GB2312" w:eastAsia="仿宋_GB2312" w:hAnsi="宋体" w:cs="宋体" w:hint="eastAsia"/>
          <w:color w:val="000000" w:themeColor="text1"/>
          <w:sz w:val="32"/>
          <w:szCs w:val="32"/>
        </w:rPr>
        <w:t>药械</w:t>
      </w:r>
      <w:proofErr w:type="gramStart"/>
      <w:r w:rsidRPr="009558B2">
        <w:rPr>
          <w:rFonts w:ascii="仿宋_GB2312" w:eastAsia="仿宋_GB2312" w:hAnsi="宋体" w:cs="宋体" w:hint="eastAsia"/>
          <w:color w:val="000000" w:themeColor="text1"/>
          <w:sz w:val="32"/>
          <w:szCs w:val="32"/>
        </w:rPr>
        <w:t>化安全</w:t>
      </w:r>
      <w:proofErr w:type="gramEnd"/>
      <w:r w:rsidRPr="009558B2">
        <w:rPr>
          <w:rFonts w:ascii="仿宋_GB2312" w:eastAsia="仿宋_GB2312" w:hAnsi="宋体" w:cs="宋体" w:hint="eastAsia"/>
          <w:color w:val="000000" w:themeColor="text1"/>
          <w:sz w:val="32"/>
          <w:szCs w:val="32"/>
        </w:rPr>
        <w:t>专项检查；</w:t>
      </w:r>
      <w:r w:rsidR="00C60107" w:rsidRPr="009558B2">
        <w:rPr>
          <w:rFonts w:ascii="仿宋_GB2312" w:eastAsia="仿宋_GB2312" w:hAnsi="宋体" w:cs="宋体" w:hint="eastAsia"/>
          <w:color w:val="000000" w:themeColor="text1"/>
          <w:sz w:val="32"/>
          <w:szCs w:val="32"/>
        </w:rPr>
        <w:t>并</w:t>
      </w:r>
      <w:r w:rsidRPr="009558B2">
        <w:rPr>
          <w:rFonts w:ascii="仿宋_GB2312" w:eastAsia="仿宋_GB2312" w:hAnsi="宋体" w:cs="宋体" w:hint="eastAsia"/>
          <w:color w:val="000000" w:themeColor="text1"/>
          <w:sz w:val="32"/>
          <w:szCs w:val="32"/>
        </w:rPr>
        <w:t>主动对接花博会筹备组，对花博会特许经营化妆品进行上门审核</w:t>
      </w:r>
      <w:r w:rsidR="00BB18E0" w:rsidRPr="009558B2">
        <w:rPr>
          <w:rFonts w:ascii="仿宋_GB2312" w:eastAsia="仿宋_GB2312" w:hAnsi="宋体" w:cs="宋体" w:hint="eastAsia"/>
          <w:color w:val="000000" w:themeColor="text1"/>
          <w:sz w:val="32"/>
          <w:szCs w:val="32"/>
        </w:rPr>
        <w:t>。</w:t>
      </w:r>
    </w:p>
    <w:p w:rsidR="00F722BC" w:rsidRPr="009558B2" w:rsidRDefault="00F722B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医疗器械科：配合</w:t>
      </w:r>
      <w:proofErr w:type="gramStart"/>
      <w:r w:rsidRPr="009558B2">
        <w:rPr>
          <w:rFonts w:ascii="仿宋_GB2312" w:eastAsia="仿宋_GB2312" w:hAnsi="宋体" w:cs="宋体" w:hint="eastAsia"/>
          <w:color w:val="000000" w:themeColor="text1"/>
          <w:sz w:val="32"/>
          <w:szCs w:val="32"/>
        </w:rPr>
        <w:t>药化科组织</w:t>
      </w:r>
      <w:proofErr w:type="gramEnd"/>
      <w:r w:rsidRPr="009558B2">
        <w:rPr>
          <w:rFonts w:ascii="仿宋_GB2312" w:eastAsia="仿宋_GB2312" w:hAnsi="宋体" w:cs="宋体" w:hint="eastAsia"/>
          <w:color w:val="000000" w:themeColor="text1"/>
          <w:sz w:val="32"/>
          <w:szCs w:val="32"/>
        </w:rPr>
        <w:t>、协调、指导本</w:t>
      </w:r>
      <w:r w:rsidR="00C60107" w:rsidRPr="009558B2">
        <w:rPr>
          <w:rFonts w:ascii="仿宋_GB2312" w:eastAsia="仿宋_GB2312" w:hAnsi="宋体" w:cs="宋体" w:hint="eastAsia"/>
          <w:color w:val="000000" w:themeColor="text1"/>
          <w:sz w:val="32"/>
          <w:szCs w:val="32"/>
        </w:rPr>
        <w:t>次</w:t>
      </w:r>
      <w:r w:rsidRPr="009558B2">
        <w:rPr>
          <w:rFonts w:ascii="仿宋_GB2312" w:eastAsia="仿宋_GB2312" w:hAnsi="宋体" w:cs="宋体" w:hint="eastAsia"/>
          <w:color w:val="000000" w:themeColor="text1"/>
          <w:sz w:val="32"/>
          <w:szCs w:val="32"/>
        </w:rPr>
        <w:t>专项检查</w:t>
      </w:r>
      <w:r w:rsidR="00BB18E0" w:rsidRPr="009558B2">
        <w:rPr>
          <w:rFonts w:ascii="仿宋_GB2312" w:eastAsia="仿宋_GB2312" w:hAnsi="宋体" w:cs="宋体" w:hint="eastAsia"/>
          <w:color w:val="000000" w:themeColor="text1"/>
          <w:sz w:val="32"/>
          <w:szCs w:val="32"/>
        </w:rPr>
        <w:t>。</w:t>
      </w:r>
    </w:p>
    <w:p w:rsidR="00A03CCC" w:rsidRPr="009558B2" w:rsidRDefault="00C60107"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花博所：负责花博园内监管</w:t>
      </w:r>
      <w:r w:rsidR="00A03CCC" w:rsidRPr="009558B2">
        <w:rPr>
          <w:rFonts w:ascii="仿宋_GB2312" w:eastAsia="仿宋_GB2312" w:hAnsi="宋体" w:cs="宋体" w:hint="eastAsia"/>
          <w:color w:val="000000" w:themeColor="text1"/>
          <w:sz w:val="32"/>
          <w:szCs w:val="32"/>
        </w:rPr>
        <w:t>和服务工作</w:t>
      </w:r>
      <w:r w:rsidR="00BB18E0" w:rsidRPr="009558B2">
        <w:rPr>
          <w:rFonts w:ascii="仿宋_GB2312" w:eastAsia="仿宋_GB2312" w:hAnsi="宋体" w:cs="宋体" w:hint="eastAsia"/>
          <w:color w:val="000000" w:themeColor="text1"/>
          <w:sz w:val="32"/>
          <w:szCs w:val="32"/>
        </w:rPr>
        <w:t>。</w:t>
      </w:r>
    </w:p>
    <w:p w:rsidR="00F722BC" w:rsidRPr="009558B2" w:rsidRDefault="00F722B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各乡镇所：负责</w:t>
      </w:r>
      <w:r w:rsidR="00A03CCC" w:rsidRPr="009558B2">
        <w:rPr>
          <w:rFonts w:ascii="仿宋_GB2312" w:eastAsia="仿宋_GB2312" w:hAnsi="宋体" w:cs="宋体" w:hint="eastAsia"/>
          <w:color w:val="000000" w:themeColor="text1"/>
          <w:sz w:val="32"/>
          <w:szCs w:val="32"/>
        </w:rPr>
        <w:t>本辖区药械化经营使用单位</w:t>
      </w:r>
      <w:r w:rsidR="00C60107" w:rsidRPr="009558B2">
        <w:rPr>
          <w:rFonts w:ascii="仿宋_GB2312" w:eastAsia="仿宋_GB2312" w:hAnsi="宋体" w:cs="宋体" w:hint="eastAsia"/>
          <w:color w:val="000000" w:themeColor="text1"/>
          <w:sz w:val="32"/>
          <w:szCs w:val="32"/>
        </w:rPr>
        <w:t>监管</w:t>
      </w:r>
      <w:r w:rsidR="00A03CCC" w:rsidRPr="009558B2">
        <w:rPr>
          <w:rFonts w:ascii="仿宋_GB2312" w:eastAsia="仿宋_GB2312" w:hAnsi="宋体" w:cs="宋体" w:hint="eastAsia"/>
          <w:color w:val="000000" w:themeColor="text1"/>
          <w:sz w:val="32"/>
          <w:szCs w:val="32"/>
        </w:rPr>
        <w:t>和服务工作</w:t>
      </w:r>
      <w:r w:rsidRPr="009558B2">
        <w:rPr>
          <w:rFonts w:ascii="仿宋_GB2312" w:eastAsia="仿宋_GB2312" w:hAnsi="宋体" w:cs="宋体" w:hint="eastAsia"/>
          <w:color w:val="000000" w:themeColor="text1"/>
          <w:sz w:val="32"/>
          <w:szCs w:val="32"/>
        </w:rPr>
        <w:t>。</w:t>
      </w:r>
    </w:p>
    <w:p w:rsidR="00F722BC" w:rsidRPr="009558B2" w:rsidRDefault="00F722B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执法大队：负责</w:t>
      </w:r>
      <w:r w:rsidR="00A03CCC" w:rsidRPr="009558B2">
        <w:rPr>
          <w:rFonts w:ascii="仿宋_GB2312" w:eastAsia="仿宋_GB2312" w:hAnsi="宋体" w:cs="宋体" w:hint="eastAsia"/>
          <w:color w:val="000000" w:themeColor="text1"/>
          <w:sz w:val="32"/>
          <w:szCs w:val="32"/>
        </w:rPr>
        <w:t>本区药械化生产企业检查，并</w:t>
      </w:r>
      <w:r w:rsidRPr="009558B2">
        <w:rPr>
          <w:rFonts w:ascii="仿宋_GB2312" w:eastAsia="仿宋_GB2312" w:hAnsi="宋体" w:cs="宋体" w:hint="eastAsia"/>
          <w:color w:val="000000" w:themeColor="text1"/>
          <w:sz w:val="32"/>
          <w:szCs w:val="32"/>
        </w:rPr>
        <w:t>在全区范围内对</w:t>
      </w:r>
      <w:r w:rsidR="00A03CCC" w:rsidRPr="009558B2">
        <w:rPr>
          <w:rFonts w:ascii="仿宋_GB2312" w:eastAsia="仿宋_GB2312" w:hAnsi="宋体" w:cs="宋体" w:hint="eastAsia"/>
          <w:color w:val="000000" w:themeColor="text1"/>
          <w:sz w:val="32"/>
          <w:szCs w:val="32"/>
        </w:rPr>
        <w:t>药械化经营使用单位开展飞行检查</w:t>
      </w:r>
      <w:r w:rsidRPr="009558B2">
        <w:rPr>
          <w:rFonts w:ascii="仿宋_GB2312" w:eastAsia="仿宋_GB2312" w:hAnsi="宋体" w:cs="宋体" w:hint="eastAsia"/>
          <w:color w:val="000000" w:themeColor="text1"/>
          <w:sz w:val="32"/>
          <w:szCs w:val="32"/>
        </w:rPr>
        <w:t>。</w:t>
      </w:r>
    </w:p>
    <w:p w:rsidR="00731F69" w:rsidRPr="009558B2" w:rsidRDefault="00BB18E0" w:rsidP="009558B2">
      <w:pPr>
        <w:spacing w:line="560" w:lineRule="exact"/>
        <w:ind w:firstLineChars="200" w:firstLine="640"/>
        <w:jc w:val="left"/>
        <w:rPr>
          <w:rFonts w:ascii="黑体" w:eastAsia="黑体" w:hAnsi="黑体" w:cs="宋体"/>
          <w:color w:val="000000" w:themeColor="text1"/>
          <w:sz w:val="32"/>
          <w:szCs w:val="32"/>
        </w:rPr>
      </w:pPr>
      <w:r w:rsidRPr="009558B2">
        <w:rPr>
          <w:rFonts w:ascii="黑体" w:eastAsia="黑体" w:hAnsi="黑体" w:cs="宋体" w:hint="eastAsia"/>
          <w:color w:val="000000" w:themeColor="text1"/>
          <w:sz w:val="32"/>
          <w:szCs w:val="32"/>
        </w:rPr>
        <w:t>四、</w:t>
      </w:r>
      <w:r w:rsidR="00731F69" w:rsidRPr="009558B2">
        <w:rPr>
          <w:rFonts w:ascii="黑体" w:eastAsia="黑体" w:hAnsi="黑体" w:cs="宋体" w:hint="eastAsia"/>
          <w:color w:val="000000" w:themeColor="text1"/>
          <w:sz w:val="32"/>
          <w:szCs w:val="32"/>
        </w:rPr>
        <w:t>工作要求</w:t>
      </w:r>
    </w:p>
    <w:p w:rsidR="005C4243" w:rsidRPr="009558B2" w:rsidRDefault="00BB18E0"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1.</w:t>
      </w:r>
      <w:r w:rsidR="0023345A" w:rsidRPr="009558B2">
        <w:rPr>
          <w:rFonts w:ascii="仿宋_GB2312" w:eastAsia="仿宋_GB2312" w:hAnsi="宋体" w:cs="宋体" w:hint="eastAsia"/>
          <w:color w:val="000000" w:themeColor="text1"/>
          <w:sz w:val="32"/>
          <w:szCs w:val="32"/>
        </w:rPr>
        <w:t>严打违法违规行为</w:t>
      </w:r>
    </w:p>
    <w:p w:rsidR="005C4243" w:rsidRPr="009558B2" w:rsidRDefault="005C4243"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各单位要充分认识</w:t>
      </w:r>
      <w:r w:rsidR="00C60107" w:rsidRPr="009558B2">
        <w:rPr>
          <w:rFonts w:ascii="仿宋_GB2312" w:eastAsia="仿宋_GB2312" w:hAnsi="宋体" w:cs="宋体" w:hint="eastAsia"/>
          <w:color w:val="000000" w:themeColor="text1"/>
          <w:sz w:val="32"/>
          <w:szCs w:val="32"/>
        </w:rPr>
        <w:t>本次</w:t>
      </w:r>
      <w:r w:rsidRPr="009558B2">
        <w:rPr>
          <w:rFonts w:ascii="仿宋_GB2312" w:eastAsia="仿宋_GB2312" w:hAnsi="宋体" w:cs="宋体" w:hint="eastAsia"/>
          <w:color w:val="000000" w:themeColor="text1"/>
          <w:sz w:val="32"/>
          <w:szCs w:val="32"/>
        </w:rPr>
        <w:t>专项检查工作的重要意义，</w:t>
      </w:r>
      <w:r w:rsidR="0023345A" w:rsidRPr="009558B2">
        <w:rPr>
          <w:rFonts w:ascii="仿宋_GB2312" w:eastAsia="仿宋_GB2312" w:hAnsi="宋体" w:cs="宋体" w:hint="eastAsia"/>
          <w:color w:val="000000" w:themeColor="text1"/>
          <w:sz w:val="32"/>
          <w:szCs w:val="32"/>
        </w:rPr>
        <w:t>梳理近两年监督检查、投诉举报、监督抽检中暴露的薄弱环节，</w:t>
      </w:r>
      <w:r w:rsidRPr="009558B2">
        <w:rPr>
          <w:rFonts w:ascii="仿宋_GB2312" w:eastAsia="仿宋_GB2312" w:hAnsi="宋体" w:cs="宋体" w:hint="eastAsia"/>
          <w:color w:val="000000" w:themeColor="text1"/>
          <w:sz w:val="32"/>
          <w:szCs w:val="32"/>
        </w:rPr>
        <w:t>在监督检查中突出重点区域和重点环节，对问题产品追根溯源，严厉打击药械化领域违法违规行为。</w:t>
      </w:r>
    </w:p>
    <w:p w:rsidR="0052232C" w:rsidRPr="009558B2" w:rsidRDefault="0052232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2.服务与执法并重</w:t>
      </w:r>
    </w:p>
    <w:p w:rsidR="0052232C" w:rsidRPr="009558B2" w:rsidRDefault="0052232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各单位在保持监管高压态势的同时，应同时做好对企业法规宣贯、政策解释和业务指导工作，主动作为，努力做好对药械化生产经营使用单位服务保障工作。</w:t>
      </w:r>
    </w:p>
    <w:p w:rsidR="005C4243" w:rsidRPr="009558B2" w:rsidRDefault="0052232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3</w:t>
      </w:r>
      <w:r w:rsidR="00BB18E0" w:rsidRPr="009558B2">
        <w:rPr>
          <w:rFonts w:ascii="仿宋_GB2312" w:eastAsia="仿宋_GB2312" w:hAnsi="宋体" w:cs="宋体" w:hint="eastAsia"/>
          <w:color w:val="000000" w:themeColor="text1"/>
          <w:sz w:val="32"/>
          <w:szCs w:val="32"/>
        </w:rPr>
        <w:t>.</w:t>
      </w:r>
      <w:r w:rsidR="0023345A" w:rsidRPr="009558B2">
        <w:rPr>
          <w:rFonts w:ascii="仿宋_GB2312" w:eastAsia="仿宋_GB2312" w:hAnsi="宋体" w:cs="宋体" w:hint="eastAsia"/>
          <w:color w:val="000000" w:themeColor="text1"/>
          <w:sz w:val="32"/>
          <w:szCs w:val="32"/>
        </w:rPr>
        <w:t>落实新法规宣贯</w:t>
      </w:r>
    </w:p>
    <w:p w:rsidR="00A03CCC" w:rsidRPr="009558B2" w:rsidRDefault="00BF5DAB"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各单位要结合</w:t>
      </w:r>
      <w:r w:rsidR="005C4243" w:rsidRPr="009558B2">
        <w:rPr>
          <w:rFonts w:ascii="仿宋_GB2312" w:eastAsia="仿宋_GB2312" w:hAnsi="宋体" w:cs="宋体" w:hint="eastAsia"/>
          <w:color w:val="000000" w:themeColor="text1"/>
          <w:sz w:val="32"/>
          <w:szCs w:val="32"/>
        </w:rPr>
        <w:t>新修订《化妆品监督管理条例》</w:t>
      </w:r>
      <w:r w:rsidR="00EF30E0" w:rsidRPr="009558B2">
        <w:rPr>
          <w:rFonts w:ascii="仿宋_GB2312" w:eastAsia="仿宋_GB2312" w:hAnsi="宋体" w:cs="宋体" w:hint="eastAsia"/>
          <w:color w:val="000000" w:themeColor="text1"/>
          <w:sz w:val="32"/>
          <w:szCs w:val="32"/>
        </w:rPr>
        <w:t>和</w:t>
      </w:r>
      <w:r w:rsidR="005C4243" w:rsidRPr="009558B2">
        <w:rPr>
          <w:rFonts w:ascii="仿宋_GB2312" w:eastAsia="仿宋_GB2312" w:hAnsi="宋体" w:cs="宋体" w:hint="eastAsia"/>
          <w:color w:val="000000" w:themeColor="text1"/>
          <w:sz w:val="32"/>
          <w:szCs w:val="32"/>
        </w:rPr>
        <w:t>《医疗器械监督管理条例》</w:t>
      </w:r>
      <w:r w:rsidRPr="009558B2">
        <w:rPr>
          <w:rFonts w:ascii="仿宋_GB2312" w:eastAsia="仿宋_GB2312" w:hAnsi="宋体" w:cs="宋体" w:hint="eastAsia"/>
          <w:color w:val="000000" w:themeColor="text1"/>
          <w:sz w:val="32"/>
          <w:szCs w:val="32"/>
        </w:rPr>
        <w:t>的新要求，</w:t>
      </w:r>
      <w:r w:rsidR="00C60107" w:rsidRPr="009558B2">
        <w:rPr>
          <w:rFonts w:ascii="仿宋_GB2312" w:eastAsia="仿宋_GB2312" w:hAnsi="宋体" w:cs="宋体" w:hint="eastAsia"/>
          <w:color w:val="000000" w:themeColor="text1"/>
          <w:sz w:val="32"/>
          <w:szCs w:val="32"/>
        </w:rPr>
        <w:t>专项检查过程中对</w:t>
      </w:r>
      <w:r w:rsidRPr="009558B2">
        <w:rPr>
          <w:rFonts w:ascii="仿宋_GB2312" w:eastAsia="仿宋_GB2312" w:hAnsi="宋体" w:cs="宋体" w:hint="eastAsia"/>
          <w:color w:val="000000" w:themeColor="text1"/>
          <w:sz w:val="32"/>
          <w:szCs w:val="32"/>
        </w:rPr>
        <w:t>相关单位开展宣贯培训</w:t>
      </w:r>
      <w:r w:rsidR="005C4243" w:rsidRPr="009558B2">
        <w:rPr>
          <w:rFonts w:ascii="仿宋_GB2312" w:eastAsia="仿宋_GB2312" w:hAnsi="宋体" w:cs="宋体" w:hint="eastAsia"/>
          <w:color w:val="000000" w:themeColor="text1"/>
          <w:sz w:val="32"/>
          <w:szCs w:val="32"/>
        </w:rPr>
        <w:t>，督促其</w:t>
      </w:r>
      <w:r w:rsidRPr="009558B2">
        <w:rPr>
          <w:rFonts w:ascii="仿宋_GB2312" w:eastAsia="仿宋_GB2312" w:hAnsi="宋体" w:cs="宋体" w:hint="eastAsia"/>
          <w:color w:val="000000" w:themeColor="text1"/>
          <w:sz w:val="32"/>
          <w:szCs w:val="32"/>
        </w:rPr>
        <w:t>不断提升质量管理水平</w:t>
      </w:r>
      <w:r w:rsidR="00C60107" w:rsidRPr="009558B2">
        <w:rPr>
          <w:rFonts w:ascii="仿宋_GB2312" w:eastAsia="仿宋_GB2312" w:hAnsi="宋体" w:cs="宋体" w:hint="eastAsia"/>
          <w:color w:val="000000" w:themeColor="text1"/>
          <w:sz w:val="32"/>
          <w:szCs w:val="32"/>
        </w:rPr>
        <w:t>，努力为消费者提供更好的产品和服务</w:t>
      </w:r>
      <w:r w:rsidRPr="009558B2">
        <w:rPr>
          <w:rFonts w:ascii="仿宋_GB2312" w:eastAsia="仿宋_GB2312" w:hAnsi="宋体" w:cs="宋体" w:hint="eastAsia"/>
          <w:color w:val="000000" w:themeColor="text1"/>
          <w:sz w:val="32"/>
          <w:szCs w:val="32"/>
        </w:rPr>
        <w:t>。</w:t>
      </w:r>
    </w:p>
    <w:p w:rsidR="0023345A" w:rsidRPr="009558B2" w:rsidRDefault="0052232C"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4</w:t>
      </w:r>
      <w:r w:rsidR="00BB18E0" w:rsidRPr="009558B2">
        <w:rPr>
          <w:rFonts w:ascii="仿宋_GB2312" w:eastAsia="仿宋_GB2312" w:hAnsi="宋体" w:cs="宋体" w:hint="eastAsia"/>
          <w:color w:val="000000" w:themeColor="text1"/>
          <w:sz w:val="32"/>
          <w:szCs w:val="32"/>
        </w:rPr>
        <w:t>.</w:t>
      </w:r>
      <w:r w:rsidR="0023345A" w:rsidRPr="009558B2">
        <w:rPr>
          <w:rFonts w:ascii="仿宋_GB2312" w:eastAsia="仿宋_GB2312" w:hAnsi="宋体" w:cs="宋体" w:hint="eastAsia"/>
          <w:color w:val="000000" w:themeColor="text1"/>
          <w:sz w:val="32"/>
          <w:szCs w:val="32"/>
        </w:rPr>
        <w:t>加强信息报送</w:t>
      </w:r>
    </w:p>
    <w:p w:rsidR="00731F69" w:rsidRPr="009558B2" w:rsidRDefault="006A28F6"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各单位检查情况应及时录入监管系统，并于7月5日前报送专项检查统计表（附件</w:t>
      </w:r>
      <w:r w:rsidRPr="009558B2">
        <w:rPr>
          <w:rFonts w:ascii="仿宋_GB2312" w:eastAsia="仿宋_GB2312" w:hAnsi="宋体" w:cs="宋体"/>
          <w:color w:val="000000" w:themeColor="text1"/>
          <w:sz w:val="32"/>
          <w:szCs w:val="32"/>
        </w:rPr>
        <w:t>）</w:t>
      </w:r>
      <w:r w:rsidRPr="009558B2">
        <w:rPr>
          <w:rFonts w:ascii="仿宋_GB2312" w:eastAsia="仿宋_GB2312" w:hAnsi="宋体" w:cs="宋体" w:hint="eastAsia"/>
          <w:color w:val="000000" w:themeColor="text1"/>
          <w:sz w:val="32"/>
          <w:szCs w:val="32"/>
        </w:rPr>
        <w:t>及专项检查工作总结至药化科。发现重大违法违规线索时要及时报告。</w:t>
      </w:r>
    </w:p>
    <w:p w:rsidR="00731F69" w:rsidRPr="009558B2" w:rsidRDefault="00731F69"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联系人</w:t>
      </w:r>
      <w:r w:rsidR="0023345A" w:rsidRPr="009558B2">
        <w:rPr>
          <w:rFonts w:ascii="仿宋_GB2312" w:eastAsia="仿宋_GB2312" w:hAnsi="宋体" w:cs="宋体" w:hint="eastAsia"/>
          <w:color w:val="000000" w:themeColor="text1"/>
          <w:sz w:val="32"/>
          <w:szCs w:val="32"/>
        </w:rPr>
        <w:t xml:space="preserve">:     </w:t>
      </w:r>
      <w:proofErr w:type="gramStart"/>
      <w:r w:rsidR="0023345A" w:rsidRPr="009558B2">
        <w:rPr>
          <w:rFonts w:ascii="仿宋_GB2312" w:eastAsia="仿宋_GB2312" w:hAnsi="宋体" w:cs="宋体" w:hint="eastAsia"/>
          <w:color w:val="000000" w:themeColor="text1"/>
          <w:sz w:val="32"/>
          <w:szCs w:val="32"/>
        </w:rPr>
        <w:t>药化科</w:t>
      </w:r>
      <w:proofErr w:type="gramEnd"/>
      <w:r w:rsidR="0023345A" w:rsidRPr="009558B2">
        <w:rPr>
          <w:rFonts w:ascii="仿宋_GB2312" w:eastAsia="仿宋_GB2312" w:hAnsi="宋体" w:cs="宋体" w:hint="eastAsia"/>
          <w:color w:val="000000" w:themeColor="text1"/>
          <w:sz w:val="32"/>
          <w:szCs w:val="32"/>
        </w:rPr>
        <w:t xml:space="preserve">  孙长江   18018689036</w:t>
      </w:r>
    </w:p>
    <w:p w:rsidR="0023345A" w:rsidRPr="009558B2" w:rsidRDefault="0023345A"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 xml:space="preserve">            器械科  </w:t>
      </w:r>
      <w:proofErr w:type="gramStart"/>
      <w:r w:rsidRPr="009558B2">
        <w:rPr>
          <w:rFonts w:ascii="仿宋_GB2312" w:eastAsia="仿宋_GB2312" w:hAnsi="宋体" w:cs="宋体" w:hint="eastAsia"/>
          <w:color w:val="000000" w:themeColor="text1"/>
          <w:sz w:val="32"/>
          <w:szCs w:val="32"/>
        </w:rPr>
        <w:t>宋崇校</w:t>
      </w:r>
      <w:proofErr w:type="gramEnd"/>
      <w:r w:rsidRPr="009558B2">
        <w:rPr>
          <w:rFonts w:ascii="仿宋_GB2312" w:eastAsia="仿宋_GB2312" w:hAnsi="宋体" w:cs="宋体" w:hint="eastAsia"/>
          <w:color w:val="000000" w:themeColor="text1"/>
          <w:sz w:val="32"/>
          <w:szCs w:val="32"/>
        </w:rPr>
        <w:t xml:space="preserve">   18094555500</w:t>
      </w:r>
    </w:p>
    <w:p w:rsidR="00731F69" w:rsidRPr="009558B2" w:rsidRDefault="00731F69" w:rsidP="009558B2">
      <w:pPr>
        <w:spacing w:line="560" w:lineRule="exact"/>
        <w:ind w:firstLineChars="200" w:firstLine="640"/>
        <w:jc w:val="left"/>
        <w:rPr>
          <w:rFonts w:ascii="仿宋_GB2312" w:eastAsia="仿宋_GB2312" w:hAnsi="宋体" w:cs="宋体"/>
          <w:color w:val="000000" w:themeColor="text1"/>
          <w:sz w:val="32"/>
          <w:szCs w:val="32"/>
        </w:rPr>
      </w:pPr>
    </w:p>
    <w:p w:rsidR="00731F69" w:rsidRPr="009558B2" w:rsidRDefault="00731F69"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附件：</w:t>
      </w:r>
      <w:r w:rsidR="0023345A" w:rsidRPr="009558B2">
        <w:rPr>
          <w:rFonts w:ascii="仿宋_GB2312" w:eastAsia="仿宋_GB2312" w:hAnsi="宋体" w:cs="宋体" w:hint="eastAsia"/>
          <w:color w:val="000000" w:themeColor="text1"/>
          <w:sz w:val="32"/>
          <w:szCs w:val="32"/>
        </w:rPr>
        <w:t>药品、医疗器械和化妆品</w:t>
      </w:r>
      <w:r w:rsidR="0053658E" w:rsidRPr="009558B2">
        <w:rPr>
          <w:rFonts w:ascii="仿宋_GB2312" w:eastAsia="仿宋_GB2312" w:hAnsi="宋体" w:cs="宋体" w:hint="eastAsia"/>
          <w:color w:val="000000" w:themeColor="text1"/>
          <w:sz w:val="32"/>
          <w:szCs w:val="32"/>
        </w:rPr>
        <w:t>安全</w:t>
      </w:r>
      <w:r w:rsidR="0023345A" w:rsidRPr="009558B2">
        <w:rPr>
          <w:rFonts w:ascii="仿宋_GB2312" w:eastAsia="仿宋_GB2312" w:hAnsi="宋体" w:cs="宋体" w:hint="eastAsia"/>
          <w:color w:val="000000" w:themeColor="text1"/>
          <w:sz w:val="32"/>
          <w:szCs w:val="32"/>
        </w:rPr>
        <w:t>专项检查统计表</w:t>
      </w:r>
    </w:p>
    <w:p w:rsidR="00731F69" w:rsidRDefault="00731F69" w:rsidP="00BB18E0">
      <w:pPr>
        <w:ind w:firstLineChars="200" w:firstLine="560"/>
        <w:jc w:val="left"/>
        <w:rPr>
          <w:rFonts w:ascii="仿宋_GB2312" w:eastAsia="仿宋_GB2312" w:hAnsi="宋体" w:cs="宋体"/>
          <w:color w:val="000000" w:themeColor="text1"/>
          <w:sz w:val="28"/>
          <w:szCs w:val="28"/>
        </w:rPr>
      </w:pPr>
    </w:p>
    <w:p w:rsidR="00E22CEC" w:rsidRDefault="00E22CEC" w:rsidP="009558B2">
      <w:pPr>
        <w:spacing w:line="560" w:lineRule="exact"/>
        <w:jc w:val="left"/>
        <w:rPr>
          <w:rFonts w:ascii="仿宋_GB2312" w:eastAsia="仿宋_GB2312" w:hAnsi="宋体" w:cs="宋体"/>
          <w:color w:val="000000" w:themeColor="text1"/>
          <w:sz w:val="28"/>
          <w:szCs w:val="28"/>
        </w:rPr>
      </w:pPr>
    </w:p>
    <w:p w:rsidR="00E22CEC" w:rsidRDefault="00E22CEC" w:rsidP="009558B2">
      <w:pPr>
        <w:jc w:val="left"/>
        <w:rPr>
          <w:rFonts w:ascii="仿宋_GB2312" w:eastAsia="仿宋_GB2312" w:hAnsi="宋体" w:cs="宋体"/>
          <w:color w:val="000000" w:themeColor="text1"/>
          <w:sz w:val="28"/>
          <w:szCs w:val="28"/>
        </w:rPr>
        <w:sectPr w:rsidR="00E22CEC" w:rsidSect="009558B2">
          <w:footerReference w:type="even" r:id="rId7"/>
          <w:footerReference w:type="default" r:id="rId8"/>
          <w:pgSz w:w="11906" w:h="16838"/>
          <w:pgMar w:top="2098" w:right="1474" w:bottom="1985" w:left="1588" w:header="851" w:footer="992" w:gutter="0"/>
          <w:cols w:space="425"/>
          <w:docGrid w:type="lines" w:linePitch="312"/>
        </w:sectPr>
      </w:pPr>
    </w:p>
    <w:p w:rsidR="009558B2" w:rsidRDefault="00E22CEC" w:rsidP="00E22CEC">
      <w:pPr>
        <w:rPr>
          <w:rFonts w:ascii="仿宋_GB2312" w:eastAsia="仿宋_GB2312" w:hAnsi="宋体" w:cs="宋体"/>
          <w:color w:val="000000" w:themeColor="text1"/>
          <w:sz w:val="28"/>
          <w:szCs w:val="28"/>
        </w:rPr>
      </w:pPr>
      <w:r w:rsidRPr="009558B2">
        <w:rPr>
          <w:rFonts w:ascii="黑体" w:eastAsia="黑体" w:hAnsi="黑体" w:cs="宋体" w:hint="eastAsia"/>
          <w:color w:val="000000" w:themeColor="text1"/>
          <w:sz w:val="32"/>
          <w:szCs w:val="32"/>
        </w:rPr>
        <w:t xml:space="preserve">附件    </w:t>
      </w:r>
      <w:r>
        <w:rPr>
          <w:rFonts w:ascii="仿宋_GB2312" w:eastAsia="仿宋_GB2312" w:hAnsi="宋体" w:cs="宋体" w:hint="eastAsia"/>
          <w:color w:val="000000" w:themeColor="text1"/>
          <w:sz w:val="28"/>
          <w:szCs w:val="28"/>
        </w:rPr>
        <w:t xml:space="preserve">                  </w:t>
      </w:r>
    </w:p>
    <w:p w:rsidR="00E22CEC" w:rsidRPr="009558B2" w:rsidRDefault="00E22CEC" w:rsidP="009558B2">
      <w:pPr>
        <w:jc w:val="center"/>
        <w:rPr>
          <w:rFonts w:ascii="方正小标宋简体" w:eastAsia="方正小标宋简体" w:hAnsi="宋体" w:cs="宋体"/>
          <w:color w:val="000000" w:themeColor="text1"/>
          <w:sz w:val="36"/>
          <w:szCs w:val="36"/>
        </w:rPr>
      </w:pPr>
      <w:r w:rsidRPr="009558B2">
        <w:rPr>
          <w:rFonts w:ascii="方正小标宋简体" w:eastAsia="方正小标宋简体" w:hAnsi="宋体" w:cs="宋体" w:hint="eastAsia"/>
          <w:color w:val="000000" w:themeColor="text1"/>
          <w:sz w:val="36"/>
          <w:szCs w:val="36"/>
        </w:rPr>
        <w:t>药品、医疗器械和化妆品安全专项检查统计表</w:t>
      </w:r>
    </w:p>
    <w:p w:rsidR="00E22CEC" w:rsidRDefault="00E22CEC" w:rsidP="00E22CEC">
      <w:pPr>
        <w:jc w:val="left"/>
        <w:rPr>
          <w:rFonts w:ascii="仿宋_GB2312" w:eastAsia="仿宋_GB2312" w:hAnsi="宋体" w:cs="宋体"/>
          <w:color w:val="000000" w:themeColor="text1"/>
          <w:sz w:val="28"/>
          <w:szCs w:val="28"/>
        </w:rPr>
      </w:pPr>
      <w:r w:rsidRPr="00E22CEC">
        <w:rPr>
          <w:rFonts w:ascii="仿宋_GB2312" w:eastAsia="仿宋_GB2312" w:hAnsi="宋体" w:cs="宋体" w:hint="eastAsia"/>
          <w:color w:val="000000" w:themeColor="text1"/>
          <w:sz w:val="28"/>
          <w:szCs w:val="28"/>
        </w:rPr>
        <w:t xml:space="preserve">报表单位：                  </w:t>
      </w:r>
      <w:r w:rsidR="0002489B">
        <w:rPr>
          <w:rFonts w:ascii="仿宋_GB2312" w:eastAsia="仿宋_GB2312" w:hAnsi="宋体" w:cs="宋体" w:hint="eastAsia"/>
          <w:color w:val="000000" w:themeColor="text1"/>
          <w:sz w:val="28"/>
          <w:szCs w:val="28"/>
        </w:rPr>
        <w:t xml:space="preserve">         </w:t>
      </w:r>
      <w:r w:rsidRPr="00E22CEC">
        <w:rPr>
          <w:rFonts w:ascii="仿宋_GB2312" w:eastAsia="仿宋_GB2312" w:hAnsi="宋体" w:cs="宋体" w:hint="eastAsia"/>
          <w:color w:val="000000" w:themeColor="text1"/>
          <w:sz w:val="28"/>
          <w:szCs w:val="28"/>
        </w:rPr>
        <w:t xml:space="preserve">填报人员：                  </w:t>
      </w:r>
      <w:r w:rsidR="0002489B">
        <w:rPr>
          <w:rFonts w:ascii="仿宋_GB2312" w:eastAsia="仿宋_GB2312" w:hAnsi="宋体" w:cs="宋体" w:hint="eastAsia"/>
          <w:color w:val="000000" w:themeColor="text1"/>
          <w:sz w:val="28"/>
          <w:szCs w:val="28"/>
        </w:rPr>
        <w:t xml:space="preserve">   </w:t>
      </w:r>
      <w:r w:rsidRPr="00E22CEC">
        <w:rPr>
          <w:rFonts w:ascii="仿宋_GB2312" w:eastAsia="仿宋_GB2312" w:hAnsi="宋体" w:cs="宋体" w:hint="eastAsia"/>
          <w:color w:val="000000" w:themeColor="text1"/>
          <w:sz w:val="28"/>
          <w:szCs w:val="28"/>
        </w:rPr>
        <w:t xml:space="preserve"> 填表时间：  年  月  日</w:t>
      </w:r>
    </w:p>
    <w:tbl>
      <w:tblPr>
        <w:tblW w:w="14000" w:type="dxa"/>
        <w:tblLayout w:type="fixed"/>
        <w:tblLook w:val="04A0"/>
      </w:tblPr>
      <w:tblGrid>
        <w:gridCol w:w="1433"/>
        <w:gridCol w:w="2126"/>
        <w:gridCol w:w="1160"/>
        <w:gridCol w:w="1160"/>
        <w:gridCol w:w="1160"/>
        <w:gridCol w:w="1160"/>
        <w:gridCol w:w="1160"/>
        <w:gridCol w:w="1160"/>
        <w:gridCol w:w="1160"/>
        <w:gridCol w:w="1160"/>
        <w:gridCol w:w="1161"/>
      </w:tblGrid>
      <w:tr w:rsidR="00E22CEC" w:rsidRPr="00E22CEC" w:rsidTr="0002489B">
        <w:trPr>
          <w:trHeight w:val="555"/>
        </w:trPr>
        <w:tc>
          <w:tcPr>
            <w:tcW w:w="1433"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项目</w:t>
            </w:r>
          </w:p>
        </w:tc>
        <w:tc>
          <w:tcPr>
            <w:tcW w:w="212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数量</w:t>
            </w:r>
          </w:p>
        </w:tc>
        <w:tc>
          <w:tcPr>
            <w:tcW w:w="3480"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药品</w:t>
            </w:r>
          </w:p>
        </w:tc>
        <w:tc>
          <w:tcPr>
            <w:tcW w:w="3480"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医疗器械</w:t>
            </w:r>
          </w:p>
        </w:tc>
        <w:tc>
          <w:tcPr>
            <w:tcW w:w="3481"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化妆品</w:t>
            </w:r>
          </w:p>
        </w:tc>
      </w:tr>
      <w:tr w:rsidR="00E22CEC" w:rsidRPr="00E22CEC" w:rsidTr="0002489B">
        <w:trPr>
          <w:trHeight w:val="585"/>
        </w:trPr>
        <w:tc>
          <w:tcPr>
            <w:tcW w:w="1433" w:type="dxa"/>
            <w:vMerge/>
            <w:tcBorders>
              <w:top w:val="single" w:sz="4" w:space="0" w:color="auto"/>
              <w:left w:val="single" w:sz="4" w:space="0" w:color="auto"/>
              <w:bottom w:val="single" w:sz="4" w:space="0" w:color="000000"/>
              <w:right w:val="single" w:sz="4" w:space="0" w:color="auto"/>
            </w:tcBorders>
            <w:vAlign w:val="center"/>
            <w:hideMark/>
          </w:tcPr>
          <w:p w:rsidR="00E22CEC" w:rsidRPr="00E22CEC" w:rsidRDefault="00E22CEC" w:rsidP="00E22CEC">
            <w:pPr>
              <w:widowControl/>
              <w:jc w:val="left"/>
              <w:rPr>
                <w:rFonts w:ascii="宋体" w:eastAsia="宋体" w:hAnsi="宋体" w:cs="宋体"/>
                <w:color w:val="000000"/>
                <w:kern w:val="0"/>
                <w:sz w:val="24"/>
                <w:szCs w:val="24"/>
              </w:rPr>
            </w:pPr>
          </w:p>
        </w:tc>
        <w:tc>
          <w:tcPr>
            <w:tcW w:w="2126" w:type="dxa"/>
            <w:vMerge/>
            <w:tcBorders>
              <w:top w:val="single" w:sz="4" w:space="0" w:color="auto"/>
              <w:left w:val="single" w:sz="4" w:space="0" w:color="auto"/>
              <w:bottom w:val="single" w:sz="4" w:space="0" w:color="000000"/>
              <w:right w:val="single" w:sz="4" w:space="0" w:color="auto"/>
            </w:tcBorders>
            <w:vAlign w:val="center"/>
            <w:hideMark/>
          </w:tcPr>
          <w:p w:rsidR="00E22CEC" w:rsidRPr="00E22CEC" w:rsidRDefault="00E22CEC" w:rsidP="00E22CEC">
            <w:pPr>
              <w:widowControl/>
              <w:jc w:val="left"/>
              <w:rPr>
                <w:rFonts w:ascii="宋体" w:eastAsia="宋体" w:hAnsi="宋体" w:cs="宋体"/>
                <w:color w:val="000000"/>
                <w:kern w:val="0"/>
                <w:sz w:val="24"/>
                <w:szCs w:val="24"/>
              </w:rPr>
            </w:pP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生产</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经营</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使用</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生产</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经营</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使用</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生产</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经营</w:t>
            </w:r>
          </w:p>
        </w:tc>
        <w:tc>
          <w:tcPr>
            <w:tcW w:w="1161"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使用</w:t>
            </w:r>
          </w:p>
        </w:tc>
      </w:tr>
      <w:tr w:rsidR="00E22CEC" w:rsidRPr="00E22CEC" w:rsidTr="009558B2">
        <w:trPr>
          <w:trHeight w:val="454"/>
        </w:trPr>
        <w:tc>
          <w:tcPr>
            <w:tcW w:w="1433" w:type="dxa"/>
            <w:tcBorders>
              <w:top w:val="nil"/>
              <w:left w:val="single" w:sz="4" w:space="0" w:color="auto"/>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监督检查</w:t>
            </w:r>
            <w:r w:rsidRPr="00E22CEC">
              <w:rPr>
                <w:rFonts w:ascii="宋体" w:eastAsia="宋体" w:hAnsi="宋体" w:cs="宋体" w:hint="eastAsia"/>
                <w:color w:val="000000"/>
                <w:kern w:val="0"/>
                <w:sz w:val="24"/>
                <w:szCs w:val="24"/>
              </w:rPr>
              <w:br/>
              <w:t>情况</w:t>
            </w: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检查数量</w:t>
            </w:r>
            <w:r w:rsidRPr="00E22CEC">
              <w:rPr>
                <w:rFonts w:ascii="宋体" w:eastAsia="宋体" w:hAnsi="宋体" w:cs="宋体" w:hint="eastAsia"/>
                <w:color w:val="000000"/>
                <w:kern w:val="0"/>
                <w:sz w:val="24"/>
                <w:szCs w:val="24"/>
              </w:rPr>
              <w:br/>
              <w:t>（家次）</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r w:rsidR="00E22CEC" w:rsidRPr="00E22CEC" w:rsidTr="009558B2">
        <w:trPr>
          <w:trHeight w:val="454"/>
        </w:trPr>
        <w:tc>
          <w:tcPr>
            <w:tcW w:w="1433" w:type="dxa"/>
            <w:vMerge w:val="restart"/>
            <w:tcBorders>
              <w:top w:val="nil"/>
              <w:left w:val="single" w:sz="4" w:space="0" w:color="auto"/>
              <w:bottom w:val="single" w:sz="4" w:space="0" w:color="000000"/>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监督抽检</w:t>
            </w:r>
            <w:r w:rsidRPr="00E22CEC">
              <w:rPr>
                <w:rFonts w:ascii="宋体" w:eastAsia="宋体" w:hAnsi="宋体" w:cs="宋体" w:hint="eastAsia"/>
                <w:color w:val="000000"/>
                <w:kern w:val="0"/>
                <w:sz w:val="24"/>
                <w:szCs w:val="24"/>
              </w:rPr>
              <w:br/>
              <w:t>情况</w:t>
            </w: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抽检数（件）</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r w:rsidR="00E22CEC" w:rsidRPr="00E22CEC" w:rsidTr="009558B2">
        <w:trPr>
          <w:trHeight w:val="454"/>
        </w:trPr>
        <w:tc>
          <w:tcPr>
            <w:tcW w:w="1433" w:type="dxa"/>
            <w:vMerge/>
            <w:tcBorders>
              <w:top w:val="nil"/>
              <w:left w:val="single" w:sz="4" w:space="0" w:color="auto"/>
              <w:bottom w:val="single" w:sz="4" w:space="0" w:color="000000"/>
              <w:right w:val="single" w:sz="4" w:space="0" w:color="auto"/>
            </w:tcBorders>
            <w:vAlign w:val="center"/>
            <w:hideMark/>
          </w:tcPr>
          <w:p w:rsidR="00E22CEC" w:rsidRPr="00E22CEC" w:rsidRDefault="00E22CEC" w:rsidP="00E22CEC">
            <w:pPr>
              <w:widowControl/>
              <w:jc w:val="left"/>
              <w:rPr>
                <w:rFonts w:ascii="宋体" w:eastAsia="宋体" w:hAnsi="宋体" w:cs="宋体"/>
                <w:color w:val="000000"/>
                <w:kern w:val="0"/>
                <w:sz w:val="24"/>
                <w:szCs w:val="24"/>
              </w:rPr>
            </w:pP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不合格数（件）</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r w:rsidR="00E22CEC" w:rsidRPr="00E22CEC" w:rsidTr="009558B2">
        <w:trPr>
          <w:trHeight w:val="454"/>
        </w:trPr>
        <w:tc>
          <w:tcPr>
            <w:tcW w:w="1433" w:type="dxa"/>
            <w:vMerge w:val="restart"/>
            <w:tcBorders>
              <w:top w:val="nil"/>
              <w:left w:val="single" w:sz="4" w:space="0" w:color="auto"/>
              <w:bottom w:val="single" w:sz="4" w:space="0" w:color="000000"/>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快速检测</w:t>
            </w:r>
            <w:r w:rsidRPr="00E22CEC">
              <w:rPr>
                <w:rFonts w:ascii="宋体" w:eastAsia="宋体" w:hAnsi="宋体" w:cs="宋体" w:hint="eastAsia"/>
                <w:color w:val="000000"/>
                <w:kern w:val="0"/>
                <w:sz w:val="24"/>
                <w:szCs w:val="24"/>
              </w:rPr>
              <w:br/>
              <w:t>情况</w:t>
            </w: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快检数（件）</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r w:rsidR="00E22CEC" w:rsidRPr="00E22CEC" w:rsidTr="009558B2">
        <w:trPr>
          <w:trHeight w:val="454"/>
        </w:trPr>
        <w:tc>
          <w:tcPr>
            <w:tcW w:w="1433" w:type="dxa"/>
            <w:vMerge/>
            <w:tcBorders>
              <w:top w:val="nil"/>
              <w:left w:val="single" w:sz="4" w:space="0" w:color="auto"/>
              <w:bottom w:val="single" w:sz="4" w:space="0" w:color="000000"/>
              <w:right w:val="single" w:sz="4" w:space="0" w:color="auto"/>
            </w:tcBorders>
            <w:vAlign w:val="center"/>
            <w:hideMark/>
          </w:tcPr>
          <w:p w:rsidR="00E22CEC" w:rsidRPr="00E22CEC" w:rsidRDefault="00E22CEC" w:rsidP="00E22CEC">
            <w:pPr>
              <w:widowControl/>
              <w:jc w:val="left"/>
              <w:rPr>
                <w:rFonts w:ascii="宋体" w:eastAsia="宋体" w:hAnsi="宋体" w:cs="宋体"/>
                <w:color w:val="000000"/>
                <w:kern w:val="0"/>
                <w:sz w:val="24"/>
                <w:szCs w:val="24"/>
              </w:rPr>
            </w:pP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阳性数（件）</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r w:rsidR="00E22CEC" w:rsidRPr="00E22CEC" w:rsidTr="009558B2">
        <w:trPr>
          <w:trHeight w:val="454"/>
        </w:trPr>
        <w:tc>
          <w:tcPr>
            <w:tcW w:w="1433" w:type="dxa"/>
            <w:vMerge w:val="restart"/>
            <w:tcBorders>
              <w:top w:val="nil"/>
              <w:left w:val="single" w:sz="4" w:space="0" w:color="auto"/>
              <w:bottom w:val="single" w:sz="4" w:space="0" w:color="000000"/>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案件查处</w:t>
            </w:r>
            <w:r w:rsidRPr="00E22CEC">
              <w:rPr>
                <w:rFonts w:ascii="宋体" w:eastAsia="宋体" w:hAnsi="宋体" w:cs="宋体" w:hint="eastAsia"/>
                <w:color w:val="000000"/>
                <w:kern w:val="0"/>
                <w:sz w:val="24"/>
                <w:szCs w:val="24"/>
              </w:rPr>
              <w:br/>
              <w:t>情况</w:t>
            </w: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处罚到人（件）</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r w:rsidR="00E22CEC" w:rsidRPr="00E22CEC" w:rsidTr="009558B2">
        <w:trPr>
          <w:trHeight w:val="454"/>
        </w:trPr>
        <w:tc>
          <w:tcPr>
            <w:tcW w:w="1433" w:type="dxa"/>
            <w:vMerge/>
            <w:tcBorders>
              <w:top w:val="nil"/>
              <w:left w:val="single" w:sz="4" w:space="0" w:color="auto"/>
              <w:bottom w:val="single" w:sz="4" w:space="0" w:color="000000"/>
              <w:right w:val="single" w:sz="4" w:space="0" w:color="auto"/>
            </w:tcBorders>
            <w:vAlign w:val="center"/>
            <w:hideMark/>
          </w:tcPr>
          <w:p w:rsidR="00E22CEC" w:rsidRPr="00E22CEC" w:rsidRDefault="00E22CEC" w:rsidP="00E22CEC">
            <w:pPr>
              <w:widowControl/>
              <w:jc w:val="left"/>
              <w:rPr>
                <w:rFonts w:ascii="宋体" w:eastAsia="宋体" w:hAnsi="宋体" w:cs="宋体"/>
                <w:color w:val="000000"/>
                <w:kern w:val="0"/>
                <w:sz w:val="24"/>
                <w:szCs w:val="24"/>
              </w:rPr>
            </w:pP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责令停产停业（件）</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r w:rsidR="00E22CEC" w:rsidRPr="00E22CEC" w:rsidTr="009558B2">
        <w:trPr>
          <w:trHeight w:val="454"/>
        </w:trPr>
        <w:tc>
          <w:tcPr>
            <w:tcW w:w="1433" w:type="dxa"/>
            <w:vMerge/>
            <w:tcBorders>
              <w:top w:val="nil"/>
              <w:left w:val="single" w:sz="4" w:space="0" w:color="auto"/>
              <w:bottom w:val="single" w:sz="4" w:space="0" w:color="000000"/>
              <w:right w:val="single" w:sz="4" w:space="0" w:color="auto"/>
            </w:tcBorders>
            <w:vAlign w:val="center"/>
            <w:hideMark/>
          </w:tcPr>
          <w:p w:rsidR="00E22CEC" w:rsidRPr="00E22CEC" w:rsidRDefault="00E22CEC" w:rsidP="00E22CEC">
            <w:pPr>
              <w:widowControl/>
              <w:jc w:val="left"/>
              <w:rPr>
                <w:rFonts w:ascii="宋体" w:eastAsia="宋体" w:hAnsi="宋体" w:cs="宋体"/>
                <w:color w:val="000000"/>
                <w:kern w:val="0"/>
                <w:sz w:val="24"/>
                <w:szCs w:val="24"/>
              </w:rPr>
            </w:pP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罚没款总金额（元）</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r w:rsidR="00E22CEC" w:rsidRPr="00E22CEC" w:rsidTr="009558B2">
        <w:trPr>
          <w:trHeight w:val="454"/>
        </w:trPr>
        <w:tc>
          <w:tcPr>
            <w:tcW w:w="1433" w:type="dxa"/>
            <w:vMerge/>
            <w:tcBorders>
              <w:top w:val="nil"/>
              <w:left w:val="single" w:sz="4" w:space="0" w:color="auto"/>
              <w:bottom w:val="single" w:sz="4" w:space="0" w:color="000000"/>
              <w:right w:val="single" w:sz="4" w:space="0" w:color="auto"/>
            </w:tcBorders>
            <w:vAlign w:val="center"/>
            <w:hideMark/>
          </w:tcPr>
          <w:p w:rsidR="00E22CEC" w:rsidRPr="00E22CEC" w:rsidRDefault="00E22CEC" w:rsidP="00E22CEC">
            <w:pPr>
              <w:widowControl/>
              <w:jc w:val="left"/>
              <w:rPr>
                <w:rFonts w:ascii="宋体" w:eastAsia="宋体" w:hAnsi="宋体" w:cs="宋体"/>
                <w:color w:val="000000"/>
                <w:kern w:val="0"/>
                <w:sz w:val="24"/>
                <w:szCs w:val="24"/>
              </w:rPr>
            </w:pPr>
          </w:p>
        </w:tc>
        <w:tc>
          <w:tcPr>
            <w:tcW w:w="2126"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行刑衔接（件）</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0" w:type="dxa"/>
            <w:tcBorders>
              <w:top w:val="nil"/>
              <w:left w:val="nil"/>
              <w:bottom w:val="single" w:sz="4" w:space="0" w:color="auto"/>
              <w:right w:val="single" w:sz="4" w:space="0" w:color="auto"/>
            </w:tcBorders>
            <w:shd w:val="clear" w:color="auto" w:fill="auto"/>
            <w:vAlign w:val="center"/>
            <w:hideMark/>
          </w:tcPr>
          <w:p w:rsidR="00E22CEC" w:rsidRPr="00E22CEC" w:rsidRDefault="00E22CEC" w:rsidP="00E22CEC">
            <w:pPr>
              <w:widowControl/>
              <w:jc w:val="center"/>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c>
          <w:tcPr>
            <w:tcW w:w="1161" w:type="dxa"/>
            <w:tcBorders>
              <w:top w:val="nil"/>
              <w:left w:val="nil"/>
              <w:bottom w:val="single" w:sz="4" w:space="0" w:color="auto"/>
              <w:right w:val="single" w:sz="4" w:space="0" w:color="auto"/>
            </w:tcBorders>
            <w:shd w:val="clear" w:color="auto" w:fill="auto"/>
            <w:noWrap/>
            <w:vAlign w:val="center"/>
            <w:hideMark/>
          </w:tcPr>
          <w:p w:rsidR="00E22CEC" w:rsidRPr="00E22CEC" w:rsidRDefault="00E22CEC" w:rsidP="00E22CEC">
            <w:pPr>
              <w:widowControl/>
              <w:jc w:val="left"/>
              <w:rPr>
                <w:rFonts w:ascii="宋体" w:eastAsia="宋体" w:hAnsi="宋体" w:cs="宋体"/>
                <w:color w:val="000000"/>
                <w:kern w:val="0"/>
                <w:sz w:val="24"/>
                <w:szCs w:val="24"/>
              </w:rPr>
            </w:pPr>
            <w:r w:rsidRPr="00E22CEC">
              <w:rPr>
                <w:rFonts w:ascii="宋体" w:eastAsia="宋体" w:hAnsi="宋体" w:cs="宋体" w:hint="eastAsia"/>
                <w:color w:val="000000"/>
                <w:kern w:val="0"/>
                <w:sz w:val="24"/>
                <w:szCs w:val="24"/>
              </w:rPr>
              <w:t xml:space="preserve">　</w:t>
            </w:r>
          </w:p>
        </w:tc>
      </w:tr>
    </w:tbl>
    <w:p w:rsidR="009558B2" w:rsidRDefault="009558B2" w:rsidP="00E22CEC">
      <w:pPr>
        <w:jc w:val="left"/>
        <w:rPr>
          <w:rFonts w:ascii="仿宋_GB2312" w:eastAsia="仿宋_GB2312" w:hAnsi="宋体" w:cs="宋体"/>
          <w:color w:val="000000" w:themeColor="text1"/>
          <w:sz w:val="28"/>
          <w:szCs w:val="28"/>
        </w:rPr>
        <w:sectPr w:rsidR="009558B2" w:rsidSect="00E22CEC">
          <w:pgSz w:w="16838" w:h="11906" w:orient="landscape"/>
          <w:pgMar w:top="1800" w:right="1440" w:bottom="1800" w:left="1440" w:header="851" w:footer="992" w:gutter="0"/>
          <w:cols w:space="425"/>
          <w:docGrid w:type="lines" w:linePitch="312"/>
        </w:sectPr>
      </w:pPr>
    </w:p>
    <w:p w:rsidR="00E22CEC" w:rsidRDefault="009558B2" w:rsidP="009558B2">
      <w:pPr>
        <w:spacing w:line="560" w:lineRule="exact"/>
        <w:ind w:firstLineChars="200" w:firstLine="640"/>
        <w:jc w:val="left"/>
        <w:rPr>
          <w:rFonts w:ascii="仿宋_GB2312" w:eastAsia="仿宋_GB2312" w:hAnsi="宋体" w:cs="宋体"/>
          <w:color w:val="000000" w:themeColor="text1"/>
          <w:sz w:val="32"/>
          <w:szCs w:val="32"/>
        </w:rPr>
      </w:pPr>
      <w:r w:rsidRPr="009558B2">
        <w:rPr>
          <w:rFonts w:ascii="仿宋_GB2312" w:eastAsia="仿宋_GB2312" w:hAnsi="宋体" w:cs="宋体" w:hint="eastAsia"/>
          <w:color w:val="000000" w:themeColor="text1"/>
          <w:sz w:val="32"/>
          <w:szCs w:val="32"/>
        </w:rPr>
        <w:t>（此页无正文）</w:t>
      </w:r>
    </w:p>
    <w:p w:rsidR="009558B2" w:rsidRDefault="009558B2" w:rsidP="009558B2">
      <w:pPr>
        <w:spacing w:line="560" w:lineRule="exact"/>
        <w:jc w:val="left"/>
        <w:rPr>
          <w:rFonts w:ascii="仿宋_GB2312" w:eastAsia="仿宋_GB2312" w:hAnsi="宋体" w:cs="宋体"/>
          <w:color w:val="000000" w:themeColor="text1"/>
          <w:sz w:val="32"/>
          <w:szCs w:val="32"/>
        </w:rPr>
      </w:pPr>
    </w:p>
    <w:p w:rsidR="009558B2" w:rsidRDefault="009558B2" w:rsidP="009558B2">
      <w:pPr>
        <w:spacing w:line="560" w:lineRule="exact"/>
        <w:jc w:val="left"/>
        <w:rPr>
          <w:rFonts w:ascii="仿宋_GB2312" w:eastAsia="仿宋_GB2312" w:hAnsi="宋体" w:cs="宋体"/>
          <w:color w:val="000000" w:themeColor="text1"/>
          <w:sz w:val="32"/>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Default="009558B2" w:rsidP="009558B2">
      <w:pPr>
        <w:rPr>
          <w:szCs w:val="32"/>
        </w:rPr>
      </w:pPr>
    </w:p>
    <w:p w:rsidR="009558B2" w:rsidRPr="009558B2" w:rsidRDefault="009558B2" w:rsidP="009558B2">
      <w:pPr>
        <w:ind w:right="55" w:firstLineChars="100" w:firstLine="267"/>
        <w:rPr>
          <w:rFonts w:ascii="仿宋_GB2312" w:eastAsia="仿宋_GB2312"/>
          <w:noProof/>
          <w:w w:val="96"/>
          <w:sz w:val="28"/>
        </w:rPr>
      </w:pPr>
      <w:r w:rsidRPr="009558B2">
        <w:rPr>
          <w:rFonts w:ascii="仿宋_GB2312" w:eastAsia="仿宋_GB2312" w:hint="eastAsia"/>
          <w:noProof/>
          <w:w w:val="96"/>
          <w:sz w:val="28"/>
        </w:rPr>
        <w:t>上海市</w:t>
      </w:r>
      <w:r w:rsidR="002F3515">
        <w:rPr>
          <w:rFonts w:ascii="仿宋_GB2312" w:eastAsia="仿宋_GB2312"/>
          <w:noProof/>
          <w:sz w:val="28"/>
        </w:rPr>
        <w:pict>
          <v:line id="_x0000_s1027" style="position:absolute;left:0;text-align:left;z-index:251662336;mso-position-horizontal-relative:text;mso-position-vertical-relative:text" from="0,2.05pt" to="442.2pt,2.05pt" strokeweight="1pt"/>
        </w:pict>
      </w:r>
      <w:r w:rsidR="002F3515">
        <w:rPr>
          <w:rFonts w:ascii="仿宋_GB2312" w:eastAsia="仿宋_GB2312"/>
          <w:noProof/>
          <w:sz w:val="28"/>
        </w:rPr>
        <w:pict>
          <v:line id="_x0000_s1028" style="position:absolute;left:0;text-align:left;z-index:251663360;mso-position-horizontal-relative:text;mso-position-vertical-relative:text" from="0,30pt" to="442.2pt,30pt" strokeweight="1pt"/>
        </w:pict>
      </w:r>
      <w:r w:rsidRPr="009558B2">
        <w:rPr>
          <w:rFonts w:ascii="仿宋_GB2312" w:eastAsia="仿宋_GB2312" w:hint="eastAsia"/>
          <w:noProof/>
          <w:w w:val="96"/>
          <w:sz w:val="28"/>
        </w:rPr>
        <w:t>崇明区市场监督管理局办公室         2021年</w:t>
      </w:r>
      <w:r>
        <w:rPr>
          <w:rFonts w:ascii="仿宋_GB2312" w:eastAsia="仿宋_GB2312" w:hint="eastAsia"/>
          <w:noProof/>
          <w:w w:val="96"/>
          <w:sz w:val="28"/>
        </w:rPr>
        <w:t>5</w:t>
      </w:r>
      <w:r w:rsidRPr="009558B2">
        <w:rPr>
          <w:rFonts w:ascii="仿宋_GB2312" w:eastAsia="仿宋_GB2312" w:hint="eastAsia"/>
          <w:noProof/>
          <w:w w:val="96"/>
          <w:sz w:val="28"/>
        </w:rPr>
        <w:t>月</w:t>
      </w:r>
      <w:r>
        <w:rPr>
          <w:rFonts w:ascii="仿宋_GB2312" w:eastAsia="仿宋_GB2312" w:hint="eastAsia"/>
          <w:noProof/>
          <w:w w:val="96"/>
          <w:sz w:val="28"/>
        </w:rPr>
        <w:t>21</w:t>
      </w:r>
      <w:r w:rsidRPr="009558B2">
        <w:rPr>
          <w:rFonts w:ascii="仿宋_GB2312" w:eastAsia="仿宋_GB2312" w:hint="eastAsia"/>
          <w:noProof/>
          <w:w w:val="96"/>
          <w:sz w:val="28"/>
        </w:rPr>
        <w:t>日印发</w:t>
      </w:r>
    </w:p>
    <w:sectPr w:rsidR="009558B2" w:rsidRPr="009558B2" w:rsidSect="009558B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29D2" w:rsidRDefault="00D629D2" w:rsidP="006F08F2">
      <w:r>
        <w:separator/>
      </w:r>
    </w:p>
  </w:endnote>
  <w:endnote w:type="continuationSeparator" w:id="0">
    <w:p w:rsidR="00D629D2" w:rsidRDefault="00D629D2" w:rsidP="006F08F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58B2" w:rsidRPr="008E6433" w:rsidRDefault="009558B2" w:rsidP="009558B2">
    <w:pPr>
      <w:pStyle w:val="a4"/>
      <w:ind w:right="32"/>
      <w:rPr>
        <w:rFonts w:ascii="宋体" w:eastAsia="宋体"/>
        <w:sz w:val="28"/>
        <w:szCs w:val="28"/>
      </w:rPr>
    </w:pPr>
    <w:r w:rsidRPr="008E6433">
      <w:rPr>
        <w:rFonts w:ascii="宋体" w:eastAsia="宋体" w:hint="eastAsia"/>
        <w:kern w:val="0"/>
        <w:sz w:val="28"/>
        <w:szCs w:val="28"/>
      </w:rPr>
      <w:t xml:space="preserve">— </w:t>
    </w:r>
    <w:r w:rsidR="002F3515" w:rsidRPr="008E6433">
      <w:rPr>
        <w:rFonts w:ascii="宋体" w:eastAsia="宋体" w:hint="eastAsia"/>
        <w:kern w:val="0"/>
        <w:sz w:val="28"/>
        <w:szCs w:val="28"/>
      </w:rPr>
      <w:fldChar w:fldCharType="begin"/>
    </w:r>
    <w:r w:rsidRPr="008E6433">
      <w:rPr>
        <w:rFonts w:ascii="宋体" w:eastAsia="宋体" w:hint="eastAsia"/>
        <w:kern w:val="0"/>
        <w:sz w:val="28"/>
        <w:szCs w:val="28"/>
      </w:rPr>
      <w:instrText xml:space="preserve"> PAGE </w:instrText>
    </w:r>
    <w:r w:rsidR="002F3515" w:rsidRPr="008E6433">
      <w:rPr>
        <w:rFonts w:ascii="宋体" w:eastAsia="宋体" w:hint="eastAsia"/>
        <w:kern w:val="0"/>
        <w:sz w:val="28"/>
        <w:szCs w:val="28"/>
      </w:rPr>
      <w:fldChar w:fldCharType="separate"/>
    </w:r>
    <w:r w:rsidR="00D94C75">
      <w:rPr>
        <w:rFonts w:ascii="宋体" w:eastAsia="宋体"/>
        <w:noProof/>
        <w:kern w:val="0"/>
        <w:sz w:val="28"/>
        <w:szCs w:val="28"/>
      </w:rPr>
      <w:t>6</w:t>
    </w:r>
    <w:r w:rsidR="002F3515" w:rsidRPr="008E6433">
      <w:rPr>
        <w:rFonts w:ascii="宋体" w:eastAsia="宋体" w:hint="eastAsia"/>
        <w:kern w:val="0"/>
        <w:sz w:val="28"/>
        <w:szCs w:val="28"/>
      </w:rPr>
      <w:fldChar w:fldCharType="end"/>
    </w:r>
    <w:r w:rsidRPr="008E6433">
      <w:rPr>
        <w:rFonts w:ascii="宋体" w:eastAsia="宋体" w:hint="eastAsia"/>
        <w:kern w:val="0"/>
        <w:sz w:val="28"/>
        <w:szCs w:val="28"/>
      </w:rPr>
      <w:t xml:space="preserve"> —</w:t>
    </w:r>
  </w:p>
  <w:p w:rsidR="009558B2" w:rsidRDefault="009558B2">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3270641"/>
      <w:docPartObj>
        <w:docPartGallery w:val="Page Numbers (Bottom of Page)"/>
        <w:docPartUnique/>
      </w:docPartObj>
    </w:sdtPr>
    <w:sdtContent>
      <w:p w:rsidR="009558B2" w:rsidRPr="009558B2" w:rsidRDefault="009558B2" w:rsidP="009558B2">
        <w:pPr>
          <w:pStyle w:val="a4"/>
          <w:ind w:left="312" w:right="32"/>
          <w:jc w:val="right"/>
          <w:rPr>
            <w:rFonts w:ascii="宋体" w:eastAsia="宋体"/>
            <w:sz w:val="28"/>
            <w:szCs w:val="28"/>
          </w:rPr>
        </w:pPr>
        <w:r w:rsidRPr="008E6433">
          <w:rPr>
            <w:rFonts w:ascii="宋体" w:eastAsia="宋体" w:hint="eastAsia"/>
            <w:kern w:val="0"/>
            <w:sz w:val="28"/>
            <w:szCs w:val="28"/>
          </w:rPr>
          <w:t xml:space="preserve">— </w:t>
        </w:r>
        <w:r w:rsidR="002F3515" w:rsidRPr="008E6433">
          <w:rPr>
            <w:rFonts w:ascii="宋体" w:eastAsia="宋体" w:hint="eastAsia"/>
            <w:kern w:val="0"/>
            <w:sz w:val="28"/>
            <w:szCs w:val="28"/>
          </w:rPr>
          <w:fldChar w:fldCharType="begin"/>
        </w:r>
        <w:r w:rsidRPr="008E6433">
          <w:rPr>
            <w:rFonts w:ascii="宋体" w:eastAsia="宋体" w:hint="eastAsia"/>
            <w:kern w:val="0"/>
            <w:sz w:val="28"/>
            <w:szCs w:val="28"/>
          </w:rPr>
          <w:instrText xml:space="preserve"> PAGE </w:instrText>
        </w:r>
        <w:r w:rsidR="002F3515" w:rsidRPr="008E6433">
          <w:rPr>
            <w:rFonts w:ascii="宋体" w:eastAsia="宋体" w:hint="eastAsia"/>
            <w:kern w:val="0"/>
            <w:sz w:val="28"/>
            <w:szCs w:val="28"/>
          </w:rPr>
          <w:fldChar w:fldCharType="separate"/>
        </w:r>
        <w:r w:rsidR="00D94C75">
          <w:rPr>
            <w:rFonts w:ascii="宋体" w:eastAsia="宋体"/>
            <w:noProof/>
            <w:kern w:val="0"/>
            <w:sz w:val="28"/>
            <w:szCs w:val="28"/>
          </w:rPr>
          <w:t>1</w:t>
        </w:r>
        <w:r w:rsidR="002F3515" w:rsidRPr="008E6433">
          <w:rPr>
            <w:rFonts w:ascii="宋体" w:eastAsia="宋体" w:hint="eastAsia"/>
            <w:kern w:val="0"/>
            <w:sz w:val="28"/>
            <w:szCs w:val="28"/>
          </w:rPr>
          <w:fldChar w:fldCharType="end"/>
        </w:r>
        <w:r w:rsidRPr="008E6433">
          <w:rPr>
            <w:rFonts w:ascii="宋体" w:eastAsia="宋体" w:hint="eastAsia"/>
            <w:kern w:val="0"/>
            <w:sz w:val="28"/>
            <w:szCs w:val="28"/>
          </w:rPr>
          <w:t xml:space="preserve"> —</w:t>
        </w:r>
      </w:p>
    </w:sdtContent>
  </w:sdt>
  <w:p w:rsidR="009558B2" w:rsidRDefault="009558B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29D2" w:rsidRDefault="00D629D2" w:rsidP="006F08F2">
      <w:r>
        <w:separator/>
      </w:r>
    </w:p>
  </w:footnote>
  <w:footnote w:type="continuationSeparator" w:id="0">
    <w:p w:rsidR="00D629D2" w:rsidRDefault="00D629D2" w:rsidP="006F08F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BF3C09"/>
    <w:multiLevelType w:val="hybridMultilevel"/>
    <w:tmpl w:val="34B2F54E"/>
    <w:lvl w:ilvl="0" w:tplc="4F027EB4">
      <w:start w:val="1"/>
      <w:numFmt w:val="decimal"/>
      <w:lvlText w:val="%1."/>
      <w:lvlJc w:val="left"/>
      <w:pPr>
        <w:ind w:left="1080" w:hanging="36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
    <w:nsid w:val="78BD29FA"/>
    <w:multiLevelType w:val="hybridMultilevel"/>
    <w:tmpl w:val="B010D1D6"/>
    <w:lvl w:ilvl="0" w:tplc="B9EE6276">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F08F2"/>
    <w:rsid w:val="0002489B"/>
    <w:rsid w:val="00065592"/>
    <w:rsid w:val="000A6ED4"/>
    <w:rsid w:val="000A7F5A"/>
    <w:rsid w:val="000E5E71"/>
    <w:rsid w:val="00153916"/>
    <w:rsid w:val="001A2014"/>
    <w:rsid w:val="0023345A"/>
    <w:rsid w:val="002934BD"/>
    <w:rsid w:val="00296C08"/>
    <w:rsid w:val="002F3515"/>
    <w:rsid w:val="00305F04"/>
    <w:rsid w:val="00383EAD"/>
    <w:rsid w:val="00393744"/>
    <w:rsid w:val="003E3945"/>
    <w:rsid w:val="003F6A67"/>
    <w:rsid w:val="0042525D"/>
    <w:rsid w:val="00440C5A"/>
    <w:rsid w:val="00466CFE"/>
    <w:rsid w:val="004B48A3"/>
    <w:rsid w:val="00517271"/>
    <w:rsid w:val="0052232C"/>
    <w:rsid w:val="0053658E"/>
    <w:rsid w:val="00570371"/>
    <w:rsid w:val="00574BE1"/>
    <w:rsid w:val="00582D86"/>
    <w:rsid w:val="00582E79"/>
    <w:rsid w:val="005C4243"/>
    <w:rsid w:val="00622E20"/>
    <w:rsid w:val="0067699D"/>
    <w:rsid w:val="006A28F6"/>
    <w:rsid w:val="006F08F2"/>
    <w:rsid w:val="006F532D"/>
    <w:rsid w:val="00731F69"/>
    <w:rsid w:val="00754474"/>
    <w:rsid w:val="007645C8"/>
    <w:rsid w:val="00784750"/>
    <w:rsid w:val="00786463"/>
    <w:rsid w:val="007A0703"/>
    <w:rsid w:val="0088680E"/>
    <w:rsid w:val="00896B60"/>
    <w:rsid w:val="008E5CCD"/>
    <w:rsid w:val="009235D6"/>
    <w:rsid w:val="009558B2"/>
    <w:rsid w:val="009B2C45"/>
    <w:rsid w:val="00A03CCC"/>
    <w:rsid w:val="00A134B1"/>
    <w:rsid w:val="00A83D8B"/>
    <w:rsid w:val="00B200F0"/>
    <w:rsid w:val="00BB18E0"/>
    <w:rsid w:val="00BF5DAB"/>
    <w:rsid w:val="00C2550E"/>
    <w:rsid w:val="00C60107"/>
    <w:rsid w:val="00D354E1"/>
    <w:rsid w:val="00D5153E"/>
    <w:rsid w:val="00D629D2"/>
    <w:rsid w:val="00D94C75"/>
    <w:rsid w:val="00DB1889"/>
    <w:rsid w:val="00E0320D"/>
    <w:rsid w:val="00E16846"/>
    <w:rsid w:val="00E22CEC"/>
    <w:rsid w:val="00E35CEE"/>
    <w:rsid w:val="00E60CBD"/>
    <w:rsid w:val="00E85A12"/>
    <w:rsid w:val="00EC1B89"/>
    <w:rsid w:val="00EC45DC"/>
    <w:rsid w:val="00EE5653"/>
    <w:rsid w:val="00EF30E0"/>
    <w:rsid w:val="00F722BC"/>
    <w:rsid w:val="00F94A2D"/>
    <w:rsid w:val="00F962B2"/>
    <w:rsid w:val="00FC28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6C0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F08F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F08F2"/>
    <w:rPr>
      <w:sz w:val="18"/>
      <w:szCs w:val="18"/>
    </w:rPr>
  </w:style>
  <w:style w:type="paragraph" w:styleId="a4">
    <w:name w:val="footer"/>
    <w:basedOn w:val="a"/>
    <w:link w:val="Char0"/>
    <w:unhideWhenUsed/>
    <w:rsid w:val="006F08F2"/>
    <w:pPr>
      <w:tabs>
        <w:tab w:val="center" w:pos="4153"/>
        <w:tab w:val="right" w:pos="8306"/>
      </w:tabs>
      <w:snapToGrid w:val="0"/>
      <w:jc w:val="left"/>
    </w:pPr>
    <w:rPr>
      <w:sz w:val="18"/>
      <w:szCs w:val="18"/>
    </w:rPr>
  </w:style>
  <w:style w:type="character" w:customStyle="1" w:styleId="Char0">
    <w:name w:val="页脚 Char"/>
    <w:basedOn w:val="a0"/>
    <w:link w:val="a4"/>
    <w:uiPriority w:val="99"/>
    <w:rsid w:val="006F08F2"/>
    <w:rPr>
      <w:sz w:val="18"/>
      <w:szCs w:val="18"/>
    </w:rPr>
  </w:style>
  <w:style w:type="paragraph" w:styleId="a5">
    <w:name w:val="List Paragraph"/>
    <w:basedOn w:val="a"/>
    <w:uiPriority w:val="34"/>
    <w:qFormat/>
    <w:rsid w:val="00FC280E"/>
    <w:pPr>
      <w:ind w:firstLineChars="200" w:firstLine="420"/>
    </w:pPr>
  </w:style>
  <w:style w:type="paragraph" w:styleId="a6">
    <w:name w:val="Normal (Web)"/>
    <w:basedOn w:val="a"/>
    <w:rsid w:val="00BF5DAB"/>
    <w:pPr>
      <w:spacing w:beforeAutospacing="1" w:afterAutospacing="1"/>
      <w:jc w:val="left"/>
    </w:pPr>
    <w:rPr>
      <w:rFonts w:ascii="Calibri" w:eastAsia="宋体" w:hAnsi="Calibri" w:cs="Times New Roman"/>
      <w:kern w:val="0"/>
      <w:sz w:val="24"/>
      <w:szCs w:val="24"/>
    </w:rPr>
  </w:style>
  <w:style w:type="paragraph" w:styleId="a7">
    <w:name w:val="Date"/>
    <w:basedOn w:val="a"/>
    <w:next w:val="a"/>
    <w:link w:val="Char1"/>
    <w:uiPriority w:val="99"/>
    <w:semiHidden/>
    <w:unhideWhenUsed/>
    <w:rsid w:val="00BF5DAB"/>
    <w:pPr>
      <w:ind w:leftChars="2500" w:left="100"/>
    </w:pPr>
  </w:style>
  <w:style w:type="character" w:customStyle="1" w:styleId="Char1">
    <w:name w:val="日期 Char"/>
    <w:basedOn w:val="a0"/>
    <w:link w:val="a7"/>
    <w:uiPriority w:val="99"/>
    <w:semiHidden/>
    <w:rsid w:val="00BF5DAB"/>
  </w:style>
  <w:style w:type="paragraph" w:styleId="a8">
    <w:name w:val="Balloon Text"/>
    <w:basedOn w:val="a"/>
    <w:link w:val="Char2"/>
    <w:uiPriority w:val="99"/>
    <w:semiHidden/>
    <w:unhideWhenUsed/>
    <w:rsid w:val="00754474"/>
    <w:rPr>
      <w:sz w:val="18"/>
      <w:szCs w:val="18"/>
    </w:rPr>
  </w:style>
  <w:style w:type="character" w:customStyle="1" w:styleId="Char2">
    <w:name w:val="批注框文本 Char"/>
    <w:basedOn w:val="a0"/>
    <w:link w:val="a8"/>
    <w:uiPriority w:val="99"/>
    <w:semiHidden/>
    <w:rsid w:val="00754474"/>
    <w:rPr>
      <w:sz w:val="18"/>
      <w:szCs w:val="18"/>
    </w:rPr>
  </w:style>
</w:styles>
</file>

<file path=word/webSettings.xml><?xml version="1.0" encoding="utf-8"?>
<w:webSettings xmlns:r="http://schemas.openxmlformats.org/officeDocument/2006/relationships" xmlns:w="http://schemas.openxmlformats.org/wordprocessingml/2006/main">
  <w:divs>
    <w:div w:id="858473661">
      <w:bodyDiv w:val="1"/>
      <w:marLeft w:val="0"/>
      <w:marRight w:val="0"/>
      <w:marTop w:val="0"/>
      <w:marBottom w:val="0"/>
      <w:divBdr>
        <w:top w:val="none" w:sz="0" w:space="0" w:color="auto"/>
        <w:left w:val="none" w:sz="0" w:space="0" w:color="auto"/>
        <w:bottom w:val="none" w:sz="0" w:space="0" w:color="auto"/>
        <w:right w:val="none" w:sz="0" w:space="0" w:color="auto"/>
      </w:divBdr>
    </w:div>
    <w:div w:id="1263301807">
      <w:bodyDiv w:val="1"/>
      <w:marLeft w:val="0"/>
      <w:marRight w:val="0"/>
      <w:marTop w:val="0"/>
      <w:marBottom w:val="0"/>
      <w:divBdr>
        <w:top w:val="none" w:sz="0" w:space="0" w:color="auto"/>
        <w:left w:val="none" w:sz="0" w:space="0" w:color="auto"/>
        <w:bottom w:val="none" w:sz="0" w:space="0" w:color="auto"/>
        <w:right w:val="none" w:sz="0" w:space="0" w:color="auto"/>
      </w:divBdr>
    </w:div>
    <w:div w:id="1809855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1982</Characters>
  <Application>Microsoft Office Word</Application>
  <DocSecurity>0</DocSecurity>
  <Lines>16</Lines>
  <Paragraphs>4</Paragraphs>
  <ScaleCrop>false</ScaleCrop>
  <Company>chongming.com</Company>
  <LinksUpToDate>false</LinksUpToDate>
  <CharactersWithSpaces>2325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孙长江</dc:creator>
  <cp:lastModifiedBy>顾君玺</cp:lastModifiedBy>
  <cp:revision>1</cp:revision>
  <dcterms:created xsi:type="dcterms:W3CDTF">2021-07-02T02:07:00Z</dcterms:created>
  <dcterms:modified xsi:type="dcterms:W3CDTF">2021-07-02T02:07:00Z</dcterms:modified>
</cp:coreProperties>
</file>