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560" w:lineRule="exact"/>
        <w:jc w:val="center"/>
        <w:rPr>
          <w:rFonts w:ascii="方正小标宋简体" w:hAnsi="方正小标宋简体" w:eastAsia="方正小标宋简体" w:cs="方正小标宋简体"/>
          <w:spacing w:val="-28"/>
          <w:sz w:val="44"/>
          <w:szCs w:val="44"/>
        </w:rPr>
      </w:pPr>
      <w:r>
        <w:rPr>
          <w:rFonts w:hint="eastAsia" w:ascii="方正小标宋简体" w:hAnsi="方正小标宋简体" w:eastAsia="方正小标宋简体" w:cs="方正小标宋简体"/>
          <w:spacing w:val="-28"/>
          <w:sz w:val="44"/>
          <w:szCs w:val="44"/>
        </w:rPr>
        <w:t>推进崇明世界级生态岛建设科技创新实施办法</w:t>
      </w:r>
    </w:p>
    <w:p>
      <w:pPr>
        <w:overflowPunct w:val="0"/>
        <w:autoSpaceDE w:val="0"/>
        <w:autoSpaceDN w:val="0"/>
        <w:adjustRightInd w:val="0"/>
        <w:snapToGrid w:val="0"/>
        <w:spacing w:line="560" w:lineRule="exact"/>
        <w:jc w:val="center"/>
        <w:rPr>
          <w:rFonts w:ascii="方正小标宋简体" w:hAnsi="方正小标宋简体" w:eastAsia="方正小标宋简体" w:cs="方正小标宋简体"/>
          <w:spacing w:val="-28"/>
          <w:sz w:val="44"/>
          <w:szCs w:val="44"/>
        </w:rPr>
      </w:pPr>
      <w:r>
        <w:rPr>
          <w:rFonts w:hint="eastAsia" w:ascii="方正小标宋简体" w:hAnsi="方正小标宋简体" w:eastAsia="方正小标宋简体" w:cs="方正小标宋简体"/>
          <w:spacing w:val="-28"/>
          <w:sz w:val="44"/>
          <w:szCs w:val="44"/>
        </w:rPr>
        <w:t>（草案）</w:t>
      </w:r>
    </w:p>
    <w:p>
      <w:pPr>
        <w:pStyle w:val="9"/>
        <w:shd w:val="clear" w:color="auto" w:fill="FFFFFF"/>
        <w:spacing w:before="0" w:beforeAutospacing="0" w:after="0" w:afterAutospacing="0" w:line="560" w:lineRule="exact"/>
        <w:ind w:firstLine="640" w:firstLineChars="200"/>
        <w:rPr>
          <w:rFonts w:ascii="仿宋_GB2312" w:hAnsi="华文仿宋" w:eastAsia="仿宋_GB2312" w:cs="Times New Roman"/>
          <w:kern w:val="2"/>
          <w:sz w:val="32"/>
          <w:szCs w:val="32"/>
        </w:rPr>
      </w:pPr>
    </w:p>
    <w:p>
      <w:pPr>
        <w:pStyle w:val="9"/>
        <w:shd w:val="clear" w:color="auto" w:fill="FFFFFF"/>
        <w:spacing w:before="0" w:beforeAutospacing="0" w:after="0" w:afterAutospacing="0" w:line="560" w:lineRule="exact"/>
        <w:ind w:firstLine="640" w:firstLineChars="200"/>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为贯彻落实二十届三中全会《决定》，推进上海科技创新中心建设，因地制宜发展新质生产力，持续优化科技创新环境，推进崇明经济和社会高质量发展，特修订本实施办法。</w:t>
      </w:r>
      <w:bookmarkStart w:id="0" w:name="_GoBack"/>
      <w:bookmarkEnd w:id="0"/>
    </w:p>
    <w:p>
      <w:pPr>
        <w:pStyle w:val="9"/>
        <w:shd w:val="clear" w:color="auto" w:fill="FFFFFF"/>
        <w:overflowPunct w:val="0"/>
        <w:autoSpaceDE w:val="0"/>
        <w:autoSpaceDN w:val="0"/>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第一章 促进科技创新资源集聚</w:t>
      </w:r>
    </w:p>
    <w:p>
      <w:pPr>
        <w:widowControl/>
        <w:numPr>
          <w:ilvl w:val="0"/>
          <w:numId w:val="1"/>
        </w:numPr>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建设技术平台】鼓励国内外高等院校、科研机构、各类企业在崇明建设符合国家创新战略和崇明生态产业导向的研究院、实验室、工程研究中心、工程技术研究中心、功能转化平台等各类科技研发载体，为崇明生态经济发展提供公共科技服务。经评定为国家级的，资助金额最高不超过500万元，经评定为市级的，资助金额最高不超过200万元。</w:t>
      </w:r>
    </w:p>
    <w:p>
      <w:pPr>
        <w:widowControl/>
        <w:numPr>
          <w:ilvl w:val="0"/>
          <w:numId w:val="1"/>
        </w:numPr>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汇聚张江崇明园】鼓励国内外科技企业注册或落户张江崇明园（智慧岛园区、长兴海洋装备园区、工业园区、富盛园区中纳入张江崇明园区的区域），根据《上海张江国家自主创新示范区专项发展资金使用和管理办法》的规定，享受张江国家自主创新示范区各项优惠政策。对承担张江专项发展资金项目的单位，区财政按照张江专项资金的要求给予适当配套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第三条 【发展产业集群】鼓励国内外科研机构和各类企业，围绕集成电路、人工智能、5G应用、海洋科技、生态治理、碳中和示范等六大产业领域，开展技术创新战略联盟或产业集群建设。被认定为市级以上技术创新战略联盟或产业集群的，给予100万元资助；被认定为区级技术创新战略联盟或产业集群的，给予50万元的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第四条 【引进外智服务】鼓励国内外专家和院士在崇明进行生态技术研究。凡经评审公示通过列为“崇明区院士专家工作站”的实体企业，可享受不超过20万元的生态科技项目资金资助；凡经评审公示通过列为“上海市院士专家工作站”的实体企业，可享受不超过30万元的生态科技项目资金资助。</w:t>
      </w:r>
    </w:p>
    <w:p>
      <w:pPr>
        <w:pStyle w:val="9"/>
        <w:shd w:val="clear" w:color="auto" w:fill="FFFFFF"/>
        <w:overflowPunct w:val="0"/>
        <w:autoSpaceDE w:val="0"/>
        <w:autoSpaceDN w:val="0"/>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第二章 优化科技创新创业环境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第五条 【支持创新载体】鼓励和支持科技企业孵化器、众创空间、留学生创业园等创新载体建设，推进大众创业、万众创新。对新认定或备案的国家级创新载体给予100万元的资助、市级创新载体给予50万元的资助、区级创新载体给予15万元的资助。在上述创新载体实际运营满1年后再给予一次性不超过35万元的建设费（含孵化用房改造费、创业孵化基础服务设施购置费、房租费用、网络费用、贷款利息等）补贴。</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第六条 【房租补贴】对认定或备案为区级以上创新载体给实体企业使用的办公用房进行房租补贴，按照每天每平方米1元的补贴标准、给予期限为3年的租金补贴，补贴面积不超过500平方米。</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第七条 【活动补贴】支持举办科技创新创业大赛、科技企业专项培训等创新创业的活动。经审核或认定，给予创新载体实际支出金额50%的补贴，每个创新载体每年累计不超过30万元。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第八条 【扶持企业发展】对认定或备案为区级以上创新载体内的创新企业，如一次性获得200万元（含）以上投融资，按照实际到账的股权融资金额2%的比例给予企业的一次性最高500万元奖励；给予创新载体每项5万元的创业辅导奖励，每个单位每年累计不超过20万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第九条 【孵化培育支持】对孵化毕业企业，给予10万元一次性支持。 对孵化机构每孵化毕业1家企业，给予5万元的一次性支持，每个机构每年最高不超过50万元。</w:t>
      </w:r>
    </w:p>
    <w:p>
      <w:pPr>
        <w:pStyle w:val="9"/>
        <w:shd w:val="clear" w:color="auto" w:fill="FFFFFF"/>
        <w:overflowPunct w:val="0"/>
        <w:autoSpaceDE w:val="0"/>
        <w:autoSpaceDN w:val="0"/>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第三章 促进科技成果转移转化</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第十条 【引进科技成果】鼓励高校和科研院所将科技成果在崇明实施转移转化。崇明的实体企业联合高校或科研院所共建产学研用长效合作机制，签订科技成果转移转化合同，并在崇明区域内实施科技成果转化，可申请不超过20万元的区级科技成果转化项目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第十一条 【提供科技服务】单位将自有的仪器设施设备加盟到上海市公共研发服务平台中，为社会提供公共检测、项目试验、成果转化等公共服务的，除市级资助外，区财政按照市科委核定的“科技创新券”金额标准给予1：1比例的资助，每个单位每年最高不超过10万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第十二条 【使用科技创新券】企业使用上海公共研发服务平台提供的科学仪器设施和研发服务，获得上海市科技创新券资助的，除市级补贴外，区财政按照市科委核定的“科技创新券”金额1：1的比例给予资助，每个企业每年最高不超过10万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第十三条 【科技融合发展】积极鼓励将非涉密的先进军用科技应用于崇明生态建设，推进融合发展。将先进军用科技成果在崇明实施转化或崇明企业积极参与军用技术研发创新的，可申请不超过20万元的区级科技成果转化项目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第十四条 【培育服务机构】积极鼓励从事科技成果转化和服务的科技中介机构在张江崇明园内建立科技中介、科技金融、企业信用、知识产权等各类公共技术服务平台，促进科技成果在崇明实施转化。对建立相关公共服务平台并经认定备案的项目，给予实体落地的运行单位不超过100万元的平台建设支持费用；对经认定的服务项目，给予服务金额的30%的扶持，每年扶持总额不超过50万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五条【促进技术成果转移转化】鼓励企业开展技术服务和成果转化，技术输出方（合同乙方）向技术合同认定登记机构申请认定登记，取得认定登记证明，并且归集在崇明区的技术合同登记总金额达到800万元以上，按总金额的1‰，给予一次性支持，最高扶持总额不超过20万元。</w:t>
      </w:r>
    </w:p>
    <w:p>
      <w:pPr>
        <w:pStyle w:val="9"/>
        <w:shd w:val="clear" w:color="auto" w:fill="FFFFFF"/>
        <w:overflowPunct w:val="0"/>
        <w:autoSpaceDE w:val="0"/>
        <w:autoSpaceDN w:val="0"/>
        <w:adjustRightInd w:val="0"/>
        <w:snapToGrid w:val="0"/>
        <w:spacing w:line="56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第四章 促进科技企业创新发展</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第十六条【创新资金扶持】鼓励企业进行技术创新，对获得市级科技创新资金支持的企业，给予上海市科技创新资金扶持金额的1：1的配套资助。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第十七条【高新技术企业】鼓励科技企业积极申报高新技术企业，对首次认定为上海市高新技术企业的，给予一次性30万元奖励；有效期满后重新认定的，给予一次性15万元奖励。</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八条【科技小巨人】鼓励科技企业申报上海市科技小巨人（培育）企业，凡通过认定并验收合格的企业，按照市科委扶持资金标准给予1:1配套资助。对通过认定并验收合格的市科技小巨人企业给予最高不超过150万元的资助，对通过认定并验收合格的市科技小巨人培育企业给予最高不超过100万元的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第十九条【支持企业研发创新】对高成长高新技术企业（企业营业收入2000万元以上，前三年主营业务收入或净利润复合增长率20%以上）按研发费用投入5%的标准，给予最高不超过500万元研发费用补贴。</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第二十条【创新卓越发展】鼓励符合崇明生态发展要求的企业申报市级卓越创新企业，对通过认定的市卓越创新企业，按照市科委扶持资金标准给予1:1配套资助。</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第二十一条【科技进步奖励】对注册并纳税在崇明区并获得国家级、市级科技进步奖励的企业给予1：1配套奖励，最高不超过50万元。</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第二十二条</w:t>
      </w:r>
      <w:r>
        <w:rPr>
          <w:rFonts w:hint="eastAsia" w:ascii="仿宋_GB2312" w:hAnsi="仿宋_GB2312" w:eastAsia="仿宋_GB2312" w:cs="仿宋_GB2312"/>
          <w:color w:val="000000"/>
          <w:kern w:val="0"/>
          <w:sz w:val="32"/>
          <w:szCs w:val="32"/>
          <w:lang w:bidi="ar"/>
        </w:rPr>
        <w:t>【支持科技服务业发展】鼓励科技服务业企业加大研发投入，提升发展质量。对首次升规纳统的企业，给予不超过20万元的奖励;对当年度保持高增长的科技服务业企业，给予不超过10万元的财政奖励。鼓励金融机构完善和丰富金融产品和服务，加大对科技服务业企业支持力度。完善落实研发费用加计扣除、高新技术企业、技术先进型服务企业、科技成果转化等税收政策，做到应享尽享。</w:t>
      </w:r>
    </w:p>
    <w:p>
      <w:pPr>
        <w:pStyle w:val="9"/>
        <w:shd w:val="clear" w:color="auto" w:fill="FFFFFF"/>
        <w:overflowPunct w:val="0"/>
        <w:autoSpaceDE w:val="0"/>
        <w:autoSpaceDN w:val="0"/>
        <w:adjustRightInd w:val="0"/>
        <w:snapToGrid w:val="0"/>
        <w:spacing w:line="560" w:lineRule="exact"/>
        <w:jc w:val="center"/>
        <w:rPr>
          <w:rFonts w:ascii="黑体" w:hAnsi="黑体" w:eastAsia="黑体" w:cs="黑体"/>
          <w:color w:val="555555"/>
          <w:sz w:val="32"/>
          <w:szCs w:val="32"/>
        </w:rPr>
      </w:pPr>
      <w:r>
        <w:rPr>
          <w:rFonts w:hint="eastAsia" w:ascii="黑体" w:hAnsi="黑体" w:eastAsia="黑体" w:cs="黑体"/>
          <w:color w:val="000000"/>
          <w:sz w:val="32"/>
          <w:szCs w:val="32"/>
        </w:rPr>
        <w:t>第五章 附则</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第二十三条 【适用范围】本办法适用于在崇明注册纳税的企事业单位、专业合作社、民非组织等单位。个人和其他非独立法人除外。对符合条件的科技产业人才，按照相关区级人才扶持政策予以扶持。本办法扶持项目如与人才或其他扶持政策重复，按照“就高不重复”原则执行。</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第二十四条 【管理机制】对国家级和市级所确定的科技项目，由上级部门评定，区级落实配套；对区级的科技项目，由区科委出台相关操作细则，并会同相关部门进行评审把关。区科委会同相关部门对本办法支持的各级项目进行跟踪、管理和服务，并会同区财政局对扶持资金的使用情况进行监督管理。对于重点和重大项目，委托第三方专业机构进行绩效评价。本办法所涉及的扶持资金按照区与乡镇（公司）财政管理体制执行。</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第二十五条 【信用监督】在上海市公共信用信息服务平台内存在重大司法、行政负面信息记录的企事业单位，不予政策扶持。扶持对象如通过弄虚作假等不正当手段骗取扶持资金，一经查实，将立即取消一切扶持资格并追缴资金。失信行为将根据有关规定纳入公共信用信息数据平台。</w:t>
      </w:r>
    </w:p>
    <w:p>
      <w:pPr>
        <w:widowControl/>
        <w:spacing w:line="56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第二十六条 【实施期限】本办法自2024年</w:t>
      </w:r>
      <w:r>
        <w:rPr>
          <w:rFonts w:hint="eastAsia" w:ascii="仿宋_GB2312" w:hAnsi="仿宋_GB2312" w:eastAsia="仿宋_GB2312" w:cs="仿宋_GB2312"/>
          <w:color w:val="000000"/>
          <w:kern w:val="0"/>
          <w:sz w:val="32"/>
          <w:szCs w:val="32"/>
          <w:lang w:val="en-US" w:eastAsia="zh-CN" w:bidi="ar"/>
        </w:rPr>
        <w:t>XX</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XX</w:t>
      </w:r>
      <w:r>
        <w:rPr>
          <w:rFonts w:hint="eastAsia" w:ascii="仿宋_GB2312" w:hAnsi="仿宋_GB2312" w:eastAsia="仿宋_GB2312" w:cs="仿宋_GB2312"/>
          <w:color w:val="000000"/>
          <w:kern w:val="0"/>
          <w:sz w:val="32"/>
          <w:szCs w:val="32"/>
          <w:lang w:bidi="ar"/>
        </w:rPr>
        <w:t>日起施行，有效期至2025年</w:t>
      </w:r>
      <w:r>
        <w:rPr>
          <w:rFonts w:hint="eastAsia" w:ascii="仿宋_GB2312" w:hAnsi="仿宋_GB2312" w:eastAsia="仿宋_GB2312" w:cs="仿宋_GB2312"/>
          <w:color w:val="000000"/>
          <w:kern w:val="0"/>
          <w:sz w:val="32"/>
          <w:szCs w:val="32"/>
          <w:lang w:val="en-US" w:eastAsia="zh-CN" w:bidi="ar"/>
        </w:rPr>
        <w:t>XX</w:t>
      </w:r>
      <w:r>
        <w:rPr>
          <w:rFonts w:hint="eastAsia" w:ascii="仿宋_GB2312" w:hAnsi="仿宋_GB2312" w:eastAsia="仿宋_GB2312" w:cs="仿宋_GB2312"/>
          <w:color w:val="000000"/>
          <w:kern w:val="0"/>
          <w:sz w:val="32"/>
          <w:szCs w:val="32"/>
          <w:lang w:bidi="ar"/>
        </w:rPr>
        <w:t>月</w:t>
      </w:r>
      <w:r>
        <w:rPr>
          <w:rFonts w:hint="eastAsia" w:ascii="仿宋_GB2312" w:hAnsi="仿宋_GB2312" w:eastAsia="仿宋_GB2312" w:cs="仿宋_GB2312"/>
          <w:color w:val="000000"/>
          <w:kern w:val="0"/>
          <w:sz w:val="32"/>
          <w:szCs w:val="32"/>
          <w:lang w:val="en-US" w:eastAsia="zh-CN" w:bidi="ar"/>
        </w:rPr>
        <w:t>XX</w:t>
      </w:r>
      <w:r>
        <w:rPr>
          <w:rFonts w:hint="eastAsia" w:ascii="仿宋_GB2312" w:hAnsi="仿宋_GB2312" w:eastAsia="仿宋_GB2312" w:cs="仿宋_GB2312"/>
          <w:color w:val="000000"/>
          <w:kern w:val="0"/>
          <w:sz w:val="32"/>
          <w:szCs w:val="32"/>
          <w:lang w:bidi="ar"/>
        </w:rPr>
        <w:t>日。本办法由上海市崇明区科学技术委员会会同相关部门负责解释。</w:t>
      </w:r>
    </w:p>
    <w:p/>
    <w:sectPr>
      <w:footerReference r:id="rId3" w:type="default"/>
      <w:pgSz w:w="11850" w:h="16783"/>
      <w:pgMar w:top="2098" w:right="1474" w:bottom="1984" w:left="1587" w:header="851" w:footer="992" w:gutter="0"/>
      <w:paperSrc w:first="15" w:other="15"/>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6865852"/>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5E16"/>
    <w:multiLevelType w:val="singleLevel"/>
    <w:tmpl w:val="19FE5E16"/>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ZDU1MjRmMzdkMzA3ZjM3MTY0ODlhZjliYzhjN2QifQ=="/>
  </w:docVars>
  <w:rsids>
    <w:rsidRoot w:val="004E7DE4"/>
    <w:rsid w:val="00004EEF"/>
    <w:rsid w:val="000069E2"/>
    <w:rsid w:val="00010BF4"/>
    <w:rsid w:val="00011924"/>
    <w:rsid w:val="00016D56"/>
    <w:rsid w:val="000172BE"/>
    <w:rsid w:val="000172D5"/>
    <w:rsid w:val="00017ADE"/>
    <w:rsid w:val="00020A96"/>
    <w:rsid w:val="000232E8"/>
    <w:rsid w:val="00023C98"/>
    <w:rsid w:val="00024966"/>
    <w:rsid w:val="0002615B"/>
    <w:rsid w:val="00027A0D"/>
    <w:rsid w:val="00030A46"/>
    <w:rsid w:val="00032D49"/>
    <w:rsid w:val="000373A1"/>
    <w:rsid w:val="00043982"/>
    <w:rsid w:val="00045872"/>
    <w:rsid w:val="00061773"/>
    <w:rsid w:val="00070833"/>
    <w:rsid w:val="00071366"/>
    <w:rsid w:val="000729B9"/>
    <w:rsid w:val="00073950"/>
    <w:rsid w:val="00074098"/>
    <w:rsid w:val="000758AB"/>
    <w:rsid w:val="00080B4A"/>
    <w:rsid w:val="00082392"/>
    <w:rsid w:val="000876E8"/>
    <w:rsid w:val="00090CF4"/>
    <w:rsid w:val="00094B8B"/>
    <w:rsid w:val="00096BFE"/>
    <w:rsid w:val="00096C09"/>
    <w:rsid w:val="000A1FD1"/>
    <w:rsid w:val="000A2F13"/>
    <w:rsid w:val="000B03EB"/>
    <w:rsid w:val="000B662A"/>
    <w:rsid w:val="000C759E"/>
    <w:rsid w:val="000D06BD"/>
    <w:rsid w:val="000F3760"/>
    <w:rsid w:val="000F676E"/>
    <w:rsid w:val="00101A04"/>
    <w:rsid w:val="00101ADA"/>
    <w:rsid w:val="001079B6"/>
    <w:rsid w:val="0011500D"/>
    <w:rsid w:val="00115D08"/>
    <w:rsid w:val="00117B64"/>
    <w:rsid w:val="00117D51"/>
    <w:rsid w:val="00125DB2"/>
    <w:rsid w:val="00130304"/>
    <w:rsid w:val="00135279"/>
    <w:rsid w:val="001358CA"/>
    <w:rsid w:val="0014081B"/>
    <w:rsid w:val="00144D60"/>
    <w:rsid w:val="0015005E"/>
    <w:rsid w:val="00151D30"/>
    <w:rsid w:val="001568EB"/>
    <w:rsid w:val="001608B0"/>
    <w:rsid w:val="00161122"/>
    <w:rsid w:val="0016793C"/>
    <w:rsid w:val="00170352"/>
    <w:rsid w:val="001727B8"/>
    <w:rsid w:val="001728DB"/>
    <w:rsid w:val="00180FC5"/>
    <w:rsid w:val="00182208"/>
    <w:rsid w:val="0018303E"/>
    <w:rsid w:val="0018728E"/>
    <w:rsid w:val="001937F7"/>
    <w:rsid w:val="00193906"/>
    <w:rsid w:val="00196EFC"/>
    <w:rsid w:val="001A00C1"/>
    <w:rsid w:val="001A61D4"/>
    <w:rsid w:val="001B4407"/>
    <w:rsid w:val="001C72E0"/>
    <w:rsid w:val="001D06D2"/>
    <w:rsid w:val="001D3068"/>
    <w:rsid w:val="001D7312"/>
    <w:rsid w:val="001E0901"/>
    <w:rsid w:val="001E5ECD"/>
    <w:rsid w:val="001E6030"/>
    <w:rsid w:val="001E64D8"/>
    <w:rsid w:val="001F0F46"/>
    <w:rsid w:val="001F5D61"/>
    <w:rsid w:val="001F6234"/>
    <w:rsid w:val="001F711C"/>
    <w:rsid w:val="00200601"/>
    <w:rsid w:val="00215727"/>
    <w:rsid w:val="00216FFF"/>
    <w:rsid w:val="002210D3"/>
    <w:rsid w:val="002219B2"/>
    <w:rsid w:val="00221B8A"/>
    <w:rsid w:val="00222C13"/>
    <w:rsid w:val="0022336E"/>
    <w:rsid w:val="00225A05"/>
    <w:rsid w:val="0022695A"/>
    <w:rsid w:val="002302CE"/>
    <w:rsid w:val="00243F97"/>
    <w:rsid w:val="002440D5"/>
    <w:rsid w:val="002453A1"/>
    <w:rsid w:val="00246B70"/>
    <w:rsid w:val="0025146E"/>
    <w:rsid w:val="002522FA"/>
    <w:rsid w:val="0025400C"/>
    <w:rsid w:val="002552E7"/>
    <w:rsid w:val="00255368"/>
    <w:rsid w:val="002566EA"/>
    <w:rsid w:val="00263809"/>
    <w:rsid w:val="00263B4B"/>
    <w:rsid w:val="00265240"/>
    <w:rsid w:val="00265D9D"/>
    <w:rsid w:val="0026758F"/>
    <w:rsid w:val="00276E00"/>
    <w:rsid w:val="00283DD1"/>
    <w:rsid w:val="00284469"/>
    <w:rsid w:val="00294BBB"/>
    <w:rsid w:val="002A2E4A"/>
    <w:rsid w:val="002A3796"/>
    <w:rsid w:val="002B02AF"/>
    <w:rsid w:val="002B483A"/>
    <w:rsid w:val="002B57BE"/>
    <w:rsid w:val="002C72CB"/>
    <w:rsid w:val="002D1709"/>
    <w:rsid w:val="002E1E38"/>
    <w:rsid w:val="002E220E"/>
    <w:rsid w:val="002E4D8E"/>
    <w:rsid w:val="002E6A07"/>
    <w:rsid w:val="002F7189"/>
    <w:rsid w:val="003033D9"/>
    <w:rsid w:val="00320392"/>
    <w:rsid w:val="00320B5E"/>
    <w:rsid w:val="00321920"/>
    <w:rsid w:val="003243AE"/>
    <w:rsid w:val="00330B52"/>
    <w:rsid w:val="0033312F"/>
    <w:rsid w:val="00333CBE"/>
    <w:rsid w:val="0033636C"/>
    <w:rsid w:val="00337881"/>
    <w:rsid w:val="00337B4E"/>
    <w:rsid w:val="00341CF1"/>
    <w:rsid w:val="0035175A"/>
    <w:rsid w:val="00352169"/>
    <w:rsid w:val="0035412B"/>
    <w:rsid w:val="003577B5"/>
    <w:rsid w:val="00360EC6"/>
    <w:rsid w:val="0036106D"/>
    <w:rsid w:val="003667C9"/>
    <w:rsid w:val="003736BD"/>
    <w:rsid w:val="00377904"/>
    <w:rsid w:val="0038304A"/>
    <w:rsid w:val="003833D8"/>
    <w:rsid w:val="00391535"/>
    <w:rsid w:val="00396B86"/>
    <w:rsid w:val="00397799"/>
    <w:rsid w:val="00397E84"/>
    <w:rsid w:val="003A0F19"/>
    <w:rsid w:val="003A1177"/>
    <w:rsid w:val="003A1B44"/>
    <w:rsid w:val="003A1CAB"/>
    <w:rsid w:val="003B1E00"/>
    <w:rsid w:val="003B645B"/>
    <w:rsid w:val="003C2097"/>
    <w:rsid w:val="003C526C"/>
    <w:rsid w:val="003D2E57"/>
    <w:rsid w:val="003D2E7F"/>
    <w:rsid w:val="003E7787"/>
    <w:rsid w:val="003E7813"/>
    <w:rsid w:val="003F3A6F"/>
    <w:rsid w:val="003F4100"/>
    <w:rsid w:val="003F4237"/>
    <w:rsid w:val="00403B7F"/>
    <w:rsid w:val="00410AFE"/>
    <w:rsid w:val="00413E56"/>
    <w:rsid w:val="004143A0"/>
    <w:rsid w:val="0041672F"/>
    <w:rsid w:val="004209F8"/>
    <w:rsid w:val="00422C96"/>
    <w:rsid w:val="00445BB1"/>
    <w:rsid w:val="00450CF5"/>
    <w:rsid w:val="0045122B"/>
    <w:rsid w:val="00452B21"/>
    <w:rsid w:val="00453ECE"/>
    <w:rsid w:val="00454004"/>
    <w:rsid w:val="004547ED"/>
    <w:rsid w:val="00454E53"/>
    <w:rsid w:val="00456A78"/>
    <w:rsid w:val="004576D3"/>
    <w:rsid w:val="0046263C"/>
    <w:rsid w:val="004717AB"/>
    <w:rsid w:val="004724D8"/>
    <w:rsid w:val="004761A5"/>
    <w:rsid w:val="004816E8"/>
    <w:rsid w:val="00484310"/>
    <w:rsid w:val="00485EF4"/>
    <w:rsid w:val="0048612B"/>
    <w:rsid w:val="00490291"/>
    <w:rsid w:val="004A1730"/>
    <w:rsid w:val="004A3F2C"/>
    <w:rsid w:val="004A4196"/>
    <w:rsid w:val="004A5CF7"/>
    <w:rsid w:val="004A6A36"/>
    <w:rsid w:val="004A73A7"/>
    <w:rsid w:val="004B281B"/>
    <w:rsid w:val="004B39DB"/>
    <w:rsid w:val="004B3CEA"/>
    <w:rsid w:val="004C1CD8"/>
    <w:rsid w:val="004D4CE3"/>
    <w:rsid w:val="004E14C5"/>
    <w:rsid w:val="004E28B6"/>
    <w:rsid w:val="004E7DE4"/>
    <w:rsid w:val="004F3EF5"/>
    <w:rsid w:val="005024F1"/>
    <w:rsid w:val="00504904"/>
    <w:rsid w:val="005111CA"/>
    <w:rsid w:val="0051759F"/>
    <w:rsid w:val="005238B3"/>
    <w:rsid w:val="005257DB"/>
    <w:rsid w:val="00526620"/>
    <w:rsid w:val="005271AF"/>
    <w:rsid w:val="00540C56"/>
    <w:rsid w:val="005433D3"/>
    <w:rsid w:val="0054535A"/>
    <w:rsid w:val="00553AAC"/>
    <w:rsid w:val="00566C23"/>
    <w:rsid w:val="00571381"/>
    <w:rsid w:val="0057303E"/>
    <w:rsid w:val="00573094"/>
    <w:rsid w:val="00581F1A"/>
    <w:rsid w:val="005869EE"/>
    <w:rsid w:val="00587A0B"/>
    <w:rsid w:val="00590466"/>
    <w:rsid w:val="00591B3F"/>
    <w:rsid w:val="005A3EAC"/>
    <w:rsid w:val="005A4EC6"/>
    <w:rsid w:val="005A5EBF"/>
    <w:rsid w:val="005A62F9"/>
    <w:rsid w:val="005B1EA5"/>
    <w:rsid w:val="005B25CE"/>
    <w:rsid w:val="005B342A"/>
    <w:rsid w:val="005B37B5"/>
    <w:rsid w:val="005B5FB0"/>
    <w:rsid w:val="005B6BC6"/>
    <w:rsid w:val="005C0593"/>
    <w:rsid w:val="005C351E"/>
    <w:rsid w:val="005C6AE0"/>
    <w:rsid w:val="005D4708"/>
    <w:rsid w:val="005D7A45"/>
    <w:rsid w:val="005E0817"/>
    <w:rsid w:val="005E3E6C"/>
    <w:rsid w:val="005F3FA4"/>
    <w:rsid w:val="0060205A"/>
    <w:rsid w:val="00605341"/>
    <w:rsid w:val="006065A9"/>
    <w:rsid w:val="00611C4C"/>
    <w:rsid w:val="00620154"/>
    <w:rsid w:val="006212EF"/>
    <w:rsid w:val="00624ACC"/>
    <w:rsid w:val="00627E07"/>
    <w:rsid w:val="006300D5"/>
    <w:rsid w:val="006325B7"/>
    <w:rsid w:val="00633059"/>
    <w:rsid w:val="0063650E"/>
    <w:rsid w:val="0064029D"/>
    <w:rsid w:val="00650AAC"/>
    <w:rsid w:val="00653173"/>
    <w:rsid w:val="00653EF0"/>
    <w:rsid w:val="00657CA9"/>
    <w:rsid w:val="0066092F"/>
    <w:rsid w:val="00661DE5"/>
    <w:rsid w:val="006623BA"/>
    <w:rsid w:val="00665642"/>
    <w:rsid w:val="00667F1F"/>
    <w:rsid w:val="00671B79"/>
    <w:rsid w:val="00674588"/>
    <w:rsid w:val="00676EF0"/>
    <w:rsid w:val="00692D17"/>
    <w:rsid w:val="00694F69"/>
    <w:rsid w:val="00697349"/>
    <w:rsid w:val="006A007B"/>
    <w:rsid w:val="006B53DE"/>
    <w:rsid w:val="006C1892"/>
    <w:rsid w:val="006C1CC5"/>
    <w:rsid w:val="006C2A25"/>
    <w:rsid w:val="006C2FE6"/>
    <w:rsid w:val="006D1102"/>
    <w:rsid w:val="006D2B68"/>
    <w:rsid w:val="006D45FA"/>
    <w:rsid w:val="006D5B28"/>
    <w:rsid w:val="006D60A6"/>
    <w:rsid w:val="006E1AF3"/>
    <w:rsid w:val="006F2D7B"/>
    <w:rsid w:val="006F52BA"/>
    <w:rsid w:val="00701CFE"/>
    <w:rsid w:val="00704582"/>
    <w:rsid w:val="0070541A"/>
    <w:rsid w:val="00715CB1"/>
    <w:rsid w:val="0073555B"/>
    <w:rsid w:val="00740D4C"/>
    <w:rsid w:val="0074144B"/>
    <w:rsid w:val="0074326E"/>
    <w:rsid w:val="00744CAF"/>
    <w:rsid w:val="00746356"/>
    <w:rsid w:val="00746D83"/>
    <w:rsid w:val="00752023"/>
    <w:rsid w:val="0075360D"/>
    <w:rsid w:val="00753D72"/>
    <w:rsid w:val="00755FCE"/>
    <w:rsid w:val="007622AD"/>
    <w:rsid w:val="00762DE7"/>
    <w:rsid w:val="0076344E"/>
    <w:rsid w:val="007638EA"/>
    <w:rsid w:val="00764280"/>
    <w:rsid w:val="007661B3"/>
    <w:rsid w:val="007742CF"/>
    <w:rsid w:val="00780AD2"/>
    <w:rsid w:val="007824A2"/>
    <w:rsid w:val="0078746A"/>
    <w:rsid w:val="00794239"/>
    <w:rsid w:val="00794503"/>
    <w:rsid w:val="0079667C"/>
    <w:rsid w:val="00797674"/>
    <w:rsid w:val="007A0636"/>
    <w:rsid w:val="007A749A"/>
    <w:rsid w:val="007A78A0"/>
    <w:rsid w:val="007A79EC"/>
    <w:rsid w:val="007B21CA"/>
    <w:rsid w:val="007B785D"/>
    <w:rsid w:val="007C4BF2"/>
    <w:rsid w:val="007C62EC"/>
    <w:rsid w:val="007C7F69"/>
    <w:rsid w:val="007D10B9"/>
    <w:rsid w:val="007D4903"/>
    <w:rsid w:val="007D4DD2"/>
    <w:rsid w:val="007E0AA7"/>
    <w:rsid w:val="007E0C0C"/>
    <w:rsid w:val="007E2313"/>
    <w:rsid w:val="007E386F"/>
    <w:rsid w:val="007E47B5"/>
    <w:rsid w:val="007E6907"/>
    <w:rsid w:val="007F5811"/>
    <w:rsid w:val="007F5C10"/>
    <w:rsid w:val="00800325"/>
    <w:rsid w:val="00807CDA"/>
    <w:rsid w:val="00811017"/>
    <w:rsid w:val="0081159E"/>
    <w:rsid w:val="00814944"/>
    <w:rsid w:val="00825308"/>
    <w:rsid w:val="00826755"/>
    <w:rsid w:val="008270D8"/>
    <w:rsid w:val="00827D4E"/>
    <w:rsid w:val="008313D5"/>
    <w:rsid w:val="00834370"/>
    <w:rsid w:val="00841A71"/>
    <w:rsid w:val="00851C84"/>
    <w:rsid w:val="00852D11"/>
    <w:rsid w:val="008531FC"/>
    <w:rsid w:val="008629C7"/>
    <w:rsid w:val="00862BD4"/>
    <w:rsid w:val="0086351A"/>
    <w:rsid w:val="00865400"/>
    <w:rsid w:val="00870E02"/>
    <w:rsid w:val="008711F9"/>
    <w:rsid w:val="008748A3"/>
    <w:rsid w:val="0088308C"/>
    <w:rsid w:val="00885A1B"/>
    <w:rsid w:val="00887F3A"/>
    <w:rsid w:val="00894296"/>
    <w:rsid w:val="0089686A"/>
    <w:rsid w:val="008976A2"/>
    <w:rsid w:val="008A2541"/>
    <w:rsid w:val="008B5C88"/>
    <w:rsid w:val="008C406E"/>
    <w:rsid w:val="008C5411"/>
    <w:rsid w:val="008C6BC5"/>
    <w:rsid w:val="008C748E"/>
    <w:rsid w:val="008D185D"/>
    <w:rsid w:val="008D7BE5"/>
    <w:rsid w:val="008E00B9"/>
    <w:rsid w:val="008E1476"/>
    <w:rsid w:val="008E3883"/>
    <w:rsid w:val="008E42B7"/>
    <w:rsid w:val="008F397B"/>
    <w:rsid w:val="00901692"/>
    <w:rsid w:val="00902644"/>
    <w:rsid w:val="00902AA9"/>
    <w:rsid w:val="0090420F"/>
    <w:rsid w:val="00910243"/>
    <w:rsid w:val="0091164A"/>
    <w:rsid w:val="00913D7A"/>
    <w:rsid w:val="00915262"/>
    <w:rsid w:val="009161B2"/>
    <w:rsid w:val="00917710"/>
    <w:rsid w:val="00935B55"/>
    <w:rsid w:val="0093788E"/>
    <w:rsid w:val="009411BA"/>
    <w:rsid w:val="00943B16"/>
    <w:rsid w:val="00944065"/>
    <w:rsid w:val="0094653C"/>
    <w:rsid w:val="00951ECD"/>
    <w:rsid w:val="009560F4"/>
    <w:rsid w:val="009656AA"/>
    <w:rsid w:val="00966CA6"/>
    <w:rsid w:val="00970307"/>
    <w:rsid w:val="00971F3A"/>
    <w:rsid w:val="00986F88"/>
    <w:rsid w:val="009A0423"/>
    <w:rsid w:val="009A0992"/>
    <w:rsid w:val="009A1CBB"/>
    <w:rsid w:val="009A1FD3"/>
    <w:rsid w:val="009A5E45"/>
    <w:rsid w:val="009A7896"/>
    <w:rsid w:val="009B1850"/>
    <w:rsid w:val="009B3F31"/>
    <w:rsid w:val="009B7070"/>
    <w:rsid w:val="009B75BA"/>
    <w:rsid w:val="009C390E"/>
    <w:rsid w:val="009C3B68"/>
    <w:rsid w:val="009C46EF"/>
    <w:rsid w:val="009C7292"/>
    <w:rsid w:val="009C75AC"/>
    <w:rsid w:val="009C7C22"/>
    <w:rsid w:val="009D0DFB"/>
    <w:rsid w:val="009D123B"/>
    <w:rsid w:val="009D267A"/>
    <w:rsid w:val="009D561B"/>
    <w:rsid w:val="009E286E"/>
    <w:rsid w:val="009E5C23"/>
    <w:rsid w:val="009F0582"/>
    <w:rsid w:val="009F206E"/>
    <w:rsid w:val="009F28E9"/>
    <w:rsid w:val="009F42CE"/>
    <w:rsid w:val="009F5E71"/>
    <w:rsid w:val="00A02D3C"/>
    <w:rsid w:val="00A12083"/>
    <w:rsid w:val="00A147AA"/>
    <w:rsid w:val="00A15EDE"/>
    <w:rsid w:val="00A20F10"/>
    <w:rsid w:val="00A22632"/>
    <w:rsid w:val="00A23FB1"/>
    <w:rsid w:val="00A27241"/>
    <w:rsid w:val="00A27EDA"/>
    <w:rsid w:val="00A31285"/>
    <w:rsid w:val="00A341F4"/>
    <w:rsid w:val="00A35A1C"/>
    <w:rsid w:val="00A4323B"/>
    <w:rsid w:val="00A44215"/>
    <w:rsid w:val="00A457E2"/>
    <w:rsid w:val="00A46B3A"/>
    <w:rsid w:val="00A508AC"/>
    <w:rsid w:val="00A52536"/>
    <w:rsid w:val="00A618B5"/>
    <w:rsid w:val="00A62161"/>
    <w:rsid w:val="00A702E8"/>
    <w:rsid w:val="00A7115F"/>
    <w:rsid w:val="00A71DE1"/>
    <w:rsid w:val="00A81255"/>
    <w:rsid w:val="00A81829"/>
    <w:rsid w:val="00A82B58"/>
    <w:rsid w:val="00A84AF6"/>
    <w:rsid w:val="00A85FCE"/>
    <w:rsid w:val="00A87CB3"/>
    <w:rsid w:val="00A90643"/>
    <w:rsid w:val="00A91575"/>
    <w:rsid w:val="00A91BF7"/>
    <w:rsid w:val="00A94FB6"/>
    <w:rsid w:val="00A954CE"/>
    <w:rsid w:val="00A9608D"/>
    <w:rsid w:val="00A97030"/>
    <w:rsid w:val="00AA0D99"/>
    <w:rsid w:val="00AA37E5"/>
    <w:rsid w:val="00AA516C"/>
    <w:rsid w:val="00AB146E"/>
    <w:rsid w:val="00AB268B"/>
    <w:rsid w:val="00AB4C61"/>
    <w:rsid w:val="00AC56DC"/>
    <w:rsid w:val="00AD28F8"/>
    <w:rsid w:val="00AD2B93"/>
    <w:rsid w:val="00AD34C6"/>
    <w:rsid w:val="00AD3F5F"/>
    <w:rsid w:val="00AD410B"/>
    <w:rsid w:val="00AD4399"/>
    <w:rsid w:val="00AD5D28"/>
    <w:rsid w:val="00AD6A25"/>
    <w:rsid w:val="00AF2644"/>
    <w:rsid w:val="00B0019C"/>
    <w:rsid w:val="00B01428"/>
    <w:rsid w:val="00B046AA"/>
    <w:rsid w:val="00B06618"/>
    <w:rsid w:val="00B07566"/>
    <w:rsid w:val="00B103B3"/>
    <w:rsid w:val="00B20783"/>
    <w:rsid w:val="00B20932"/>
    <w:rsid w:val="00B21B8E"/>
    <w:rsid w:val="00B247BF"/>
    <w:rsid w:val="00B24845"/>
    <w:rsid w:val="00B25CF0"/>
    <w:rsid w:val="00B27954"/>
    <w:rsid w:val="00B41365"/>
    <w:rsid w:val="00B42DCB"/>
    <w:rsid w:val="00B433FC"/>
    <w:rsid w:val="00B468CD"/>
    <w:rsid w:val="00B47289"/>
    <w:rsid w:val="00B50826"/>
    <w:rsid w:val="00B52357"/>
    <w:rsid w:val="00B60254"/>
    <w:rsid w:val="00B6592D"/>
    <w:rsid w:val="00B70C79"/>
    <w:rsid w:val="00B7357E"/>
    <w:rsid w:val="00B74B4A"/>
    <w:rsid w:val="00B774BA"/>
    <w:rsid w:val="00B77E51"/>
    <w:rsid w:val="00B81CE9"/>
    <w:rsid w:val="00B862DC"/>
    <w:rsid w:val="00B86395"/>
    <w:rsid w:val="00B86442"/>
    <w:rsid w:val="00B90657"/>
    <w:rsid w:val="00B90C2C"/>
    <w:rsid w:val="00B9497C"/>
    <w:rsid w:val="00B9521C"/>
    <w:rsid w:val="00B97261"/>
    <w:rsid w:val="00B97482"/>
    <w:rsid w:val="00BA664A"/>
    <w:rsid w:val="00BB0C3E"/>
    <w:rsid w:val="00BB0F64"/>
    <w:rsid w:val="00BB3AB8"/>
    <w:rsid w:val="00BB491B"/>
    <w:rsid w:val="00BB557D"/>
    <w:rsid w:val="00BB5871"/>
    <w:rsid w:val="00BD5706"/>
    <w:rsid w:val="00BE01D5"/>
    <w:rsid w:val="00BE2F54"/>
    <w:rsid w:val="00BE6CDF"/>
    <w:rsid w:val="00C03ACD"/>
    <w:rsid w:val="00C06050"/>
    <w:rsid w:val="00C06E8A"/>
    <w:rsid w:val="00C0781E"/>
    <w:rsid w:val="00C07D81"/>
    <w:rsid w:val="00C11592"/>
    <w:rsid w:val="00C201BD"/>
    <w:rsid w:val="00C22C91"/>
    <w:rsid w:val="00C34431"/>
    <w:rsid w:val="00C35577"/>
    <w:rsid w:val="00C3597D"/>
    <w:rsid w:val="00C41299"/>
    <w:rsid w:val="00C42A3A"/>
    <w:rsid w:val="00C4401E"/>
    <w:rsid w:val="00C44836"/>
    <w:rsid w:val="00C453A4"/>
    <w:rsid w:val="00C47063"/>
    <w:rsid w:val="00C47DA4"/>
    <w:rsid w:val="00C57C0A"/>
    <w:rsid w:val="00C609F1"/>
    <w:rsid w:val="00C61AA0"/>
    <w:rsid w:val="00C65476"/>
    <w:rsid w:val="00C665A8"/>
    <w:rsid w:val="00C72857"/>
    <w:rsid w:val="00C746BF"/>
    <w:rsid w:val="00C75511"/>
    <w:rsid w:val="00C85CF0"/>
    <w:rsid w:val="00CA16D0"/>
    <w:rsid w:val="00CA196F"/>
    <w:rsid w:val="00CA5733"/>
    <w:rsid w:val="00CA68B9"/>
    <w:rsid w:val="00CB27BB"/>
    <w:rsid w:val="00CB4D9E"/>
    <w:rsid w:val="00CB672F"/>
    <w:rsid w:val="00CC187A"/>
    <w:rsid w:val="00CC303F"/>
    <w:rsid w:val="00CC60D7"/>
    <w:rsid w:val="00CC648D"/>
    <w:rsid w:val="00CD79E5"/>
    <w:rsid w:val="00CE431B"/>
    <w:rsid w:val="00CE68AC"/>
    <w:rsid w:val="00CE7C85"/>
    <w:rsid w:val="00CF2817"/>
    <w:rsid w:val="00D03CDB"/>
    <w:rsid w:val="00D049BA"/>
    <w:rsid w:val="00D04CB5"/>
    <w:rsid w:val="00D05948"/>
    <w:rsid w:val="00D063BA"/>
    <w:rsid w:val="00D1188C"/>
    <w:rsid w:val="00D15457"/>
    <w:rsid w:val="00D25621"/>
    <w:rsid w:val="00D33ED5"/>
    <w:rsid w:val="00D34052"/>
    <w:rsid w:val="00D35055"/>
    <w:rsid w:val="00D5356F"/>
    <w:rsid w:val="00D541BD"/>
    <w:rsid w:val="00D6009E"/>
    <w:rsid w:val="00D652DB"/>
    <w:rsid w:val="00D657A4"/>
    <w:rsid w:val="00D74171"/>
    <w:rsid w:val="00D756CB"/>
    <w:rsid w:val="00D76C88"/>
    <w:rsid w:val="00D76F6D"/>
    <w:rsid w:val="00D8164A"/>
    <w:rsid w:val="00D83638"/>
    <w:rsid w:val="00D84ECF"/>
    <w:rsid w:val="00DA63EB"/>
    <w:rsid w:val="00DA78B8"/>
    <w:rsid w:val="00DB3DD2"/>
    <w:rsid w:val="00DB4FB3"/>
    <w:rsid w:val="00DB5345"/>
    <w:rsid w:val="00DD7F95"/>
    <w:rsid w:val="00DE7FB9"/>
    <w:rsid w:val="00DF167A"/>
    <w:rsid w:val="00DF4D13"/>
    <w:rsid w:val="00DF7C60"/>
    <w:rsid w:val="00E00679"/>
    <w:rsid w:val="00E0469C"/>
    <w:rsid w:val="00E05EFE"/>
    <w:rsid w:val="00E11B72"/>
    <w:rsid w:val="00E2089B"/>
    <w:rsid w:val="00E318AD"/>
    <w:rsid w:val="00E31E4B"/>
    <w:rsid w:val="00E36737"/>
    <w:rsid w:val="00E36A19"/>
    <w:rsid w:val="00E36B7A"/>
    <w:rsid w:val="00E40B11"/>
    <w:rsid w:val="00E50D70"/>
    <w:rsid w:val="00E51F44"/>
    <w:rsid w:val="00E52FA8"/>
    <w:rsid w:val="00E634F1"/>
    <w:rsid w:val="00E643E2"/>
    <w:rsid w:val="00E6652B"/>
    <w:rsid w:val="00E80E26"/>
    <w:rsid w:val="00E82C91"/>
    <w:rsid w:val="00E871FA"/>
    <w:rsid w:val="00E93744"/>
    <w:rsid w:val="00EA0A9E"/>
    <w:rsid w:val="00EA3064"/>
    <w:rsid w:val="00EA3F6E"/>
    <w:rsid w:val="00EA70F6"/>
    <w:rsid w:val="00EA7A39"/>
    <w:rsid w:val="00EB4F19"/>
    <w:rsid w:val="00EC4CA1"/>
    <w:rsid w:val="00ED12B9"/>
    <w:rsid w:val="00ED310F"/>
    <w:rsid w:val="00ED5030"/>
    <w:rsid w:val="00ED5152"/>
    <w:rsid w:val="00ED6A6F"/>
    <w:rsid w:val="00ED734E"/>
    <w:rsid w:val="00EE4FCF"/>
    <w:rsid w:val="00EF2B45"/>
    <w:rsid w:val="00EF764C"/>
    <w:rsid w:val="00EF7FF5"/>
    <w:rsid w:val="00F05C2D"/>
    <w:rsid w:val="00F05FEB"/>
    <w:rsid w:val="00F079BC"/>
    <w:rsid w:val="00F201F5"/>
    <w:rsid w:val="00F22C67"/>
    <w:rsid w:val="00F308C7"/>
    <w:rsid w:val="00F36DBF"/>
    <w:rsid w:val="00F4198F"/>
    <w:rsid w:val="00F45139"/>
    <w:rsid w:val="00F51B74"/>
    <w:rsid w:val="00F53F2E"/>
    <w:rsid w:val="00F6109E"/>
    <w:rsid w:val="00F74E56"/>
    <w:rsid w:val="00F85A56"/>
    <w:rsid w:val="00F90269"/>
    <w:rsid w:val="00F90C06"/>
    <w:rsid w:val="00F911BD"/>
    <w:rsid w:val="00F91482"/>
    <w:rsid w:val="00F91705"/>
    <w:rsid w:val="00F927AE"/>
    <w:rsid w:val="00F92F32"/>
    <w:rsid w:val="00FA5874"/>
    <w:rsid w:val="00FA767B"/>
    <w:rsid w:val="00FB07F8"/>
    <w:rsid w:val="00FB0A4E"/>
    <w:rsid w:val="00FB1B7E"/>
    <w:rsid w:val="00FB608F"/>
    <w:rsid w:val="00FB77F3"/>
    <w:rsid w:val="00FC0986"/>
    <w:rsid w:val="00FC3328"/>
    <w:rsid w:val="00FC3486"/>
    <w:rsid w:val="00FC45C8"/>
    <w:rsid w:val="00FC7F66"/>
    <w:rsid w:val="00FD17B3"/>
    <w:rsid w:val="00FD4520"/>
    <w:rsid w:val="00FD4B56"/>
    <w:rsid w:val="00FD7CFE"/>
    <w:rsid w:val="00FE487D"/>
    <w:rsid w:val="00FE7B4A"/>
    <w:rsid w:val="00FF228D"/>
    <w:rsid w:val="00FF2B36"/>
    <w:rsid w:val="00FF64BC"/>
    <w:rsid w:val="00FF78D4"/>
    <w:rsid w:val="07096A6A"/>
    <w:rsid w:val="09EE1557"/>
    <w:rsid w:val="0AA42883"/>
    <w:rsid w:val="1018168F"/>
    <w:rsid w:val="11282EEB"/>
    <w:rsid w:val="13740076"/>
    <w:rsid w:val="14403C86"/>
    <w:rsid w:val="156C2EC6"/>
    <w:rsid w:val="1A0E623C"/>
    <w:rsid w:val="1A377FFD"/>
    <w:rsid w:val="27724004"/>
    <w:rsid w:val="29541EC3"/>
    <w:rsid w:val="29610CF0"/>
    <w:rsid w:val="2E4232CE"/>
    <w:rsid w:val="2E7470AD"/>
    <w:rsid w:val="2F700272"/>
    <w:rsid w:val="38242F97"/>
    <w:rsid w:val="3A9D40B6"/>
    <w:rsid w:val="3C0967CF"/>
    <w:rsid w:val="43AC249F"/>
    <w:rsid w:val="50D27E0B"/>
    <w:rsid w:val="52CE7CA3"/>
    <w:rsid w:val="5A075905"/>
    <w:rsid w:val="5A6B404C"/>
    <w:rsid w:val="66C23CBC"/>
    <w:rsid w:val="69E16CFC"/>
    <w:rsid w:val="73DF62BF"/>
    <w:rsid w:val="78707EC2"/>
    <w:rsid w:val="7D5A1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b/>
      <w:kern w:val="44"/>
      <w:sz w:val="44"/>
      <w:szCs w:val="24"/>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5">
    <w:name w:val="Body Text"/>
    <w:basedOn w:val="1"/>
    <w:link w:val="25"/>
    <w:qFormat/>
    <w:uiPriority w:val="1"/>
    <w:pPr>
      <w:ind w:left="120"/>
      <w:jc w:val="left"/>
    </w:pPr>
    <w:rPr>
      <w:rFonts w:ascii="宋体" w:hAnsi="宋体" w:eastAsia="宋体"/>
      <w:kern w:val="0"/>
      <w:szCs w:val="21"/>
      <w:lang w:eastAsia="en-US"/>
    </w:rPr>
  </w:style>
  <w:style w:type="paragraph" w:styleId="6">
    <w:name w:val="Balloon Text"/>
    <w:basedOn w:val="1"/>
    <w:link w:val="21"/>
    <w:semiHidden/>
    <w:unhideWhenUsed/>
    <w:qFormat/>
    <w:uiPriority w:val="99"/>
    <w:rPr>
      <w:sz w:val="18"/>
      <w:szCs w:val="18"/>
    </w:rPr>
  </w:style>
  <w:style w:type="paragraph" w:styleId="7">
    <w:name w:val="footer"/>
    <w:basedOn w:val="1"/>
    <w:next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标题 1 Char"/>
    <w:basedOn w:val="10"/>
    <w:link w:val="2"/>
    <w:qFormat/>
    <w:uiPriority w:val="0"/>
    <w:rPr>
      <w:b/>
      <w:kern w:val="44"/>
      <w:sz w:val="44"/>
      <w:szCs w:val="24"/>
    </w:rPr>
  </w:style>
  <w:style w:type="character" w:customStyle="1" w:styleId="17">
    <w:name w:val="地方标题 字符"/>
    <w:link w:val="18"/>
    <w:qFormat/>
    <w:uiPriority w:val="0"/>
    <w:rPr>
      <w:rFonts w:ascii="Arial" w:hAnsi="Arial" w:eastAsia="楷体_GB2312" w:cs="Arial"/>
      <w:b/>
      <w:bCs/>
      <w:color w:val="003366"/>
      <w:sz w:val="36"/>
      <w:szCs w:val="36"/>
    </w:rPr>
  </w:style>
  <w:style w:type="paragraph" w:customStyle="1" w:styleId="18">
    <w:name w:val="地方标题"/>
    <w:basedOn w:val="1"/>
    <w:link w:val="17"/>
    <w:qFormat/>
    <w:uiPriority w:val="0"/>
    <w:pPr>
      <w:keepNext/>
      <w:keepLines/>
      <w:spacing w:beforeLines="100" w:line="360" w:lineRule="auto"/>
      <w:jc w:val="center"/>
      <w:outlineLvl w:val="1"/>
    </w:pPr>
    <w:rPr>
      <w:rFonts w:ascii="Arial" w:hAnsi="Arial" w:eastAsia="楷体_GB2312" w:cs="Arial"/>
      <w:b/>
      <w:bCs/>
      <w:color w:val="003366"/>
      <w:sz w:val="36"/>
      <w:szCs w:val="36"/>
    </w:rPr>
  </w:style>
  <w:style w:type="character" w:customStyle="1" w:styleId="19">
    <w:name w:val="地方正文 字符"/>
    <w:link w:val="20"/>
    <w:qFormat/>
    <w:uiPriority w:val="0"/>
    <w:rPr>
      <w:rFonts w:ascii="Arial" w:hAnsi="Arial" w:eastAsia="仿宋_GB2312" w:cs="Arial"/>
      <w:sz w:val="32"/>
      <w:szCs w:val="32"/>
    </w:rPr>
  </w:style>
  <w:style w:type="paragraph" w:customStyle="1" w:styleId="20">
    <w:name w:val="地方正文"/>
    <w:basedOn w:val="1"/>
    <w:link w:val="19"/>
    <w:qFormat/>
    <w:uiPriority w:val="0"/>
    <w:pPr>
      <w:spacing w:line="600" w:lineRule="exact"/>
      <w:ind w:firstLine="646" w:firstLineChars="202"/>
    </w:pPr>
    <w:rPr>
      <w:rFonts w:ascii="Arial" w:hAnsi="Arial" w:eastAsia="仿宋_GB2312" w:cs="Arial"/>
      <w:sz w:val="32"/>
      <w:szCs w:val="32"/>
    </w:rPr>
  </w:style>
  <w:style w:type="character" w:customStyle="1" w:styleId="21">
    <w:name w:val="批注框文本 Char"/>
    <w:basedOn w:val="10"/>
    <w:link w:val="6"/>
    <w:semiHidden/>
    <w:qFormat/>
    <w:uiPriority w:val="99"/>
    <w:rPr>
      <w:kern w:val="2"/>
      <w:sz w:val="18"/>
      <w:szCs w:val="18"/>
    </w:rPr>
  </w:style>
  <w:style w:type="character" w:customStyle="1" w:styleId="22">
    <w:name w:val="标题 2 Char"/>
    <w:basedOn w:val="10"/>
    <w:link w:val="3"/>
    <w:semiHidden/>
    <w:qFormat/>
    <w:uiPriority w:val="9"/>
    <w:rPr>
      <w:rFonts w:asciiTheme="majorHAnsi" w:hAnsiTheme="majorHAnsi" w:eastAsiaTheme="majorEastAsia" w:cstheme="majorBidi"/>
      <w:b/>
      <w:bCs/>
      <w:kern w:val="2"/>
      <w:sz w:val="32"/>
      <w:szCs w:val="32"/>
    </w:rPr>
  </w:style>
  <w:style w:type="paragraph" w:customStyle="1" w:styleId="23">
    <w:name w:val="样式1"/>
    <w:basedOn w:val="1"/>
    <w:link w:val="24"/>
    <w:qFormat/>
    <w:uiPriority w:val="0"/>
    <w:pPr>
      <w:keepNext/>
      <w:keepLines/>
      <w:widowControl/>
      <w:spacing w:before="156" w:beforeLines="50" w:after="156" w:afterLines="50"/>
      <w:ind w:right="1365" w:rightChars="650"/>
      <w:outlineLvl w:val="2"/>
    </w:pPr>
    <w:rPr>
      <w:rFonts w:ascii="Arial" w:hAnsi="Arial" w:eastAsia="楷体_GB2312" w:cs="Times New Roman"/>
      <w:sz w:val="28"/>
      <w:szCs w:val="21"/>
      <w:lang w:val="zh-CN"/>
    </w:rPr>
  </w:style>
  <w:style w:type="character" w:customStyle="1" w:styleId="24">
    <w:name w:val="样式1 Char"/>
    <w:link w:val="23"/>
    <w:qFormat/>
    <w:uiPriority w:val="0"/>
    <w:rPr>
      <w:rFonts w:ascii="Arial" w:hAnsi="Arial" w:eastAsia="楷体_GB2312" w:cs="Times New Roman"/>
      <w:kern w:val="2"/>
      <w:sz w:val="28"/>
      <w:szCs w:val="21"/>
      <w:lang w:val="zh-CN" w:eastAsia="zh-CN"/>
    </w:rPr>
  </w:style>
  <w:style w:type="character" w:customStyle="1" w:styleId="25">
    <w:name w:val="正文文本 Char"/>
    <w:basedOn w:val="10"/>
    <w:link w:val="5"/>
    <w:qFormat/>
    <w:uiPriority w:val="1"/>
    <w:rPr>
      <w:rFonts w:ascii="宋体" w:hAnsi="宋体" w:eastAsia="宋体"/>
      <w:sz w:val="21"/>
      <w:szCs w:val="21"/>
      <w:lang w:eastAsia="en-US"/>
    </w:rPr>
  </w:style>
  <w:style w:type="paragraph" w:customStyle="1" w:styleId="2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27">
    <w:name w:val="accenttextcolor"/>
    <w:basedOn w:val="10"/>
    <w:qFormat/>
    <w:uiPriority w:val="0"/>
  </w:style>
  <w:style w:type="character" w:customStyle="1" w:styleId="28">
    <w:name w:val="标题 3 Char"/>
    <w:basedOn w:val="10"/>
    <w:link w:val="4"/>
    <w:semiHidden/>
    <w:qFormat/>
    <w:uiPriority w:val="9"/>
    <w:rPr>
      <w:rFonts w:asciiTheme="minorHAnsi" w:hAnsiTheme="minorHAnsi" w:eastAsiaTheme="minorEastAsia" w:cstheme="minorBidi"/>
      <w:b/>
      <w:bCs/>
      <w:kern w:val="2"/>
      <w:sz w:val="32"/>
      <w:szCs w:val="32"/>
    </w:rPr>
  </w:style>
  <w:style w:type="character" w:customStyle="1" w:styleId="29">
    <w:name w:val="bjh-p"/>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81425-BAC4-4A6A-A9EE-0686C3434FD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496</Words>
  <Characters>2833</Characters>
  <Lines>23</Lines>
  <Paragraphs>6</Paragraphs>
  <TotalTime>7</TotalTime>
  <ScaleCrop>false</ScaleCrop>
  <LinksUpToDate>false</LinksUpToDate>
  <CharactersWithSpaces>3323</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2024-08-27T05:00:00Z</dcterms:created>
  <dc:creator>微软用户</dc:creator>
  <cp:lastModifiedBy>Administrator</cp:lastModifiedBy>
  <cp:lastPrinted>2024-08-23T00:16:00Z</cp:lastPrinted>
  <dcterms:modified xsi:type="dcterms:W3CDTF">2024-08-27T07:37:12Z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0D8836B1EC6F4EC2A3E0A83D2B65936E_13</vt:lpwstr>
  </property>
</Properties>
</file>