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7D53" w:rsidRDefault="00357D53" w:rsidP="00357D53">
      <w:pPr>
        <w:jc w:val="center"/>
        <w:rPr>
          <w:rFonts w:ascii="华文中宋" w:eastAsia="华文中宋" w:hAnsi="华文中宋"/>
          <w:b/>
          <w:sz w:val="36"/>
        </w:rPr>
      </w:pPr>
      <w:r>
        <w:rPr>
          <w:rFonts w:ascii="华文中宋" w:eastAsia="华文中宋" w:hAnsi="华文中宋" w:hint="eastAsia"/>
          <w:b/>
          <w:sz w:val="36"/>
        </w:rPr>
        <w:t>上海市</w:t>
      </w:r>
      <w:proofErr w:type="gramStart"/>
      <w:r>
        <w:rPr>
          <w:rFonts w:ascii="华文中宋" w:eastAsia="华文中宋" w:hAnsi="华文中宋" w:hint="eastAsia"/>
          <w:b/>
          <w:sz w:val="36"/>
        </w:rPr>
        <w:t>崇明区</w:t>
      </w:r>
      <w:proofErr w:type="gramEnd"/>
      <w:r w:rsidR="00F200B8">
        <w:rPr>
          <w:rFonts w:ascii="华文中宋" w:eastAsia="华文中宋" w:hAnsi="华文中宋" w:hint="eastAsia"/>
          <w:b/>
          <w:sz w:val="36"/>
        </w:rPr>
        <w:t>市场监督管理</w:t>
      </w:r>
      <w:r>
        <w:rPr>
          <w:rFonts w:ascii="华文中宋" w:eastAsia="华文中宋" w:hAnsi="华文中宋" w:hint="eastAsia"/>
          <w:b/>
          <w:sz w:val="36"/>
        </w:rPr>
        <w:t>局2016年度部门决算</w:t>
      </w:r>
    </w:p>
    <w:p w:rsidR="00357D53" w:rsidRPr="00875BDF" w:rsidRDefault="00357D53" w:rsidP="00357D53">
      <w:pPr>
        <w:jc w:val="center"/>
        <w:rPr>
          <w:rFonts w:ascii="华文中宋" w:eastAsia="华文中宋" w:hAnsi="华文中宋"/>
          <w:b/>
          <w:sz w:val="36"/>
        </w:rPr>
      </w:pPr>
    </w:p>
    <w:p w:rsidR="00357D53" w:rsidRDefault="00357D53" w:rsidP="00357D53">
      <w:pPr>
        <w:jc w:val="center"/>
        <w:rPr>
          <w:rFonts w:ascii="黑体" w:eastAsia="黑体"/>
          <w:sz w:val="30"/>
          <w:szCs w:val="30"/>
        </w:rPr>
      </w:pPr>
      <w:r>
        <w:rPr>
          <w:rFonts w:ascii="黑体" w:eastAsia="黑体" w:hint="eastAsia"/>
          <w:sz w:val="30"/>
          <w:szCs w:val="30"/>
        </w:rPr>
        <w:t>第一部分    上海市</w:t>
      </w:r>
      <w:proofErr w:type="gramStart"/>
      <w:r>
        <w:rPr>
          <w:rFonts w:ascii="黑体" w:eastAsia="黑体" w:hint="eastAsia"/>
          <w:sz w:val="30"/>
          <w:szCs w:val="30"/>
        </w:rPr>
        <w:t>崇明区</w:t>
      </w:r>
      <w:proofErr w:type="gramEnd"/>
      <w:r w:rsidR="00F200B8">
        <w:rPr>
          <w:rFonts w:ascii="黑体" w:eastAsia="黑体" w:hint="eastAsia"/>
          <w:sz w:val="30"/>
          <w:szCs w:val="30"/>
        </w:rPr>
        <w:t>市场监督管理局</w:t>
      </w:r>
      <w:r>
        <w:rPr>
          <w:rFonts w:ascii="黑体" w:eastAsia="黑体" w:hint="eastAsia"/>
          <w:sz w:val="30"/>
          <w:szCs w:val="30"/>
        </w:rPr>
        <w:t>概况</w:t>
      </w:r>
    </w:p>
    <w:p w:rsidR="00357D53" w:rsidRPr="00FB36C7" w:rsidRDefault="00357D53" w:rsidP="00357D53">
      <w:pPr>
        <w:jc w:val="center"/>
        <w:rPr>
          <w:rFonts w:ascii="黑体" w:eastAsia="黑体"/>
          <w:sz w:val="30"/>
          <w:szCs w:val="30"/>
        </w:rPr>
      </w:pPr>
    </w:p>
    <w:p w:rsidR="00357D53" w:rsidRPr="00C6322E" w:rsidRDefault="00357D53" w:rsidP="00357D53">
      <w:pPr>
        <w:ind w:firstLineChars="200" w:firstLine="602"/>
        <w:rPr>
          <w:rFonts w:ascii="楷体_GB2312" w:eastAsia="楷体_GB2312"/>
          <w:b/>
          <w:sz w:val="30"/>
          <w:szCs w:val="30"/>
        </w:rPr>
      </w:pPr>
      <w:r w:rsidRPr="00C6322E">
        <w:rPr>
          <w:rFonts w:ascii="楷体_GB2312" w:eastAsia="楷体_GB2312" w:hint="eastAsia"/>
          <w:b/>
          <w:sz w:val="30"/>
          <w:szCs w:val="30"/>
        </w:rPr>
        <w:t>一、主要</w:t>
      </w:r>
      <w:r>
        <w:rPr>
          <w:rFonts w:ascii="楷体_GB2312" w:eastAsia="楷体_GB2312" w:hint="eastAsia"/>
          <w:b/>
          <w:sz w:val="30"/>
          <w:szCs w:val="30"/>
        </w:rPr>
        <w:t>职能</w:t>
      </w:r>
    </w:p>
    <w:p w:rsidR="002B7235" w:rsidRDefault="002B7235" w:rsidP="002B7235">
      <w:pPr>
        <w:ind w:firstLineChars="200" w:firstLine="600"/>
        <w:rPr>
          <w:rFonts w:ascii="仿宋_GB2312" w:eastAsia="仿宋_GB2312"/>
          <w:sz w:val="30"/>
          <w:szCs w:val="30"/>
        </w:rPr>
      </w:pPr>
      <w:r w:rsidRPr="00017D9F">
        <w:rPr>
          <w:rFonts w:ascii="仿宋_GB2312" w:eastAsia="仿宋_GB2312"/>
          <w:sz w:val="30"/>
          <w:szCs w:val="30"/>
        </w:rPr>
        <w:t>（一）贯彻执行国家和本市有关工商行政管理、质量技术监督、食品（含食品添加剂、保健食品，下同）安全、药品（含中药、民族药，下同）、医疗器械、化妆品监督管理以及价格监督检查的法律、法规、规章和方针、政策。结合本</w:t>
      </w:r>
      <w:r>
        <w:rPr>
          <w:rFonts w:ascii="仿宋_GB2312" w:eastAsia="仿宋_GB2312" w:hint="eastAsia"/>
          <w:sz w:val="30"/>
          <w:szCs w:val="30"/>
        </w:rPr>
        <w:t>区</w:t>
      </w:r>
      <w:r w:rsidRPr="00017D9F">
        <w:rPr>
          <w:rFonts w:ascii="仿宋_GB2312" w:eastAsia="仿宋_GB2312"/>
          <w:sz w:val="30"/>
          <w:szCs w:val="30"/>
        </w:rPr>
        <w:t>实际，研究制定相关制度措施并组织实施。</w:t>
      </w:r>
    </w:p>
    <w:p w:rsidR="002B7235" w:rsidRDefault="002B7235" w:rsidP="002B7235">
      <w:pPr>
        <w:ind w:firstLineChars="200" w:firstLine="600"/>
        <w:rPr>
          <w:rFonts w:ascii="仿宋_GB2312" w:eastAsia="仿宋_GB2312"/>
          <w:sz w:val="30"/>
          <w:szCs w:val="30"/>
        </w:rPr>
      </w:pPr>
      <w:r w:rsidRPr="00017D9F">
        <w:rPr>
          <w:rFonts w:ascii="仿宋_GB2312" w:eastAsia="仿宋_GB2312"/>
          <w:sz w:val="30"/>
          <w:szCs w:val="30"/>
        </w:rPr>
        <w:t>（二）负责辖区内企业、农民专业合作社、个体工商户等市场主体的登记注册工作，确认市场经营主体资格，核发营业执照，并对其登记注册事项和备案事项进行监督管理，依法查处市场主体违反登记管理规定的违法行为；受市工商局委托登记辖区内外商投资企业及分支机构，核发营业执照；办理辖区特种设备施工告知备案、使用许可及相关登记；负责计量器具经营许可及相关登记；负责企业产品标准备案；负责防伪技术产品使用备案；负责辖区食品生产（除高风险、食品添加剂和保健食品以外）、流通和餐饮服务环节的行政许可；负责辖区内药品零售企业、第三类医疗器械经营企业（除经营范围为第三方物流、各类医疗器械、连锁总部）的行政许可，以及第一类医疗器械产品、第一类医疗器械生产企业和第二类医疗器械经营企业、非特殊用途化妆品备</w:t>
      </w:r>
      <w:r w:rsidRPr="00017D9F">
        <w:rPr>
          <w:rFonts w:ascii="仿宋_GB2312" w:eastAsia="仿宋_GB2312"/>
          <w:sz w:val="30"/>
          <w:szCs w:val="30"/>
        </w:rPr>
        <w:lastRenderedPageBreak/>
        <w:t>案；药品零售企业药师、从业药师挂牌登记工作；办理机关、社团、企事业单位组织机构代码登记。</w:t>
      </w:r>
    </w:p>
    <w:p w:rsidR="002B7235" w:rsidRDefault="002B7235" w:rsidP="002B7235">
      <w:pPr>
        <w:ind w:firstLineChars="200" w:firstLine="600"/>
        <w:rPr>
          <w:rFonts w:ascii="仿宋_GB2312" w:eastAsia="仿宋_GB2312"/>
          <w:sz w:val="30"/>
          <w:szCs w:val="30"/>
        </w:rPr>
      </w:pPr>
      <w:r w:rsidRPr="00017D9F">
        <w:rPr>
          <w:rFonts w:ascii="仿宋_GB2312" w:eastAsia="仿宋_GB2312"/>
          <w:sz w:val="30"/>
          <w:szCs w:val="30"/>
        </w:rPr>
        <w:t>（三）负责市场经济秩序监督管理。依法监督管理商品交易市场、生产资料市场，参与监督管理生产要素市场，开展市场信用分类监管；负责监督管理网络商品交易及有关服务的行为，对网络商品经营者、有关服务经营者实施信用分类监管；监督管理经纪人、经纪机构、经纪活动以及有关中介服务机构，受市工商局委托办理执业经纪人的登记注册和经纪执业证书的审验。</w:t>
      </w:r>
    </w:p>
    <w:p w:rsidR="002B7235" w:rsidRDefault="002B7235" w:rsidP="002B7235">
      <w:pPr>
        <w:ind w:firstLineChars="200" w:firstLine="600"/>
        <w:rPr>
          <w:rFonts w:ascii="仿宋_GB2312" w:eastAsia="仿宋_GB2312"/>
          <w:sz w:val="30"/>
          <w:szCs w:val="30"/>
        </w:rPr>
      </w:pPr>
      <w:r w:rsidRPr="00017D9F">
        <w:rPr>
          <w:rFonts w:ascii="仿宋_GB2312" w:eastAsia="仿宋_GB2312"/>
          <w:sz w:val="30"/>
          <w:szCs w:val="30"/>
        </w:rPr>
        <w:t>（四）查处各类违法案件、打击传销和监管直销。依法查处不正当竞争、食品安全、药品、化妆品、医疗器械、产品质量、特种设备等领域的违法行为及相关价格违法行为；完善行政执法与刑事司法衔接机制；依法查处无证照经营；根据授权，依法对涉嫌垄断行为进行调查；依法监督管理直销企业和直销员及其直销活动；依法打击直销和传销违法行为，查处直销和传销违法案件。</w:t>
      </w:r>
    </w:p>
    <w:p w:rsidR="002B7235" w:rsidRDefault="002B7235" w:rsidP="002B7235">
      <w:pPr>
        <w:ind w:firstLineChars="200" w:firstLine="600"/>
        <w:rPr>
          <w:rFonts w:ascii="仿宋_GB2312" w:eastAsia="仿宋_GB2312"/>
          <w:sz w:val="30"/>
          <w:szCs w:val="30"/>
        </w:rPr>
      </w:pPr>
      <w:r w:rsidRPr="00017D9F">
        <w:rPr>
          <w:rFonts w:ascii="仿宋_GB2312" w:eastAsia="仿宋_GB2312"/>
          <w:sz w:val="30"/>
          <w:szCs w:val="30"/>
        </w:rPr>
        <w:t>（五）组织开展商标和广告监督管理工作。依法查处商标侵权行为，保护注册商标专用权；监督管理商标的使用和印刷；监管和指导商标代理机构；受理、初审驰名商标认定申请、上海市著名商标申请；负责特殊标志、官方标志的管理和保护；指导辖区广告业发展，拟定区域广告业发展规划和政策措施并组织实施，指导辖区广告行业组织开展工作；开展广告监督管理工作，依法实施媒介（事业）单位广告经营许可和户外广告发布登记，查处</w:t>
      </w:r>
      <w:r w:rsidRPr="00017D9F">
        <w:rPr>
          <w:rFonts w:ascii="仿宋_GB2312" w:eastAsia="仿宋_GB2312"/>
          <w:sz w:val="30"/>
          <w:szCs w:val="30"/>
        </w:rPr>
        <w:lastRenderedPageBreak/>
        <w:t>违法经营广告和发布虚假违法广告的行为。</w:t>
      </w:r>
    </w:p>
    <w:p w:rsidR="002B7235" w:rsidRDefault="002B7235" w:rsidP="002B7235">
      <w:pPr>
        <w:ind w:firstLineChars="200" w:firstLine="600"/>
        <w:rPr>
          <w:rFonts w:ascii="仿宋_GB2312" w:eastAsia="仿宋_GB2312"/>
          <w:sz w:val="30"/>
          <w:szCs w:val="30"/>
        </w:rPr>
      </w:pPr>
      <w:r w:rsidRPr="00017D9F">
        <w:rPr>
          <w:rFonts w:ascii="仿宋_GB2312" w:eastAsia="仿宋_GB2312"/>
          <w:sz w:val="30"/>
          <w:szCs w:val="30"/>
        </w:rPr>
        <w:t>（六）保护消费者合法权益。依法开展流通领域商品质量监管，依法开展各类侵害消费者合法权益案件的查处；依法组织开展消费维权；受理、处理消费咨询、投诉和举报；建立并完善消费维权网络体系，保护消费者、经营者的合法权益。</w:t>
      </w:r>
    </w:p>
    <w:p w:rsidR="002B7235" w:rsidRDefault="002B7235" w:rsidP="002B7235">
      <w:pPr>
        <w:ind w:firstLineChars="200" w:firstLine="600"/>
        <w:rPr>
          <w:rFonts w:ascii="仿宋_GB2312" w:eastAsia="仿宋_GB2312"/>
          <w:sz w:val="30"/>
          <w:szCs w:val="30"/>
        </w:rPr>
      </w:pPr>
      <w:r w:rsidRPr="00017D9F">
        <w:rPr>
          <w:rFonts w:ascii="仿宋_GB2312" w:eastAsia="仿宋_GB2312"/>
          <w:sz w:val="30"/>
          <w:szCs w:val="30"/>
        </w:rPr>
        <w:t>（七）负责辖区合同监督管理。推广合同示范文本；监督管理消费类合同格式条款，依法受理格式合同条款备案；开展合同争议行政调解；依法查处利用合同进行违法活动的行为；对辖区内</w:t>
      </w:r>
      <w:r w:rsidRPr="00017D9F">
        <w:rPr>
          <w:rFonts w:ascii="仿宋_GB2312" w:eastAsia="仿宋_GB2312"/>
          <w:sz w:val="30"/>
          <w:szCs w:val="30"/>
        </w:rPr>
        <w:t>“</w:t>
      </w:r>
      <w:r w:rsidRPr="00017D9F">
        <w:rPr>
          <w:rFonts w:ascii="仿宋_GB2312" w:eastAsia="仿宋_GB2312"/>
          <w:sz w:val="30"/>
          <w:szCs w:val="30"/>
        </w:rPr>
        <w:t>守合同重信用</w:t>
      </w:r>
      <w:r w:rsidRPr="00017D9F">
        <w:rPr>
          <w:rFonts w:ascii="仿宋_GB2312" w:eastAsia="仿宋_GB2312"/>
          <w:sz w:val="30"/>
          <w:szCs w:val="30"/>
        </w:rPr>
        <w:t>”</w:t>
      </w:r>
      <w:r w:rsidRPr="00017D9F">
        <w:rPr>
          <w:rFonts w:ascii="仿宋_GB2312" w:eastAsia="仿宋_GB2312"/>
          <w:sz w:val="30"/>
          <w:szCs w:val="30"/>
        </w:rPr>
        <w:t>企业公示工作进行指导和监督；实施动产抵押物登记；依法监督管理拍卖行为。</w:t>
      </w:r>
    </w:p>
    <w:p w:rsidR="002B7235" w:rsidRDefault="002B7235" w:rsidP="002B7235">
      <w:pPr>
        <w:ind w:firstLineChars="200" w:firstLine="600"/>
        <w:rPr>
          <w:rFonts w:ascii="仿宋_GB2312" w:eastAsia="仿宋_GB2312"/>
          <w:sz w:val="30"/>
          <w:szCs w:val="30"/>
        </w:rPr>
      </w:pPr>
      <w:r w:rsidRPr="00017D9F">
        <w:rPr>
          <w:rFonts w:ascii="仿宋_GB2312" w:eastAsia="仿宋_GB2312"/>
          <w:sz w:val="30"/>
          <w:szCs w:val="30"/>
        </w:rPr>
        <w:t>（八）管理和指导辖区质量工作。开展辖区质量发展综合协调工作，推动健全协调联动机制；组织制定并实施辖区提高质量发展水平的规划、政策和措施；组织开展质量状况分析、质量奖励、质量信用体系建设、质量教育等工作；组织实施品牌战略和辖区品牌产品推荐工作；推进质量强县，落实政府质量工作绩效考核；负责辖区工程设备监理活动管理、缺陷产品召回和质量信用数据库建设，配合做好辖区重大产品质量安全事故的调查处理工作。</w:t>
      </w:r>
    </w:p>
    <w:p w:rsidR="002B7235" w:rsidRDefault="002B7235" w:rsidP="002B7235">
      <w:pPr>
        <w:ind w:firstLineChars="200" w:firstLine="600"/>
        <w:rPr>
          <w:rFonts w:ascii="仿宋_GB2312" w:eastAsia="仿宋_GB2312"/>
          <w:sz w:val="30"/>
          <w:szCs w:val="30"/>
        </w:rPr>
      </w:pPr>
      <w:r w:rsidRPr="00017D9F">
        <w:rPr>
          <w:rFonts w:ascii="仿宋_GB2312" w:eastAsia="仿宋_GB2312"/>
          <w:sz w:val="30"/>
          <w:szCs w:val="30"/>
        </w:rPr>
        <w:t>（九）管理和指导辖区标准化工作。组织辖区标准化战略的实施推进;制定并实施辖区的标准化激励政策;组织推动和监管国家标准、行业标准和地方标准的贯彻实施；对辖区各级强制性标准的贯彻实施情况进行监督检查；管理、协调和推进各级各类</w:t>
      </w:r>
      <w:r w:rsidRPr="00017D9F">
        <w:rPr>
          <w:rFonts w:ascii="仿宋_GB2312" w:eastAsia="仿宋_GB2312"/>
          <w:sz w:val="30"/>
          <w:szCs w:val="30"/>
        </w:rPr>
        <w:lastRenderedPageBreak/>
        <w:t>标准化示范试点工作；推进和指导辖区企业采用国际标准和国外先进标准；受理辖区企业产品标准备案工作；开展辖区国家地理标志产品保护申报工作；受理市标准化推进专项资金申报并开展后续管理；负责辖区标准化方面违法行为的查处。</w:t>
      </w:r>
    </w:p>
    <w:p w:rsidR="002B7235" w:rsidRDefault="002B7235" w:rsidP="002B7235">
      <w:pPr>
        <w:ind w:firstLineChars="200" w:firstLine="600"/>
        <w:rPr>
          <w:rFonts w:ascii="仿宋_GB2312" w:eastAsia="仿宋_GB2312"/>
          <w:sz w:val="30"/>
          <w:szCs w:val="30"/>
        </w:rPr>
      </w:pPr>
      <w:r w:rsidRPr="00017D9F">
        <w:rPr>
          <w:rFonts w:ascii="仿宋_GB2312" w:eastAsia="仿宋_GB2312"/>
          <w:sz w:val="30"/>
          <w:szCs w:val="30"/>
        </w:rPr>
        <w:t>（十）管理和监督辖区计量工作。推进国家法定计量单位和计量制度，监督检查注册在本辖区的计量校准机构和社会公正计量行（站），对职责范围内的计量检定人员实施监督管理，依法对辖区制造、修理、使用、销售、进口的计量器具实施监督管理，规范和监督辖区商品质量和市场计量行为；组织进行辖区计量仲裁，处理计量纠纷；推进诚信计量体系建设；推动企业建立和完善计量保证体系；对辖区能源计量工作进行监督管理，推进相关能源计量建设示范工作；负责辖区计量方面违法行为的查处。</w:t>
      </w:r>
    </w:p>
    <w:p w:rsidR="002B7235" w:rsidRDefault="002B7235" w:rsidP="002B7235">
      <w:pPr>
        <w:ind w:firstLineChars="200" w:firstLine="600"/>
        <w:rPr>
          <w:rFonts w:ascii="仿宋_GB2312" w:eastAsia="仿宋_GB2312"/>
          <w:sz w:val="30"/>
          <w:szCs w:val="30"/>
        </w:rPr>
      </w:pPr>
      <w:r w:rsidRPr="00017D9F">
        <w:rPr>
          <w:rFonts w:ascii="仿宋_GB2312" w:eastAsia="仿宋_GB2312"/>
          <w:sz w:val="30"/>
          <w:szCs w:val="30"/>
        </w:rPr>
        <w:t>（十一）管理和监督辖区检验检测认证。组织落实本市检验检测认证发展规划，推动区域检验检测认证服务业发展；鼓励和引导辖区各类组织开展管理体系认证和自愿性产品认证；对辖区各类认证活动进行监督管理；开展职责范围内的获证检验检测机构和机动车安全技术检验机构的证后日常监督管理；推动辖区节能产品和能源管理体系认证工作；负责辖区检验检测、认证、能效标识方面违法行为的查处。</w:t>
      </w:r>
    </w:p>
    <w:p w:rsidR="002B7235" w:rsidRDefault="002B7235" w:rsidP="002B7235">
      <w:pPr>
        <w:ind w:firstLineChars="200" w:firstLine="600"/>
        <w:rPr>
          <w:rFonts w:ascii="仿宋_GB2312" w:eastAsia="仿宋_GB2312"/>
          <w:sz w:val="30"/>
          <w:szCs w:val="30"/>
        </w:rPr>
      </w:pPr>
      <w:r w:rsidRPr="00017D9F">
        <w:rPr>
          <w:rFonts w:ascii="仿宋_GB2312" w:eastAsia="仿宋_GB2312"/>
          <w:sz w:val="30"/>
          <w:szCs w:val="30"/>
        </w:rPr>
        <w:t>（十二）管理和监督辖区特种设备安全工作。对特种设备作业人员实施发证审核和监督管理，对特种设备生产、经营、使用单位和检验、检测机构实施监督检查；组织制定辖区特种设备事</w:t>
      </w:r>
      <w:r w:rsidRPr="00017D9F">
        <w:rPr>
          <w:rFonts w:ascii="仿宋_GB2312" w:eastAsia="仿宋_GB2312"/>
          <w:sz w:val="30"/>
          <w:szCs w:val="30"/>
        </w:rPr>
        <w:lastRenderedPageBreak/>
        <w:t>故应急预案，依法上报和调查处理辖区特种设备事故，开展特种设备统计工作、特种设备节能监管以及特种设备安全专项检查；负责特种设备方面违法行为的查处。</w:t>
      </w:r>
    </w:p>
    <w:p w:rsidR="002B7235" w:rsidRDefault="002B7235" w:rsidP="002B7235">
      <w:pPr>
        <w:ind w:firstLineChars="200" w:firstLine="600"/>
        <w:rPr>
          <w:rFonts w:ascii="仿宋_GB2312" w:eastAsia="仿宋_GB2312"/>
          <w:sz w:val="30"/>
          <w:szCs w:val="30"/>
        </w:rPr>
      </w:pPr>
      <w:r w:rsidRPr="00017D9F">
        <w:rPr>
          <w:rFonts w:ascii="仿宋_GB2312" w:eastAsia="仿宋_GB2312"/>
          <w:sz w:val="30"/>
          <w:szCs w:val="30"/>
        </w:rPr>
        <w:t>（十三）管理和监督辖区产品质量工作。负责辖区工业产品生产许可证企业的证后监督管理和违法行为的查处；负责县级产品质量监督抽查、监督抽查的后续处理以及违法行为查处；负责产品质量安全风险管理和处置；落实强制性认证产品的监督管理；负责辖区产品质量突发事件的调查和处置工作；负责辖区商品包装物减量的监督管理和违法行为的查处。</w:t>
      </w:r>
    </w:p>
    <w:p w:rsidR="002B7235" w:rsidRDefault="002B7235" w:rsidP="002B7235">
      <w:pPr>
        <w:ind w:firstLineChars="200" w:firstLine="600"/>
        <w:rPr>
          <w:rFonts w:ascii="仿宋_GB2312" w:eastAsia="仿宋_GB2312"/>
          <w:sz w:val="30"/>
          <w:szCs w:val="30"/>
        </w:rPr>
      </w:pPr>
      <w:r w:rsidRPr="00017D9F">
        <w:rPr>
          <w:rFonts w:ascii="仿宋_GB2312" w:eastAsia="仿宋_GB2312"/>
          <w:sz w:val="30"/>
          <w:szCs w:val="30"/>
        </w:rPr>
        <w:t>（十四）推动建立落实食品药品安全企业主体责任、各级人民政府负总责的机制。建立食品药品重大信息直报制度，并组织实施和监督检查，着力防范区域性、系统性食品药品安全风险；推动辖区电子监管追溯体系和信息化体系建设；负责开展辖区食品药品安全宣传、培训教育，推进辖区社会共治机制形成和信用体系建设。</w:t>
      </w:r>
    </w:p>
    <w:p w:rsidR="002B7235" w:rsidRDefault="002B7235" w:rsidP="002B7235">
      <w:pPr>
        <w:ind w:firstLineChars="200" w:firstLine="600"/>
        <w:rPr>
          <w:rFonts w:ascii="仿宋_GB2312" w:eastAsia="仿宋_GB2312"/>
          <w:sz w:val="30"/>
          <w:szCs w:val="30"/>
        </w:rPr>
      </w:pPr>
      <w:r w:rsidRPr="00017D9F">
        <w:rPr>
          <w:rFonts w:ascii="仿宋_GB2312" w:eastAsia="仿宋_GB2312"/>
          <w:sz w:val="30"/>
          <w:szCs w:val="30"/>
        </w:rPr>
        <w:t>（十五）实施辖区食品生产、流通和餐饮服务环节的监督管理。根据国家和本市食品安全监管年度计划，制定辖区监管计划，组织开展辖区食品安全专项整治和综合治理，负责辖区食品相关产品的专项监督；保障辖区重大活动的食品安全。</w:t>
      </w:r>
    </w:p>
    <w:p w:rsidR="002B7235" w:rsidRDefault="002B7235" w:rsidP="002B7235">
      <w:pPr>
        <w:ind w:firstLineChars="200" w:firstLine="600"/>
        <w:rPr>
          <w:rFonts w:ascii="仿宋_GB2312" w:eastAsia="仿宋_GB2312"/>
          <w:sz w:val="30"/>
          <w:szCs w:val="30"/>
        </w:rPr>
      </w:pPr>
      <w:r w:rsidRPr="00017D9F">
        <w:rPr>
          <w:rFonts w:ascii="仿宋_GB2312" w:eastAsia="仿宋_GB2312"/>
          <w:sz w:val="30"/>
          <w:szCs w:val="30"/>
        </w:rPr>
        <w:t>（十六）负责辖区药品、医疗器械、化妆品的监督管理。按照生产质量管理规范要求，具体实施药品、医疗器械和化妆品生产企业的日常监督管理。按照经营质量管理规范要求，具体实施</w:t>
      </w:r>
      <w:r w:rsidRPr="00017D9F">
        <w:rPr>
          <w:rFonts w:ascii="仿宋_GB2312" w:eastAsia="仿宋_GB2312"/>
          <w:sz w:val="30"/>
          <w:szCs w:val="30"/>
        </w:rPr>
        <w:lastRenderedPageBreak/>
        <w:t>药品零售企业、医疗器械经营企业和医疗机构药品、医疗器械使用的监督管理，并对化妆品的经营实施日常监管；对辖区内麻醉药品、精神药品、毒性药品、放射性药品等特殊药品生产、经营、使用进行日常安全监管。</w:t>
      </w:r>
    </w:p>
    <w:p w:rsidR="002B7235" w:rsidRDefault="002B7235" w:rsidP="002B7235">
      <w:pPr>
        <w:ind w:firstLineChars="200" w:firstLine="600"/>
        <w:rPr>
          <w:rFonts w:ascii="仿宋_GB2312" w:eastAsia="仿宋_GB2312"/>
          <w:sz w:val="30"/>
          <w:szCs w:val="30"/>
        </w:rPr>
      </w:pPr>
      <w:r w:rsidRPr="00017D9F">
        <w:rPr>
          <w:rFonts w:ascii="仿宋_GB2312" w:eastAsia="仿宋_GB2312"/>
          <w:sz w:val="30"/>
          <w:szCs w:val="30"/>
        </w:rPr>
        <w:t>（十七）根据市食药监局抽检计划，实施辖区食品、药品、医疗器械和化妆品总体质量状况的评价性抽样检验和监督性抽样检验；组织开展辖区药品和化妆品不良反应、医疗器械不良事件的监测和处置工作。实施问题产品召回和处置制度。</w:t>
      </w:r>
    </w:p>
    <w:p w:rsidR="002B7235" w:rsidRDefault="002B7235" w:rsidP="002B7235">
      <w:pPr>
        <w:ind w:firstLineChars="200" w:firstLine="600"/>
        <w:rPr>
          <w:rFonts w:ascii="仿宋_GB2312" w:eastAsia="仿宋_GB2312"/>
          <w:sz w:val="30"/>
          <w:szCs w:val="30"/>
        </w:rPr>
      </w:pPr>
      <w:r w:rsidRPr="00017D9F">
        <w:rPr>
          <w:rFonts w:ascii="仿宋_GB2312" w:eastAsia="仿宋_GB2312"/>
          <w:sz w:val="30"/>
          <w:szCs w:val="30"/>
        </w:rPr>
        <w:t>（十八）监督检查辖区经营者执行政府价格政策、行政机关及事业单位执行收费政策、市场商品价格和服务收费行为；组织开展辖区内价格诚信建设活动；监督检查辖区内价格改革方案和价格调控措施贯彻落实情况；开展辖区内价格法律、政策等宣传，指导有关组织和消费者对价格行为进行社会监督。</w:t>
      </w:r>
    </w:p>
    <w:p w:rsidR="002B7235" w:rsidRDefault="002B7235" w:rsidP="002B7235">
      <w:pPr>
        <w:ind w:firstLineChars="200" w:firstLine="600"/>
        <w:rPr>
          <w:rFonts w:ascii="仿宋_GB2312" w:eastAsia="仿宋_GB2312"/>
          <w:sz w:val="30"/>
          <w:szCs w:val="30"/>
        </w:rPr>
      </w:pPr>
      <w:r w:rsidRPr="00017D9F">
        <w:rPr>
          <w:rFonts w:ascii="仿宋_GB2312" w:eastAsia="仿宋_GB2312"/>
          <w:sz w:val="30"/>
          <w:szCs w:val="30"/>
        </w:rPr>
        <w:t>（十九）承担辖区食品安全委员会日常工作。负责食品安全监督管理综合协调，推动健全协调联动机制。承担辖区食品安全监督考评和协调指导职责，协调辖区重大食品安全事件处置工作，督促检查辖区食品</w:t>
      </w:r>
      <w:proofErr w:type="gramStart"/>
      <w:r w:rsidRPr="00017D9F">
        <w:rPr>
          <w:rFonts w:ascii="仿宋_GB2312" w:eastAsia="仿宋_GB2312"/>
          <w:sz w:val="30"/>
          <w:szCs w:val="30"/>
        </w:rPr>
        <w:t>安全决策</w:t>
      </w:r>
      <w:proofErr w:type="gramEnd"/>
      <w:r w:rsidRPr="00017D9F">
        <w:rPr>
          <w:rFonts w:ascii="仿宋_GB2312" w:eastAsia="仿宋_GB2312"/>
          <w:sz w:val="30"/>
          <w:szCs w:val="30"/>
        </w:rPr>
        <w:t>部署的贯彻执行。</w:t>
      </w:r>
    </w:p>
    <w:p w:rsidR="002B7235" w:rsidRDefault="002B7235" w:rsidP="002B7235">
      <w:pPr>
        <w:ind w:firstLineChars="200" w:firstLine="600"/>
        <w:rPr>
          <w:rFonts w:ascii="仿宋_GB2312" w:eastAsia="仿宋_GB2312"/>
          <w:sz w:val="30"/>
          <w:szCs w:val="30"/>
        </w:rPr>
      </w:pPr>
      <w:r w:rsidRPr="00017D9F">
        <w:rPr>
          <w:rFonts w:ascii="仿宋_GB2312" w:eastAsia="仿宋_GB2312"/>
          <w:sz w:val="30"/>
          <w:szCs w:val="30"/>
        </w:rPr>
        <w:t>（二十）负责辖区相关市场监管领域安全事故应急体系建设，组织重大突发事件应对处置和调查处理工作，监督事故查处落实情况。</w:t>
      </w:r>
    </w:p>
    <w:p w:rsidR="002B7235" w:rsidRDefault="002B7235" w:rsidP="002B7235">
      <w:pPr>
        <w:ind w:firstLineChars="200" w:firstLine="600"/>
        <w:rPr>
          <w:rFonts w:ascii="仿宋_GB2312" w:eastAsia="仿宋_GB2312"/>
          <w:sz w:val="30"/>
          <w:szCs w:val="30"/>
        </w:rPr>
      </w:pPr>
      <w:r w:rsidRPr="00017D9F">
        <w:rPr>
          <w:rFonts w:ascii="仿宋_GB2312" w:eastAsia="仿宋_GB2312"/>
          <w:sz w:val="30"/>
          <w:szCs w:val="30"/>
        </w:rPr>
        <w:t>（二十一）承担有关行政诉讼应诉工作。</w:t>
      </w:r>
    </w:p>
    <w:p w:rsidR="002B7235" w:rsidRDefault="002B7235" w:rsidP="002B7235">
      <w:pPr>
        <w:ind w:firstLineChars="200" w:firstLine="600"/>
        <w:rPr>
          <w:rFonts w:ascii="仿宋_GB2312" w:eastAsia="仿宋_GB2312"/>
          <w:sz w:val="30"/>
          <w:szCs w:val="30"/>
        </w:rPr>
      </w:pPr>
      <w:r w:rsidRPr="00017D9F">
        <w:rPr>
          <w:rFonts w:ascii="仿宋_GB2312" w:eastAsia="仿宋_GB2312"/>
          <w:sz w:val="30"/>
          <w:szCs w:val="30"/>
        </w:rPr>
        <w:t>（二十二）承办</w:t>
      </w:r>
      <w:r>
        <w:rPr>
          <w:rFonts w:ascii="仿宋_GB2312" w:eastAsia="仿宋_GB2312" w:hint="eastAsia"/>
          <w:sz w:val="30"/>
          <w:szCs w:val="30"/>
        </w:rPr>
        <w:t>区</w:t>
      </w:r>
      <w:r w:rsidRPr="00017D9F">
        <w:rPr>
          <w:rFonts w:ascii="仿宋_GB2312" w:eastAsia="仿宋_GB2312"/>
          <w:sz w:val="30"/>
          <w:szCs w:val="30"/>
        </w:rPr>
        <w:t>政府交办的其他事项。</w:t>
      </w:r>
    </w:p>
    <w:p w:rsidR="00357D53" w:rsidRDefault="00357D53" w:rsidP="00357D53">
      <w:pPr>
        <w:ind w:firstLineChars="200" w:firstLine="602"/>
        <w:rPr>
          <w:rFonts w:ascii="楷体_GB2312" w:eastAsia="楷体_GB2312"/>
          <w:b/>
          <w:sz w:val="30"/>
          <w:szCs w:val="30"/>
        </w:rPr>
      </w:pPr>
      <w:r>
        <w:rPr>
          <w:rFonts w:ascii="楷体_GB2312" w:eastAsia="楷体_GB2312" w:hint="eastAsia"/>
          <w:b/>
          <w:sz w:val="30"/>
          <w:szCs w:val="30"/>
        </w:rPr>
        <w:lastRenderedPageBreak/>
        <w:t>二、部门决算单位构成</w:t>
      </w:r>
    </w:p>
    <w:p w:rsidR="00357D53" w:rsidRPr="00146084" w:rsidRDefault="00357D53" w:rsidP="00357D53">
      <w:pPr>
        <w:ind w:firstLineChars="200" w:firstLine="600"/>
        <w:rPr>
          <w:rFonts w:ascii="仿宋_GB2312" w:eastAsia="仿宋_GB2312"/>
          <w:sz w:val="30"/>
          <w:szCs w:val="30"/>
        </w:rPr>
      </w:pPr>
      <w:r>
        <w:rPr>
          <w:rFonts w:ascii="仿宋_GB2312" w:eastAsia="仿宋_GB2312" w:hint="eastAsia"/>
          <w:sz w:val="30"/>
          <w:szCs w:val="30"/>
        </w:rPr>
        <w:t>从预算单位构成看，</w:t>
      </w: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w:t>
      </w:r>
      <w:proofErr w:type="gramEnd"/>
      <w:r w:rsidR="00F200B8">
        <w:rPr>
          <w:rFonts w:ascii="仿宋_GB2312" w:eastAsia="仿宋_GB2312" w:hAnsi="宋体" w:hint="eastAsia"/>
          <w:sz w:val="30"/>
          <w:szCs w:val="30"/>
        </w:rPr>
        <w:t>市场监督管理局</w:t>
      </w:r>
      <w:r>
        <w:rPr>
          <w:rFonts w:ascii="仿宋_GB2312" w:eastAsia="仿宋_GB2312" w:hAnsi="宋体" w:hint="eastAsia"/>
          <w:sz w:val="30"/>
          <w:szCs w:val="30"/>
        </w:rPr>
        <w:t>部门</w:t>
      </w:r>
      <w:r>
        <w:rPr>
          <w:rFonts w:ascii="仿宋_GB2312" w:eastAsia="仿宋_GB2312" w:hint="eastAsia"/>
          <w:sz w:val="30"/>
          <w:szCs w:val="30"/>
        </w:rPr>
        <w:t>决算包括：</w:t>
      </w: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w:t>
      </w:r>
      <w:proofErr w:type="gramEnd"/>
      <w:r w:rsidR="00F200B8">
        <w:rPr>
          <w:rFonts w:ascii="仿宋_GB2312" w:eastAsia="仿宋_GB2312" w:hAnsi="宋体" w:hint="eastAsia"/>
          <w:sz w:val="30"/>
          <w:szCs w:val="30"/>
        </w:rPr>
        <w:t>市场监督管理局</w:t>
      </w:r>
      <w:r>
        <w:rPr>
          <w:rFonts w:ascii="仿宋_GB2312" w:eastAsia="仿宋_GB2312" w:hint="eastAsia"/>
          <w:sz w:val="30"/>
          <w:szCs w:val="30"/>
        </w:rPr>
        <w:t>本级决算、下属</w:t>
      </w:r>
      <w:r>
        <w:rPr>
          <w:rFonts w:ascii="仿宋_GB2312" w:eastAsia="仿宋_GB2312" w:hAnsi="宋体" w:hint="eastAsia"/>
          <w:sz w:val="30"/>
          <w:szCs w:val="30"/>
        </w:rPr>
        <w:t>行政</w:t>
      </w:r>
      <w:r>
        <w:rPr>
          <w:rFonts w:ascii="仿宋_GB2312" w:eastAsia="仿宋_GB2312" w:hint="eastAsia"/>
          <w:sz w:val="30"/>
          <w:szCs w:val="30"/>
        </w:rPr>
        <w:t>事业单位决算。</w:t>
      </w:r>
    </w:p>
    <w:p w:rsidR="00357D53" w:rsidRPr="0052685B" w:rsidRDefault="00357D53" w:rsidP="00357D53">
      <w:pPr>
        <w:ind w:firstLineChars="200" w:firstLine="600"/>
        <w:rPr>
          <w:rFonts w:ascii="仿宋_GB2312" w:eastAsia="仿宋_GB2312"/>
          <w:sz w:val="30"/>
          <w:szCs w:val="30"/>
        </w:rPr>
      </w:pPr>
      <w:r>
        <w:rPr>
          <w:rFonts w:ascii="仿宋_GB2312" w:eastAsia="仿宋_GB2312" w:hint="eastAsia"/>
          <w:sz w:val="30"/>
          <w:szCs w:val="30"/>
        </w:rPr>
        <w:t>纳入</w:t>
      </w: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w:t>
      </w:r>
      <w:proofErr w:type="gramEnd"/>
      <w:r w:rsidR="00BC3480">
        <w:rPr>
          <w:rFonts w:ascii="仿宋_GB2312" w:eastAsia="仿宋_GB2312" w:hAnsi="宋体" w:hint="eastAsia"/>
          <w:sz w:val="30"/>
          <w:szCs w:val="30"/>
        </w:rPr>
        <w:t>市场监督管理局</w:t>
      </w:r>
      <w:r>
        <w:rPr>
          <w:rFonts w:ascii="仿宋_GB2312" w:eastAsia="仿宋_GB2312" w:hint="eastAsia"/>
          <w:sz w:val="30"/>
          <w:szCs w:val="30"/>
        </w:rPr>
        <w:t>2016年度部门决算编制范围的单位名单见下表：</w:t>
      </w:r>
    </w:p>
    <w:tbl>
      <w:tblPr>
        <w:tblW w:w="84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0"/>
        <w:gridCol w:w="6188"/>
        <w:gridCol w:w="1372"/>
      </w:tblGrid>
      <w:tr w:rsidR="00357D53" w:rsidTr="00311B59">
        <w:trPr>
          <w:trHeight w:val="450"/>
        </w:trPr>
        <w:tc>
          <w:tcPr>
            <w:tcW w:w="900" w:type="dxa"/>
            <w:vAlign w:val="center"/>
          </w:tcPr>
          <w:p w:rsidR="00357D53" w:rsidRPr="004B23E3" w:rsidRDefault="00357D53" w:rsidP="00311B59">
            <w:pPr>
              <w:jc w:val="center"/>
              <w:rPr>
                <w:rFonts w:ascii="仿宋_GB2312" w:eastAsia="仿宋_GB2312"/>
                <w:sz w:val="30"/>
                <w:szCs w:val="30"/>
              </w:rPr>
            </w:pPr>
            <w:r w:rsidRPr="004B23E3">
              <w:rPr>
                <w:rFonts w:ascii="仿宋_GB2312" w:eastAsia="仿宋_GB2312" w:hint="eastAsia"/>
                <w:sz w:val="30"/>
                <w:szCs w:val="30"/>
              </w:rPr>
              <w:t>序号</w:t>
            </w:r>
          </w:p>
        </w:tc>
        <w:tc>
          <w:tcPr>
            <w:tcW w:w="6188" w:type="dxa"/>
            <w:vAlign w:val="center"/>
          </w:tcPr>
          <w:p w:rsidR="00357D53" w:rsidRPr="004B23E3" w:rsidRDefault="00357D53" w:rsidP="00311B59">
            <w:pPr>
              <w:jc w:val="center"/>
              <w:rPr>
                <w:rFonts w:ascii="仿宋_GB2312" w:eastAsia="仿宋_GB2312"/>
                <w:sz w:val="30"/>
                <w:szCs w:val="30"/>
              </w:rPr>
            </w:pPr>
            <w:r w:rsidRPr="004B23E3">
              <w:rPr>
                <w:rFonts w:ascii="仿宋_GB2312" w:eastAsia="仿宋_GB2312" w:hint="eastAsia"/>
                <w:sz w:val="30"/>
                <w:szCs w:val="30"/>
              </w:rPr>
              <w:t>单位名称</w:t>
            </w:r>
          </w:p>
        </w:tc>
        <w:tc>
          <w:tcPr>
            <w:tcW w:w="1372" w:type="dxa"/>
            <w:vAlign w:val="center"/>
          </w:tcPr>
          <w:p w:rsidR="00357D53" w:rsidRPr="004B23E3" w:rsidRDefault="00357D53" w:rsidP="00311B59">
            <w:pPr>
              <w:jc w:val="center"/>
              <w:rPr>
                <w:rFonts w:ascii="仿宋_GB2312" w:eastAsia="仿宋_GB2312"/>
                <w:sz w:val="30"/>
                <w:szCs w:val="30"/>
              </w:rPr>
            </w:pPr>
            <w:r w:rsidRPr="004B23E3">
              <w:rPr>
                <w:rFonts w:ascii="仿宋_GB2312" w:eastAsia="仿宋_GB2312" w:hint="eastAsia"/>
                <w:sz w:val="30"/>
                <w:szCs w:val="30"/>
              </w:rPr>
              <w:t>备注</w:t>
            </w:r>
          </w:p>
        </w:tc>
      </w:tr>
      <w:tr w:rsidR="00357D53" w:rsidTr="00311B59">
        <w:trPr>
          <w:trHeight w:val="450"/>
        </w:trPr>
        <w:tc>
          <w:tcPr>
            <w:tcW w:w="900" w:type="dxa"/>
            <w:vAlign w:val="center"/>
          </w:tcPr>
          <w:p w:rsidR="00357D53" w:rsidRPr="00915074" w:rsidRDefault="00357D53" w:rsidP="00311B59">
            <w:pPr>
              <w:jc w:val="center"/>
              <w:rPr>
                <w:rFonts w:ascii="仿宋_GB2312" w:eastAsia="仿宋_GB2312"/>
                <w:sz w:val="30"/>
                <w:szCs w:val="30"/>
              </w:rPr>
            </w:pPr>
            <w:r w:rsidRPr="00915074">
              <w:rPr>
                <w:rFonts w:ascii="仿宋_GB2312" w:eastAsia="仿宋_GB2312" w:hint="eastAsia"/>
                <w:sz w:val="30"/>
                <w:szCs w:val="30"/>
              </w:rPr>
              <w:t>1</w:t>
            </w:r>
          </w:p>
        </w:tc>
        <w:tc>
          <w:tcPr>
            <w:tcW w:w="6188" w:type="dxa"/>
            <w:vAlign w:val="center"/>
          </w:tcPr>
          <w:p w:rsidR="00357D53" w:rsidRPr="00915074" w:rsidRDefault="00357D53" w:rsidP="00BC3480">
            <w:pPr>
              <w:rPr>
                <w:rFonts w:ascii="仿宋_GB2312" w:eastAsia="仿宋_GB2312"/>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w:t>
            </w:r>
            <w:proofErr w:type="gramEnd"/>
            <w:r w:rsidR="00BC3480">
              <w:rPr>
                <w:rFonts w:ascii="仿宋_GB2312" w:eastAsia="仿宋_GB2312" w:hAnsi="宋体" w:hint="eastAsia"/>
                <w:sz w:val="30"/>
                <w:szCs w:val="30"/>
              </w:rPr>
              <w:t>市场监督管理局</w:t>
            </w:r>
            <w:r>
              <w:rPr>
                <w:rFonts w:ascii="仿宋_GB2312" w:eastAsia="仿宋_GB2312" w:hAnsi="宋体" w:hint="eastAsia"/>
                <w:sz w:val="30"/>
                <w:szCs w:val="30"/>
              </w:rPr>
              <w:t>（本级）</w:t>
            </w:r>
          </w:p>
        </w:tc>
        <w:tc>
          <w:tcPr>
            <w:tcW w:w="1372" w:type="dxa"/>
            <w:vAlign w:val="center"/>
          </w:tcPr>
          <w:p w:rsidR="00357D53" w:rsidRPr="00915074" w:rsidRDefault="00357D53" w:rsidP="00311B59">
            <w:pPr>
              <w:rPr>
                <w:rFonts w:ascii="仿宋_GB2312" w:eastAsia="仿宋_GB2312"/>
                <w:sz w:val="30"/>
                <w:szCs w:val="30"/>
              </w:rPr>
            </w:pPr>
          </w:p>
        </w:tc>
      </w:tr>
      <w:tr w:rsidR="00357D53" w:rsidTr="00311B59">
        <w:trPr>
          <w:trHeight w:val="450"/>
        </w:trPr>
        <w:tc>
          <w:tcPr>
            <w:tcW w:w="900" w:type="dxa"/>
            <w:vAlign w:val="center"/>
          </w:tcPr>
          <w:p w:rsidR="00357D53" w:rsidRPr="00915074" w:rsidRDefault="00357D53" w:rsidP="00311B59">
            <w:pPr>
              <w:jc w:val="center"/>
              <w:rPr>
                <w:rFonts w:ascii="仿宋_GB2312" w:eastAsia="仿宋_GB2312"/>
                <w:sz w:val="30"/>
                <w:szCs w:val="30"/>
              </w:rPr>
            </w:pPr>
            <w:r w:rsidRPr="00915074">
              <w:rPr>
                <w:rFonts w:ascii="仿宋_GB2312" w:eastAsia="仿宋_GB2312" w:hint="eastAsia"/>
                <w:sz w:val="30"/>
                <w:szCs w:val="30"/>
              </w:rPr>
              <w:t>2</w:t>
            </w:r>
          </w:p>
        </w:tc>
        <w:tc>
          <w:tcPr>
            <w:tcW w:w="6188" w:type="dxa"/>
            <w:vAlign w:val="center"/>
          </w:tcPr>
          <w:p w:rsidR="00357D53" w:rsidRPr="00915074" w:rsidRDefault="00357D53" w:rsidP="00BC3480">
            <w:pPr>
              <w:rPr>
                <w:rFonts w:ascii="仿宋_GB2312" w:eastAsia="仿宋_GB2312"/>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w:t>
            </w:r>
            <w:proofErr w:type="gramEnd"/>
            <w:r w:rsidR="00BC3480">
              <w:rPr>
                <w:rFonts w:ascii="仿宋_GB2312" w:eastAsia="仿宋_GB2312" w:hAnsi="宋体" w:hint="eastAsia"/>
                <w:sz w:val="30"/>
                <w:szCs w:val="30"/>
              </w:rPr>
              <w:t>计量质量检测所</w:t>
            </w:r>
          </w:p>
        </w:tc>
        <w:tc>
          <w:tcPr>
            <w:tcW w:w="1372" w:type="dxa"/>
            <w:vAlign w:val="center"/>
          </w:tcPr>
          <w:p w:rsidR="00357D53" w:rsidRPr="00915074" w:rsidRDefault="00357D53" w:rsidP="00311B59">
            <w:pPr>
              <w:rPr>
                <w:rFonts w:ascii="仿宋_GB2312" w:eastAsia="仿宋_GB2312"/>
                <w:sz w:val="30"/>
                <w:szCs w:val="30"/>
              </w:rPr>
            </w:pPr>
          </w:p>
        </w:tc>
      </w:tr>
      <w:tr w:rsidR="00357D53" w:rsidTr="00311B59">
        <w:trPr>
          <w:trHeight w:val="450"/>
        </w:trPr>
        <w:tc>
          <w:tcPr>
            <w:tcW w:w="900" w:type="dxa"/>
            <w:vAlign w:val="center"/>
          </w:tcPr>
          <w:p w:rsidR="00357D53" w:rsidRPr="00915074" w:rsidRDefault="00357D53" w:rsidP="00311B59">
            <w:pPr>
              <w:jc w:val="center"/>
              <w:rPr>
                <w:rFonts w:ascii="仿宋_GB2312" w:eastAsia="仿宋_GB2312"/>
                <w:sz w:val="30"/>
                <w:szCs w:val="30"/>
              </w:rPr>
            </w:pPr>
            <w:r w:rsidRPr="00915074">
              <w:rPr>
                <w:rFonts w:ascii="仿宋_GB2312" w:eastAsia="仿宋_GB2312" w:hint="eastAsia"/>
                <w:sz w:val="30"/>
                <w:szCs w:val="30"/>
              </w:rPr>
              <w:t>3</w:t>
            </w:r>
          </w:p>
        </w:tc>
        <w:tc>
          <w:tcPr>
            <w:tcW w:w="6188" w:type="dxa"/>
            <w:vAlign w:val="center"/>
          </w:tcPr>
          <w:p w:rsidR="00357D53" w:rsidRPr="00915074" w:rsidRDefault="00357D53" w:rsidP="00BC3480">
            <w:pPr>
              <w:rPr>
                <w:rFonts w:ascii="仿宋_GB2312" w:eastAsia="仿宋_GB2312"/>
                <w:sz w:val="30"/>
                <w:szCs w:val="30"/>
              </w:rPr>
            </w:pPr>
            <w:r>
              <w:rPr>
                <w:rFonts w:ascii="仿宋_GB2312" w:eastAsia="仿宋_GB2312" w:hAnsi="宋体" w:hint="eastAsia"/>
                <w:sz w:val="30"/>
                <w:szCs w:val="30"/>
              </w:rPr>
              <w:t>上海市崇明</w:t>
            </w:r>
            <w:r w:rsidR="00BC3480">
              <w:rPr>
                <w:rFonts w:ascii="仿宋_GB2312" w:eastAsia="仿宋_GB2312" w:hAnsi="宋体" w:hint="eastAsia"/>
                <w:sz w:val="30"/>
                <w:szCs w:val="30"/>
              </w:rPr>
              <w:t>食品药品检测所</w:t>
            </w:r>
          </w:p>
        </w:tc>
        <w:tc>
          <w:tcPr>
            <w:tcW w:w="1372" w:type="dxa"/>
            <w:vAlign w:val="center"/>
          </w:tcPr>
          <w:p w:rsidR="00357D53" w:rsidRPr="00915074" w:rsidRDefault="00357D53" w:rsidP="00311B59">
            <w:pPr>
              <w:rPr>
                <w:rFonts w:ascii="仿宋_GB2312" w:eastAsia="仿宋_GB2312"/>
                <w:sz w:val="30"/>
                <w:szCs w:val="30"/>
              </w:rPr>
            </w:pPr>
          </w:p>
        </w:tc>
      </w:tr>
      <w:tr w:rsidR="00357D53" w:rsidTr="00311B59">
        <w:trPr>
          <w:trHeight w:val="450"/>
        </w:trPr>
        <w:tc>
          <w:tcPr>
            <w:tcW w:w="900" w:type="dxa"/>
            <w:vAlign w:val="center"/>
          </w:tcPr>
          <w:p w:rsidR="00357D53" w:rsidRPr="00915074" w:rsidRDefault="00357D53" w:rsidP="00311B59">
            <w:pPr>
              <w:jc w:val="center"/>
              <w:rPr>
                <w:rFonts w:ascii="仿宋_GB2312" w:eastAsia="仿宋_GB2312"/>
                <w:sz w:val="30"/>
                <w:szCs w:val="30"/>
              </w:rPr>
            </w:pPr>
            <w:r w:rsidRPr="00915074">
              <w:rPr>
                <w:rFonts w:ascii="仿宋_GB2312" w:eastAsia="仿宋_GB2312" w:hint="eastAsia"/>
                <w:sz w:val="30"/>
                <w:szCs w:val="30"/>
              </w:rPr>
              <w:t>4</w:t>
            </w:r>
          </w:p>
        </w:tc>
        <w:tc>
          <w:tcPr>
            <w:tcW w:w="6188" w:type="dxa"/>
            <w:vAlign w:val="center"/>
          </w:tcPr>
          <w:p w:rsidR="00357D53" w:rsidRPr="00915074" w:rsidRDefault="00BC3480" w:rsidP="00311B59">
            <w:pPr>
              <w:rPr>
                <w:rFonts w:ascii="仿宋_GB2312" w:eastAsia="仿宋_GB2312"/>
                <w:sz w:val="30"/>
                <w:szCs w:val="30"/>
              </w:rPr>
            </w:pPr>
            <w:r w:rsidRPr="00BC3480">
              <w:rPr>
                <w:rFonts w:ascii="仿宋_GB2312" w:eastAsia="仿宋_GB2312" w:hint="eastAsia"/>
                <w:sz w:val="30"/>
                <w:szCs w:val="30"/>
              </w:rPr>
              <w:t>上海市崇明县特种设备监督检验所</w:t>
            </w:r>
          </w:p>
        </w:tc>
        <w:tc>
          <w:tcPr>
            <w:tcW w:w="1372" w:type="dxa"/>
            <w:vAlign w:val="center"/>
          </w:tcPr>
          <w:p w:rsidR="00357D53" w:rsidRPr="00915074" w:rsidRDefault="00357D53" w:rsidP="00311B59">
            <w:pPr>
              <w:rPr>
                <w:rFonts w:ascii="仿宋_GB2312" w:eastAsia="仿宋_GB2312"/>
                <w:sz w:val="30"/>
                <w:szCs w:val="30"/>
              </w:rPr>
            </w:pPr>
          </w:p>
        </w:tc>
      </w:tr>
    </w:tbl>
    <w:p w:rsidR="00357D53" w:rsidRDefault="00357D53" w:rsidP="00357D53">
      <w:pPr>
        <w:jc w:val="center"/>
        <w:rPr>
          <w:rFonts w:ascii="黑体" w:eastAsia="黑体"/>
          <w:sz w:val="30"/>
          <w:szCs w:val="30"/>
        </w:rPr>
      </w:pPr>
      <w:r>
        <w:rPr>
          <w:rFonts w:ascii="黑体" w:eastAsia="黑体"/>
          <w:b/>
          <w:sz w:val="32"/>
        </w:rPr>
        <w:br w:type="page"/>
      </w:r>
      <w:r>
        <w:rPr>
          <w:rFonts w:ascii="黑体" w:eastAsia="黑体" w:hint="eastAsia"/>
          <w:sz w:val="30"/>
          <w:szCs w:val="30"/>
        </w:rPr>
        <w:lastRenderedPageBreak/>
        <w:t>第二部分</w:t>
      </w:r>
      <w:r w:rsidR="00CE0B06">
        <w:rPr>
          <w:rFonts w:ascii="黑体" w:eastAsia="黑体" w:hint="eastAsia"/>
          <w:sz w:val="30"/>
          <w:szCs w:val="30"/>
        </w:rPr>
        <w:t xml:space="preserve">  </w:t>
      </w:r>
      <w:r>
        <w:rPr>
          <w:rFonts w:ascii="黑体" w:eastAsia="黑体" w:hint="eastAsia"/>
          <w:sz w:val="30"/>
          <w:szCs w:val="30"/>
        </w:rPr>
        <w:t>上海市</w:t>
      </w:r>
      <w:proofErr w:type="gramStart"/>
      <w:r>
        <w:rPr>
          <w:rFonts w:ascii="黑体" w:eastAsia="黑体" w:hint="eastAsia"/>
          <w:sz w:val="30"/>
          <w:szCs w:val="30"/>
        </w:rPr>
        <w:t>崇明区</w:t>
      </w:r>
      <w:proofErr w:type="gramEnd"/>
      <w:r w:rsidR="006D6AE4">
        <w:rPr>
          <w:rFonts w:ascii="黑体" w:eastAsia="黑体" w:hint="eastAsia"/>
          <w:sz w:val="30"/>
          <w:szCs w:val="30"/>
        </w:rPr>
        <w:t>市场监督管理局</w:t>
      </w:r>
      <w:r>
        <w:rPr>
          <w:rFonts w:ascii="黑体" w:eastAsia="黑体" w:hint="eastAsia"/>
          <w:sz w:val="30"/>
          <w:szCs w:val="30"/>
        </w:rPr>
        <w:t>2016年度部门决算表</w:t>
      </w:r>
    </w:p>
    <w:p w:rsidR="00357D53" w:rsidRPr="00AA2D27" w:rsidRDefault="00357D53" w:rsidP="00357D53">
      <w:pPr>
        <w:autoSpaceDE w:val="0"/>
        <w:autoSpaceDN w:val="0"/>
        <w:adjustRightInd w:val="0"/>
        <w:jc w:val="center"/>
        <w:rPr>
          <w:rFonts w:ascii="宋体" w:hAnsi="宋体"/>
          <w:szCs w:val="21"/>
        </w:rPr>
      </w:pPr>
      <w:r w:rsidRPr="00AA2D27">
        <w:rPr>
          <w:rFonts w:ascii="宋体" w:hAnsi="宋体" w:hint="eastAsia"/>
          <w:szCs w:val="21"/>
        </w:rPr>
        <w:t>2016年度收入支出决算总表</w:t>
      </w:r>
    </w:p>
    <w:p w:rsidR="00357D53" w:rsidRPr="00AA2D27" w:rsidRDefault="00357D53" w:rsidP="00357D53">
      <w:pPr>
        <w:autoSpaceDE w:val="0"/>
        <w:autoSpaceDN w:val="0"/>
        <w:adjustRightInd w:val="0"/>
        <w:jc w:val="right"/>
        <w:rPr>
          <w:rFonts w:ascii="宋体" w:hAnsi="宋体"/>
          <w:b/>
          <w:szCs w:val="21"/>
        </w:rPr>
      </w:pPr>
      <w:r w:rsidRPr="00AA2D27">
        <w:rPr>
          <w:rFonts w:ascii="宋体" w:hAnsi="宋体" w:hint="eastAsia"/>
          <w:szCs w:val="21"/>
        </w:rPr>
        <w:t>单位：万元</w:t>
      </w:r>
    </w:p>
    <w:tbl>
      <w:tblPr>
        <w:tblW w:w="0" w:type="auto"/>
        <w:jc w:val="center"/>
        <w:tblInd w:w="-321" w:type="dxa"/>
        <w:tblLayout w:type="fixed"/>
        <w:tblLook w:val="0000" w:firstRow="0" w:lastRow="0" w:firstColumn="0" w:lastColumn="0" w:noHBand="0" w:noVBand="0"/>
      </w:tblPr>
      <w:tblGrid>
        <w:gridCol w:w="2930"/>
        <w:gridCol w:w="1402"/>
        <w:gridCol w:w="2918"/>
        <w:gridCol w:w="1440"/>
      </w:tblGrid>
      <w:tr w:rsidR="00357D53" w:rsidRPr="00AA2D27" w:rsidTr="00311B59">
        <w:trPr>
          <w:trHeight w:val="324"/>
          <w:jc w:val="center"/>
        </w:trPr>
        <w:tc>
          <w:tcPr>
            <w:tcW w:w="4332" w:type="dxa"/>
            <w:gridSpan w:val="2"/>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jc w:val="center"/>
              <w:rPr>
                <w:rFonts w:ascii="宋体" w:hAnsi="宋体"/>
                <w:szCs w:val="21"/>
              </w:rPr>
            </w:pPr>
            <w:r w:rsidRPr="00AA2D27">
              <w:rPr>
                <w:rFonts w:ascii="宋体" w:hAnsi="宋体" w:hint="eastAsia"/>
                <w:szCs w:val="21"/>
              </w:rPr>
              <w:t>收入</w:t>
            </w:r>
          </w:p>
        </w:tc>
        <w:tc>
          <w:tcPr>
            <w:tcW w:w="4358" w:type="dxa"/>
            <w:gridSpan w:val="2"/>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r w:rsidRPr="00AA2D27">
              <w:rPr>
                <w:rFonts w:ascii="宋体" w:hAnsi="宋体" w:hint="eastAsia"/>
                <w:szCs w:val="21"/>
              </w:rPr>
              <w:t>支出</w:t>
            </w:r>
          </w:p>
        </w:tc>
      </w:tr>
      <w:tr w:rsidR="00357D53" w:rsidRPr="00AA2D27" w:rsidTr="00311B59">
        <w:trPr>
          <w:trHeight w:val="324"/>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jc w:val="center"/>
              <w:rPr>
                <w:rFonts w:ascii="宋体" w:hAnsi="宋体"/>
                <w:szCs w:val="21"/>
              </w:rPr>
            </w:pPr>
            <w:r w:rsidRPr="00AA2D27">
              <w:rPr>
                <w:rFonts w:ascii="宋体" w:hAnsi="宋体" w:hint="eastAsia"/>
                <w:szCs w:val="21"/>
              </w:rPr>
              <w:t>项目</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r w:rsidRPr="00AA2D27">
              <w:rPr>
                <w:rFonts w:ascii="宋体" w:hAnsi="宋体" w:hint="eastAsia"/>
                <w:szCs w:val="21"/>
              </w:rPr>
              <w:t>决算数</w:t>
            </w: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r w:rsidRPr="00AA2D27">
              <w:rPr>
                <w:rFonts w:ascii="宋体" w:hAnsi="宋体" w:hint="eastAsia"/>
                <w:szCs w:val="21"/>
              </w:rPr>
              <w:t>项目</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r w:rsidRPr="00AA2D27">
              <w:rPr>
                <w:rFonts w:ascii="宋体" w:hAnsi="宋体" w:hint="eastAsia"/>
                <w:szCs w:val="21"/>
              </w:rPr>
              <w:t>决算数</w:t>
            </w:r>
          </w:p>
        </w:tc>
      </w:tr>
      <w:tr w:rsidR="00357D53" w:rsidRPr="00AA2D27" w:rsidTr="00311B5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rPr>
                <w:rFonts w:ascii="宋体" w:hAnsi="宋体"/>
                <w:szCs w:val="21"/>
              </w:rPr>
            </w:pPr>
            <w:r w:rsidRPr="00AA2D27">
              <w:rPr>
                <w:rFonts w:ascii="宋体" w:hAnsi="宋体" w:hint="eastAsia"/>
                <w:szCs w:val="21"/>
              </w:rPr>
              <w:t>一、财政拨款收入</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D20252" w:rsidP="00311B59">
            <w:pPr>
              <w:jc w:val="center"/>
              <w:rPr>
                <w:rFonts w:ascii="宋体" w:hAnsi="宋体"/>
                <w:szCs w:val="21"/>
              </w:rPr>
            </w:pPr>
            <w:r>
              <w:rPr>
                <w:rFonts w:ascii="宋体" w:hAnsi="宋体" w:hint="eastAsia"/>
                <w:szCs w:val="21"/>
              </w:rPr>
              <w:t>14,667.11</w:t>
            </w: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rPr>
                <w:rFonts w:ascii="宋体" w:hAnsi="宋体" w:cs="宋体"/>
                <w:szCs w:val="21"/>
              </w:rPr>
            </w:pPr>
            <w:r w:rsidRPr="00AA2D27">
              <w:rPr>
                <w:rFonts w:ascii="宋体" w:hAnsi="宋体" w:hint="eastAsia"/>
                <w:szCs w:val="21"/>
              </w:rPr>
              <w:t>一、一般公共服务支出</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83295A" w:rsidP="00311B59">
            <w:pPr>
              <w:jc w:val="center"/>
              <w:rPr>
                <w:rFonts w:ascii="宋体" w:hAnsi="宋体"/>
                <w:szCs w:val="21"/>
              </w:rPr>
            </w:pPr>
            <w:r>
              <w:rPr>
                <w:rFonts w:ascii="宋体" w:hAnsi="宋体" w:hint="eastAsia"/>
                <w:szCs w:val="21"/>
              </w:rPr>
              <w:t>14,326.41</w:t>
            </w:r>
          </w:p>
        </w:tc>
      </w:tr>
      <w:tr w:rsidR="00357D53" w:rsidRPr="00AA2D27" w:rsidTr="00311B5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rPr>
                <w:rFonts w:ascii="宋体" w:hAnsi="宋体"/>
                <w:szCs w:val="21"/>
              </w:rPr>
            </w:pPr>
            <w:r w:rsidRPr="00AA2D27">
              <w:rPr>
                <w:rFonts w:ascii="宋体" w:hAnsi="宋体" w:hint="eastAsia"/>
                <w:szCs w:val="21"/>
              </w:rPr>
              <w:t xml:space="preserve">　　其中：政府性基金预算财政拨款</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rPr>
                <w:rFonts w:ascii="宋体" w:hAnsi="宋体" w:cs="宋体"/>
                <w:szCs w:val="21"/>
              </w:rPr>
            </w:pPr>
            <w:r w:rsidRPr="00AA2D27">
              <w:rPr>
                <w:rFonts w:ascii="宋体" w:hAnsi="宋体" w:hint="eastAsia"/>
                <w:szCs w:val="21"/>
              </w:rPr>
              <w:t>二、外交支出</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r>
      <w:tr w:rsidR="00357D53" w:rsidRPr="00AA2D27" w:rsidTr="00311B5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rPr>
                <w:rFonts w:ascii="宋体" w:hAnsi="宋体"/>
                <w:szCs w:val="21"/>
              </w:rPr>
            </w:pPr>
            <w:r w:rsidRPr="00AA2D27">
              <w:rPr>
                <w:rFonts w:ascii="宋体" w:hAnsi="宋体" w:hint="eastAsia"/>
                <w:szCs w:val="21"/>
              </w:rPr>
              <w:t>二、上级补助收入</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D20252" w:rsidP="00311B59">
            <w:pPr>
              <w:jc w:val="center"/>
              <w:rPr>
                <w:rFonts w:ascii="宋体" w:hAnsi="宋体"/>
                <w:szCs w:val="21"/>
              </w:rPr>
            </w:pPr>
            <w:r>
              <w:rPr>
                <w:rFonts w:ascii="宋体" w:hAnsi="宋体" w:hint="eastAsia"/>
                <w:szCs w:val="21"/>
              </w:rPr>
              <w:t>32.50</w:t>
            </w: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rPr>
                <w:rFonts w:ascii="宋体" w:hAnsi="宋体" w:cs="宋体"/>
                <w:szCs w:val="21"/>
              </w:rPr>
            </w:pPr>
            <w:r w:rsidRPr="00AA2D27">
              <w:rPr>
                <w:rFonts w:ascii="宋体" w:hAnsi="宋体" w:hint="eastAsia"/>
                <w:szCs w:val="21"/>
              </w:rPr>
              <w:t>三、国防支出</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r>
      <w:tr w:rsidR="00357D53" w:rsidRPr="00AA2D27" w:rsidTr="00311B5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rPr>
                <w:rFonts w:ascii="宋体" w:hAnsi="宋体"/>
                <w:szCs w:val="21"/>
              </w:rPr>
            </w:pPr>
            <w:r w:rsidRPr="00AA2D27">
              <w:rPr>
                <w:rFonts w:ascii="宋体" w:hAnsi="宋体" w:hint="eastAsia"/>
                <w:szCs w:val="21"/>
              </w:rPr>
              <w:t>三、事业收入</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rPr>
                <w:rFonts w:ascii="宋体" w:hAnsi="宋体" w:cs="宋体"/>
                <w:szCs w:val="21"/>
              </w:rPr>
            </w:pPr>
            <w:r w:rsidRPr="00AA2D27">
              <w:rPr>
                <w:rFonts w:ascii="宋体" w:hAnsi="宋体" w:hint="eastAsia"/>
                <w:szCs w:val="21"/>
              </w:rPr>
              <w:t>四、公共安全支出</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r>
      <w:tr w:rsidR="00357D53" w:rsidRPr="00AA2D27" w:rsidTr="00311B5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rPr>
                <w:rFonts w:ascii="宋体" w:hAnsi="宋体"/>
                <w:szCs w:val="21"/>
              </w:rPr>
            </w:pPr>
            <w:r w:rsidRPr="00AA2D27">
              <w:rPr>
                <w:rFonts w:ascii="宋体" w:hAnsi="宋体" w:hint="eastAsia"/>
                <w:szCs w:val="21"/>
              </w:rPr>
              <w:t>四、经营收入</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rPr>
                <w:rFonts w:ascii="宋体" w:hAnsi="宋体" w:cs="宋体"/>
                <w:szCs w:val="21"/>
              </w:rPr>
            </w:pPr>
            <w:r w:rsidRPr="00AA2D27">
              <w:rPr>
                <w:rFonts w:ascii="宋体" w:hAnsi="宋体" w:hint="eastAsia"/>
                <w:szCs w:val="21"/>
              </w:rPr>
              <w:t>五、教育支出</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r>
      <w:tr w:rsidR="00357D53" w:rsidRPr="00AA2D27" w:rsidTr="00311B5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rPr>
                <w:rFonts w:ascii="宋体" w:hAnsi="宋体"/>
                <w:szCs w:val="21"/>
              </w:rPr>
            </w:pPr>
            <w:r w:rsidRPr="00AA2D27">
              <w:rPr>
                <w:rFonts w:ascii="宋体" w:hAnsi="宋体" w:hint="eastAsia"/>
                <w:szCs w:val="21"/>
              </w:rPr>
              <w:t>五、附属单位上缴收入</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rPr>
                <w:rFonts w:ascii="宋体" w:hAnsi="宋体" w:cs="宋体"/>
                <w:szCs w:val="21"/>
              </w:rPr>
            </w:pPr>
            <w:r w:rsidRPr="00AA2D27">
              <w:rPr>
                <w:rFonts w:ascii="宋体" w:hAnsi="宋体" w:hint="eastAsia"/>
                <w:szCs w:val="21"/>
              </w:rPr>
              <w:t>六、科学技术支出</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r>
      <w:tr w:rsidR="00357D53" w:rsidRPr="00AA2D27" w:rsidTr="00311B5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D20252" w:rsidP="00311B59">
            <w:pPr>
              <w:rPr>
                <w:rFonts w:ascii="宋体" w:hAnsi="宋体"/>
                <w:szCs w:val="21"/>
              </w:rPr>
            </w:pPr>
            <w:r>
              <w:rPr>
                <w:rFonts w:ascii="宋体" w:hAnsi="宋体" w:hint="eastAsia"/>
                <w:szCs w:val="21"/>
              </w:rPr>
              <w:t>六、其他收入</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D20252" w:rsidP="00311B59">
            <w:pPr>
              <w:jc w:val="center"/>
              <w:rPr>
                <w:rFonts w:ascii="宋体" w:hAnsi="宋体"/>
                <w:szCs w:val="21"/>
              </w:rPr>
            </w:pPr>
            <w:r>
              <w:rPr>
                <w:rFonts w:ascii="宋体" w:hAnsi="宋体" w:hint="eastAsia"/>
                <w:szCs w:val="21"/>
              </w:rPr>
              <w:t>3,262.06</w:t>
            </w: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rPr>
                <w:rFonts w:ascii="宋体" w:hAnsi="宋体" w:cs="宋体"/>
                <w:szCs w:val="21"/>
              </w:rPr>
            </w:pPr>
            <w:r w:rsidRPr="00AA2D27">
              <w:rPr>
                <w:rFonts w:ascii="宋体" w:hAnsi="宋体" w:hint="eastAsia"/>
                <w:szCs w:val="21"/>
              </w:rPr>
              <w:t>七、文化体育与传媒支出</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r>
      <w:tr w:rsidR="00357D53" w:rsidRPr="00AA2D27" w:rsidTr="00311B5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rPr>
                <w:rFonts w:ascii="宋体" w:hAnsi="宋体" w:cs="宋体"/>
                <w:szCs w:val="21"/>
              </w:rPr>
            </w:pPr>
            <w:r w:rsidRPr="00AA2D27">
              <w:rPr>
                <w:rFonts w:ascii="宋体" w:hAnsi="宋体" w:hint="eastAsia"/>
                <w:szCs w:val="21"/>
              </w:rPr>
              <w:t>八、社会保障和就业支出</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83295A" w:rsidP="00311B59">
            <w:pPr>
              <w:jc w:val="center"/>
              <w:rPr>
                <w:rFonts w:ascii="宋体" w:hAnsi="宋体"/>
                <w:szCs w:val="21"/>
              </w:rPr>
            </w:pPr>
            <w:r>
              <w:rPr>
                <w:rFonts w:ascii="宋体" w:hAnsi="宋体" w:hint="eastAsia"/>
                <w:szCs w:val="21"/>
              </w:rPr>
              <w:t>169.16</w:t>
            </w:r>
          </w:p>
        </w:tc>
      </w:tr>
      <w:tr w:rsidR="00357D53" w:rsidRPr="00AA2D27" w:rsidTr="00311B5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rPr>
                <w:rFonts w:ascii="宋体" w:hAnsi="宋体" w:cs="宋体"/>
                <w:szCs w:val="21"/>
              </w:rPr>
            </w:pPr>
            <w:r w:rsidRPr="00AA2D27">
              <w:rPr>
                <w:rFonts w:ascii="宋体" w:hAnsi="宋体" w:hint="eastAsia"/>
                <w:szCs w:val="21"/>
              </w:rPr>
              <w:t>九、医疗卫生与计划生育支出</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83295A" w:rsidP="00311B59">
            <w:pPr>
              <w:jc w:val="center"/>
              <w:rPr>
                <w:rFonts w:ascii="宋体" w:hAnsi="宋体"/>
                <w:szCs w:val="21"/>
              </w:rPr>
            </w:pPr>
            <w:r>
              <w:rPr>
                <w:rFonts w:ascii="宋体" w:hAnsi="宋体" w:hint="eastAsia"/>
                <w:szCs w:val="21"/>
              </w:rPr>
              <w:t>2,876.50</w:t>
            </w:r>
          </w:p>
        </w:tc>
      </w:tr>
      <w:tr w:rsidR="00357D53" w:rsidRPr="00AA2D27" w:rsidTr="00311B5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rPr>
                <w:rFonts w:ascii="宋体" w:hAnsi="宋体" w:cs="宋体"/>
                <w:szCs w:val="21"/>
              </w:rPr>
            </w:pPr>
            <w:r w:rsidRPr="00AA2D27">
              <w:rPr>
                <w:rFonts w:ascii="宋体" w:hAnsi="宋体" w:hint="eastAsia"/>
                <w:szCs w:val="21"/>
              </w:rPr>
              <w:t>十、节能环保支出</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r>
      <w:tr w:rsidR="00357D53" w:rsidRPr="00AA2D27" w:rsidTr="00311B5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rPr>
                <w:rFonts w:ascii="宋体" w:hAnsi="宋体" w:cs="宋体"/>
                <w:szCs w:val="21"/>
              </w:rPr>
            </w:pPr>
            <w:r w:rsidRPr="00AA2D27">
              <w:rPr>
                <w:rFonts w:ascii="宋体" w:hAnsi="宋体" w:hint="eastAsia"/>
                <w:szCs w:val="21"/>
              </w:rPr>
              <w:t>十一、城乡社区支出</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r>
      <w:tr w:rsidR="00357D53" w:rsidRPr="00AA2D27" w:rsidTr="00311B5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rPr>
                <w:rFonts w:ascii="宋体" w:hAnsi="宋体" w:cs="宋体"/>
                <w:szCs w:val="21"/>
              </w:rPr>
            </w:pPr>
            <w:r w:rsidRPr="00AA2D27">
              <w:rPr>
                <w:rFonts w:ascii="宋体" w:hAnsi="宋体" w:hint="eastAsia"/>
                <w:szCs w:val="21"/>
              </w:rPr>
              <w:t>十二、农林水支出</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r>
      <w:tr w:rsidR="00357D53" w:rsidRPr="00AA2D27" w:rsidTr="00311B5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rPr>
                <w:rFonts w:ascii="宋体" w:hAnsi="宋体" w:cs="宋体"/>
                <w:szCs w:val="21"/>
              </w:rPr>
            </w:pPr>
            <w:r w:rsidRPr="00AA2D27">
              <w:rPr>
                <w:rFonts w:ascii="宋体" w:hAnsi="宋体" w:hint="eastAsia"/>
                <w:szCs w:val="21"/>
              </w:rPr>
              <w:t>十三、交通运输支出</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r>
      <w:tr w:rsidR="00357D53" w:rsidRPr="00AA2D27" w:rsidTr="00311B5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rPr>
                <w:rFonts w:ascii="宋体" w:hAnsi="宋体" w:cs="宋体"/>
                <w:szCs w:val="21"/>
              </w:rPr>
            </w:pPr>
            <w:r w:rsidRPr="00AA2D27">
              <w:rPr>
                <w:rFonts w:ascii="宋体" w:hAnsi="宋体" w:hint="eastAsia"/>
                <w:szCs w:val="21"/>
              </w:rPr>
              <w:t>十四、资源勘探信息等支出</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r>
      <w:tr w:rsidR="00357D53" w:rsidRPr="00AA2D27" w:rsidTr="00311B5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rPr>
                <w:rFonts w:ascii="宋体" w:hAnsi="宋体" w:cs="宋体"/>
                <w:szCs w:val="21"/>
              </w:rPr>
            </w:pPr>
            <w:r w:rsidRPr="00AA2D27">
              <w:rPr>
                <w:rFonts w:ascii="宋体" w:hAnsi="宋体" w:hint="eastAsia"/>
                <w:szCs w:val="21"/>
              </w:rPr>
              <w:t>十五、商业服务业等支出</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r>
      <w:tr w:rsidR="00357D53" w:rsidRPr="00AA2D27" w:rsidTr="00311B5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rPr>
                <w:rFonts w:ascii="宋体" w:hAnsi="宋体" w:cs="宋体"/>
                <w:szCs w:val="21"/>
              </w:rPr>
            </w:pPr>
            <w:r w:rsidRPr="00AA2D27">
              <w:rPr>
                <w:rFonts w:ascii="宋体" w:hAnsi="宋体" w:hint="eastAsia"/>
                <w:szCs w:val="21"/>
              </w:rPr>
              <w:t>十六、金融支出</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r>
      <w:tr w:rsidR="00357D53" w:rsidRPr="00AA2D27" w:rsidTr="00311B5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rPr>
                <w:rFonts w:ascii="宋体" w:hAnsi="宋体" w:cs="宋体"/>
                <w:szCs w:val="21"/>
              </w:rPr>
            </w:pPr>
            <w:r w:rsidRPr="00AA2D27">
              <w:rPr>
                <w:rFonts w:ascii="宋体" w:hAnsi="宋体" w:hint="eastAsia"/>
                <w:szCs w:val="21"/>
              </w:rPr>
              <w:t>十七、援助其他地区支出</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r>
      <w:tr w:rsidR="00357D53" w:rsidRPr="00AA2D27" w:rsidTr="00311B5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rPr>
                <w:rFonts w:ascii="宋体" w:hAnsi="宋体" w:cs="宋体"/>
                <w:szCs w:val="21"/>
              </w:rPr>
            </w:pPr>
            <w:r w:rsidRPr="00AA2D27">
              <w:rPr>
                <w:rFonts w:ascii="宋体" w:hAnsi="宋体" w:hint="eastAsia"/>
                <w:szCs w:val="21"/>
              </w:rPr>
              <w:t>十八、国土海洋气象等支出</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r>
      <w:tr w:rsidR="00357D53" w:rsidRPr="00AA2D27" w:rsidTr="00311B5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rPr>
                <w:rFonts w:ascii="宋体" w:hAnsi="宋体" w:cs="宋体"/>
                <w:szCs w:val="21"/>
              </w:rPr>
            </w:pPr>
            <w:r w:rsidRPr="00AA2D27">
              <w:rPr>
                <w:rFonts w:ascii="宋体" w:hAnsi="宋体" w:hint="eastAsia"/>
                <w:szCs w:val="21"/>
              </w:rPr>
              <w:t>十九、住房保障支出</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83295A" w:rsidP="00311B59">
            <w:pPr>
              <w:jc w:val="center"/>
              <w:rPr>
                <w:rFonts w:ascii="宋体" w:hAnsi="宋体"/>
                <w:szCs w:val="21"/>
              </w:rPr>
            </w:pPr>
            <w:r>
              <w:rPr>
                <w:rFonts w:ascii="宋体" w:hAnsi="宋体" w:hint="eastAsia"/>
                <w:szCs w:val="21"/>
              </w:rPr>
              <w:t>1,663.38</w:t>
            </w:r>
          </w:p>
        </w:tc>
      </w:tr>
      <w:tr w:rsidR="00357D53" w:rsidRPr="00AA2D27" w:rsidTr="00311B5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rPr>
                <w:rFonts w:ascii="宋体" w:hAnsi="宋体" w:cs="宋体"/>
                <w:szCs w:val="21"/>
              </w:rPr>
            </w:pPr>
            <w:r w:rsidRPr="00AA2D27">
              <w:rPr>
                <w:rFonts w:ascii="宋体" w:hAnsi="宋体" w:hint="eastAsia"/>
                <w:szCs w:val="21"/>
              </w:rPr>
              <w:t>二十、粮油物资储备支出</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r>
      <w:tr w:rsidR="00357D53" w:rsidRPr="00AA2D27" w:rsidTr="00311B59">
        <w:trPr>
          <w:trHeight w:val="436"/>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rPr>
                <w:rFonts w:ascii="宋体" w:hAnsi="宋体" w:cs="宋体"/>
                <w:szCs w:val="21"/>
              </w:rPr>
            </w:pPr>
            <w:r w:rsidRPr="00AA2D27">
              <w:rPr>
                <w:rFonts w:ascii="宋体" w:hAnsi="宋体" w:hint="eastAsia"/>
                <w:szCs w:val="21"/>
              </w:rPr>
              <w:t>二十一、其他支出</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r>
      <w:tr w:rsidR="00357D53" w:rsidRPr="00AA2D27" w:rsidTr="00311B5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jc w:val="center"/>
              <w:rPr>
                <w:rFonts w:ascii="宋体" w:hAnsi="宋体"/>
                <w:szCs w:val="21"/>
              </w:rPr>
            </w:pPr>
            <w:r w:rsidRPr="00AA2D27">
              <w:rPr>
                <w:rFonts w:ascii="宋体" w:hAnsi="宋体" w:hint="eastAsia"/>
                <w:szCs w:val="21"/>
              </w:rPr>
              <w:t>本年收入合计</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D20252" w:rsidP="00311B59">
            <w:pPr>
              <w:jc w:val="center"/>
              <w:rPr>
                <w:rFonts w:ascii="宋体" w:hAnsi="宋体"/>
                <w:szCs w:val="21"/>
              </w:rPr>
            </w:pPr>
            <w:r>
              <w:rPr>
                <w:rFonts w:ascii="宋体" w:hAnsi="宋体" w:hint="eastAsia"/>
                <w:szCs w:val="21"/>
              </w:rPr>
              <w:t>17,961.67</w:t>
            </w: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r w:rsidRPr="00AA2D27">
              <w:rPr>
                <w:rFonts w:ascii="宋体" w:hAnsi="宋体" w:hint="eastAsia"/>
                <w:szCs w:val="21"/>
              </w:rPr>
              <w:t>本年支出合计</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83295A" w:rsidP="00311B59">
            <w:pPr>
              <w:jc w:val="center"/>
              <w:rPr>
                <w:rFonts w:ascii="宋体" w:hAnsi="宋体"/>
                <w:szCs w:val="21"/>
              </w:rPr>
            </w:pPr>
            <w:r>
              <w:rPr>
                <w:rFonts w:ascii="宋体" w:hAnsi="宋体" w:hint="eastAsia"/>
                <w:szCs w:val="21"/>
              </w:rPr>
              <w:t>19,035.45</w:t>
            </w:r>
          </w:p>
        </w:tc>
      </w:tr>
      <w:tr w:rsidR="00357D53" w:rsidRPr="00AA2D27" w:rsidTr="00311B5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rPr>
                <w:rFonts w:ascii="宋体" w:hAnsi="宋体" w:cs="宋体"/>
                <w:szCs w:val="21"/>
              </w:rPr>
            </w:pPr>
            <w:r w:rsidRPr="00AA2D27">
              <w:rPr>
                <w:rFonts w:ascii="宋体" w:hAnsi="宋体" w:hint="eastAsia"/>
                <w:szCs w:val="21"/>
              </w:rPr>
              <w:t>用事业基金弥补收支差额</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rPr>
                <w:rFonts w:ascii="宋体" w:hAnsi="宋体" w:cs="宋体"/>
                <w:szCs w:val="21"/>
              </w:rPr>
            </w:pPr>
            <w:r w:rsidRPr="00AA2D27">
              <w:rPr>
                <w:rFonts w:ascii="宋体" w:hAnsi="宋体" w:hint="eastAsia"/>
                <w:szCs w:val="21"/>
              </w:rPr>
              <w:t>结余分配</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p>
        </w:tc>
      </w:tr>
      <w:tr w:rsidR="00357D53" w:rsidRPr="00AA2D27" w:rsidTr="00311B5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rPr>
                <w:rFonts w:ascii="宋体" w:hAnsi="宋体" w:cs="宋体"/>
                <w:szCs w:val="21"/>
              </w:rPr>
            </w:pPr>
            <w:r w:rsidRPr="00AA2D27">
              <w:rPr>
                <w:rFonts w:ascii="宋体" w:hAnsi="宋体" w:hint="eastAsia"/>
                <w:szCs w:val="21"/>
              </w:rPr>
              <w:t>年初结转和结余</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D20252" w:rsidP="00311B59">
            <w:pPr>
              <w:jc w:val="center"/>
              <w:rPr>
                <w:rFonts w:ascii="宋体" w:hAnsi="宋体"/>
                <w:szCs w:val="21"/>
              </w:rPr>
            </w:pPr>
            <w:r>
              <w:rPr>
                <w:rFonts w:ascii="宋体" w:hAnsi="宋体" w:hint="eastAsia"/>
                <w:szCs w:val="21"/>
              </w:rPr>
              <w:t>2,546.39</w:t>
            </w: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rPr>
                <w:rFonts w:ascii="宋体" w:hAnsi="宋体" w:cs="宋体"/>
                <w:szCs w:val="21"/>
              </w:rPr>
            </w:pPr>
            <w:r w:rsidRPr="00AA2D27">
              <w:rPr>
                <w:rFonts w:ascii="宋体" w:hAnsi="宋体" w:hint="eastAsia"/>
                <w:szCs w:val="21"/>
              </w:rPr>
              <w:t>年末结转和结余</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83295A" w:rsidP="00311B59">
            <w:pPr>
              <w:jc w:val="center"/>
              <w:rPr>
                <w:rFonts w:ascii="宋体" w:hAnsi="宋体"/>
                <w:szCs w:val="21"/>
              </w:rPr>
            </w:pPr>
            <w:r>
              <w:rPr>
                <w:rFonts w:ascii="宋体" w:hAnsi="宋体" w:hint="eastAsia"/>
                <w:szCs w:val="21"/>
              </w:rPr>
              <w:t>1,472.61</w:t>
            </w:r>
          </w:p>
        </w:tc>
      </w:tr>
      <w:tr w:rsidR="00357D53" w:rsidRPr="00AA2D27" w:rsidTr="00311B5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357D53" w:rsidRPr="00AA2D27" w:rsidRDefault="00357D53" w:rsidP="00311B59">
            <w:pPr>
              <w:jc w:val="center"/>
              <w:rPr>
                <w:rFonts w:ascii="宋体" w:hAnsi="宋体"/>
                <w:szCs w:val="21"/>
              </w:rPr>
            </w:pPr>
            <w:r>
              <w:rPr>
                <w:rFonts w:ascii="宋体" w:hAnsi="宋体" w:hint="eastAsia"/>
                <w:szCs w:val="21"/>
              </w:rPr>
              <w:t>总计</w:t>
            </w:r>
          </w:p>
        </w:tc>
        <w:tc>
          <w:tcPr>
            <w:tcW w:w="1402" w:type="dxa"/>
            <w:tcBorders>
              <w:top w:val="single" w:sz="4" w:space="0" w:color="auto"/>
              <w:left w:val="nil"/>
              <w:bottom w:val="single" w:sz="4" w:space="0" w:color="auto"/>
              <w:right w:val="single" w:sz="4" w:space="0" w:color="auto"/>
            </w:tcBorders>
            <w:vAlign w:val="center"/>
          </w:tcPr>
          <w:p w:rsidR="00357D53" w:rsidRPr="00AA2D27" w:rsidRDefault="00D20252" w:rsidP="00311B59">
            <w:pPr>
              <w:jc w:val="center"/>
              <w:rPr>
                <w:rFonts w:ascii="宋体" w:hAnsi="宋体"/>
                <w:szCs w:val="21"/>
              </w:rPr>
            </w:pPr>
            <w:r>
              <w:rPr>
                <w:rFonts w:ascii="宋体" w:hAnsi="宋体" w:hint="eastAsia"/>
                <w:szCs w:val="21"/>
              </w:rPr>
              <w:t>20,508.06</w:t>
            </w:r>
          </w:p>
        </w:tc>
        <w:tc>
          <w:tcPr>
            <w:tcW w:w="2918" w:type="dxa"/>
            <w:tcBorders>
              <w:top w:val="single" w:sz="4" w:space="0" w:color="auto"/>
              <w:left w:val="nil"/>
              <w:bottom w:val="single" w:sz="4" w:space="0" w:color="auto"/>
              <w:right w:val="single" w:sz="4" w:space="0" w:color="auto"/>
            </w:tcBorders>
            <w:vAlign w:val="center"/>
          </w:tcPr>
          <w:p w:rsidR="00357D53" w:rsidRPr="00AA2D27" w:rsidRDefault="00357D53" w:rsidP="00311B59">
            <w:pPr>
              <w:jc w:val="center"/>
              <w:rPr>
                <w:rFonts w:ascii="宋体" w:hAnsi="宋体"/>
                <w:szCs w:val="21"/>
              </w:rPr>
            </w:pPr>
            <w:r>
              <w:rPr>
                <w:rFonts w:ascii="宋体" w:hAnsi="宋体" w:hint="eastAsia"/>
                <w:szCs w:val="21"/>
              </w:rPr>
              <w:t>总计</w:t>
            </w:r>
          </w:p>
        </w:tc>
        <w:tc>
          <w:tcPr>
            <w:tcW w:w="1440" w:type="dxa"/>
            <w:tcBorders>
              <w:top w:val="single" w:sz="4" w:space="0" w:color="auto"/>
              <w:left w:val="nil"/>
              <w:bottom w:val="single" w:sz="4" w:space="0" w:color="auto"/>
              <w:right w:val="single" w:sz="4" w:space="0" w:color="auto"/>
            </w:tcBorders>
            <w:vAlign w:val="center"/>
          </w:tcPr>
          <w:p w:rsidR="00357D53" w:rsidRPr="00AA2D27" w:rsidRDefault="0083295A" w:rsidP="00311B59">
            <w:pPr>
              <w:jc w:val="center"/>
              <w:rPr>
                <w:rFonts w:ascii="宋体" w:hAnsi="宋体"/>
                <w:szCs w:val="21"/>
              </w:rPr>
            </w:pPr>
            <w:r>
              <w:rPr>
                <w:rFonts w:ascii="宋体" w:hAnsi="宋体" w:hint="eastAsia"/>
                <w:szCs w:val="21"/>
              </w:rPr>
              <w:t>20,508.06</w:t>
            </w:r>
          </w:p>
        </w:tc>
      </w:tr>
    </w:tbl>
    <w:p w:rsidR="00357D53" w:rsidRDefault="00357D53" w:rsidP="00357D53">
      <w:pPr>
        <w:autoSpaceDE w:val="0"/>
        <w:autoSpaceDN w:val="0"/>
        <w:adjustRightInd w:val="0"/>
        <w:rPr>
          <w:rFonts w:ascii="宋体" w:hAnsi="宋体"/>
          <w:szCs w:val="21"/>
        </w:rPr>
        <w:sectPr w:rsidR="00357D53" w:rsidSect="00311B59">
          <w:headerReference w:type="default" r:id="rId9"/>
          <w:footerReference w:type="default" r:id="rId10"/>
          <w:pgSz w:w="11906" w:h="16838"/>
          <w:pgMar w:top="1440" w:right="1797" w:bottom="1440" w:left="1797" w:header="851" w:footer="992" w:gutter="0"/>
          <w:cols w:space="425"/>
          <w:docGrid w:type="lines" w:linePitch="312"/>
        </w:sectPr>
      </w:pPr>
    </w:p>
    <w:p w:rsidR="00357D53" w:rsidRPr="00FB763B" w:rsidRDefault="00357D53" w:rsidP="00357D53">
      <w:pPr>
        <w:autoSpaceDE w:val="0"/>
        <w:autoSpaceDN w:val="0"/>
        <w:adjustRightInd w:val="0"/>
        <w:jc w:val="center"/>
        <w:rPr>
          <w:rFonts w:ascii="宋体" w:hAnsi="宋体"/>
          <w:szCs w:val="21"/>
        </w:rPr>
      </w:pPr>
      <w:r w:rsidRPr="00FB763B">
        <w:rPr>
          <w:rFonts w:ascii="宋体" w:hAnsi="宋体" w:hint="eastAsia"/>
          <w:szCs w:val="21"/>
        </w:rPr>
        <w:lastRenderedPageBreak/>
        <w:t>2016年度收入决算表</w:t>
      </w:r>
    </w:p>
    <w:p w:rsidR="00357D53" w:rsidRPr="00FB763B" w:rsidRDefault="00357D53" w:rsidP="00357D53">
      <w:pPr>
        <w:autoSpaceDE w:val="0"/>
        <w:autoSpaceDN w:val="0"/>
        <w:adjustRightInd w:val="0"/>
        <w:ind w:right="360"/>
        <w:jc w:val="right"/>
        <w:rPr>
          <w:rFonts w:ascii="宋体" w:hAnsi="宋体"/>
          <w:szCs w:val="21"/>
        </w:rPr>
      </w:pPr>
      <w:r w:rsidRPr="00FB763B">
        <w:rPr>
          <w:rFonts w:ascii="宋体" w:hAnsi="宋体" w:hint="eastAsia"/>
          <w:szCs w:val="21"/>
        </w:rPr>
        <w:t>单位：万元</w:t>
      </w:r>
    </w:p>
    <w:tbl>
      <w:tblPr>
        <w:tblW w:w="14488" w:type="dxa"/>
        <w:tblInd w:w="93" w:type="dxa"/>
        <w:tblLook w:val="0000" w:firstRow="0" w:lastRow="0" w:firstColumn="0" w:lastColumn="0" w:noHBand="0" w:noVBand="0"/>
      </w:tblPr>
      <w:tblGrid>
        <w:gridCol w:w="593"/>
        <w:gridCol w:w="469"/>
        <w:gridCol w:w="469"/>
        <w:gridCol w:w="2744"/>
        <w:gridCol w:w="1459"/>
        <w:gridCol w:w="1459"/>
        <w:gridCol w:w="1459"/>
        <w:gridCol w:w="1459"/>
        <w:gridCol w:w="1459"/>
        <w:gridCol w:w="1459"/>
        <w:gridCol w:w="1459"/>
      </w:tblGrid>
      <w:tr w:rsidR="00357D53" w:rsidRPr="00FB763B" w:rsidTr="004E667C">
        <w:trPr>
          <w:trHeight w:val="450"/>
        </w:trPr>
        <w:tc>
          <w:tcPr>
            <w:tcW w:w="4275" w:type="dxa"/>
            <w:gridSpan w:val="4"/>
            <w:tcBorders>
              <w:top w:val="single" w:sz="8" w:space="0" w:color="auto"/>
              <w:left w:val="single" w:sz="8" w:space="0" w:color="auto"/>
              <w:bottom w:val="single" w:sz="8" w:space="0" w:color="auto"/>
              <w:right w:val="single" w:sz="8" w:space="0" w:color="auto"/>
            </w:tcBorders>
            <w:shd w:val="clear" w:color="auto" w:fill="auto"/>
            <w:vAlign w:val="center"/>
          </w:tcPr>
          <w:p w:rsidR="00357D53" w:rsidRPr="00FB763B" w:rsidRDefault="00357D53" w:rsidP="00311B59">
            <w:pPr>
              <w:widowControl/>
              <w:jc w:val="center"/>
              <w:rPr>
                <w:rFonts w:ascii="宋体" w:hAnsi="宋体" w:cs="宋体"/>
                <w:kern w:val="0"/>
                <w:szCs w:val="21"/>
              </w:rPr>
            </w:pPr>
            <w:r w:rsidRPr="00FB763B">
              <w:rPr>
                <w:rFonts w:ascii="宋体" w:hAnsi="宋体" w:cs="宋体" w:hint="eastAsia"/>
                <w:kern w:val="0"/>
                <w:szCs w:val="21"/>
              </w:rPr>
              <w:t>项目</w:t>
            </w:r>
          </w:p>
        </w:tc>
        <w:tc>
          <w:tcPr>
            <w:tcW w:w="1459"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357D53" w:rsidRPr="00FB763B" w:rsidRDefault="00357D53" w:rsidP="00311B59">
            <w:pPr>
              <w:widowControl/>
              <w:jc w:val="center"/>
              <w:rPr>
                <w:rFonts w:ascii="宋体" w:hAnsi="宋体" w:cs="宋体"/>
                <w:kern w:val="0"/>
                <w:szCs w:val="21"/>
              </w:rPr>
            </w:pPr>
            <w:r w:rsidRPr="00FB763B">
              <w:rPr>
                <w:rFonts w:ascii="宋体" w:hAnsi="宋体" w:cs="宋体" w:hint="eastAsia"/>
                <w:kern w:val="0"/>
                <w:szCs w:val="21"/>
              </w:rPr>
              <w:t>本年收入合计</w:t>
            </w:r>
          </w:p>
        </w:tc>
        <w:tc>
          <w:tcPr>
            <w:tcW w:w="1459"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357D53" w:rsidRPr="00FB763B" w:rsidRDefault="00357D53" w:rsidP="00311B59">
            <w:pPr>
              <w:widowControl/>
              <w:jc w:val="center"/>
              <w:rPr>
                <w:rFonts w:ascii="宋体" w:hAnsi="宋体" w:cs="宋体"/>
                <w:kern w:val="0"/>
                <w:szCs w:val="21"/>
              </w:rPr>
            </w:pPr>
            <w:r w:rsidRPr="00FB763B">
              <w:rPr>
                <w:rFonts w:ascii="宋体" w:hAnsi="宋体" w:cs="宋体" w:hint="eastAsia"/>
                <w:kern w:val="0"/>
                <w:szCs w:val="21"/>
              </w:rPr>
              <w:t>财政拨款收入</w:t>
            </w:r>
          </w:p>
        </w:tc>
        <w:tc>
          <w:tcPr>
            <w:tcW w:w="1459"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357D53" w:rsidRPr="00FB763B" w:rsidRDefault="00357D53" w:rsidP="00311B59">
            <w:pPr>
              <w:widowControl/>
              <w:jc w:val="center"/>
              <w:rPr>
                <w:rFonts w:ascii="宋体" w:hAnsi="宋体" w:cs="宋体"/>
                <w:kern w:val="0"/>
                <w:szCs w:val="21"/>
              </w:rPr>
            </w:pPr>
            <w:r w:rsidRPr="00FB763B">
              <w:rPr>
                <w:rFonts w:ascii="宋体" w:hAnsi="宋体" w:cs="宋体" w:hint="eastAsia"/>
                <w:kern w:val="0"/>
                <w:szCs w:val="21"/>
              </w:rPr>
              <w:t>上级补助收入</w:t>
            </w:r>
          </w:p>
        </w:tc>
        <w:tc>
          <w:tcPr>
            <w:tcW w:w="1459"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357D53" w:rsidRPr="00FB763B" w:rsidRDefault="00357D53" w:rsidP="00311B59">
            <w:pPr>
              <w:widowControl/>
              <w:jc w:val="center"/>
              <w:rPr>
                <w:rFonts w:ascii="宋体" w:hAnsi="宋体" w:cs="宋体"/>
                <w:kern w:val="0"/>
                <w:szCs w:val="21"/>
              </w:rPr>
            </w:pPr>
            <w:r w:rsidRPr="00FB763B">
              <w:rPr>
                <w:rFonts w:ascii="宋体" w:hAnsi="宋体" w:cs="宋体" w:hint="eastAsia"/>
                <w:kern w:val="0"/>
                <w:szCs w:val="21"/>
              </w:rPr>
              <w:t>事业收入</w:t>
            </w:r>
          </w:p>
        </w:tc>
        <w:tc>
          <w:tcPr>
            <w:tcW w:w="1459"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357D53" w:rsidRPr="00FB763B" w:rsidRDefault="00357D53" w:rsidP="00311B59">
            <w:pPr>
              <w:widowControl/>
              <w:jc w:val="center"/>
              <w:rPr>
                <w:rFonts w:ascii="宋体" w:hAnsi="宋体" w:cs="宋体"/>
                <w:kern w:val="0"/>
                <w:szCs w:val="21"/>
              </w:rPr>
            </w:pPr>
            <w:r w:rsidRPr="00FB763B">
              <w:rPr>
                <w:rFonts w:ascii="宋体" w:hAnsi="宋体" w:cs="宋体" w:hint="eastAsia"/>
                <w:kern w:val="0"/>
                <w:szCs w:val="21"/>
              </w:rPr>
              <w:t>经营收入</w:t>
            </w:r>
          </w:p>
        </w:tc>
        <w:tc>
          <w:tcPr>
            <w:tcW w:w="1459"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357D53" w:rsidRPr="00FB763B" w:rsidRDefault="00357D53" w:rsidP="00311B59">
            <w:pPr>
              <w:widowControl/>
              <w:jc w:val="center"/>
              <w:rPr>
                <w:rFonts w:ascii="宋体" w:hAnsi="宋体" w:cs="宋体"/>
                <w:kern w:val="0"/>
                <w:szCs w:val="21"/>
              </w:rPr>
            </w:pPr>
            <w:r w:rsidRPr="00FB763B">
              <w:rPr>
                <w:rFonts w:ascii="宋体" w:hAnsi="宋体" w:cs="宋体" w:hint="eastAsia"/>
                <w:kern w:val="0"/>
                <w:szCs w:val="21"/>
              </w:rPr>
              <w:t>附属单位上缴收入</w:t>
            </w:r>
          </w:p>
        </w:tc>
        <w:tc>
          <w:tcPr>
            <w:tcW w:w="1459"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357D53" w:rsidRPr="00FB763B" w:rsidRDefault="00357D53" w:rsidP="00311B59">
            <w:pPr>
              <w:widowControl/>
              <w:jc w:val="center"/>
              <w:rPr>
                <w:rFonts w:ascii="宋体" w:hAnsi="宋体" w:cs="宋体"/>
                <w:kern w:val="0"/>
                <w:szCs w:val="21"/>
              </w:rPr>
            </w:pPr>
            <w:r w:rsidRPr="00FB763B">
              <w:rPr>
                <w:rFonts w:ascii="宋体" w:hAnsi="宋体" w:cs="宋体" w:hint="eastAsia"/>
                <w:kern w:val="0"/>
                <w:szCs w:val="21"/>
              </w:rPr>
              <w:t>其他收入</w:t>
            </w:r>
          </w:p>
        </w:tc>
      </w:tr>
      <w:tr w:rsidR="00357D53" w:rsidRPr="00FB763B" w:rsidTr="004E667C">
        <w:trPr>
          <w:trHeight w:val="675"/>
        </w:trPr>
        <w:tc>
          <w:tcPr>
            <w:tcW w:w="1531" w:type="dxa"/>
            <w:gridSpan w:val="3"/>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357D53" w:rsidRPr="00FB763B" w:rsidRDefault="00357D53" w:rsidP="00311B59">
            <w:pPr>
              <w:widowControl/>
              <w:jc w:val="center"/>
              <w:rPr>
                <w:rFonts w:ascii="宋体" w:hAnsi="宋体" w:cs="宋体"/>
                <w:kern w:val="0"/>
                <w:szCs w:val="21"/>
              </w:rPr>
            </w:pPr>
            <w:r w:rsidRPr="00FB763B">
              <w:rPr>
                <w:rFonts w:ascii="宋体" w:hAnsi="宋体" w:cs="宋体" w:hint="eastAsia"/>
                <w:kern w:val="0"/>
                <w:szCs w:val="21"/>
              </w:rPr>
              <w:t>功能分类</w:t>
            </w:r>
            <w:r w:rsidRPr="00FB763B">
              <w:rPr>
                <w:rFonts w:ascii="宋体" w:hAnsi="宋体" w:cs="宋体" w:hint="eastAsia"/>
                <w:kern w:val="0"/>
                <w:szCs w:val="21"/>
              </w:rPr>
              <w:br/>
              <w:t>科目编码</w:t>
            </w:r>
          </w:p>
        </w:tc>
        <w:tc>
          <w:tcPr>
            <w:tcW w:w="2744" w:type="dxa"/>
            <w:vMerge w:val="restart"/>
            <w:tcBorders>
              <w:top w:val="nil"/>
              <w:left w:val="single" w:sz="8" w:space="0" w:color="auto"/>
              <w:bottom w:val="single" w:sz="8" w:space="0" w:color="auto"/>
              <w:right w:val="single" w:sz="8" w:space="0" w:color="auto"/>
            </w:tcBorders>
            <w:shd w:val="clear" w:color="auto" w:fill="auto"/>
            <w:vAlign w:val="center"/>
          </w:tcPr>
          <w:p w:rsidR="00357D53" w:rsidRPr="00FB763B" w:rsidRDefault="00357D53" w:rsidP="00311B59">
            <w:pPr>
              <w:widowControl/>
              <w:jc w:val="center"/>
              <w:rPr>
                <w:rFonts w:ascii="宋体" w:hAnsi="宋体" w:cs="宋体"/>
                <w:kern w:val="0"/>
                <w:szCs w:val="21"/>
              </w:rPr>
            </w:pPr>
            <w:r w:rsidRPr="00FB763B">
              <w:rPr>
                <w:rFonts w:ascii="宋体" w:hAnsi="宋体" w:cs="宋体" w:hint="eastAsia"/>
                <w:kern w:val="0"/>
                <w:szCs w:val="21"/>
              </w:rPr>
              <w:t>科目名称</w:t>
            </w:r>
          </w:p>
        </w:tc>
        <w:tc>
          <w:tcPr>
            <w:tcW w:w="1459"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r>
      <w:tr w:rsidR="00357D53" w:rsidRPr="00FB763B" w:rsidTr="004E667C">
        <w:trPr>
          <w:trHeight w:val="450"/>
        </w:trPr>
        <w:tc>
          <w:tcPr>
            <w:tcW w:w="1531" w:type="dxa"/>
            <w:gridSpan w:val="3"/>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2744" w:type="dxa"/>
            <w:vMerge/>
            <w:tcBorders>
              <w:top w:val="nil"/>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r>
      <w:tr w:rsidR="00357D53" w:rsidRPr="00FB763B" w:rsidTr="004E667C">
        <w:trPr>
          <w:trHeight w:val="450"/>
        </w:trPr>
        <w:tc>
          <w:tcPr>
            <w:tcW w:w="593" w:type="dxa"/>
            <w:tcBorders>
              <w:top w:val="nil"/>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r w:rsidRPr="00FB763B">
              <w:rPr>
                <w:rFonts w:ascii="宋体" w:hAnsi="宋体" w:cs="宋体" w:hint="eastAsia"/>
                <w:kern w:val="0"/>
                <w:szCs w:val="21"/>
              </w:rPr>
              <w:t>类</w:t>
            </w:r>
          </w:p>
        </w:tc>
        <w:tc>
          <w:tcPr>
            <w:tcW w:w="469" w:type="dxa"/>
            <w:tcBorders>
              <w:top w:val="nil"/>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r w:rsidRPr="00FB763B">
              <w:rPr>
                <w:rFonts w:ascii="宋体" w:hAnsi="宋体" w:cs="宋体" w:hint="eastAsia"/>
                <w:kern w:val="0"/>
                <w:szCs w:val="21"/>
              </w:rPr>
              <w:t>款</w:t>
            </w:r>
          </w:p>
        </w:tc>
        <w:tc>
          <w:tcPr>
            <w:tcW w:w="469" w:type="dxa"/>
            <w:tcBorders>
              <w:top w:val="nil"/>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r w:rsidRPr="00FB763B">
              <w:rPr>
                <w:rFonts w:ascii="宋体" w:hAnsi="宋体" w:cs="宋体" w:hint="eastAsia"/>
                <w:kern w:val="0"/>
                <w:szCs w:val="21"/>
              </w:rPr>
              <w:t>项</w:t>
            </w:r>
          </w:p>
        </w:tc>
        <w:tc>
          <w:tcPr>
            <w:tcW w:w="2744" w:type="dxa"/>
            <w:tcBorders>
              <w:top w:val="nil"/>
              <w:left w:val="nil"/>
              <w:bottom w:val="single" w:sz="8" w:space="0" w:color="auto"/>
              <w:right w:val="single" w:sz="8" w:space="0" w:color="auto"/>
            </w:tcBorders>
            <w:shd w:val="clear" w:color="auto" w:fill="auto"/>
            <w:noWrap/>
            <w:vAlign w:val="center"/>
          </w:tcPr>
          <w:p w:rsidR="00357D53" w:rsidRPr="00FB763B" w:rsidRDefault="00357D53" w:rsidP="00311B59">
            <w:pPr>
              <w:widowControl/>
              <w:jc w:val="center"/>
              <w:rPr>
                <w:rFonts w:ascii="宋体" w:hAnsi="宋体" w:cs="宋体"/>
                <w:kern w:val="0"/>
                <w:szCs w:val="21"/>
              </w:rPr>
            </w:pPr>
            <w:r w:rsidRPr="00FB763B">
              <w:rPr>
                <w:rFonts w:ascii="宋体" w:hAnsi="宋体" w:cs="宋体" w:hint="eastAsia"/>
                <w:kern w:val="0"/>
                <w:szCs w:val="21"/>
              </w:rPr>
              <w:t>合计</w:t>
            </w:r>
          </w:p>
        </w:tc>
        <w:tc>
          <w:tcPr>
            <w:tcW w:w="1459" w:type="dxa"/>
            <w:tcBorders>
              <w:top w:val="nil"/>
              <w:left w:val="nil"/>
              <w:bottom w:val="single" w:sz="8" w:space="0" w:color="auto"/>
              <w:right w:val="single" w:sz="8" w:space="0" w:color="auto"/>
            </w:tcBorders>
            <w:shd w:val="clear" w:color="auto" w:fill="auto"/>
            <w:noWrap/>
            <w:vAlign w:val="center"/>
          </w:tcPr>
          <w:p w:rsidR="00357D53" w:rsidRPr="00FB763B" w:rsidRDefault="008C6B47" w:rsidP="00311B59">
            <w:pPr>
              <w:widowControl/>
              <w:jc w:val="right"/>
              <w:rPr>
                <w:rFonts w:ascii="宋体" w:hAnsi="宋体" w:cs="宋体"/>
                <w:kern w:val="0"/>
                <w:szCs w:val="21"/>
              </w:rPr>
            </w:pPr>
            <w:r>
              <w:rPr>
                <w:rFonts w:ascii="宋体" w:hAnsi="宋体" w:cs="宋体" w:hint="eastAsia"/>
                <w:kern w:val="0"/>
                <w:szCs w:val="21"/>
              </w:rPr>
              <w:t>17,961.67</w:t>
            </w:r>
            <w:r w:rsidR="00357D53"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357D53" w:rsidRPr="00FB763B" w:rsidRDefault="00C50662" w:rsidP="00311B59">
            <w:pPr>
              <w:widowControl/>
              <w:jc w:val="right"/>
              <w:rPr>
                <w:rFonts w:ascii="宋体" w:hAnsi="宋体" w:cs="宋体"/>
                <w:kern w:val="0"/>
                <w:szCs w:val="21"/>
              </w:rPr>
            </w:pPr>
            <w:r>
              <w:rPr>
                <w:rFonts w:ascii="宋体" w:hAnsi="宋体" w:cs="宋体" w:hint="eastAsia"/>
                <w:kern w:val="0"/>
                <w:szCs w:val="21"/>
              </w:rPr>
              <w:t>14,667.11</w:t>
            </w:r>
            <w:r w:rsidR="00357D53"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357D53" w:rsidRPr="00FB763B" w:rsidRDefault="00C50662" w:rsidP="00311B59">
            <w:pPr>
              <w:widowControl/>
              <w:jc w:val="right"/>
              <w:rPr>
                <w:rFonts w:ascii="宋体" w:hAnsi="宋体" w:cs="宋体"/>
                <w:kern w:val="0"/>
                <w:szCs w:val="21"/>
              </w:rPr>
            </w:pPr>
            <w:r>
              <w:rPr>
                <w:rFonts w:ascii="宋体" w:hAnsi="宋体" w:cs="宋体" w:hint="eastAsia"/>
                <w:kern w:val="0"/>
                <w:szCs w:val="21"/>
              </w:rPr>
              <w:t>32.50</w:t>
            </w:r>
            <w:r w:rsidR="00357D53"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357D53" w:rsidRPr="00FB763B" w:rsidRDefault="00357D53"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357D53" w:rsidRPr="00FB763B" w:rsidRDefault="00357D53"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357D53" w:rsidRPr="00FB763B" w:rsidRDefault="00357D53"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357D53" w:rsidRPr="00FB763B" w:rsidRDefault="0049040C" w:rsidP="00311B59">
            <w:pPr>
              <w:widowControl/>
              <w:jc w:val="right"/>
              <w:rPr>
                <w:rFonts w:ascii="宋体" w:hAnsi="宋体" w:cs="宋体"/>
                <w:kern w:val="0"/>
                <w:szCs w:val="21"/>
              </w:rPr>
            </w:pPr>
            <w:r>
              <w:rPr>
                <w:rFonts w:ascii="宋体" w:hAnsi="宋体" w:cs="宋体" w:hint="eastAsia"/>
                <w:kern w:val="0"/>
                <w:szCs w:val="21"/>
              </w:rPr>
              <w:t>3,262.06</w:t>
            </w:r>
            <w:r w:rsidR="00357D53" w:rsidRPr="00FB763B">
              <w:rPr>
                <w:rFonts w:ascii="宋体" w:hAnsi="宋体" w:cs="宋体" w:hint="eastAsia"/>
                <w:kern w:val="0"/>
                <w:szCs w:val="21"/>
              </w:rPr>
              <w:t xml:space="preserve">　</w:t>
            </w:r>
          </w:p>
        </w:tc>
      </w:tr>
      <w:tr w:rsidR="004E667C" w:rsidRPr="00FB763B" w:rsidTr="004E667C">
        <w:trPr>
          <w:trHeight w:val="450"/>
        </w:trPr>
        <w:tc>
          <w:tcPr>
            <w:tcW w:w="593" w:type="dxa"/>
            <w:tcBorders>
              <w:top w:val="nil"/>
              <w:left w:val="single" w:sz="8" w:space="0" w:color="auto"/>
              <w:bottom w:val="single" w:sz="8" w:space="0" w:color="auto"/>
              <w:right w:val="single" w:sz="8" w:space="0" w:color="auto"/>
            </w:tcBorders>
            <w:shd w:val="clear" w:color="auto" w:fill="auto"/>
            <w:noWrap/>
            <w:vAlign w:val="center"/>
          </w:tcPr>
          <w:p w:rsidR="004E667C" w:rsidRPr="00FB763B" w:rsidRDefault="004E667C" w:rsidP="00311B59">
            <w:pPr>
              <w:widowControl/>
              <w:jc w:val="center"/>
              <w:rPr>
                <w:rFonts w:ascii="宋体" w:hAnsi="宋体" w:cs="宋体"/>
                <w:kern w:val="0"/>
                <w:szCs w:val="21"/>
              </w:rPr>
            </w:pPr>
            <w:r>
              <w:rPr>
                <w:rFonts w:ascii="宋体" w:hAnsi="宋体" w:cs="宋体" w:hint="eastAsia"/>
                <w:kern w:val="0"/>
                <w:szCs w:val="21"/>
              </w:rPr>
              <w:t>201</w:t>
            </w:r>
          </w:p>
        </w:tc>
        <w:tc>
          <w:tcPr>
            <w:tcW w:w="469" w:type="dxa"/>
            <w:tcBorders>
              <w:top w:val="nil"/>
              <w:left w:val="nil"/>
              <w:bottom w:val="single" w:sz="8" w:space="0" w:color="auto"/>
              <w:right w:val="single" w:sz="8" w:space="0" w:color="auto"/>
            </w:tcBorders>
            <w:shd w:val="clear" w:color="auto" w:fill="auto"/>
            <w:noWrap/>
            <w:vAlign w:val="center"/>
          </w:tcPr>
          <w:p w:rsidR="004E667C" w:rsidRPr="00FB763B" w:rsidRDefault="004E667C" w:rsidP="00311B59">
            <w:pPr>
              <w:widowControl/>
              <w:jc w:val="center"/>
              <w:rPr>
                <w:rFonts w:ascii="宋体" w:hAnsi="宋体" w:cs="宋体"/>
                <w:kern w:val="0"/>
                <w:szCs w:val="21"/>
              </w:rPr>
            </w:pPr>
          </w:p>
        </w:tc>
        <w:tc>
          <w:tcPr>
            <w:tcW w:w="469" w:type="dxa"/>
            <w:tcBorders>
              <w:top w:val="nil"/>
              <w:left w:val="nil"/>
              <w:bottom w:val="single" w:sz="8" w:space="0" w:color="auto"/>
              <w:right w:val="single" w:sz="8" w:space="0" w:color="auto"/>
            </w:tcBorders>
            <w:shd w:val="clear" w:color="auto" w:fill="auto"/>
            <w:noWrap/>
            <w:vAlign w:val="center"/>
          </w:tcPr>
          <w:p w:rsidR="004E667C" w:rsidRPr="00FB763B" w:rsidRDefault="004E667C" w:rsidP="00311B59">
            <w:pPr>
              <w:widowControl/>
              <w:jc w:val="center"/>
              <w:rPr>
                <w:rFonts w:ascii="宋体" w:hAnsi="宋体" w:cs="宋体"/>
                <w:kern w:val="0"/>
                <w:szCs w:val="21"/>
              </w:rPr>
            </w:pPr>
          </w:p>
        </w:tc>
        <w:tc>
          <w:tcPr>
            <w:tcW w:w="2744" w:type="dxa"/>
            <w:tcBorders>
              <w:top w:val="nil"/>
              <w:left w:val="nil"/>
              <w:bottom w:val="single" w:sz="8" w:space="0" w:color="auto"/>
              <w:right w:val="single" w:sz="8" w:space="0" w:color="auto"/>
            </w:tcBorders>
            <w:shd w:val="clear" w:color="auto" w:fill="auto"/>
            <w:vAlign w:val="center"/>
          </w:tcPr>
          <w:p w:rsidR="004E667C" w:rsidRDefault="004E667C" w:rsidP="00311B59">
            <w:pPr>
              <w:rPr>
                <w:rFonts w:ascii="宋体" w:hAnsi="宋体" w:cs="Arial"/>
                <w:color w:val="000000"/>
                <w:sz w:val="22"/>
                <w:szCs w:val="22"/>
              </w:rPr>
            </w:pPr>
            <w:r>
              <w:rPr>
                <w:rFonts w:cs="Arial" w:hint="eastAsia"/>
                <w:color w:val="000000"/>
                <w:sz w:val="22"/>
                <w:szCs w:val="22"/>
              </w:rPr>
              <w:t>一般公共服务支出</w:t>
            </w: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8C6B47" w:rsidP="00311B59">
            <w:pPr>
              <w:widowControl/>
              <w:jc w:val="right"/>
              <w:rPr>
                <w:rFonts w:ascii="宋体" w:hAnsi="宋体" w:cs="宋体"/>
                <w:kern w:val="0"/>
                <w:szCs w:val="21"/>
              </w:rPr>
            </w:pPr>
            <w:r>
              <w:rPr>
                <w:rFonts w:ascii="宋体" w:hAnsi="宋体" w:cs="宋体" w:hint="eastAsia"/>
                <w:kern w:val="0"/>
                <w:szCs w:val="21"/>
              </w:rPr>
              <w:t>13,101.96</w:t>
            </w: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C50662" w:rsidP="00311B59">
            <w:pPr>
              <w:widowControl/>
              <w:jc w:val="right"/>
              <w:rPr>
                <w:rFonts w:ascii="宋体" w:hAnsi="宋体" w:cs="宋体"/>
                <w:kern w:val="0"/>
                <w:szCs w:val="21"/>
              </w:rPr>
            </w:pPr>
            <w:r>
              <w:rPr>
                <w:rFonts w:ascii="宋体" w:hAnsi="宋体" w:cs="宋体" w:hint="eastAsia"/>
                <w:kern w:val="0"/>
                <w:szCs w:val="21"/>
              </w:rPr>
              <w:t>11,840.02</w:t>
            </w: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C50662" w:rsidP="00311B59">
            <w:pPr>
              <w:widowControl/>
              <w:jc w:val="right"/>
              <w:rPr>
                <w:rFonts w:ascii="宋体" w:hAnsi="宋体" w:cs="宋体"/>
                <w:kern w:val="0"/>
                <w:szCs w:val="21"/>
              </w:rPr>
            </w:pPr>
            <w:r>
              <w:rPr>
                <w:rFonts w:ascii="宋体" w:hAnsi="宋体" w:cs="宋体" w:hint="eastAsia"/>
                <w:kern w:val="0"/>
                <w:szCs w:val="21"/>
              </w:rPr>
              <w:t>32.50</w:t>
            </w: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4E667C"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4E667C"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4E667C"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49040C" w:rsidP="00311B59">
            <w:pPr>
              <w:widowControl/>
              <w:jc w:val="right"/>
              <w:rPr>
                <w:rFonts w:ascii="宋体" w:hAnsi="宋体" w:cs="宋体"/>
                <w:kern w:val="0"/>
                <w:szCs w:val="21"/>
              </w:rPr>
            </w:pPr>
            <w:r>
              <w:rPr>
                <w:rFonts w:ascii="宋体" w:hAnsi="宋体" w:cs="宋体" w:hint="eastAsia"/>
                <w:kern w:val="0"/>
                <w:szCs w:val="21"/>
              </w:rPr>
              <w:t>1,229.44</w:t>
            </w:r>
          </w:p>
        </w:tc>
      </w:tr>
      <w:tr w:rsidR="004E667C" w:rsidRPr="00FB763B" w:rsidTr="004E667C">
        <w:trPr>
          <w:trHeight w:val="450"/>
        </w:trPr>
        <w:tc>
          <w:tcPr>
            <w:tcW w:w="593" w:type="dxa"/>
            <w:tcBorders>
              <w:top w:val="nil"/>
              <w:left w:val="single" w:sz="8" w:space="0" w:color="auto"/>
              <w:bottom w:val="single" w:sz="8" w:space="0" w:color="auto"/>
              <w:right w:val="single" w:sz="8" w:space="0" w:color="auto"/>
            </w:tcBorders>
            <w:shd w:val="clear" w:color="auto" w:fill="auto"/>
            <w:noWrap/>
            <w:vAlign w:val="center"/>
          </w:tcPr>
          <w:p w:rsidR="004E667C" w:rsidRDefault="004E667C" w:rsidP="00311B59">
            <w:pPr>
              <w:widowControl/>
              <w:jc w:val="center"/>
              <w:rPr>
                <w:rFonts w:ascii="宋体" w:hAnsi="宋体" w:cs="宋体"/>
                <w:kern w:val="0"/>
                <w:szCs w:val="21"/>
              </w:rPr>
            </w:pPr>
            <w:r>
              <w:rPr>
                <w:rFonts w:ascii="宋体" w:hAnsi="宋体" w:cs="宋体" w:hint="eastAsia"/>
                <w:kern w:val="0"/>
                <w:szCs w:val="21"/>
              </w:rPr>
              <w:t>201</w:t>
            </w:r>
          </w:p>
        </w:tc>
        <w:tc>
          <w:tcPr>
            <w:tcW w:w="469" w:type="dxa"/>
            <w:tcBorders>
              <w:top w:val="nil"/>
              <w:left w:val="nil"/>
              <w:bottom w:val="single" w:sz="8" w:space="0" w:color="auto"/>
              <w:right w:val="single" w:sz="8" w:space="0" w:color="auto"/>
            </w:tcBorders>
            <w:shd w:val="clear" w:color="auto" w:fill="auto"/>
            <w:noWrap/>
            <w:vAlign w:val="center"/>
          </w:tcPr>
          <w:p w:rsidR="004E667C" w:rsidRDefault="004E667C" w:rsidP="00311B59">
            <w:pPr>
              <w:widowControl/>
              <w:jc w:val="center"/>
              <w:rPr>
                <w:rFonts w:ascii="宋体" w:hAnsi="宋体" w:cs="宋体"/>
                <w:kern w:val="0"/>
                <w:szCs w:val="21"/>
              </w:rPr>
            </w:pPr>
            <w:r>
              <w:rPr>
                <w:rFonts w:ascii="宋体" w:hAnsi="宋体" w:cs="宋体" w:hint="eastAsia"/>
                <w:kern w:val="0"/>
                <w:szCs w:val="21"/>
              </w:rPr>
              <w:t>11</w:t>
            </w:r>
          </w:p>
        </w:tc>
        <w:tc>
          <w:tcPr>
            <w:tcW w:w="469" w:type="dxa"/>
            <w:tcBorders>
              <w:top w:val="nil"/>
              <w:left w:val="nil"/>
              <w:bottom w:val="single" w:sz="8" w:space="0" w:color="auto"/>
              <w:right w:val="single" w:sz="8" w:space="0" w:color="auto"/>
            </w:tcBorders>
            <w:shd w:val="clear" w:color="auto" w:fill="auto"/>
            <w:noWrap/>
            <w:vAlign w:val="center"/>
          </w:tcPr>
          <w:p w:rsidR="004E667C" w:rsidRPr="00FB763B" w:rsidRDefault="004E667C" w:rsidP="00311B59">
            <w:pPr>
              <w:widowControl/>
              <w:jc w:val="center"/>
              <w:rPr>
                <w:rFonts w:ascii="宋体" w:hAnsi="宋体" w:cs="宋体"/>
                <w:kern w:val="0"/>
                <w:szCs w:val="21"/>
              </w:rPr>
            </w:pPr>
          </w:p>
        </w:tc>
        <w:tc>
          <w:tcPr>
            <w:tcW w:w="2744" w:type="dxa"/>
            <w:tcBorders>
              <w:top w:val="nil"/>
              <w:left w:val="nil"/>
              <w:bottom w:val="single" w:sz="8" w:space="0" w:color="auto"/>
              <w:right w:val="single" w:sz="8" w:space="0" w:color="auto"/>
            </w:tcBorders>
            <w:shd w:val="clear" w:color="auto" w:fill="auto"/>
            <w:vAlign w:val="center"/>
          </w:tcPr>
          <w:p w:rsidR="004E667C" w:rsidRDefault="004E667C" w:rsidP="00311B59">
            <w:pPr>
              <w:rPr>
                <w:rFonts w:cs="Arial"/>
                <w:color w:val="000000"/>
                <w:sz w:val="22"/>
                <w:szCs w:val="22"/>
              </w:rPr>
            </w:pPr>
            <w:r>
              <w:rPr>
                <w:rFonts w:cs="Arial" w:hint="eastAsia"/>
                <w:color w:val="000000"/>
                <w:sz w:val="22"/>
                <w:szCs w:val="22"/>
              </w:rPr>
              <w:t>纪检监察事务</w:t>
            </w: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8C6B47" w:rsidP="00311B59">
            <w:pPr>
              <w:widowControl/>
              <w:jc w:val="right"/>
              <w:rPr>
                <w:rFonts w:ascii="宋体" w:hAnsi="宋体" w:cs="宋体"/>
                <w:kern w:val="0"/>
                <w:szCs w:val="21"/>
              </w:rPr>
            </w:pPr>
            <w:r>
              <w:rPr>
                <w:rFonts w:ascii="宋体" w:hAnsi="宋体" w:cs="宋体" w:hint="eastAsia"/>
                <w:kern w:val="0"/>
                <w:szCs w:val="21"/>
              </w:rPr>
              <w:t>512.36</w:t>
            </w: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C50662" w:rsidP="00311B59">
            <w:pPr>
              <w:widowControl/>
              <w:jc w:val="right"/>
              <w:rPr>
                <w:rFonts w:ascii="宋体" w:hAnsi="宋体" w:cs="宋体"/>
                <w:kern w:val="0"/>
                <w:szCs w:val="21"/>
              </w:rPr>
            </w:pPr>
            <w:r>
              <w:rPr>
                <w:rFonts w:ascii="宋体" w:hAnsi="宋体" w:cs="宋体" w:hint="eastAsia"/>
                <w:kern w:val="0"/>
                <w:szCs w:val="21"/>
              </w:rPr>
              <w:t>506.75</w:t>
            </w: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4E667C"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4E667C"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4E667C"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4E667C"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49040C" w:rsidP="00311B59">
            <w:pPr>
              <w:widowControl/>
              <w:jc w:val="right"/>
              <w:rPr>
                <w:rFonts w:ascii="宋体" w:hAnsi="宋体" w:cs="宋体"/>
                <w:kern w:val="0"/>
                <w:szCs w:val="21"/>
              </w:rPr>
            </w:pPr>
            <w:r>
              <w:rPr>
                <w:rFonts w:ascii="宋体" w:hAnsi="宋体" w:cs="宋体" w:hint="eastAsia"/>
                <w:kern w:val="0"/>
                <w:szCs w:val="21"/>
              </w:rPr>
              <w:t>5.61</w:t>
            </w:r>
          </w:p>
        </w:tc>
      </w:tr>
      <w:tr w:rsidR="004E667C" w:rsidRPr="00FB763B" w:rsidTr="004E667C">
        <w:trPr>
          <w:trHeight w:val="450"/>
        </w:trPr>
        <w:tc>
          <w:tcPr>
            <w:tcW w:w="593" w:type="dxa"/>
            <w:tcBorders>
              <w:top w:val="nil"/>
              <w:left w:val="single" w:sz="8" w:space="0" w:color="auto"/>
              <w:bottom w:val="single" w:sz="8" w:space="0" w:color="auto"/>
              <w:right w:val="single" w:sz="8" w:space="0" w:color="auto"/>
            </w:tcBorders>
            <w:shd w:val="clear" w:color="auto" w:fill="auto"/>
            <w:noWrap/>
            <w:vAlign w:val="center"/>
          </w:tcPr>
          <w:p w:rsidR="004E667C" w:rsidRDefault="004E667C" w:rsidP="00311B59">
            <w:pPr>
              <w:widowControl/>
              <w:jc w:val="center"/>
              <w:rPr>
                <w:rFonts w:ascii="宋体" w:hAnsi="宋体" w:cs="宋体"/>
                <w:kern w:val="0"/>
                <w:szCs w:val="21"/>
              </w:rPr>
            </w:pPr>
            <w:r>
              <w:rPr>
                <w:rFonts w:ascii="宋体" w:hAnsi="宋体" w:cs="宋体" w:hint="eastAsia"/>
                <w:kern w:val="0"/>
                <w:szCs w:val="21"/>
              </w:rPr>
              <w:t>201</w:t>
            </w:r>
          </w:p>
        </w:tc>
        <w:tc>
          <w:tcPr>
            <w:tcW w:w="469" w:type="dxa"/>
            <w:tcBorders>
              <w:top w:val="nil"/>
              <w:left w:val="nil"/>
              <w:bottom w:val="single" w:sz="8" w:space="0" w:color="auto"/>
              <w:right w:val="single" w:sz="8" w:space="0" w:color="auto"/>
            </w:tcBorders>
            <w:shd w:val="clear" w:color="auto" w:fill="auto"/>
            <w:noWrap/>
            <w:vAlign w:val="center"/>
          </w:tcPr>
          <w:p w:rsidR="004E667C" w:rsidRDefault="004E667C" w:rsidP="00311B59">
            <w:pPr>
              <w:widowControl/>
              <w:jc w:val="center"/>
              <w:rPr>
                <w:rFonts w:ascii="宋体" w:hAnsi="宋体" w:cs="宋体"/>
                <w:kern w:val="0"/>
                <w:szCs w:val="21"/>
              </w:rPr>
            </w:pPr>
            <w:r>
              <w:rPr>
                <w:rFonts w:ascii="宋体" w:hAnsi="宋体" w:cs="宋体" w:hint="eastAsia"/>
                <w:kern w:val="0"/>
                <w:szCs w:val="21"/>
              </w:rPr>
              <w:t>11</w:t>
            </w:r>
          </w:p>
        </w:tc>
        <w:tc>
          <w:tcPr>
            <w:tcW w:w="469" w:type="dxa"/>
            <w:tcBorders>
              <w:top w:val="nil"/>
              <w:left w:val="nil"/>
              <w:bottom w:val="single" w:sz="8" w:space="0" w:color="auto"/>
              <w:right w:val="single" w:sz="8" w:space="0" w:color="auto"/>
            </w:tcBorders>
            <w:shd w:val="clear" w:color="auto" w:fill="auto"/>
            <w:noWrap/>
            <w:vAlign w:val="center"/>
          </w:tcPr>
          <w:p w:rsidR="004E667C" w:rsidRPr="00FB763B" w:rsidRDefault="004E667C" w:rsidP="00311B59">
            <w:pPr>
              <w:widowControl/>
              <w:jc w:val="center"/>
              <w:rPr>
                <w:rFonts w:ascii="宋体" w:hAnsi="宋体" w:cs="宋体"/>
                <w:kern w:val="0"/>
                <w:szCs w:val="21"/>
              </w:rPr>
            </w:pPr>
            <w:r>
              <w:rPr>
                <w:rFonts w:ascii="宋体" w:hAnsi="宋体" w:cs="宋体" w:hint="eastAsia"/>
                <w:kern w:val="0"/>
                <w:szCs w:val="21"/>
              </w:rPr>
              <w:t>50</w:t>
            </w:r>
          </w:p>
        </w:tc>
        <w:tc>
          <w:tcPr>
            <w:tcW w:w="2744" w:type="dxa"/>
            <w:tcBorders>
              <w:top w:val="nil"/>
              <w:left w:val="nil"/>
              <w:bottom w:val="single" w:sz="8" w:space="0" w:color="auto"/>
              <w:right w:val="single" w:sz="8" w:space="0" w:color="auto"/>
            </w:tcBorders>
            <w:shd w:val="clear" w:color="auto" w:fill="auto"/>
            <w:vAlign w:val="center"/>
          </w:tcPr>
          <w:p w:rsidR="004E667C" w:rsidRDefault="004E667C" w:rsidP="00311B59">
            <w:pPr>
              <w:rPr>
                <w:rFonts w:cs="Arial"/>
                <w:color w:val="000000"/>
                <w:sz w:val="22"/>
                <w:szCs w:val="22"/>
              </w:rPr>
            </w:pPr>
            <w:r>
              <w:rPr>
                <w:rFonts w:cs="Arial" w:hint="eastAsia"/>
                <w:color w:val="000000"/>
                <w:sz w:val="22"/>
                <w:szCs w:val="22"/>
              </w:rPr>
              <w:t>事业运行</w:t>
            </w: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8C6B47" w:rsidP="00311B59">
            <w:pPr>
              <w:widowControl/>
              <w:jc w:val="right"/>
              <w:rPr>
                <w:rFonts w:ascii="宋体" w:hAnsi="宋体" w:cs="宋体"/>
                <w:kern w:val="0"/>
                <w:szCs w:val="21"/>
              </w:rPr>
            </w:pPr>
            <w:r>
              <w:rPr>
                <w:rFonts w:ascii="宋体" w:hAnsi="宋体" w:cs="宋体" w:hint="eastAsia"/>
                <w:kern w:val="0"/>
                <w:szCs w:val="21"/>
              </w:rPr>
              <w:t>512.36</w:t>
            </w: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C50662" w:rsidP="00311B59">
            <w:pPr>
              <w:widowControl/>
              <w:jc w:val="right"/>
              <w:rPr>
                <w:rFonts w:ascii="宋体" w:hAnsi="宋体" w:cs="宋体"/>
                <w:kern w:val="0"/>
                <w:szCs w:val="21"/>
              </w:rPr>
            </w:pPr>
            <w:r>
              <w:rPr>
                <w:rFonts w:ascii="宋体" w:hAnsi="宋体" w:cs="宋体" w:hint="eastAsia"/>
                <w:kern w:val="0"/>
                <w:szCs w:val="21"/>
              </w:rPr>
              <w:t>506.75</w:t>
            </w: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4E667C"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4E667C"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4E667C"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4E667C"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49040C" w:rsidP="00311B59">
            <w:pPr>
              <w:widowControl/>
              <w:jc w:val="right"/>
              <w:rPr>
                <w:rFonts w:ascii="宋体" w:hAnsi="宋体" w:cs="宋体"/>
                <w:kern w:val="0"/>
                <w:szCs w:val="21"/>
              </w:rPr>
            </w:pPr>
            <w:r>
              <w:rPr>
                <w:rFonts w:ascii="宋体" w:hAnsi="宋体" w:cs="宋体" w:hint="eastAsia"/>
                <w:kern w:val="0"/>
                <w:szCs w:val="21"/>
              </w:rPr>
              <w:t>2.61</w:t>
            </w:r>
          </w:p>
        </w:tc>
      </w:tr>
      <w:tr w:rsidR="00C50662" w:rsidRPr="00FB763B" w:rsidTr="004E667C">
        <w:trPr>
          <w:trHeight w:val="450"/>
        </w:trPr>
        <w:tc>
          <w:tcPr>
            <w:tcW w:w="593" w:type="dxa"/>
            <w:tcBorders>
              <w:top w:val="nil"/>
              <w:left w:val="single" w:sz="8" w:space="0" w:color="auto"/>
              <w:bottom w:val="single" w:sz="8" w:space="0" w:color="auto"/>
              <w:right w:val="single" w:sz="8" w:space="0" w:color="auto"/>
            </w:tcBorders>
            <w:shd w:val="clear" w:color="auto" w:fill="auto"/>
            <w:noWrap/>
            <w:vAlign w:val="center"/>
          </w:tcPr>
          <w:p w:rsidR="00C50662" w:rsidRPr="00FB763B" w:rsidRDefault="00C50662" w:rsidP="00311B59">
            <w:pPr>
              <w:widowControl/>
              <w:jc w:val="center"/>
              <w:rPr>
                <w:rFonts w:ascii="宋体" w:hAnsi="宋体" w:cs="宋体"/>
                <w:kern w:val="0"/>
                <w:szCs w:val="21"/>
              </w:rPr>
            </w:pPr>
            <w:r>
              <w:rPr>
                <w:rFonts w:ascii="宋体" w:hAnsi="宋体" w:cs="宋体" w:hint="eastAsia"/>
                <w:kern w:val="0"/>
                <w:szCs w:val="21"/>
              </w:rPr>
              <w:t>201</w:t>
            </w:r>
          </w:p>
        </w:tc>
        <w:tc>
          <w:tcPr>
            <w:tcW w:w="46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center"/>
              <w:rPr>
                <w:rFonts w:ascii="宋体" w:hAnsi="宋体" w:cs="宋体"/>
                <w:kern w:val="0"/>
                <w:szCs w:val="21"/>
              </w:rPr>
            </w:pPr>
            <w:r>
              <w:rPr>
                <w:rFonts w:ascii="宋体" w:hAnsi="宋体" w:cs="宋体" w:hint="eastAsia"/>
                <w:kern w:val="0"/>
                <w:szCs w:val="21"/>
              </w:rPr>
              <w:t>15</w:t>
            </w:r>
          </w:p>
        </w:tc>
        <w:tc>
          <w:tcPr>
            <w:tcW w:w="46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center"/>
              <w:rPr>
                <w:rFonts w:ascii="宋体" w:hAnsi="宋体" w:cs="宋体"/>
                <w:kern w:val="0"/>
                <w:szCs w:val="21"/>
              </w:rPr>
            </w:pPr>
          </w:p>
        </w:tc>
        <w:tc>
          <w:tcPr>
            <w:tcW w:w="2744" w:type="dxa"/>
            <w:tcBorders>
              <w:top w:val="nil"/>
              <w:left w:val="nil"/>
              <w:bottom w:val="single" w:sz="8" w:space="0" w:color="auto"/>
              <w:right w:val="single" w:sz="8" w:space="0" w:color="auto"/>
            </w:tcBorders>
            <w:shd w:val="clear" w:color="auto" w:fill="auto"/>
            <w:vAlign w:val="center"/>
          </w:tcPr>
          <w:p w:rsidR="00C50662" w:rsidRDefault="00C50662" w:rsidP="00311B59">
            <w:pPr>
              <w:rPr>
                <w:rFonts w:ascii="宋体" w:hAnsi="宋体" w:cs="Arial"/>
                <w:color w:val="000000"/>
                <w:sz w:val="22"/>
                <w:szCs w:val="22"/>
              </w:rPr>
            </w:pPr>
            <w:r>
              <w:rPr>
                <w:rFonts w:cs="Arial" w:hint="eastAsia"/>
                <w:color w:val="000000"/>
                <w:sz w:val="22"/>
                <w:szCs w:val="22"/>
              </w:rPr>
              <w:t>工商行政管理事务</w:t>
            </w: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8C6B47" w:rsidP="00311B59">
            <w:pPr>
              <w:widowControl/>
              <w:jc w:val="right"/>
              <w:rPr>
                <w:rFonts w:ascii="宋体" w:hAnsi="宋体" w:cs="宋体"/>
                <w:kern w:val="0"/>
                <w:szCs w:val="21"/>
              </w:rPr>
            </w:pPr>
            <w:r>
              <w:rPr>
                <w:rFonts w:ascii="宋体" w:hAnsi="宋体" w:cs="宋体" w:hint="eastAsia"/>
                <w:kern w:val="0"/>
                <w:szCs w:val="21"/>
              </w:rPr>
              <w:t>10,944.45</w:t>
            </w: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right"/>
              <w:rPr>
                <w:rFonts w:ascii="宋体" w:hAnsi="宋体" w:cs="宋体"/>
                <w:kern w:val="0"/>
                <w:szCs w:val="21"/>
              </w:rPr>
            </w:pPr>
            <w:r>
              <w:rPr>
                <w:rFonts w:ascii="宋体" w:hAnsi="宋体" w:cs="宋体" w:hint="eastAsia"/>
                <w:kern w:val="0"/>
                <w:szCs w:val="21"/>
              </w:rPr>
              <w:t>9,730.47</w:t>
            </w: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49040C" w:rsidP="00311B59">
            <w:pPr>
              <w:widowControl/>
              <w:jc w:val="right"/>
              <w:rPr>
                <w:rFonts w:ascii="宋体" w:hAnsi="宋体" w:cs="宋体"/>
                <w:kern w:val="0"/>
                <w:szCs w:val="21"/>
              </w:rPr>
            </w:pPr>
            <w:r>
              <w:rPr>
                <w:rFonts w:ascii="宋体" w:hAnsi="宋体" w:cs="宋体" w:hint="eastAsia"/>
                <w:kern w:val="0"/>
                <w:szCs w:val="21"/>
              </w:rPr>
              <w:t>1,213.98</w:t>
            </w:r>
          </w:p>
        </w:tc>
      </w:tr>
      <w:tr w:rsidR="00C50662" w:rsidRPr="00FB763B" w:rsidTr="004E667C">
        <w:trPr>
          <w:trHeight w:val="450"/>
        </w:trPr>
        <w:tc>
          <w:tcPr>
            <w:tcW w:w="593" w:type="dxa"/>
            <w:tcBorders>
              <w:top w:val="nil"/>
              <w:left w:val="single" w:sz="8" w:space="0" w:color="auto"/>
              <w:bottom w:val="single" w:sz="8" w:space="0" w:color="auto"/>
              <w:right w:val="single" w:sz="8" w:space="0" w:color="auto"/>
            </w:tcBorders>
            <w:shd w:val="clear" w:color="auto" w:fill="auto"/>
            <w:noWrap/>
            <w:vAlign w:val="center"/>
          </w:tcPr>
          <w:p w:rsidR="00C50662" w:rsidRPr="00FB763B" w:rsidRDefault="00C50662" w:rsidP="00311B59">
            <w:pPr>
              <w:widowControl/>
              <w:jc w:val="center"/>
              <w:rPr>
                <w:rFonts w:ascii="宋体" w:hAnsi="宋体" w:cs="宋体"/>
                <w:kern w:val="0"/>
                <w:szCs w:val="21"/>
              </w:rPr>
            </w:pPr>
            <w:r>
              <w:rPr>
                <w:rFonts w:ascii="宋体" w:hAnsi="宋体" w:cs="宋体" w:hint="eastAsia"/>
                <w:kern w:val="0"/>
                <w:szCs w:val="21"/>
              </w:rPr>
              <w:t>201</w:t>
            </w:r>
          </w:p>
        </w:tc>
        <w:tc>
          <w:tcPr>
            <w:tcW w:w="46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center"/>
              <w:rPr>
                <w:rFonts w:ascii="宋体" w:hAnsi="宋体" w:cs="宋体"/>
                <w:kern w:val="0"/>
                <w:szCs w:val="21"/>
              </w:rPr>
            </w:pPr>
            <w:r>
              <w:rPr>
                <w:rFonts w:ascii="宋体" w:hAnsi="宋体" w:cs="宋体" w:hint="eastAsia"/>
                <w:kern w:val="0"/>
                <w:szCs w:val="21"/>
              </w:rPr>
              <w:t>15</w:t>
            </w:r>
          </w:p>
        </w:tc>
        <w:tc>
          <w:tcPr>
            <w:tcW w:w="46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center"/>
              <w:rPr>
                <w:rFonts w:ascii="宋体" w:hAnsi="宋体" w:cs="宋体"/>
                <w:kern w:val="0"/>
                <w:szCs w:val="21"/>
              </w:rPr>
            </w:pPr>
            <w:r>
              <w:rPr>
                <w:rFonts w:ascii="宋体" w:hAnsi="宋体" w:cs="宋体" w:hint="eastAsia"/>
                <w:kern w:val="0"/>
                <w:szCs w:val="21"/>
              </w:rPr>
              <w:t>01</w:t>
            </w:r>
          </w:p>
        </w:tc>
        <w:tc>
          <w:tcPr>
            <w:tcW w:w="2744" w:type="dxa"/>
            <w:tcBorders>
              <w:top w:val="nil"/>
              <w:left w:val="nil"/>
              <w:bottom w:val="single" w:sz="8" w:space="0" w:color="auto"/>
              <w:right w:val="single" w:sz="8" w:space="0" w:color="auto"/>
            </w:tcBorders>
            <w:shd w:val="clear" w:color="auto" w:fill="auto"/>
            <w:vAlign w:val="center"/>
          </w:tcPr>
          <w:p w:rsidR="00C50662" w:rsidRDefault="00C50662"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行政运行</w:t>
            </w: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8C6B47" w:rsidP="00311B59">
            <w:pPr>
              <w:widowControl/>
              <w:jc w:val="right"/>
              <w:rPr>
                <w:rFonts w:ascii="宋体" w:hAnsi="宋体" w:cs="宋体"/>
                <w:kern w:val="0"/>
                <w:szCs w:val="21"/>
              </w:rPr>
            </w:pPr>
            <w:r>
              <w:rPr>
                <w:rFonts w:ascii="宋体" w:hAnsi="宋体" w:cs="宋体" w:hint="eastAsia"/>
                <w:kern w:val="0"/>
                <w:szCs w:val="21"/>
              </w:rPr>
              <w:t>9,212.22</w:t>
            </w: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right"/>
              <w:rPr>
                <w:rFonts w:ascii="宋体" w:hAnsi="宋体" w:cs="宋体"/>
                <w:kern w:val="0"/>
                <w:szCs w:val="21"/>
              </w:rPr>
            </w:pPr>
            <w:r>
              <w:rPr>
                <w:rFonts w:ascii="宋体" w:hAnsi="宋体" w:cs="宋体" w:hint="eastAsia"/>
                <w:kern w:val="0"/>
                <w:szCs w:val="21"/>
              </w:rPr>
              <w:t>8,883.24</w:t>
            </w: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49040C" w:rsidP="00311B59">
            <w:pPr>
              <w:widowControl/>
              <w:jc w:val="right"/>
              <w:rPr>
                <w:rFonts w:ascii="宋体" w:hAnsi="宋体" w:cs="宋体"/>
                <w:kern w:val="0"/>
                <w:szCs w:val="21"/>
              </w:rPr>
            </w:pPr>
            <w:r>
              <w:rPr>
                <w:rFonts w:ascii="宋体" w:hAnsi="宋体" w:cs="宋体" w:hint="eastAsia"/>
                <w:kern w:val="0"/>
                <w:szCs w:val="21"/>
              </w:rPr>
              <w:t>328.98</w:t>
            </w:r>
          </w:p>
        </w:tc>
      </w:tr>
      <w:tr w:rsidR="00C50662" w:rsidRPr="00FB763B" w:rsidTr="004E667C">
        <w:trPr>
          <w:trHeight w:val="450"/>
        </w:trPr>
        <w:tc>
          <w:tcPr>
            <w:tcW w:w="593" w:type="dxa"/>
            <w:tcBorders>
              <w:top w:val="nil"/>
              <w:left w:val="single" w:sz="8" w:space="0" w:color="auto"/>
              <w:bottom w:val="single" w:sz="8" w:space="0" w:color="auto"/>
              <w:right w:val="single" w:sz="8" w:space="0" w:color="auto"/>
            </w:tcBorders>
            <w:shd w:val="clear" w:color="auto" w:fill="auto"/>
            <w:noWrap/>
            <w:vAlign w:val="center"/>
          </w:tcPr>
          <w:p w:rsidR="00C50662" w:rsidRPr="00FB763B" w:rsidRDefault="00C50662" w:rsidP="00311B59">
            <w:pPr>
              <w:widowControl/>
              <w:jc w:val="center"/>
              <w:rPr>
                <w:rFonts w:ascii="宋体" w:hAnsi="宋体" w:cs="宋体"/>
                <w:kern w:val="0"/>
                <w:szCs w:val="21"/>
              </w:rPr>
            </w:pPr>
            <w:r>
              <w:rPr>
                <w:rFonts w:ascii="宋体" w:hAnsi="宋体" w:cs="宋体" w:hint="eastAsia"/>
                <w:kern w:val="0"/>
                <w:szCs w:val="21"/>
              </w:rPr>
              <w:t>201</w:t>
            </w:r>
          </w:p>
        </w:tc>
        <w:tc>
          <w:tcPr>
            <w:tcW w:w="46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center"/>
              <w:rPr>
                <w:rFonts w:ascii="宋体" w:hAnsi="宋体" w:cs="宋体"/>
                <w:kern w:val="0"/>
                <w:szCs w:val="21"/>
              </w:rPr>
            </w:pPr>
            <w:r>
              <w:rPr>
                <w:rFonts w:ascii="宋体" w:hAnsi="宋体" w:cs="宋体" w:hint="eastAsia"/>
                <w:kern w:val="0"/>
                <w:szCs w:val="21"/>
              </w:rPr>
              <w:t>15</w:t>
            </w:r>
          </w:p>
        </w:tc>
        <w:tc>
          <w:tcPr>
            <w:tcW w:w="46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center"/>
              <w:rPr>
                <w:rFonts w:ascii="宋体" w:hAnsi="宋体" w:cs="宋体"/>
                <w:kern w:val="0"/>
                <w:szCs w:val="21"/>
              </w:rPr>
            </w:pPr>
            <w:r>
              <w:rPr>
                <w:rFonts w:ascii="宋体" w:hAnsi="宋体" w:cs="宋体" w:hint="eastAsia"/>
                <w:kern w:val="0"/>
                <w:szCs w:val="21"/>
              </w:rPr>
              <w:t>04</w:t>
            </w:r>
          </w:p>
        </w:tc>
        <w:tc>
          <w:tcPr>
            <w:tcW w:w="2744" w:type="dxa"/>
            <w:tcBorders>
              <w:top w:val="nil"/>
              <w:left w:val="nil"/>
              <w:bottom w:val="single" w:sz="8" w:space="0" w:color="auto"/>
              <w:right w:val="single" w:sz="8" w:space="0" w:color="auto"/>
            </w:tcBorders>
            <w:shd w:val="clear" w:color="auto" w:fill="auto"/>
            <w:vAlign w:val="center"/>
          </w:tcPr>
          <w:p w:rsidR="00C50662" w:rsidRDefault="00C50662"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工商行政管理专项</w:t>
            </w: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8C6B47" w:rsidP="00311B59">
            <w:pPr>
              <w:widowControl/>
              <w:jc w:val="right"/>
              <w:rPr>
                <w:rFonts w:ascii="宋体" w:hAnsi="宋体" w:cs="宋体"/>
                <w:kern w:val="0"/>
                <w:szCs w:val="21"/>
              </w:rPr>
            </w:pPr>
            <w:r>
              <w:rPr>
                <w:rFonts w:ascii="宋体" w:hAnsi="宋体" w:cs="宋体" w:hint="eastAsia"/>
                <w:kern w:val="0"/>
                <w:szCs w:val="21"/>
              </w:rPr>
              <w:t>449.93</w:t>
            </w: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right"/>
              <w:rPr>
                <w:rFonts w:ascii="宋体" w:hAnsi="宋体" w:cs="宋体"/>
                <w:kern w:val="0"/>
                <w:szCs w:val="21"/>
              </w:rPr>
            </w:pPr>
            <w:r>
              <w:rPr>
                <w:rFonts w:ascii="宋体" w:hAnsi="宋体" w:cs="宋体" w:hint="eastAsia"/>
                <w:kern w:val="0"/>
                <w:szCs w:val="21"/>
              </w:rPr>
              <w:t>449.93</w:t>
            </w: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right"/>
              <w:rPr>
                <w:rFonts w:ascii="宋体" w:hAnsi="宋体" w:cs="宋体"/>
                <w:kern w:val="0"/>
                <w:szCs w:val="21"/>
              </w:rPr>
            </w:pPr>
          </w:p>
        </w:tc>
      </w:tr>
      <w:tr w:rsidR="00C50662" w:rsidRPr="00FB763B" w:rsidTr="004E667C">
        <w:trPr>
          <w:trHeight w:val="450"/>
        </w:trPr>
        <w:tc>
          <w:tcPr>
            <w:tcW w:w="593" w:type="dxa"/>
            <w:tcBorders>
              <w:top w:val="nil"/>
              <w:left w:val="single" w:sz="8" w:space="0" w:color="auto"/>
              <w:bottom w:val="single" w:sz="8" w:space="0" w:color="auto"/>
              <w:right w:val="single" w:sz="8" w:space="0" w:color="auto"/>
            </w:tcBorders>
            <w:shd w:val="clear" w:color="auto" w:fill="auto"/>
            <w:noWrap/>
            <w:vAlign w:val="center"/>
          </w:tcPr>
          <w:p w:rsidR="00C50662" w:rsidRPr="00FB763B" w:rsidRDefault="00C50662" w:rsidP="00311B59">
            <w:pPr>
              <w:widowControl/>
              <w:jc w:val="center"/>
              <w:rPr>
                <w:rFonts w:ascii="宋体" w:hAnsi="宋体" w:cs="宋体"/>
                <w:kern w:val="0"/>
                <w:szCs w:val="21"/>
              </w:rPr>
            </w:pPr>
            <w:r>
              <w:rPr>
                <w:rFonts w:ascii="宋体" w:hAnsi="宋体" w:cs="宋体" w:hint="eastAsia"/>
                <w:kern w:val="0"/>
                <w:szCs w:val="21"/>
              </w:rPr>
              <w:t>201</w:t>
            </w:r>
          </w:p>
        </w:tc>
        <w:tc>
          <w:tcPr>
            <w:tcW w:w="46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center"/>
              <w:rPr>
                <w:rFonts w:ascii="宋体" w:hAnsi="宋体" w:cs="宋体"/>
                <w:kern w:val="0"/>
                <w:szCs w:val="21"/>
              </w:rPr>
            </w:pPr>
            <w:r>
              <w:rPr>
                <w:rFonts w:ascii="宋体" w:hAnsi="宋体" w:cs="宋体" w:hint="eastAsia"/>
                <w:kern w:val="0"/>
                <w:szCs w:val="21"/>
              </w:rPr>
              <w:t>15</w:t>
            </w:r>
          </w:p>
        </w:tc>
        <w:tc>
          <w:tcPr>
            <w:tcW w:w="46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center"/>
              <w:rPr>
                <w:rFonts w:ascii="宋体" w:hAnsi="宋体" w:cs="宋体"/>
                <w:kern w:val="0"/>
                <w:szCs w:val="21"/>
              </w:rPr>
            </w:pPr>
            <w:r>
              <w:rPr>
                <w:rFonts w:ascii="宋体" w:hAnsi="宋体" w:cs="宋体" w:hint="eastAsia"/>
                <w:kern w:val="0"/>
                <w:szCs w:val="21"/>
              </w:rPr>
              <w:t>05</w:t>
            </w:r>
          </w:p>
        </w:tc>
        <w:tc>
          <w:tcPr>
            <w:tcW w:w="2744" w:type="dxa"/>
            <w:tcBorders>
              <w:top w:val="nil"/>
              <w:left w:val="nil"/>
              <w:bottom w:val="single" w:sz="8" w:space="0" w:color="auto"/>
              <w:right w:val="single" w:sz="8" w:space="0" w:color="auto"/>
            </w:tcBorders>
            <w:shd w:val="clear" w:color="auto" w:fill="auto"/>
            <w:vAlign w:val="center"/>
          </w:tcPr>
          <w:p w:rsidR="00C50662" w:rsidRDefault="00C50662"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执法办案专项</w:t>
            </w: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8C6B47" w:rsidP="00311B59">
            <w:pPr>
              <w:widowControl/>
              <w:jc w:val="right"/>
              <w:rPr>
                <w:rFonts w:ascii="宋体" w:hAnsi="宋体" w:cs="宋体"/>
                <w:kern w:val="0"/>
                <w:szCs w:val="21"/>
              </w:rPr>
            </w:pPr>
            <w:r>
              <w:rPr>
                <w:rFonts w:ascii="宋体" w:hAnsi="宋体" w:cs="宋体" w:hint="eastAsia"/>
                <w:kern w:val="0"/>
                <w:szCs w:val="21"/>
              </w:rPr>
              <w:t>1,282.30</w:t>
            </w: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right"/>
              <w:rPr>
                <w:rFonts w:ascii="宋体" w:hAnsi="宋体" w:cs="宋体"/>
                <w:kern w:val="0"/>
                <w:szCs w:val="21"/>
              </w:rPr>
            </w:pPr>
            <w:r>
              <w:rPr>
                <w:rFonts w:ascii="宋体" w:hAnsi="宋体" w:cs="宋体" w:hint="eastAsia"/>
                <w:kern w:val="0"/>
                <w:szCs w:val="21"/>
              </w:rPr>
              <w:t>397.30</w:t>
            </w: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C50662"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C50662" w:rsidRPr="00FB763B" w:rsidRDefault="0049040C" w:rsidP="00311B59">
            <w:pPr>
              <w:widowControl/>
              <w:jc w:val="right"/>
              <w:rPr>
                <w:rFonts w:ascii="宋体" w:hAnsi="宋体" w:cs="宋体"/>
                <w:kern w:val="0"/>
                <w:szCs w:val="21"/>
              </w:rPr>
            </w:pPr>
            <w:r>
              <w:rPr>
                <w:rFonts w:ascii="宋体" w:hAnsi="宋体" w:cs="宋体" w:hint="eastAsia"/>
                <w:kern w:val="0"/>
                <w:szCs w:val="21"/>
              </w:rPr>
              <w:t>885</w:t>
            </w:r>
          </w:p>
        </w:tc>
      </w:tr>
      <w:tr w:rsidR="004E667C" w:rsidRPr="00FB763B" w:rsidTr="004E667C">
        <w:trPr>
          <w:trHeight w:val="450"/>
        </w:trPr>
        <w:tc>
          <w:tcPr>
            <w:tcW w:w="593" w:type="dxa"/>
            <w:tcBorders>
              <w:top w:val="nil"/>
              <w:left w:val="single" w:sz="8" w:space="0" w:color="auto"/>
              <w:bottom w:val="single" w:sz="8" w:space="0" w:color="auto"/>
              <w:right w:val="single" w:sz="8" w:space="0" w:color="auto"/>
            </w:tcBorders>
            <w:shd w:val="clear" w:color="auto" w:fill="auto"/>
            <w:noWrap/>
            <w:vAlign w:val="center"/>
          </w:tcPr>
          <w:p w:rsidR="004E667C" w:rsidRPr="00FB763B" w:rsidRDefault="004E667C" w:rsidP="00311B59">
            <w:pPr>
              <w:widowControl/>
              <w:jc w:val="center"/>
              <w:rPr>
                <w:rFonts w:ascii="宋体" w:hAnsi="宋体" w:cs="宋体"/>
                <w:kern w:val="0"/>
                <w:szCs w:val="21"/>
              </w:rPr>
            </w:pPr>
            <w:r>
              <w:rPr>
                <w:rFonts w:ascii="宋体" w:hAnsi="宋体" w:cs="宋体" w:hint="eastAsia"/>
                <w:kern w:val="0"/>
                <w:szCs w:val="21"/>
              </w:rPr>
              <w:t>201</w:t>
            </w:r>
          </w:p>
        </w:tc>
        <w:tc>
          <w:tcPr>
            <w:tcW w:w="469" w:type="dxa"/>
            <w:tcBorders>
              <w:top w:val="nil"/>
              <w:left w:val="nil"/>
              <w:bottom w:val="single" w:sz="8" w:space="0" w:color="auto"/>
              <w:right w:val="single" w:sz="8" w:space="0" w:color="auto"/>
            </w:tcBorders>
            <w:shd w:val="clear" w:color="auto" w:fill="auto"/>
            <w:noWrap/>
            <w:vAlign w:val="center"/>
          </w:tcPr>
          <w:p w:rsidR="004E667C" w:rsidRPr="00FB763B" w:rsidRDefault="004E667C" w:rsidP="00311B59">
            <w:pPr>
              <w:widowControl/>
              <w:jc w:val="center"/>
              <w:rPr>
                <w:rFonts w:ascii="宋体" w:hAnsi="宋体" w:cs="宋体"/>
                <w:kern w:val="0"/>
                <w:szCs w:val="21"/>
              </w:rPr>
            </w:pPr>
            <w:r>
              <w:rPr>
                <w:rFonts w:ascii="宋体" w:hAnsi="宋体" w:cs="宋体" w:hint="eastAsia"/>
                <w:kern w:val="0"/>
                <w:szCs w:val="21"/>
              </w:rPr>
              <w:t>17</w:t>
            </w:r>
          </w:p>
        </w:tc>
        <w:tc>
          <w:tcPr>
            <w:tcW w:w="469" w:type="dxa"/>
            <w:tcBorders>
              <w:top w:val="nil"/>
              <w:left w:val="nil"/>
              <w:bottom w:val="single" w:sz="8" w:space="0" w:color="auto"/>
              <w:right w:val="single" w:sz="8" w:space="0" w:color="auto"/>
            </w:tcBorders>
            <w:shd w:val="clear" w:color="auto" w:fill="auto"/>
            <w:noWrap/>
            <w:vAlign w:val="center"/>
          </w:tcPr>
          <w:p w:rsidR="004E667C" w:rsidRPr="00FB763B" w:rsidRDefault="004E667C" w:rsidP="00311B59">
            <w:pPr>
              <w:widowControl/>
              <w:jc w:val="center"/>
              <w:rPr>
                <w:rFonts w:ascii="宋体" w:hAnsi="宋体" w:cs="宋体"/>
                <w:kern w:val="0"/>
                <w:szCs w:val="21"/>
              </w:rPr>
            </w:pPr>
          </w:p>
        </w:tc>
        <w:tc>
          <w:tcPr>
            <w:tcW w:w="2744" w:type="dxa"/>
            <w:tcBorders>
              <w:top w:val="nil"/>
              <w:left w:val="nil"/>
              <w:bottom w:val="single" w:sz="8" w:space="0" w:color="auto"/>
              <w:right w:val="single" w:sz="8" w:space="0" w:color="auto"/>
            </w:tcBorders>
            <w:shd w:val="clear" w:color="auto" w:fill="auto"/>
            <w:vAlign w:val="center"/>
          </w:tcPr>
          <w:p w:rsidR="004E667C" w:rsidRDefault="004E667C" w:rsidP="00311B59">
            <w:pPr>
              <w:rPr>
                <w:rFonts w:ascii="宋体" w:hAnsi="宋体" w:cs="Arial"/>
                <w:color w:val="000000"/>
                <w:sz w:val="22"/>
                <w:szCs w:val="22"/>
              </w:rPr>
            </w:pPr>
            <w:r>
              <w:rPr>
                <w:rFonts w:cs="Arial" w:hint="eastAsia"/>
                <w:color w:val="000000"/>
                <w:sz w:val="22"/>
                <w:szCs w:val="22"/>
              </w:rPr>
              <w:t>质量技术监督与检验检疫事务</w:t>
            </w: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8C6B47" w:rsidP="00311B59">
            <w:pPr>
              <w:widowControl/>
              <w:jc w:val="right"/>
              <w:rPr>
                <w:rFonts w:ascii="宋体" w:hAnsi="宋体" w:cs="宋体"/>
                <w:kern w:val="0"/>
                <w:szCs w:val="21"/>
              </w:rPr>
            </w:pPr>
            <w:r>
              <w:rPr>
                <w:rFonts w:ascii="宋体" w:hAnsi="宋体" w:cs="宋体" w:hint="eastAsia"/>
                <w:kern w:val="0"/>
                <w:szCs w:val="21"/>
              </w:rPr>
              <w:t>1,645.15</w:t>
            </w: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C50662" w:rsidP="00311B59">
            <w:pPr>
              <w:widowControl/>
              <w:jc w:val="right"/>
              <w:rPr>
                <w:rFonts w:ascii="宋体" w:hAnsi="宋体" w:cs="宋体"/>
                <w:kern w:val="0"/>
                <w:szCs w:val="21"/>
              </w:rPr>
            </w:pPr>
            <w:r>
              <w:rPr>
                <w:rFonts w:ascii="宋体" w:hAnsi="宋体" w:cs="宋体" w:hint="eastAsia"/>
                <w:kern w:val="0"/>
                <w:szCs w:val="21"/>
              </w:rPr>
              <w:t>1,602.80</w:t>
            </w: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DD772C" w:rsidP="00311B59">
            <w:pPr>
              <w:widowControl/>
              <w:jc w:val="right"/>
              <w:rPr>
                <w:rFonts w:ascii="宋体" w:hAnsi="宋体" w:cs="宋体"/>
                <w:kern w:val="0"/>
                <w:szCs w:val="21"/>
              </w:rPr>
            </w:pPr>
            <w:r>
              <w:rPr>
                <w:rFonts w:ascii="宋体" w:hAnsi="宋体" w:cs="宋体" w:hint="eastAsia"/>
                <w:kern w:val="0"/>
                <w:szCs w:val="21"/>
              </w:rPr>
              <w:t>32.50</w:t>
            </w: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4E667C"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4E667C"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4E667C"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4E667C" w:rsidRPr="00FB763B" w:rsidRDefault="0049040C" w:rsidP="00311B59">
            <w:pPr>
              <w:widowControl/>
              <w:jc w:val="right"/>
              <w:rPr>
                <w:rFonts w:ascii="宋体" w:hAnsi="宋体" w:cs="宋体"/>
                <w:kern w:val="0"/>
                <w:szCs w:val="21"/>
              </w:rPr>
            </w:pPr>
            <w:r>
              <w:rPr>
                <w:rFonts w:ascii="宋体" w:hAnsi="宋体" w:cs="宋体" w:hint="eastAsia"/>
                <w:kern w:val="0"/>
                <w:szCs w:val="21"/>
              </w:rPr>
              <w:t>9.98</w:t>
            </w:r>
          </w:p>
        </w:tc>
      </w:tr>
      <w:tr w:rsidR="008C6B47" w:rsidRPr="00FB763B" w:rsidTr="004E667C">
        <w:trPr>
          <w:trHeight w:val="450"/>
        </w:trPr>
        <w:tc>
          <w:tcPr>
            <w:tcW w:w="593" w:type="dxa"/>
            <w:tcBorders>
              <w:top w:val="nil"/>
              <w:left w:val="single" w:sz="8" w:space="0" w:color="auto"/>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201</w:t>
            </w:r>
          </w:p>
        </w:tc>
        <w:tc>
          <w:tcPr>
            <w:tcW w:w="46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17</w:t>
            </w:r>
          </w:p>
        </w:tc>
        <w:tc>
          <w:tcPr>
            <w:tcW w:w="46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06</w:t>
            </w:r>
          </w:p>
        </w:tc>
        <w:tc>
          <w:tcPr>
            <w:tcW w:w="2744" w:type="dxa"/>
            <w:tcBorders>
              <w:top w:val="nil"/>
              <w:left w:val="nil"/>
              <w:bottom w:val="single" w:sz="8" w:space="0" w:color="auto"/>
              <w:right w:val="single" w:sz="8" w:space="0" w:color="auto"/>
            </w:tcBorders>
            <w:shd w:val="clear" w:color="auto" w:fill="auto"/>
            <w:vAlign w:val="center"/>
          </w:tcPr>
          <w:p w:rsidR="008C6B47" w:rsidRDefault="008C6B47"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质量技术监督行政执法及业务管理</w:t>
            </w:r>
          </w:p>
        </w:tc>
        <w:tc>
          <w:tcPr>
            <w:tcW w:w="145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196.84</w:t>
            </w:r>
          </w:p>
        </w:tc>
        <w:tc>
          <w:tcPr>
            <w:tcW w:w="145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196.84</w:t>
            </w:r>
          </w:p>
        </w:tc>
        <w:tc>
          <w:tcPr>
            <w:tcW w:w="145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r>
      <w:tr w:rsidR="008C6B47" w:rsidRPr="00FB763B" w:rsidTr="004E667C">
        <w:trPr>
          <w:trHeight w:val="450"/>
        </w:trPr>
        <w:tc>
          <w:tcPr>
            <w:tcW w:w="593" w:type="dxa"/>
            <w:tcBorders>
              <w:top w:val="nil"/>
              <w:left w:val="single" w:sz="8" w:space="0" w:color="auto"/>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201</w:t>
            </w:r>
          </w:p>
        </w:tc>
        <w:tc>
          <w:tcPr>
            <w:tcW w:w="46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17</w:t>
            </w:r>
          </w:p>
        </w:tc>
        <w:tc>
          <w:tcPr>
            <w:tcW w:w="46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08</w:t>
            </w:r>
          </w:p>
        </w:tc>
        <w:tc>
          <w:tcPr>
            <w:tcW w:w="2744" w:type="dxa"/>
            <w:tcBorders>
              <w:top w:val="nil"/>
              <w:left w:val="nil"/>
              <w:bottom w:val="single" w:sz="8" w:space="0" w:color="auto"/>
              <w:right w:val="single" w:sz="8" w:space="0" w:color="auto"/>
            </w:tcBorders>
            <w:shd w:val="clear" w:color="auto" w:fill="auto"/>
            <w:vAlign w:val="center"/>
          </w:tcPr>
          <w:p w:rsidR="008C6B47" w:rsidRDefault="008C6B47"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认证认可监督管理</w:t>
            </w:r>
          </w:p>
        </w:tc>
        <w:tc>
          <w:tcPr>
            <w:tcW w:w="145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53.60</w:t>
            </w:r>
          </w:p>
        </w:tc>
        <w:tc>
          <w:tcPr>
            <w:tcW w:w="145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53.60</w:t>
            </w:r>
          </w:p>
        </w:tc>
        <w:tc>
          <w:tcPr>
            <w:tcW w:w="145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r>
      <w:tr w:rsidR="008C6B47" w:rsidRPr="00FB763B" w:rsidTr="001B129F">
        <w:trPr>
          <w:trHeight w:val="450"/>
        </w:trPr>
        <w:tc>
          <w:tcPr>
            <w:tcW w:w="593" w:type="dxa"/>
            <w:tcBorders>
              <w:top w:val="nil"/>
              <w:left w:val="single" w:sz="8" w:space="0" w:color="auto"/>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201</w:t>
            </w:r>
          </w:p>
        </w:tc>
        <w:tc>
          <w:tcPr>
            <w:tcW w:w="46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17</w:t>
            </w:r>
          </w:p>
        </w:tc>
        <w:tc>
          <w:tcPr>
            <w:tcW w:w="46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09</w:t>
            </w:r>
          </w:p>
        </w:tc>
        <w:tc>
          <w:tcPr>
            <w:tcW w:w="2744" w:type="dxa"/>
            <w:tcBorders>
              <w:top w:val="nil"/>
              <w:left w:val="nil"/>
              <w:bottom w:val="single" w:sz="8" w:space="0" w:color="auto"/>
              <w:right w:val="single" w:sz="8" w:space="0" w:color="auto"/>
            </w:tcBorders>
            <w:shd w:val="clear" w:color="auto" w:fill="auto"/>
            <w:vAlign w:val="center"/>
          </w:tcPr>
          <w:p w:rsidR="008C6B47" w:rsidRDefault="008C6B47"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标准化管理</w:t>
            </w:r>
          </w:p>
        </w:tc>
        <w:tc>
          <w:tcPr>
            <w:tcW w:w="145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65.70</w:t>
            </w:r>
          </w:p>
        </w:tc>
        <w:tc>
          <w:tcPr>
            <w:tcW w:w="145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65.70</w:t>
            </w:r>
          </w:p>
        </w:tc>
        <w:tc>
          <w:tcPr>
            <w:tcW w:w="145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r>
      <w:tr w:rsidR="008C6B47" w:rsidRPr="00FB763B" w:rsidTr="001B129F">
        <w:trPr>
          <w:trHeight w:val="450"/>
        </w:trPr>
        <w:tc>
          <w:tcPr>
            <w:tcW w:w="593" w:type="dxa"/>
            <w:tcBorders>
              <w:top w:val="single" w:sz="8" w:space="0" w:color="auto"/>
              <w:left w:val="single" w:sz="8" w:space="0" w:color="auto"/>
              <w:bottom w:val="single" w:sz="8" w:space="0" w:color="auto"/>
              <w:right w:val="single" w:sz="8" w:space="0" w:color="auto"/>
            </w:tcBorders>
            <w:shd w:val="clear" w:color="auto" w:fill="auto"/>
            <w:noWrap/>
            <w:vAlign w:val="center"/>
          </w:tcPr>
          <w:p w:rsidR="008C6B47" w:rsidRDefault="008C6B47" w:rsidP="00311B59">
            <w:pPr>
              <w:widowControl/>
              <w:jc w:val="center"/>
              <w:rPr>
                <w:rFonts w:ascii="宋体" w:hAnsi="宋体" w:cs="宋体"/>
                <w:kern w:val="0"/>
                <w:szCs w:val="21"/>
              </w:rPr>
            </w:pPr>
            <w:r>
              <w:rPr>
                <w:rFonts w:ascii="宋体" w:hAnsi="宋体" w:cs="宋体" w:hint="eastAsia"/>
                <w:kern w:val="0"/>
                <w:szCs w:val="21"/>
              </w:rPr>
              <w:lastRenderedPageBreak/>
              <w:t>201</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17</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50</w:t>
            </w:r>
          </w:p>
        </w:tc>
        <w:tc>
          <w:tcPr>
            <w:tcW w:w="2744" w:type="dxa"/>
            <w:tcBorders>
              <w:top w:val="single" w:sz="8" w:space="0" w:color="auto"/>
              <w:left w:val="nil"/>
              <w:bottom w:val="single" w:sz="8" w:space="0" w:color="auto"/>
              <w:right w:val="single" w:sz="8" w:space="0" w:color="auto"/>
            </w:tcBorders>
            <w:shd w:val="clear" w:color="auto" w:fill="auto"/>
            <w:vAlign w:val="center"/>
          </w:tcPr>
          <w:p w:rsidR="008C6B47" w:rsidRDefault="008C6B47" w:rsidP="00311B59">
            <w:pPr>
              <w:rPr>
                <w:rFonts w:cs="Arial"/>
                <w:color w:val="000000"/>
                <w:sz w:val="22"/>
                <w:szCs w:val="22"/>
              </w:rPr>
            </w:pPr>
            <w:r>
              <w:rPr>
                <w:rFonts w:cs="Arial" w:hint="eastAsia"/>
                <w:color w:val="000000"/>
                <w:sz w:val="22"/>
                <w:szCs w:val="22"/>
              </w:rPr>
              <w:t>事业运行</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914.98</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905.13</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9.98</w:t>
            </w:r>
          </w:p>
        </w:tc>
      </w:tr>
      <w:tr w:rsidR="008C6B47" w:rsidRPr="00FB763B" w:rsidTr="001B129F">
        <w:trPr>
          <w:trHeight w:val="450"/>
        </w:trPr>
        <w:tc>
          <w:tcPr>
            <w:tcW w:w="593" w:type="dxa"/>
            <w:tcBorders>
              <w:top w:val="single" w:sz="8" w:space="0" w:color="auto"/>
              <w:left w:val="single" w:sz="8" w:space="0" w:color="auto"/>
              <w:bottom w:val="single" w:sz="8" w:space="0" w:color="auto"/>
              <w:right w:val="single" w:sz="8" w:space="0" w:color="auto"/>
            </w:tcBorders>
            <w:shd w:val="clear" w:color="auto" w:fill="auto"/>
            <w:noWrap/>
            <w:vAlign w:val="center"/>
          </w:tcPr>
          <w:p w:rsidR="008C6B47" w:rsidRDefault="008C6B47" w:rsidP="00311B59">
            <w:pPr>
              <w:widowControl/>
              <w:jc w:val="center"/>
              <w:rPr>
                <w:rFonts w:ascii="宋体" w:hAnsi="宋体" w:cs="宋体"/>
                <w:kern w:val="0"/>
                <w:szCs w:val="21"/>
              </w:rPr>
            </w:pPr>
            <w:r>
              <w:rPr>
                <w:rFonts w:ascii="宋体" w:hAnsi="宋体" w:cs="宋体" w:hint="eastAsia"/>
                <w:kern w:val="0"/>
                <w:szCs w:val="21"/>
              </w:rPr>
              <w:t>201</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17</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99</w:t>
            </w:r>
          </w:p>
        </w:tc>
        <w:tc>
          <w:tcPr>
            <w:tcW w:w="2744" w:type="dxa"/>
            <w:tcBorders>
              <w:top w:val="single" w:sz="8" w:space="0" w:color="auto"/>
              <w:left w:val="nil"/>
              <w:bottom w:val="single" w:sz="8" w:space="0" w:color="auto"/>
              <w:right w:val="single" w:sz="8" w:space="0" w:color="auto"/>
            </w:tcBorders>
            <w:shd w:val="clear" w:color="auto" w:fill="auto"/>
            <w:vAlign w:val="center"/>
          </w:tcPr>
          <w:p w:rsidR="008C6B47" w:rsidRDefault="008C6B47" w:rsidP="00311B59">
            <w:pPr>
              <w:rPr>
                <w:rFonts w:cs="Arial"/>
                <w:color w:val="000000"/>
                <w:sz w:val="22"/>
                <w:szCs w:val="22"/>
              </w:rPr>
            </w:pPr>
            <w:r w:rsidRPr="00BE439E">
              <w:rPr>
                <w:rFonts w:cs="Arial" w:hint="eastAsia"/>
                <w:color w:val="000000"/>
                <w:sz w:val="22"/>
                <w:szCs w:val="22"/>
              </w:rPr>
              <w:t xml:space="preserve">  </w:t>
            </w:r>
            <w:r w:rsidRPr="00BE439E">
              <w:rPr>
                <w:rFonts w:cs="Arial" w:hint="eastAsia"/>
                <w:color w:val="000000"/>
                <w:sz w:val="22"/>
                <w:szCs w:val="22"/>
              </w:rPr>
              <w:t>其他质量技术监督与检验检疫事务支出</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414.03</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381.53</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32.50</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r>
      <w:tr w:rsidR="008C6B47" w:rsidRPr="00FB763B" w:rsidTr="001B129F">
        <w:trPr>
          <w:trHeight w:val="450"/>
        </w:trPr>
        <w:tc>
          <w:tcPr>
            <w:tcW w:w="593" w:type="dxa"/>
            <w:tcBorders>
              <w:top w:val="single" w:sz="8" w:space="0" w:color="auto"/>
              <w:left w:val="single" w:sz="8" w:space="0" w:color="auto"/>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208</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p>
        </w:tc>
        <w:tc>
          <w:tcPr>
            <w:tcW w:w="2744" w:type="dxa"/>
            <w:tcBorders>
              <w:top w:val="single" w:sz="8" w:space="0" w:color="auto"/>
              <w:left w:val="nil"/>
              <w:bottom w:val="single" w:sz="8" w:space="0" w:color="auto"/>
              <w:right w:val="single" w:sz="8" w:space="0" w:color="auto"/>
            </w:tcBorders>
            <w:shd w:val="clear" w:color="auto" w:fill="auto"/>
            <w:vAlign w:val="center"/>
          </w:tcPr>
          <w:p w:rsidR="008C6B47" w:rsidRDefault="008C6B47" w:rsidP="00311B59">
            <w:pPr>
              <w:rPr>
                <w:rFonts w:ascii="宋体" w:hAnsi="宋体" w:cs="Arial"/>
                <w:color w:val="000000"/>
                <w:sz w:val="22"/>
                <w:szCs w:val="22"/>
              </w:rPr>
            </w:pPr>
            <w:r>
              <w:rPr>
                <w:rFonts w:cs="Arial" w:hint="eastAsia"/>
                <w:color w:val="000000"/>
                <w:sz w:val="22"/>
                <w:szCs w:val="22"/>
              </w:rPr>
              <w:t>社会保障和就业支出</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169.22</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4C348C">
            <w:pPr>
              <w:widowControl/>
              <w:jc w:val="right"/>
              <w:rPr>
                <w:rFonts w:ascii="宋体" w:hAnsi="宋体" w:cs="宋体"/>
                <w:kern w:val="0"/>
                <w:szCs w:val="21"/>
              </w:rPr>
            </w:pPr>
            <w:r>
              <w:rPr>
                <w:rFonts w:ascii="宋体" w:hAnsi="宋体" w:cs="宋体" w:hint="eastAsia"/>
                <w:kern w:val="0"/>
                <w:szCs w:val="21"/>
              </w:rPr>
              <w:t>165.64</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3.58</w:t>
            </w:r>
          </w:p>
        </w:tc>
      </w:tr>
      <w:tr w:rsidR="008C6B47" w:rsidRPr="00FB763B" w:rsidTr="001B129F">
        <w:trPr>
          <w:trHeight w:val="450"/>
        </w:trPr>
        <w:tc>
          <w:tcPr>
            <w:tcW w:w="593" w:type="dxa"/>
            <w:tcBorders>
              <w:top w:val="single" w:sz="8" w:space="0" w:color="auto"/>
              <w:left w:val="single" w:sz="8" w:space="0" w:color="auto"/>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208</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05</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p>
        </w:tc>
        <w:tc>
          <w:tcPr>
            <w:tcW w:w="2744" w:type="dxa"/>
            <w:tcBorders>
              <w:top w:val="single" w:sz="8" w:space="0" w:color="auto"/>
              <w:left w:val="nil"/>
              <w:bottom w:val="single" w:sz="8" w:space="0" w:color="auto"/>
              <w:right w:val="single" w:sz="8" w:space="0" w:color="auto"/>
            </w:tcBorders>
            <w:shd w:val="clear" w:color="auto" w:fill="auto"/>
            <w:vAlign w:val="center"/>
          </w:tcPr>
          <w:p w:rsidR="008C6B47" w:rsidRDefault="008C6B47" w:rsidP="00311B59">
            <w:pPr>
              <w:rPr>
                <w:rFonts w:ascii="宋体" w:hAnsi="宋体" w:cs="Arial"/>
                <w:color w:val="000000"/>
                <w:sz w:val="22"/>
                <w:szCs w:val="22"/>
              </w:rPr>
            </w:pPr>
            <w:r>
              <w:rPr>
                <w:rFonts w:cs="Arial" w:hint="eastAsia"/>
                <w:color w:val="000000"/>
                <w:sz w:val="22"/>
                <w:szCs w:val="22"/>
              </w:rPr>
              <w:t>行政事业单位离退休</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169.22</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4C348C">
            <w:pPr>
              <w:widowControl/>
              <w:jc w:val="right"/>
              <w:rPr>
                <w:rFonts w:ascii="宋体" w:hAnsi="宋体" w:cs="宋体"/>
                <w:kern w:val="0"/>
                <w:szCs w:val="21"/>
              </w:rPr>
            </w:pPr>
            <w:r>
              <w:rPr>
                <w:rFonts w:ascii="宋体" w:hAnsi="宋体" w:cs="宋体" w:hint="eastAsia"/>
                <w:kern w:val="0"/>
                <w:szCs w:val="21"/>
              </w:rPr>
              <w:t>165.64</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3.58</w:t>
            </w:r>
          </w:p>
        </w:tc>
      </w:tr>
      <w:tr w:rsidR="008C6B47" w:rsidRPr="00FB763B" w:rsidTr="001B129F">
        <w:trPr>
          <w:trHeight w:val="450"/>
        </w:trPr>
        <w:tc>
          <w:tcPr>
            <w:tcW w:w="593" w:type="dxa"/>
            <w:tcBorders>
              <w:top w:val="single" w:sz="8" w:space="0" w:color="auto"/>
              <w:left w:val="single" w:sz="8" w:space="0" w:color="auto"/>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208</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05</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Default="008C6B47" w:rsidP="003C0BC5">
            <w:pPr>
              <w:widowControl/>
              <w:jc w:val="center"/>
              <w:rPr>
                <w:rFonts w:ascii="宋体" w:hAnsi="宋体" w:cs="宋体"/>
                <w:kern w:val="0"/>
                <w:szCs w:val="21"/>
              </w:rPr>
            </w:pPr>
            <w:r>
              <w:rPr>
                <w:rFonts w:ascii="宋体" w:hAnsi="宋体" w:cs="宋体" w:hint="eastAsia"/>
                <w:kern w:val="0"/>
                <w:szCs w:val="21"/>
              </w:rPr>
              <w:t>02</w:t>
            </w:r>
          </w:p>
        </w:tc>
        <w:tc>
          <w:tcPr>
            <w:tcW w:w="2744" w:type="dxa"/>
            <w:tcBorders>
              <w:top w:val="single" w:sz="8" w:space="0" w:color="auto"/>
              <w:left w:val="nil"/>
              <w:bottom w:val="single" w:sz="8" w:space="0" w:color="auto"/>
              <w:right w:val="single" w:sz="8" w:space="0" w:color="auto"/>
            </w:tcBorders>
            <w:shd w:val="clear" w:color="auto" w:fill="auto"/>
          </w:tcPr>
          <w:p w:rsidR="008C6B47" w:rsidRPr="00F64F8F" w:rsidRDefault="008C6B47" w:rsidP="003C0BC5">
            <w:r>
              <w:rPr>
                <w:rFonts w:hint="eastAsia"/>
              </w:rPr>
              <w:t xml:space="preserve">  </w:t>
            </w:r>
            <w:r>
              <w:rPr>
                <w:rFonts w:hint="eastAsia"/>
              </w:rPr>
              <w:t>事业单位离退休</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7.95</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7.95</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r>
      <w:tr w:rsidR="008C6B47" w:rsidRPr="00FB763B" w:rsidTr="001B129F">
        <w:trPr>
          <w:trHeight w:val="450"/>
        </w:trPr>
        <w:tc>
          <w:tcPr>
            <w:tcW w:w="593" w:type="dxa"/>
            <w:tcBorders>
              <w:top w:val="single" w:sz="8" w:space="0" w:color="auto"/>
              <w:left w:val="single" w:sz="8" w:space="0" w:color="auto"/>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208</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05</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Default="008C6B47" w:rsidP="00311B59">
            <w:pPr>
              <w:widowControl/>
              <w:jc w:val="center"/>
              <w:rPr>
                <w:rFonts w:ascii="宋体" w:hAnsi="宋体" w:cs="宋体"/>
                <w:kern w:val="0"/>
                <w:szCs w:val="21"/>
              </w:rPr>
            </w:pPr>
            <w:r>
              <w:rPr>
                <w:rFonts w:ascii="宋体" w:hAnsi="宋体" w:cs="宋体" w:hint="eastAsia"/>
                <w:kern w:val="0"/>
                <w:szCs w:val="21"/>
              </w:rPr>
              <w:t>05</w:t>
            </w:r>
          </w:p>
        </w:tc>
        <w:tc>
          <w:tcPr>
            <w:tcW w:w="2744" w:type="dxa"/>
            <w:tcBorders>
              <w:top w:val="single" w:sz="8" w:space="0" w:color="auto"/>
              <w:left w:val="nil"/>
              <w:bottom w:val="single" w:sz="8" w:space="0" w:color="auto"/>
              <w:right w:val="single" w:sz="8" w:space="0" w:color="auto"/>
            </w:tcBorders>
            <w:shd w:val="clear" w:color="auto" w:fill="auto"/>
          </w:tcPr>
          <w:p w:rsidR="008C6B47" w:rsidRPr="003C0BC5" w:rsidRDefault="008C6B47" w:rsidP="003C0BC5">
            <w:pPr>
              <w:ind w:firstLineChars="100" w:firstLine="210"/>
            </w:pPr>
            <w:r>
              <w:rPr>
                <w:rFonts w:hint="eastAsia"/>
              </w:rPr>
              <w:t>机关事业单位基本养老保险缴费支出</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85.12</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83.01</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2.11</w:t>
            </w:r>
          </w:p>
        </w:tc>
      </w:tr>
      <w:tr w:rsidR="008C6B47" w:rsidRPr="00FB763B" w:rsidTr="001B129F">
        <w:trPr>
          <w:trHeight w:val="450"/>
        </w:trPr>
        <w:tc>
          <w:tcPr>
            <w:tcW w:w="593" w:type="dxa"/>
            <w:tcBorders>
              <w:top w:val="single" w:sz="8" w:space="0" w:color="auto"/>
              <w:left w:val="single" w:sz="8" w:space="0" w:color="auto"/>
              <w:bottom w:val="single" w:sz="8" w:space="0" w:color="auto"/>
              <w:right w:val="single" w:sz="8" w:space="0" w:color="auto"/>
            </w:tcBorders>
            <w:shd w:val="clear" w:color="auto" w:fill="auto"/>
            <w:noWrap/>
            <w:vAlign w:val="center"/>
          </w:tcPr>
          <w:p w:rsidR="008C6B47" w:rsidRDefault="008C6B47" w:rsidP="00311B59">
            <w:pPr>
              <w:widowControl/>
              <w:jc w:val="center"/>
              <w:rPr>
                <w:rFonts w:ascii="宋体" w:hAnsi="宋体" w:cs="宋体"/>
                <w:kern w:val="0"/>
                <w:szCs w:val="21"/>
              </w:rPr>
            </w:pPr>
            <w:r>
              <w:rPr>
                <w:rFonts w:ascii="宋体" w:hAnsi="宋体" w:cs="宋体" w:hint="eastAsia"/>
                <w:kern w:val="0"/>
                <w:szCs w:val="21"/>
              </w:rPr>
              <w:t>208</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Default="008C6B47" w:rsidP="00311B59">
            <w:pPr>
              <w:widowControl/>
              <w:jc w:val="center"/>
              <w:rPr>
                <w:rFonts w:ascii="宋体" w:hAnsi="宋体" w:cs="宋体"/>
                <w:kern w:val="0"/>
                <w:szCs w:val="21"/>
              </w:rPr>
            </w:pPr>
            <w:r>
              <w:rPr>
                <w:rFonts w:ascii="宋体" w:hAnsi="宋体" w:cs="宋体" w:hint="eastAsia"/>
                <w:kern w:val="0"/>
                <w:szCs w:val="21"/>
              </w:rPr>
              <w:t>05</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Default="008C6B47" w:rsidP="00311B59">
            <w:pPr>
              <w:widowControl/>
              <w:jc w:val="center"/>
              <w:rPr>
                <w:rFonts w:ascii="宋体" w:hAnsi="宋体" w:cs="宋体"/>
                <w:kern w:val="0"/>
                <w:szCs w:val="21"/>
              </w:rPr>
            </w:pPr>
            <w:r>
              <w:rPr>
                <w:rFonts w:ascii="宋体" w:hAnsi="宋体" w:cs="宋体" w:hint="eastAsia"/>
                <w:kern w:val="0"/>
                <w:szCs w:val="21"/>
              </w:rPr>
              <w:t>06</w:t>
            </w:r>
          </w:p>
        </w:tc>
        <w:tc>
          <w:tcPr>
            <w:tcW w:w="2744" w:type="dxa"/>
            <w:tcBorders>
              <w:top w:val="single" w:sz="8" w:space="0" w:color="auto"/>
              <w:left w:val="nil"/>
              <w:bottom w:val="single" w:sz="8" w:space="0" w:color="auto"/>
              <w:right w:val="single" w:sz="8" w:space="0" w:color="auto"/>
            </w:tcBorders>
            <w:shd w:val="clear" w:color="auto" w:fill="auto"/>
          </w:tcPr>
          <w:p w:rsidR="008C6B47" w:rsidRPr="00F64F8F" w:rsidRDefault="008C6B47" w:rsidP="003C0BC5">
            <w:pPr>
              <w:ind w:firstLineChars="100" w:firstLine="210"/>
            </w:pPr>
            <w:r>
              <w:rPr>
                <w:rFonts w:hint="eastAsia"/>
              </w:rPr>
              <w:t>机关事业单位职业年金缴费支出</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34.71</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33.24</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1.47</w:t>
            </w:r>
          </w:p>
        </w:tc>
      </w:tr>
      <w:tr w:rsidR="008C6B47" w:rsidRPr="00FB763B" w:rsidTr="001B129F">
        <w:trPr>
          <w:trHeight w:val="450"/>
        </w:trPr>
        <w:tc>
          <w:tcPr>
            <w:tcW w:w="593" w:type="dxa"/>
            <w:tcBorders>
              <w:top w:val="single" w:sz="8" w:space="0" w:color="auto"/>
              <w:left w:val="single" w:sz="8" w:space="0" w:color="auto"/>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208</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05</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99</w:t>
            </w:r>
          </w:p>
        </w:tc>
        <w:tc>
          <w:tcPr>
            <w:tcW w:w="2744" w:type="dxa"/>
            <w:tcBorders>
              <w:top w:val="single" w:sz="8" w:space="0" w:color="auto"/>
              <w:left w:val="nil"/>
              <w:bottom w:val="single" w:sz="8" w:space="0" w:color="auto"/>
              <w:right w:val="single" w:sz="8" w:space="0" w:color="auto"/>
            </w:tcBorders>
            <w:shd w:val="clear" w:color="auto" w:fill="auto"/>
            <w:vAlign w:val="center"/>
          </w:tcPr>
          <w:p w:rsidR="008C6B47" w:rsidRDefault="008C6B47"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其他行政事业单位离退休支出</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41.45</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41.45</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r>
      <w:tr w:rsidR="008C6B47" w:rsidRPr="00FB763B" w:rsidTr="001B129F">
        <w:trPr>
          <w:trHeight w:val="450"/>
        </w:trPr>
        <w:tc>
          <w:tcPr>
            <w:tcW w:w="593" w:type="dxa"/>
            <w:tcBorders>
              <w:top w:val="single" w:sz="8" w:space="0" w:color="auto"/>
              <w:left w:val="single" w:sz="8" w:space="0" w:color="auto"/>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210</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p>
        </w:tc>
        <w:tc>
          <w:tcPr>
            <w:tcW w:w="2744" w:type="dxa"/>
            <w:tcBorders>
              <w:top w:val="single" w:sz="8" w:space="0" w:color="auto"/>
              <w:left w:val="nil"/>
              <w:bottom w:val="single" w:sz="8" w:space="0" w:color="auto"/>
              <w:right w:val="single" w:sz="8" w:space="0" w:color="auto"/>
            </w:tcBorders>
            <w:shd w:val="clear" w:color="auto" w:fill="auto"/>
            <w:vAlign w:val="center"/>
          </w:tcPr>
          <w:p w:rsidR="008C6B47" w:rsidRDefault="008C6B47" w:rsidP="00311B59">
            <w:pPr>
              <w:rPr>
                <w:rFonts w:ascii="宋体" w:hAnsi="宋体" w:cs="Arial"/>
                <w:color w:val="000000"/>
                <w:sz w:val="22"/>
                <w:szCs w:val="22"/>
              </w:rPr>
            </w:pPr>
            <w:r>
              <w:rPr>
                <w:rFonts w:cs="Arial" w:hint="eastAsia"/>
                <w:color w:val="000000"/>
                <w:sz w:val="22"/>
                <w:szCs w:val="22"/>
              </w:rPr>
              <w:t>医疗卫生与计划生育支出</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8C6B47">
            <w:pPr>
              <w:widowControl/>
              <w:jc w:val="right"/>
              <w:rPr>
                <w:rFonts w:ascii="宋体" w:hAnsi="宋体" w:cs="宋体"/>
                <w:kern w:val="0"/>
                <w:szCs w:val="21"/>
              </w:rPr>
            </w:pPr>
            <w:r>
              <w:rPr>
                <w:rFonts w:ascii="宋体" w:hAnsi="宋体" w:cs="宋体" w:hint="eastAsia"/>
                <w:kern w:val="0"/>
                <w:szCs w:val="21"/>
              </w:rPr>
              <w:t>3,027.09</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998.05</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2,029.04</w:t>
            </w:r>
          </w:p>
        </w:tc>
      </w:tr>
      <w:tr w:rsidR="008C6B47" w:rsidRPr="00FB763B" w:rsidTr="001B129F">
        <w:trPr>
          <w:trHeight w:val="450"/>
        </w:trPr>
        <w:tc>
          <w:tcPr>
            <w:tcW w:w="593" w:type="dxa"/>
            <w:tcBorders>
              <w:top w:val="single" w:sz="8" w:space="0" w:color="auto"/>
              <w:left w:val="single" w:sz="8" w:space="0" w:color="auto"/>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210</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04</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p>
        </w:tc>
        <w:tc>
          <w:tcPr>
            <w:tcW w:w="2744" w:type="dxa"/>
            <w:tcBorders>
              <w:top w:val="single" w:sz="8" w:space="0" w:color="auto"/>
              <w:left w:val="nil"/>
              <w:bottom w:val="single" w:sz="8" w:space="0" w:color="auto"/>
              <w:right w:val="single" w:sz="8" w:space="0" w:color="auto"/>
            </w:tcBorders>
            <w:shd w:val="clear" w:color="auto" w:fill="auto"/>
            <w:vAlign w:val="center"/>
          </w:tcPr>
          <w:p w:rsidR="008C6B47" w:rsidRDefault="008C6B47" w:rsidP="00311B59">
            <w:pPr>
              <w:rPr>
                <w:rFonts w:ascii="宋体" w:hAnsi="宋体" w:cs="Arial"/>
                <w:color w:val="000000"/>
                <w:sz w:val="22"/>
                <w:szCs w:val="22"/>
              </w:rPr>
            </w:pPr>
            <w:r>
              <w:rPr>
                <w:rFonts w:cs="Arial" w:hint="eastAsia"/>
                <w:color w:val="000000"/>
                <w:sz w:val="22"/>
                <w:szCs w:val="22"/>
              </w:rPr>
              <w:t>公共卫生</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75.60</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75.60</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r>
      <w:tr w:rsidR="008C6B47" w:rsidRPr="00FB763B" w:rsidTr="001B129F">
        <w:trPr>
          <w:trHeight w:val="450"/>
        </w:trPr>
        <w:tc>
          <w:tcPr>
            <w:tcW w:w="593" w:type="dxa"/>
            <w:tcBorders>
              <w:top w:val="single" w:sz="8" w:space="0" w:color="auto"/>
              <w:left w:val="single" w:sz="8" w:space="0" w:color="auto"/>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210</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04</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09</w:t>
            </w:r>
          </w:p>
        </w:tc>
        <w:tc>
          <w:tcPr>
            <w:tcW w:w="2744" w:type="dxa"/>
            <w:tcBorders>
              <w:top w:val="single" w:sz="8" w:space="0" w:color="auto"/>
              <w:left w:val="nil"/>
              <w:bottom w:val="single" w:sz="8" w:space="0" w:color="auto"/>
              <w:right w:val="single" w:sz="8" w:space="0" w:color="auto"/>
            </w:tcBorders>
            <w:shd w:val="clear" w:color="auto" w:fill="auto"/>
            <w:vAlign w:val="center"/>
          </w:tcPr>
          <w:p w:rsidR="008C6B47" w:rsidRDefault="008C6B47"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重大公共卫生专项</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75.60</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75.60</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r>
      <w:tr w:rsidR="008C6B47" w:rsidRPr="00FB763B" w:rsidTr="001B129F">
        <w:trPr>
          <w:trHeight w:val="450"/>
        </w:trPr>
        <w:tc>
          <w:tcPr>
            <w:tcW w:w="593" w:type="dxa"/>
            <w:tcBorders>
              <w:top w:val="single" w:sz="8" w:space="0" w:color="auto"/>
              <w:left w:val="single" w:sz="8" w:space="0" w:color="auto"/>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210</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05</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p>
        </w:tc>
        <w:tc>
          <w:tcPr>
            <w:tcW w:w="2744" w:type="dxa"/>
            <w:tcBorders>
              <w:top w:val="single" w:sz="8" w:space="0" w:color="auto"/>
              <w:left w:val="nil"/>
              <w:bottom w:val="single" w:sz="8" w:space="0" w:color="auto"/>
              <w:right w:val="single" w:sz="8" w:space="0" w:color="auto"/>
            </w:tcBorders>
            <w:shd w:val="clear" w:color="auto" w:fill="auto"/>
            <w:vAlign w:val="center"/>
          </w:tcPr>
          <w:p w:rsidR="008C6B47" w:rsidRDefault="008C6B47" w:rsidP="00311B59">
            <w:pPr>
              <w:rPr>
                <w:rFonts w:ascii="宋体" w:hAnsi="宋体" w:cs="Arial"/>
                <w:color w:val="000000"/>
                <w:sz w:val="22"/>
                <w:szCs w:val="22"/>
              </w:rPr>
            </w:pPr>
            <w:r>
              <w:rPr>
                <w:rFonts w:cs="Arial" w:hint="eastAsia"/>
                <w:color w:val="000000"/>
                <w:sz w:val="22"/>
                <w:szCs w:val="22"/>
              </w:rPr>
              <w:t>医疗保障</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387.22</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387.22</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r>
      <w:tr w:rsidR="008C6B47" w:rsidRPr="00FB763B" w:rsidTr="001B129F">
        <w:trPr>
          <w:trHeight w:val="450"/>
        </w:trPr>
        <w:tc>
          <w:tcPr>
            <w:tcW w:w="593" w:type="dxa"/>
            <w:tcBorders>
              <w:top w:val="single" w:sz="8" w:space="0" w:color="auto"/>
              <w:left w:val="single" w:sz="8" w:space="0" w:color="auto"/>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210</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05</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01</w:t>
            </w:r>
          </w:p>
        </w:tc>
        <w:tc>
          <w:tcPr>
            <w:tcW w:w="2744" w:type="dxa"/>
            <w:tcBorders>
              <w:top w:val="single" w:sz="8" w:space="0" w:color="auto"/>
              <w:left w:val="nil"/>
              <w:bottom w:val="single" w:sz="8" w:space="0" w:color="auto"/>
              <w:right w:val="single" w:sz="8" w:space="0" w:color="auto"/>
            </w:tcBorders>
            <w:shd w:val="clear" w:color="auto" w:fill="auto"/>
            <w:vAlign w:val="center"/>
          </w:tcPr>
          <w:p w:rsidR="008C6B47" w:rsidRDefault="008C6B47"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行政单位医疗</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341.07</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341.07</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r>
      <w:tr w:rsidR="008C6B47" w:rsidRPr="00FB763B" w:rsidTr="001B129F">
        <w:trPr>
          <w:trHeight w:val="450"/>
        </w:trPr>
        <w:tc>
          <w:tcPr>
            <w:tcW w:w="593" w:type="dxa"/>
            <w:tcBorders>
              <w:top w:val="single" w:sz="8" w:space="0" w:color="auto"/>
              <w:left w:val="single" w:sz="8" w:space="0" w:color="auto"/>
              <w:bottom w:val="single" w:sz="8" w:space="0" w:color="auto"/>
              <w:right w:val="single" w:sz="8" w:space="0" w:color="auto"/>
            </w:tcBorders>
            <w:shd w:val="clear" w:color="auto" w:fill="auto"/>
            <w:noWrap/>
            <w:vAlign w:val="center"/>
          </w:tcPr>
          <w:p w:rsidR="008C6B47" w:rsidRDefault="008C6B47" w:rsidP="00311B59">
            <w:pPr>
              <w:widowControl/>
              <w:jc w:val="center"/>
              <w:rPr>
                <w:rFonts w:ascii="宋体" w:hAnsi="宋体" w:cs="宋体"/>
                <w:kern w:val="0"/>
                <w:szCs w:val="21"/>
              </w:rPr>
            </w:pPr>
            <w:r>
              <w:rPr>
                <w:rFonts w:ascii="宋体" w:hAnsi="宋体" w:cs="宋体" w:hint="eastAsia"/>
                <w:kern w:val="0"/>
                <w:szCs w:val="21"/>
              </w:rPr>
              <w:t>210</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Default="008C6B47" w:rsidP="00311B59">
            <w:pPr>
              <w:widowControl/>
              <w:jc w:val="center"/>
              <w:rPr>
                <w:rFonts w:ascii="宋体" w:hAnsi="宋体" w:cs="宋体"/>
                <w:kern w:val="0"/>
                <w:szCs w:val="21"/>
              </w:rPr>
            </w:pPr>
            <w:r>
              <w:rPr>
                <w:rFonts w:ascii="宋体" w:hAnsi="宋体" w:cs="宋体" w:hint="eastAsia"/>
                <w:kern w:val="0"/>
                <w:szCs w:val="21"/>
              </w:rPr>
              <w:t>05</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02</w:t>
            </w:r>
          </w:p>
        </w:tc>
        <w:tc>
          <w:tcPr>
            <w:tcW w:w="2744" w:type="dxa"/>
            <w:tcBorders>
              <w:top w:val="single" w:sz="8" w:space="0" w:color="auto"/>
              <w:left w:val="nil"/>
              <w:bottom w:val="single" w:sz="8" w:space="0" w:color="auto"/>
              <w:right w:val="single" w:sz="8" w:space="0" w:color="auto"/>
            </w:tcBorders>
            <w:shd w:val="clear" w:color="auto" w:fill="auto"/>
            <w:vAlign w:val="center"/>
          </w:tcPr>
          <w:p w:rsidR="008C6B47" w:rsidRDefault="008C6B47" w:rsidP="003C0BC5">
            <w:pPr>
              <w:ind w:firstLineChars="100" w:firstLine="220"/>
              <w:rPr>
                <w:rFonts w:cs="Arial"/>
                <w:color w:val="000000"/>
                <w:sz w:val="22"/>
                <w:szCs w:val="22"/>
              </w:rPr>
            </w:pPr>
            <w:r>
              <w:rPr>
                <w:rFonts w:cs="Arial" w:hint="eastAsia"/>
                <w:color w:val="000000"/>
                <w:sz w:val="22"/>
                <w:szCs w:val="22"/>
              </w:rPr>
              <w:t>事业单位医疗</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46.15</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46.15</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r>
      <w:tr w:rsidR="008C6B47" w:rsidRPr="00FB763B" w:rsidTr="001B129F">
        <w:trPr>
          <w:trHeight w:val="450"/>
        </w:trPr>
        <w:tc>
          <w:tcPr>
            <w:tcW w:w="593" w:type="dxa"/>
            <w:tcBorders>
              <w:top w:val="single" w:sz="8" w:space="0" w:color="auto"/>
              <w:left w:val="single" w:sz="8" w:space="0" w:color="auto"/>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210</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10</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p>
        </w:tc>
        <w:tc>
          <w:tcPr>
            <w:tcW w:w="2744" w:type="dxa"/>
            <w:tcBorders>
              <w:top w:val="single" w:sz="8" w:space="0" w:color="auto"/>
              <w:left w:val="nil"/>
              <w:bottom w:val="single" w:sz="8" w:space="0" w:color="auto"/>
              <w:right w:val="single" w:sz="8" w:space="0" w:color="auto"/>
            </w:tcBorders>
            <w:shd w:val="clear" w:color="auto" w:fill="auto"/>
            <w:vAlign w:val="center"/>
          </w:tcPr>
          <w:p w:rsidR="008C6B47" w:rsidRDefault="008C6B47" w:rsidP="00311B59">
            <w:pPr>
              <w:rPr>
                <w:rFonts w:ascii="宋体" w:hAnsi="宋体" w:cs="Arial"/>
                <w:color w:val="000000"/>
                <w:sz w:val="22"/>
                <w:szCs w:val="22"/>
              </w:rPr>
            </w:pPr>
            <w:r>
              <w:rPr>
                <w:rFonts w:cs="Arial" w:hint="eastAsia"/>
                <w:color w:val="000000"/>
                <w:sz w:val="22"/>
                <w:szCs w:val="22"/>
              </w:rPr>
              <w:t>食品和药品监督管理事务</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2,564.27</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535.23</w:t>
            </w:r>
            <w:r w:rsidRPr="00FB763B">
              <w:rPr>
                <w:rFonts w:ascii="宋体" w:hAnsi="宋体" w:cs="宋体" w:hint="eastAsia"/>
                <w:kern w:val="0"/>
                <w:szCs w:val="21"/>
              </w:rPr>
              <w:t xml:space="preserve">　</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2,029.04</w:t>
            </w:r>
          </w:p>
        </w:tc>
      </w:tr>
      <w:tr w:rsidR="008C6B47" w:rsidRPr="00FB763B" w:rsidTr="00CD3316">
        <w:trPr>
          <w:trHeight w:val="450"/>
        </w:trPr>
        <w:tc>
          <w:tcPr>
            <w:tcW w:w="593" w:type="dxa"/>
            <w:tcBorders>
              <w:top w:val="single" w:sz="8" w:space="0" w:color="auto"/>
              <w:left w:val="single" w:sz="8" w:space="0" w:color="auto"/>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210</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10</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12</w:t>
            </w:r>
          </w:p>
        </w:tc>
        <w:tc>
          <w:tcPr>
            <w:tcW w:w="2744" w:type="dxa"/>
            <w:tcBorders>
              <w:top w:val="single" w:sz="8" w:space="0" w:color="auto"/>
              <w:left w:val="nil"/>
              <w:bottom w:val="single" w:sz="8" w:space="0" w:color="auto"/>
              <w:right w:val="single" w:sz="8" w:space="0" w:color="auto"/>
            </w:tcBorders>
            <w:shd w:val="clear" w:color="auto" w:fill="auto"/>
            <w:vAlign w:val="center"/>
          </w:tcPr>
          <w:p w:rsidR="008C6B47" w:rsidRDefault="008C6B47"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药品事务</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190.23</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190.23</w:t>
            </w:r>
            <w:r w:rsidRPr="00FB763B">
              <w:rPr>
                <w:rFonts w:ascii="宋体" w:hAnsi="宋体" w:cs="宋体" w:hint="eastAsia"/>
                <w:kern w:val="0"/>
                <w:szCs w:val="21"/>
              </w:rPr>
              <w:t xml:space="preserve">　</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r>
      <w:tr w:rsidR="008C6B47" w:rsidRPr="00FB763B" w:rsidTr="00CD3316">
        <w:trPr>
          <w:trHeight w:val="450"/>
        </w:trPr>
        <w:tc>
          <w:tcPr>
            <w:tcW w:w="593" w:type="dxa"/>
            <w:tcBorders>
              <w:top w:val="single" w:sz="8" w:space="0" w:color="auto"/>
              <w:left w:val="single" w:sz="8" w:space="0" w:color="auto"/>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lastRenderedPageBreak/>
              <w:t>210</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10</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16</w:t>
            </w:r>
          </w:p>
        </w:tc>
        <w:tc>
          <w:tcPr>
            <w:tcW w:w="2744" w:type="dxa"/>
            <w:tcBorders>
              <w:top w:val="single" w:sz="8" w:space="0" w:color="auto"/>
              <w:left w:val="nil"/>
              <w:bottom w:val="single" w:sz="8" w:space="0" w:color="auto"/>
              <w:right w:val="single" w:sz="8" w:space="0" w:color="auto"/>
            </w:tcBorders>
            <w:shd w:val="clear" w:color="auto" w:fill="auto"/>
            <w:vAlign w:val="center"/>
          </w:tcPr>
          <w:p w:rsidR="008C6B47" w:rsidRDefault="008C6B47"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食品安全事务</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2,374.04</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345</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2,029.04</w:t>
            </w:r>
          </w:p>
        </w:tc>
      </w:tr>
      <w:tr w:rsidR="008C6B47" w:rsidRPr="00FB763B" w:rsidTr="00CD3316">
        <w:trPr>
          <w:trHeight w:val="450"/>
        </w:trPr>
        <w:tc>
          <w:tcPr>
            <w:tcW w:w="593" w:type="dxa"/>
            <w:tcBorders>
              <w:top w:val="single" w:sz="8" w:space="0" w:color="auto"/>
              <w:left w:val="single" w:sz="8" w:space="0" w:color="auto"/>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221</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p>
        </w:tc>
        <w:tc>
          <w:tcPr>
            <w:tcW w:w="2744" w:type="dxa"/>
            <w:tcBorders>
              <w:top w:val="single" w:sz="8" w:space="0" w:color="auto"/>
              <w:left w:val="nil"/>
              <w:bottom w:val="single" w:sz="8" w:space="0" w:color="auto"/>
              <w:right w:val="single" w:sz="8" w:space="0" w:color="auto"/>
            </w:tcBorders>
            <w:shd w:val="clear" w:color="auto" w:fill="auto"/>
            <w:vAlign w:val="center"/>
          </w:tcPr>
          <w:p w:rsidR="008C6B47" w:rsidRDefault="008C6B47" w:rsidP="00311B59">
            <w:pPr>
              <w:rPr>
                <w:rFonts w:ascii="宋体" w:hAnsi="宋体" w:cs="Arial"/>
                <w:color w:val="000000"/>
                <w:sz w:val="22"/>
                <w:szCs w:val="22"/>
              </w:rPr>
            </w:pPr>
            <w:r>
              <w:rPr>
                <w:rFonts w:cs="Arial" w:hint="eastAsia"/>
                <w:color w:val="000000"/>
                <w:sz w:val="22"/>
                <w:szCs w:val="22"/>
              </w:rPr>
              <w:t>住房保障支出</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1,663.39</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1,663.39</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r>
      <w:tr w:rsidR="008C6B47" w:rsidRPr="00FB763B" w:rsidTr="00CD3316">
        <w:trPr>
          <w:trHeight w:val="450"/>
        </w:trPr>
        <w:tc>
          <w:tcPr>
            <w:tcW w:w="593" w:type="dxa"/>
            <w:tcBorders>
              <w:top w:val="single" w:sz="8" w:space="0" w:color="auto"/>
              <w:left w:val="single" w:sz="8" w:space="0" w:color="auto"/>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221</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02</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p>
        </w:tc>
        <w:tc>
          <w:tcPr>
            <w:tcW w:w="2744" w:type="dxa"/>
            <w:tcBorders>
              <w:top w:val="single" w:sz="8" w:space="0" w:color="auto"/>
              <w:left w:val="nil"/>
              <w:bottom w:val="single" w:sz="8" w:space="0" w:color="auto"/>
              <w:right w:val="single" w:sz="8" w:space="0" w:color="auto"/>
            </w:tcBorders>
            <w:shd w:val="clear" w:color="auto" w:fill="auto"/>
            <w:vAlign w:val="center"/>
          </w:tcPr>
          <w:p w:rsidR="008C6B47" w:rsidRDefault="008C6B47" w:rsidP="00311B59">
            <w:pPr>
              <w:rPr>
                <w:rFonts w:ascii="宋体" w:hAnsi="宋体" w:cs="Arial"/>
                <w:color w:val="000000"/>
                <w:sz w:val="22"/>
                <w:szCs w:val="22"/>
              </w:rPr>
            </w:pPr>
            <w:r>
              <w:rPr>
                <w:rFonts w:cs="Arial" w:hint="eastAsia"/>
                <w:color w:val="000000"/>
                <w:sz w:val="22"/>
                <w:szCs w:val="22"/>
              </w:rPr>
              <w:t>住房改革支出</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1,663.39</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1,663.39</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r>
      <w:tr w:rsidR="008C6B47" w:rsidRPr="00FB763B" w:rsidTr="00CD3316">
        <w:trPr>
          <w:trHeight w:val="450"/>
        </w:trPr>
        <w:tc>
          <w:tcPr>
            <w:tcW w:w="593" w:type="dxa"/>
            <w:tcBorders>
              <w:top w:val="single" w:sz="8" w:space="0" w:color="auto"/>
              <w:left w:val="single" w:sz="8" w:space="0" w:color="auto"/>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221</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02</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01</w:t>
            </w:r>
          </w:p>
        </w:tc>
        <w:tc>
          <w:tcPr>
            <w:tcW w:w="2744" w:type="dxa"/>
            <w:tcBorders>
              <w:top w:val="single" w:sz="8" w:space="0" w:color="auto"/>
              <w:left w:val="nil"/>
              <w:bottom w:val="single" w:sz="8" w:space="0" w:color="auto"/>
              <w:right w:val="single" w:sz="8" w:space="0" w:color="auto"/>
            </w:tcBorders>
            <w:shd w:val="clear" w:color="auto" w:fill="auto"/>
            <w:vAlign w:val="center"/>
          </w:tcPr>
          <w:p w:rsidR="008C6B47" w:rsidRDefault="008C6B47"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住房公积金</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639.29</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639.29</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r>
      <w:tr w:rsidR="008C6B47" w:rsidRPr="00FB763B" w:rsidTr="00CD3316">
        <w:trPr>
          <w:trHeight w:val="450"/>
        </w:trPr>
        <w:tc>
          <w:tcPr>
            <w:tcW w:w="593" w:type="dxa"/>
            <w:tcBorders>
              <w:top w:val="single" w:sz="8" w:space="0" w:color="auto"/>
              <w:left w:val="single" w:sz="8" w:space="0" w:color="auto"/>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221</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02</w:t>
            </w:r>
          </w:p>
        </w:tc>
        <w:tc>
          <w:tcPr>
            <w:tcW w:w="46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center"/>
              <w:rPr>
                <w:rFonts w:ascii="宋体" w:hAnsi="宋体" w:cs="宋体"/>
                <w:kern w:val="0"/>
                <w:szCs w:val="21"/>
              </w:rPr>
            </w:pPr>
            <w:r>
              <w:rPr>
                <w:rFonts w:ascii="宋体" w:hAnsi="宋体" w:cs="宋体" w:hint="eastAsia"/>
                <w:kern w:val="0"/>
                <w:szCs w:val="21"/>
              </w:rPr>
              <w:t>03</w:t>
            </w:r>
          </w:p>
        </w:tc>
        <w:tc>
          <w:tcPr>
            <w:tcW w:w="2744" w:type="dxa"/>
            <w:tcBorders>
              <w:top w:val="single" w:sz="8" w:space="0" w:color="auto"/>
              <w:left w:val="nil"/>
              <w:bottom w:val="single" w:sz="8" w:space="0" w:color="auto"/>
              <w:right w:val="single" w:sz="8" w:space="0" w:color="auto"/>
            </w:tcBorders>
            <w:shd w:val="clear" w:color="auto" w:fill="auto"/>
            <w:vAlign w:val="center"/>
          </w:tcPr>
          <w:p w:rsidR="008C6B47" w:rsidRDefault="008C6B47"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购房补贴</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1,024.10</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r>
              <w:rPr>
                <w:rFonts w:ascii="宋体" w:hAnsi="宋体" w:cs="宋体" w:hint="eastAsia"/>
                <w:kern w:val="0"/>
                <w:szCs w:val="21"/>
              </w:rPr>
              <w:t>1,024.10</w:t>
            </w: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c>
          <w:tcPr>
            <w:tcW w:w="1459" w:type="dxa"/>
            <w:tcBorders>
              <w:top w:val="single" w:sz="8" w:space="0" w:color="auto"/>
              <w:left w:val="nil"/>
              <w:bottom w:val="single" w:sz="8" w:space="0" w:color="auto"/>
              <w:right w:val="single" w:sz="8" w:space="0" w:color="auto"/>
            </w:tcBorders>
            <w:shd w:val="clear" w:color="auto" w:fill="auto"/>
            <w:noWrap/>
            <w:vAlign w:val="center"/>
          </w:tcPr>
          <w:p w:rsidR="008C6B47" w:rsidRPr="00FB763B" w:rsidRDefault="008C6B47" w:rsidP="00311B59">
            <w:pPr>
              <w:widowControl/>
              <w:jc w:val="right"/>
              <w:rPr>
                <w:rFonts w:ascii="宋体" w:hAnsi="宋体" w:cs="宋体"/>
                <w:kern w:val="0"/>
                <w:szCs w:val="21"/>
              </w:rPr>
            </w:pPr>
          </w:p>
        </w:tc>
      </w:tr>
    </w:tbl>
    <w:p w:rsidR="00357D53" w:rsidRDefault="00357D53" w:rsidP="00357D53">
      <w:pPr>
        <w:autoSpaceDE w:val="0"/>
        <w:autoSpaceDN w:val="0"/>
        <w:adjustRightInd w:val="0"/>
        <w:rPr>
          <w:rFonts w:ascii="宋体" w:hAnsi="宋体"/>
          <w:szCs w:val="21"/>
        </w:rPr>
      </w:pPr>
    </w:p>
    <w:p w:rsidR="00357D53" w:rsidRPr="00FB763B" w:rsidRDefault="00357D53" w:rsidP="00357D53">
      <w:pPr>
        <w:autoSpaceDE w:val="0"/>
        <w:autoSpaceDN w:val="0"/>
        <w:adjustRightInd w:val="0"/>
        <w:jc w:val="center"/>
        <w:rPr>
          <w:rFonts w:ascii="宋体" w:hAnsi="宋体"/>
          <w:szCs w:val="21"/>
        </w:rPr>
      </w:pPr>
      <w:r>
        <w:rPr>
          <w:rFonts w:ascii="宋体" w:hAnsi="宋体"/>
          <w:szCs w:val="21"/>
        </w:rPr>
        <w:br w:type="page"/>
      </w:r>
      <w:r w:rsidRPr="00FB763B">
        <w:rPr>
          <w:rFonts w:ascii="宋体" w:hAnsi="宋体" w:hint="eastAsia"/>
          <w:szCs w:val="21"/>
        </w:rPr>
        <w:lastRenderedPageBreak/>
        <w:t>2016年度支出决算表</w:t>
      </w:r>
    </w:p>
    <w:p w:rsidR="00357D53" w:rsidRPr="00FB763B" w:rsidRDefault="00357D53" w:rsidP="00357D53">
      <w:pPr>
        <w:autoSpaceDE w:val="0"/>
        <w:autoSpaceDN w:val="0"/>
        <w:adjustRightInd w:val="0"/>
        <w:ind w:right="360"/>
        <w:jc w:val="right"/>
        <w:rPr>
          <w:rFonts w:ascii="宋体" w:hAnsi="宋体"/>
          <w:szCs w:val="21"/>
        </w:rPr>
      </w:pPr>
      <w:r w:rsidRPr="00FB763B">
        <w:rPr>
          <w:rFonts w:ascii="宋体" w:hAnsi="宋体" w:hint="eastAsia"/>
          <w:szCs w:val="21"/>
        </w:rPr>
        <w:t>单位：万元</w:t>
      </w:r>
    </w:p>
    <w:tbl>
      <w:tblPr>
        <w:tblW w:w="14058" w:type="dxa"/>
        <w:tblInd w:w="93" w:type="dxa"/>
        <w:tblLayout w:type="fixed"/>
        <w:tblLook w:val="0000" w:firstRow="0" w:lastRow="0" w:firstColumn="0" w:lastColumn="0" w:noHBand="0" w:noVBand="0"/>
      </w:tblPr>
      <w:tblGrid>
        <w:gridCol w:w="614"/>
        <w:gridCol w:w="490"/>
        <w:gridCol w:w="489"/>
        <w:gridCol w:w="2607"/>
        <w:gridCol w:w="1643"/>
        <w:gridCol w:w="1643"/>
        <w:gridCol w:w="1643"/>
        <w:gridCol w:w="1643"/>
        <w:gridCol w:w="1643"/>
        <w:gridCol w:w="1643"/>
      </w:tblGrid>
      <w:tr w:rsidR="00357D53" w:rsidRPr="00FB763B" w:rsidTr="00B57DAC">
        <w:trPr>
          <w:trHeight w:val="450"/>
        </w:trPr>
        <w:tc>
          <w:tcPr>
            <w:tcW w:w="4200" w:type="dxa"/>
            <w:gridSpan w:val="4"/>
            <w:tcBorders>
              <w:top w:val="single" w:sz="8" w:space="0" w:color="auto"/>
              <w:left w:val="single" w:sz="8" w:space="0" w:color="auto"/>
              <w:bottom w:val="single" w:sz="8" w:space="0" w:color="auto"/>
              <w:right w:val="single" w:sz="8" w:space="0" w:color="auto"/>
            </w:tcBorders>
            <w:shd w:val="clear" w:color="auto" w:fill="auto"/>
            <w:vAlign w:val="center"/>
          </w:tcPr>
          <w:p w:rsidR="00357D53" w:rsidRPr="00FB763B" w:rsidRDefault="00357D53" w:rsidP="00311B59">
            <w:pPr>
              <w:widowControl/>
              <w:jc w:val="center"/>
              <w:rPr>
                <w:rFonts w:ascii="宋体" w:hAnsi="宋体" w:cs="宋体"/>
                <w:kern w:val="0"/>
                <w:szCs w:val="21"/>
              </w:rPr>
            </w:pPr>
            <w:r w:rsidRPr="00FB763B">
              <w:rPr>
                <w:rFonts w:ascii="宋体" w:hAnsi="宋体" w:cs="宋体" w:hint="eastAsia"/>
                <w:kern w:val="0"/>
                <w:szCs w:val="21"/>
              </w:rPr>
              <w:t>项目</w:t>
            </w:r>
          </w:p>
        </w:tc>
        <w:tc>
          <w:tcPr>
            <w:tcW w:w="1643"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357D53" w:rsidRPr="00FB763B" w:rsidRDefault="00357D53" w:rsidP="00311B59">
            <w:pPr>
              <w:widowControl/>
              <w:jc w:val="center"/>
              <w:rPr>
                <w:rFonts w:ascii="宋体" w:hAnsi="宋体" w:cs="宋体"/>
                <w:kern w:val="0"/>
                <w:szCs w:val="21"/>
              </w:rPr>
            </w:pPr>
            <w:r w:rsidRPr="00FB763B">
              <w:rPr>
                <w:rFonts w:ascii="宋体" w:hAnsi="宋体" w:cs="宋体" w:hint="eastAsia"/>
                <w:kern w:val="0"/>
                <w:szCs w:val="21"/>
              </w:rPr>
              <w:t>本年支出合计</w:t>
            </w:r>
          </w:p>
        </w:tc>
        <w:tc>
          <w:tcPr>
            <w:tcW w:w="1643"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357D53" w:rsidRPr="00FB763B" w:rsidRDefault="00357D53" w:rsidP="00311B59">
            <w:pPr>
              <w:widowControl/>
              <w:jc w:val="center"/>
              <w:rPr>
                <w:rFonts w:ascii="宋体" w:hAnsi="宋体" w:cs="宋体"/>
                <w:kern w:val="0"/>
                <w:szCs w:val="21"/>
              </w:rPr>
            </w:pPr>
            <w:r w:rsidRPr="00FB763B">
              <w:rPr>
                <w:rFonts w:ascii="宋体" w:hAnsi="宋体" w:cs="宋体" w:hint="eastAsia"/>
                <w:kern w:val="0"/>
                <w:szCs w:val="21"/>
              </w:rPr>
              <w:t>基本支出</w:t>
            </w:r>
          </w:p>
        </w:tc>
        <w:tc>
          <w:tcPr>
            <w:tcW w:w="1643"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357D53" w:rsidRPr="00FB763B" w:rsidRDefault="00357D53" w:rsidP="00311B59">
            <w:pPr>
              <w:widowControl/>
              <w:jc w:val="center"/>
              <w:rPr>
                <w:rFonts w:ascii="宋体" w:hAnsi="宋体" w:cs="宋体"/>
                <w:kern w:val="0"/>
                <w:szCs w:val="21"/>
              </w:rPr>
            </w:pPr>
            <w:r w:rsidRPr="00FB763B">
              <w:rPr>
                <w:rFonts w:ascii="宋体" w:hAnsi="宋体" w:cs="宋体" w:hint="eastAsia"/>
                <w:kern w:val="0"/>
                <w:szCs w:val="21"/>
              </w:rPr>
              <w:t>项目支出</w:t>
            </w:r>
          </w:p>
        </w:tc>
        <w:tc>
          <w:tcPr>
            <w:tcW w:w="1643"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357D53" w:rsidRPr="00FB763B" w:rsidRDefault="00357D53" w:rsidP="00311B59">
            <w:pPr>
              <w:widowControl/>
              <w:jc w:val="center"/>
              <w:rPr>
                <w:rFonts w:ascii="宋体" w:hAnsi="宋体" w:cs="宋体"/>
                <w:kern w:val="0"/>
                <w:szCs w:val="21"/>
              </w:rPr>
            </w:pPr>
            <w:r w:rsidRPr="00FB763B">
              <w:rPr>
                <w:rFonts w:ascii="宋体" w:hAnsi="宋体" w:cs="宋体" w:hint="eastAsia"/>
                <w:kern w:val="0"/>
                <w:szCs w:val="21"/>
              </w:rPr>
              <w:t>上缴上级支出</w:t>
            </w:r>
          </w:p>
        </w:tc>
        <w:tc>
          <w:tcPr>
            <w:tcW w:w="1643"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357D53" w:rsidRPr="00FB763B" w:rsidRDefault="00357D53" w:rsidP="00311B59">
            <w:pPr>
              <w:widowControl/>
              <w:jc w:val="center"/>
              <w:rPr>
                <w:rFonts w:ascii="宋体" w:hAnsi="宋体" w:cs="宋体"/>
                <w:kern w:val="0"/>
                <w:szCs w:val="21"/>
              </w:rPr>
            </w:pPr>
            <w:r w:rsidRPr="00FB763B">
              <w:rPr>
                <w:rFonts w:ascii="宋体" w:hAnsi="宋体" w:cs="宋体" w:hint="eastAsia"/>
                <w:kern w:val="0"/>
                <w:szCs w:val="21"/>
              </w:rPr>
              <w:t>经营支出</w:t>
            </w:r>
          </w:p>
        </w:tc>
        <w:tc>
          <w:tcPr>
            <w:tcW w:w="1643"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357D53" w:rsidRPr="00FB763B" w:rsidRDefault="00357D53" w:rsidP="00311B59">
            <w:pPr>
              <w:widowControl/>
              <w:jc w:val="center"/>
              <w:rPr>
                <w:rFonts w:ascii="宋体" w:hAnsi="宋体" w:cs="宋体"/>
                <w:kern w:val="0"/>
                <w:szCs w:val="21"/>
              </w:rPr>
            </w:pPr>
            <w:r w:rsidRPr="00FB763B">
              <w:rPr>
                <w:rFonts w:ascii="宋体" w:hAnsi="宋体" w:cs="宋体" w:hint="eastAsia"/>
                <w:kern w:val="0"/>
                <w:szCs w:val="21"/>
              </w:rPr>
              <w:t>对附属单位补助支出</w:t>
            </w:r>
          </w:p>
        </w:tc>
      </w:tr>
      <w:tr w:rsidR="00357D53" w:rsidRPr="00FB763B" w:rsidTr="00B57DAC">
        <w:trPr>
          <w:trHeight w:val="450"/>
        </w:trPr>
        <w:tc>
          <w:tcPr>
            <w:tcW w:w="1593" w:type="dxa"/>
            <w:gridSpan w:val="3"/>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357D53" w:rsidRPr="00FB763B" w:rsidRDefault="00357D53" w:rsidP="00311B59">
            <w:pPr>
              <w:widowControl/>
              <w:jc w:val="center"/>
              <w:rPr>
                <w:rFonts w:ascii="宋体" w:hAnsi="宋体" w:cs="宋体"/>
                <w:kern w:val="0"/>
                <w:szCs w:val="21"/>
              </w:rPr>
            </w:pPr>
            <w:r w:rsidRPr="00FB763B">
              <w:rPr>
                <w:rFonts w:ascii="宋体" w:hAnsi="宋体" w:cs="宋体" w:hint="eastAsia"/>
                <w:kern w:val="0"/>
                <w:szCs w:val="21"/>
              </w:rPr>
              <w:t>功能分类</w:t>
            </w:r>
            <w:r w:rsidRPr="00FB763B">
              <w:rPr>
                <w:rFonts w:ascii="宋体" w:hAnsi="宋体" w:cs="宋体" w:hint="eastAsia"/>
                <w:kern w:val="0"/>
                <w:szCs w:val="21"/>
              </w:rPr>
              <w:br/>
              <w:t>科目编码</w:t>
            </w:r>
          </w:p>
        </w:tc>
        <w:tc>
          <w:tcPr>
            <w:tcW w:w="2607" w:type="dxa"/>
            <w:vMerge w:val="restart"/>
            <w:tcBorders>
              <w:top w:val="nil"/>
              <w:left w:val="single" w:sz="8" w:space="0" w:color="auto"/>
              <w:bottom w:val="single" w:sz="8" w:space="0" w:color="auto"/>
              <w:right w:val="single" w:sz="8" w:space="0" w:color="auto"/>
            </w:tcBorders>
            <w:shd w:val="clear" w:color="auto" w:fill="auto"/>
            <w:vAlign w:val="center"/>
          </w:tcPr>
          <w:p w:rsidR="00357D53" w:rsidRPr="00FB763B" w:rsidRDefault="00357D53" w:rsidP="00311B59">
            <w:pPr>
              <w:widowControl/>
              <w:jc w:val="center"/>
              <w:rPr>
                <w:rFonts w:ascii="宋体" w:hAnsi="宋体" w:cs="宋体"/>
                <w:kern w:val="0"/>
                <w:szCs w:val="21"/>
              </w:rPr>
            </w:pPr>
            <w:r w:rsidRPr="00FB763B">
              <w:rPr>
                <w:rFonts w:ascii="宋体" w:hAnsi="宋体" w:cs="宋体" w:hint="eastAsia"/>
                <w:kern w:val="0"/>
                <w:szCs w:val="21"/>
              </w:rPr>
              <w:t>科目名称</w:t>
            </w:r>
          </w:p>
        </w:tc>
        <w:tc>
          <w:tcPr>
            <w:tcW w:w="1643"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r>
      <w:tr w:rsidR="00357D53" w:rsidRPr="00FB763B" w:rsidTr="00B57DAC">
        <w:trPr>
          <w:trHeight w:val="450"/>
        </w:trPr>
        <w:tc>
          <w:tcPr>
            <w:tcW w:w="1593" w:type="dxa"/>
            <w:gridSpan w:val="3"/>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2607" w:type="dxa"/>
            <w:vMerge/>
            <w:tcBorders>
              <w:top w:val="nil"/>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p>
        </w:tc>
      </w:tr>
      <w:tr w:rsidR="00357D53" w:rsidRPr="00FB763B" w:rsidTr="00B57DAC">
        <w:trPr>
          <w:trHeight w:val="450"/>
        </w:trPr>
        <w:tc>
          <w:tcPr>
            <w:tcW w:w="614" w:type="dxa"/>
            <w:tcBorders>
              <w:top w:val="nil"/>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r w:rsidRPr="00FB763B">
              <w:rPr>
                <w:rFonts w:ascii="宋体" w:hAnsi="宋体" w:cs="宋体" w:hint="eastAsia"/>
                <w:kern w:val="0"/>
                <w:szCs w:val="21"/>
              </w:rPr>
              <w:t>类</w:t>
            </w:r>
          </w:p>
        </w:tc>
        <w:tc>
          <w:tcPr>
            <w:tcW w:w="490" w:type="dxa"/>
            <w:tcBorders>
              <w:top w:val="nil"/>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r w:rsidRPr="00FB763B">
              <w:rPr>
                <w:rFonts w:ascii="宋体" w:hAnsi="宋体" w:cs="宋体" w:hint="eastAsia"/>
                <w:kern w:val="0"/>
                <w:szCs w:val="21"/>
              </w:rPr>
              <w:t>款</w:t>
            </w:r>
          </w:p>
        </w:tc>
        <w:tc>
          <w:tcPr>
            <w:tcW w:w="489" w:type="dxa"/>
            <w:tcBorders>
              <w:top w:val="nil"/>
              <w:left w:val="single" w:sz="8" w:space="0" w:color="auto"/>
              <w:bottom w:val="single" w:sz="8" w:space="0" w:color="auto"/>
              <w:right w:val="single" w:sz="8" w:space="0" w:color="auto"/>
            </w:tcBorders>
            <w:vAlign w:val="center"/>
          </w:tcPr>
          <w:p w:rsidR="00357D53" w:rsidRPr="00FB763B" w:rsidRDefault="00357D53" w:rsidP="00311B59">
            <w:pPr>
              <w:widowControl/>
              <w:jc w:val="left"/>
              <w:rPr>
                <w:rFonts w:ascii="宋体" w:hAnsi="宋体" w:cs="宋体"/>
                <w:kern w:val="0"/>
                <w:szCs w:val="21"/>
              </w:rPr>
            </w:pPr>
            <w:r w:rsidRPr="00FB763B">
              <w:rPr>
                <w:rFonts w:ascii="宋体" w:hAnsi="宋体" w:cs="宋体" w:hint="eastAsia"/>
                <w:kern w:val="0"/>
                <w:szCs w:val="21"/>
              </w:rPr>
              <w:t>项</w:t>
            </w:r>
          </w:p>
        </w:tc>
        <w:tc>
          <w:tcPr>
            <w:tcW w:w="2607" w:type="dxa"/>
            <w:tcBorders>
              <w:top w:val="nil"/>
              <w:left w:val="nil"/>
              <w:bottom w:val="single" w:sz="8" w:space="0" w:color="auto"/>
              <w:right w:val="single" w:sz="8" w:space="0" w:color="auto"/>
            </w:tcBorders>
            <w:shd w:val="clear" w:color="auto" w:fill="auto"/>
            <w:noWrap/>
            <w:vAlign w:val="center"/>
          </w:tcPr>
          <w:p w:rsidR="00357D53" w:rsidRPr="00FB763B" w:rsidRDefault="00357D53" w:rsidP="00311B59">
            <w:pPr>
              <w:widowControl/>
              <w:jc w:val="center"/>
              <w:rPr>
                <w:rFonts w:ascii="宋体" w:hAnsi="宋体" w:cs="宋体"/>
                <w:kern w:val="0"/>
                <w:szCs w:val="21"/>
              </w:rPr>
            </w:pPr>
            <w:r w:rsidRPr="00FB763B">
              <w:rPr>
                <w:rFonts w:ascii="宋体" w:hAnsi="宋体" w:cs="宋体" w:hint="eastAsia"/>
                <w:kern w:val="0"/>
                <w:szCs w:val="21"/>
              </w:rPr>
              <w:t>合计</w:t>
            </w:r>
          </w:p>
        </w:tc>
        <w:tc>
          <w:tcPr>
            <w:tcW w:w="1643" w:type="dxa"/>
            <w:tcBorders>
              <w:top w:val="nil"/>
              <w:left w:val="nil"/>
              <w:bottom w:val="single" w:sz="8" w:space="0" w:color="auto"/>
              <w:right w:val="single" w:sz="8" w:space="0" w:color="auto"/>
            </w:tcBorders>
            <w:shd w:val="clear" w:color="auto" w:fill="auto"/>
            <w:noWrap/>
            <w:vAlign w:val="center"/>
          </w:tcPr>
          <w:p w:rsidR="00357D53" w:rsidRPr="00FB763B" w:rsidRDefault="00D76BDD" w:rsidP="00311B59">
            <w:pPr>
              <w:widowControl/>
              <w:jc w:val="right"/>
              <w:rPr>
                <w:rFonts w:ascii="宋体" w:hAnsi="宋体" w:cs="宋体"/>
                <w:kern w:val="0"/>
                <w:szCs w:val="21"/>
              </w:rPr>
            </w:pPr>
            <w:r>
              <w:rPr>
                <w:rFonts w:ascii="宋体" w:hAnsi="宋体" w:cs="宋体" w:hint="eastAsia"/>
                <w:kern w:val="0"/>
                <w:szCs w:val="21"/>
              </w:rPr>
              <w:t>19,035.45</w:t>
            </w:r>
            <w:r w:rsidR="00357D53"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357D53" w:rsidRPr="00FB763B" w:rsidRDefault="009D7938" w:rsidP="00311B59">
            <w:pPr>
              <w:widowControl/>
              <w:jc w:val="right"/>
              <w:rPr>
                <w:rFonts w:ascii="宋体" w:hAnsi="宋体" w:cs="宋体"/>
                <w:kern w:val="0"/>
                <w:szCs w:val="21"/>
              </w:rPr>
            </w:pPr>
            <w:r>
              <w:rPr>
                <w:rFonts w:ascii="宋体" w:hAnsi="宋体" w:cs="宋体" w:hint="eastAsia"/>
                <w:kern w:val="0"/>
                <w:szCs w:val="21"/>
              </w:rPr>
              <w:t>12,695.68</w:t>
            </w:r>
            <w:r w:rsidR="00357D53"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357D53" w:rsidRPr="00FB763B" w:rsidRDefault="009D7938" w:rsidP="00311B59">
            <w:pPr>
              <w:widowControl/>
              <w:jc w:val="right"/>
              <w:rPr>
                <w:rFonts w:ascii="宋体" w:hAnsi="宋体" w:cs="宋体"/>
                <w:kern w:val="0"/>
                <w:szCs w:val="21"/>
              </w:rPr>
            </w:pPr>
            <w:r>
              <w:rPr>
                <w:rFonts w:ascii="宋体" w:hAnsi="宋体" w:cs="宋体" w:hint="eastAsia"/>
                <w:kern w:val="0"/>
                <w:szCs w:val="21"/>
              </w:rPr>
              <w:t>6,339.77</w:t>
            </w:r>
            <w:r w:rsidR="00357D53"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357D53" w:rsidRPr="00FB763B" w:rsidRDefault="00357D53"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357D53" w:rsidRPr="00FB763B" w:rsidRDefault="00357D53"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357D53" w:rsidRPr="00FB763B" w:rsidRDefault="00357D53"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r>
      <w:tr w:rsidR="00B57DAC" w:rsidRPr="00FB763B" w:rsidTr="00B57DAC">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B57DAC" w:rsidRPr="00FB763B" w:rsidRDefault="00B57DAC" w:rsidP="00311B59">
            <w:pPr>
              <w:widowControl/>
              <w:jc w:val="center"/>
              <w:rPr>
                <w:rFonts w:ascii="宋体" w:hAnsi="宋体" w:cs="宋体"/>
                <w:kern w:val="0"/>
                <w:szCs w:val="21"/>
              </w:rPr>
            </w:pPr>
            <w:r>
              <w:rPr>
                <w:rFonts w:ascii="宋体" w:hAnsi="宋体" w:cs="宋体" w:hint="eastAsia"/>
                <w:kern w:val="0"/>
                <w:szCs w:val="21"/>
              </w:rPr>
              <w:t>201</w:t>
            </w:r>
          </w:p>
        </w:tc>
        <w:tc>
          <w:tcPr>
            <w:tcW w:w="490" w:type="dxa"/>
            <w:tcBorders>
              <w:top w:val="nil"/>
              <w:left w:val="nil"/>
              <w:bottom w:val="single" w:sz="8" w:space="0" w:color="auto"/>
              <w:right w:val="single" w:sz="8" w:space="0" w:color="auto"/>
            </w:tcBorders>
            <w:shd w:val="clear" w:color="auto" w:fill="auto"/>
            <w:noWrap/>
            <w:vAlign w:val="center"/>
          </w:tcPr>
          <w:p w:rsidR="00B57DAC" w:rsidRPr="00FB763B" w:rsidRDefault="00B57DAC" w:rsidP="00311B59">
            <w:pPr>
              <w:widowControl/>
              <w:jc w:val="center"/>
              <w:rPr>
                <w:rFonts w:ascii="宋体" w:hAnsi="宋体" w:cs="宋体"/>
                <w:kern w:val="0"/>
                <w:szCs w:val="21"/>
              </w:rPr>
            </w:pPr>
          </w:p>
        </w:tc>
        <w:tc>
          <w:tcPr>
            <w:tcW w:w="489" w:type="dxa"/>
            <w:tcBorders>
              <w:top w:val="nil"/>
              <w:left w:val="nil"/>
              <w:bottom w:val="single" w:sz="8" w:space="0" w:color="auto"/>
              <w:right w:val="single" w:sz="8" w:space="0" w:color="auto"/>
            </w:tcBorders>
            <w:shd w:val="clear" w:color="auto" w:fill="auto"/>
            <w:noWrap/>
            <w:vAlign w:val="center"/>
          </w:tcPr>
          <w:p w:rsidR="00B57DAC" w:rsidRPr="00FB763B" w:rsidRDefault="00B57DAC" w:rsidP="00311B59">
            <w:pPr>
              <w:widowControl/>
              <w:jc w:val="center"/>
              <w:rPr>
                <w:rFonts w:ascii="宋体" w:hAnsi="宋体" w:cs="宋体"/>
                <w:kern w:val="0"/>
                <w:szCs w:val="21"/>
              </w:rPr>
            </w:pPr>
          </w:p>
        </w:tc>
        <w:tc>
          <w:tcPr>
            <w:tcW w:w="2607" w:type="dxa"/>
            <w:tcBorders>
              <w:top w:val="nil"/>
              <w:left w:val="nil"/>
              <w:bottom w:val="single" w:sz="8" w:space="0" w:color="auto"/>
              <w:right w:val="single" w:sz="8" w:space="0" w:color="auto"/>
            </w:tcBorders>
            <w:shd w:val="clear" w:color="auto" w:fill="auto"/>
            <w:vAlign w:val="center"/>
          </w:tcPr>
          <w:p w:rsidR="00B57DAC" w:rsidRDefault="00B57DAC" w:rsidP="00311B59">
            <w:pPr>
              <w:rPr>
                <w:rFonts w:ascii="宋体" w:hAnsi="宋体" w:cs="Arial"/>
                <w:color w:val="000000"/>
                <w:sz w:val="22"/>
                <w:szCs w:val="22"/>
              </w:rPr>
            </w:pPr>
            <w:r>
              <w:rPr>
                <w:rFonts w:cs="Arial" w:hint="eastAsia"/>
                <w:color w:val="000000"/>
                <w:sz w:val="22"/>
                <w:szCs w:val="22"/>
              </w:rPr>
              <w:t>一般公共服务支出</w:t>
            </w:r>
          </w:p>
        </w:tc>
        <w:tc>
          <w:tcPr>
            <w:tcW w:w="1643" w:type="dxa"/>
            <w:tcBorders>
              <w:top w:val="nil"/>
              <w:left w:val="nil"/>
              <w:bottom w:val="single" w:sz="8" w:space="0" w:color="auto"/>
              <w:right w:val="single" w:sz="8" w:space="0" w:color="auto"/>
            </w:tcBorders>
            <w:shd w:val="clear" w:color="auto" w:fill="auto"/>
            <w:noWrap/>
            <w:vAlign w:val="center"/>
          </w:tcPr>
          <w:p w:rsidR="00B57DAC" w:rsidRPr="00FB763B" w:rsidRDefault="00D76BDD" w:rsidP="00311B59">
            <w:pPr>
              <w:widowControl/>
              <w:jc w:val="right"/>
              <w:rPr>
                <w:rFonts w:ascii="宋体" w:hAnsi="宋体" w:cs="宋体"/>
                <w:kern w:val="0"/>
                <w:szCs w:val="21"/>
              </w:rPr>
            </w:pPr>
            <w:r>
              <w:rPr>
                <w:rFonts w:ascii="宋体" w:hAnsi="宋体" w:cs="宋体" w:hint="eastAsia"/>
                <w:kern w:val="0"/>
                <w:szCs w:val="21"/>
              </w:rPr>
              <w:t>14,326.41</w:t>
            </w:r>
          </w:p>
        </w:tc>
        <w:tc>
          <w:tcPr>
            <w:tcW w:w="1643" w:type="dxa"/>
            <w:tcBorders>
              <w:top w:val="nil"/>
              <w:left w:val="nil"/>
              <w:bottom w:val="single" w:sz="8" w:space="0" w:color="auto"/>
              <w:right w:val="single" w:sz="8" w:space="0" w:color="auto"/>
            </w:tcBorders>
            <w:shd w:val="clear" w:color="auto" w:fill="auto"/>
            <w:noWrap/>
            <w:vAlign w:val="center"/>
          </w:tcPr>
          <w:p w:rsidR="00B57DAC" w:rsidRPr="00FB763B" w:rsidRDefault="009D7938" w:rsidP="009D7938">
            <w:pPr>
              <w:widowControl/>
              <w:jc w:val="right"/>
              <w:rPr>
                <w:rFonts w:ascii="宋体" w:hAnsi="宋体" w:cs="宋体"/>
                <w:kern w:val="0"/>
                <w:szCs w:val="21"/>
              </w:rPr>
            </w:pPr>
            <w:r>
              <w:rPr>
                <w:rFonts w:ascii="宋体" w:hAnsi="宋体" w:cs="宋体" w:hint="eastAsia"/>
                <w:kern w:val="0"/>
                <w:szCs w:val="21"/>
              </w:rPr>
              <w:t>10,475.92</w:t>
            </w:r>
          </w:p>
        </w:tc>
        <w:tc>
          <w:tcPr>
            <w:tcW w:w="1643" w:type="dxa"/>
            <w:tcBorders>
              <w:top w:val="nil"/>
              <w:left w:val="nil"/>
              <w:bottom w:val="single" w:sz="8" w:space="0" w:color="auto"/>
              <w:right w:val="single" w:sz="8" w:space="0" w:color="auto"/>
            </w:tcBorders>
            <w:shd w:val="clear" w:color="auto" w:fill="auto"/>
            <w:noWrap/>
            <w:vAlign w:val="center"/>
          </w:tcPr>
          <w:p w:rsidR="00B57DAC" w:rsidRPr="00FB763B" w:rsidRDefault="009D7938" w:rsidP="00311B59">
            <w:pPr>
              <w:widowControl/>
              <w:jc w:val="right"/>
              <w:rPr>
                <w:rFonts w:ascii="宋体" w:hAnsi="宋体" w:cs="宋体"/>
                <w:kern w:val="0"/>
                <w:szCs w:val="21"/>
              </w:rPr>
            </w:pPr>
            <w:r>
              <w:rPr>
                <w:rFonts w:ascii="宋体" w:hAnsi="宋体" w:cs="宋体" w:hint="eastAsia"/>
                <w:kern w:val="0"/>
                <w:szCs w:val="21"/>
              </w:rPr>
              <w:t>3,850.49</w:t>
            </w:r>
          </w:p>
        </w:tc>
        <w:tc>
          <w:tcPr>
            <w:tcW w:w="1643" w:type="dxa"/>
            <w:tcBorders>
              <w:top w:val="nil"/>
              <w:left w:val="nil"/>
              <w:bottom w:val="single" w:sz="8" w:space="0" w:color="auto"/>
              <w:right w:val="single" w:sz="8" w:space="0" w:color="auto"/>
            </w:tcBorders>
            <w:shd w:val="clear" w:color="auto" w:fill="auto"/>
            <w:noWrap/>
            <w:vAlign w:val="center"/>
          </w:tcPr>
          <w:p w:rsidR="00B57DAC" w:rsidRPr="00FB763B" w:rsidRDefault="00B57DAC"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B57DAC" w:rsidRPr="00FB763B" w:rsidRDefault="00B57DAC"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B57DAC" w:rsidRPr="00FB763B" w:rsidRDefault="00B57DAC" w:rsidP="00311B59">
            <w:pPr>
              <w:widowControl/>
              <w:jc w:val="right"/>
              <w:rPr>
                <w:rFonts w:ascii="宋体" w:hAnsi="宋体" w:cs="宋体"/>
                <w:kern w:val="0"/>
                <w:szCs w:val="21"/>
              </w:rPr>
            </w:pPr>
          </w:p>
        </w:tc>
      </w:tr>
      <w:tr w:rsidR="009D7938" w:rsidRPr="00FB763B" w:rsidTr="00B57DAC">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9D7938" w:rsidRDefault="009D7938" w:rsidP="00311B59">
            <w:pPr>
              <w:widowControl/>
              <w:jc w:val="center"/>
              <w:rPr>
                <w:rFonts w:ascii="宋体" w:hAnsi="宋体" w:cs="宋体"/>
                <w:kern w:val="0"/>
                <w:szCs w:val="21"/>
              </w:rPr>
            </w:pPr>
            <w:r>
              <w:rPr>
                <w:rFonts w:ascii="宋体" w:hAnsi="宋体" w:cs="宋体" w:hint="eastAsia"/>
                <w:kern w:val="0"/>
                <w:szCs w:val="21"/>
              </w:rPr>
              <w:t>201</w:t>
            </w:r>
          </w:p>
        </w:tc>
        <w:tc>
          <w:tcPr>
            <w:tcW w:w="490" w:type="dxa"/>
            <w:tcBorders>
              <w:top w:val="nil"/>
              <w:left w:val="nil"/>
              <w:bottom w:val="single" w:sz="8" w:space="0" w:color="auto"/>
              <w:right w:val="single" w:sz="8" w:space="0" w:color="auto"/>
            </w:tcBorders>
            <w:shd w:val="clear" w:color="auto" w:fill="auto"/>
            <w:noWrap/>
            <w:vAlign w:val="center"/>
          </w:tcPr>
          <w:p w:rsidR="009D7938" w:rsidRDefault="009D7938" w:rsidP="00311B59">
            <w:pPr>
              <w:widowControl/>
              <w:jc w:val="center"/>
              <w:rPr>
                <w:rFonts w:ascii="宋体" w:hAnsi="宋体" w:cs="宋体"/>
                <w:kern w:val="0"/>
                <w:szCs w:val="21"/>
              </w:rPr>
            </w:pPr>
            <w:r>
              <w:rPr>
                <w:rFonts w:ascii="宋体" w:hAnsi="宋体" w:cs="宋体" w:hint="eastAsia"/>
                <w:kern w:val="0"/>
                <w:szCs w:val="21"/>
              </w:rPr>
              <w:t>11</w:t>
            </w:r>
          </w:p>
        </w:tc>
        <w:tc>
          <w:tcPr>
            <w:tcW w:w="489"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p>
        </w:tc>
        <w:tc>
          <w:tcPr>
            <w:tcW w:w="2607" w:type="dxa"/>
            <w:tcBorders>
              <w:top w:val="nil"/>
              <w:left w:val="nil"/>
              <w:bottom w:val="single" w:sz="8" w:space="0" w:color="auto"/>
              <w:right w:val="single" w:sz="8" w:space="0" w:color="auto"/>
            </w:tcBorders>
            <w:shd w:val="clear" w:color="auto" w:fill="auto"/>
            <w:vAlign w:val="center"/>
          </w:tcPr>
          <w:p w:rsidR="009D7938" w:rsidRDefault="009D7938" w:rsidP="00311B59">
            <w:pPr>
              <w:rPr>
                <w:rFonts w:cs="Arial"/>
                <w:color w:val="000000"/>
                <w:sz w:val="22"/>
                <w:szCs w:val="22"/>
              </w:rPr>
            </w:pPr>
            <w:r>
              <w:rPr>
                <w:rFonts w:cs="Arial" w:hint="eastAsia"/>
                <w:color w:val="000000"/>
                <w:sz w:val="22"/>
                <w:szCs w:val="22"/>
              </w:rPr>
              <w:t>纪检监察事务</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497.13</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497.13</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r>
      <w:tr w:rsidR="009D7938" w:rsidRPr="00FB763B" w:rsidTr="00B57DAC">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9D7938" w:rsidRDefault="009D7938" w:rsidP="00311B59">
            <w:pPr>
              <w:widowControl/>
              <w:jc w:val="center"/>
              <w:rPr>
                <w:rFonts w:ascii="宋体" w:hAnsi="宋体" w:cs="宋体"/>
                <w:kern w:val="0"/>
                <w:szCs w:val="21"/>
              </w:rPr>
            </w:pPr>
            <w:r>
              <w:rPr>
                <w:rFonts w:ascii="宋体" w:hAnsi="宋体" w:cs="宋体" w:hint="eastAsia"/>
                <w:kern w:val="0"/>
                <w:szCs w:val="21"/>
              </w:rPr>
              <w:t>201</w:t>
            </w:r>
          </w:p>
        </w:tc>
        <w:tc>
          <w:tcPr>
            <w:tcW w:w="490" w:type="dxa"/>
            <w:tcBorders>
              <w:top w:val="nil"/>
              <w:left w:val="nil"/>
              <w:bottom w:val="single" w:sz="8" w:space="0" w:color="auto"/>
              <w:right w:val="single" w:sz="8" w:space="0" w:color="auto"/>
            </w:tcBorders>
            <w:shd w:val="clear" w:color="auto" w:fill="auto"/>
            <w:noWrap/>
            <w:vAlign w:val="center"/>
          </w:tcPr>
          <w:p w:rsidR="009D7938" w:rsidRDefault="009D7938" w:rsidP="00311B59">
            <w:pPr>
              <w:widowControl/>
              <w:jc w:val="center"/>
              <w:rPr>
                <w:rFonts w:ascii="宋体" w:hAnsi="宋体" w:cs="宋体"/>
                <w:kern w:val="0"/>
                <w:szCs w:val="21"/>
              </w:rPr>
            </w:pPr>
            <w:r>
              <w:rPr>
                <w:rFonts w:ascii="宋体" w:hAnsi="宋体" w:cs="宋体" w:hint="eastAsia"/>
                <w:kern w:val="0"/>
                <w:szCs w:val="21"/>
              </w:rPr>
              <w:t>11</w:t>
            </w:r>
          </w:p>
        </w:tc>
        <w:tc>
          <w:tcPr>
            <w:tcW w:w="489"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50</w:t>
            </w:r>
          </w:p>
        </w:tc>
        <w:tc>
          <w:tcPr>
            <w:tcW w:w="2607" w:type="dxa"/>
            <w:tcBorders>
              <w:top w:val="nil"/>
              <w:left w:val="nil"/>
              <w:bottom w:val="single" w:sz="8" w:space="0" w:color="auto"/>
              <w:right w:val="single" w:sz="8" w:space="0" w:color="auto"/>
            </w:tcBorders>
            <w:shd w:val="clear" w:color="auto" w:fill="auto"/>
            <w:vAlign w:val="center"/>
          </w:tcPr>
          <w:p w:rsidR="009D7938" w:rsidRDefault="009D7938" w:rsidP="00311B59">
            <w:pPr>
              <w:rPr>
                <w:rFonts w:cs="Arial"/>
                <w:color w:val="000000"/>
                <w:sz w:val="22"/>
                <w:szCs w:val="22"/>
              </w:rPr>
            </w:pPr>
            <w:r>
              <w:rPr>
                <w:rFonts w:cs="Arial" w:hint="eastAsia"/>
                <w:color w:val="000000"/>
                <w:sz w:val="22"/>
                <w:szCs w:val="22"/>
              </w:rPr>
              <w:t>事业运行</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497.13</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497.13</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r>
      <w:tr w:rsidR="009D7938" w:rsidRPr="00FB763B" w:rsidTr="00B57DAC">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201</w:t>
            </w:r>
          </w:p>
        </w:tc>
        <w:tc>
          <w:tcPr>
            <w:tcW w:w="490"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15</w:t>
            </w:r>
          </w:p>
        </w:tc>
        <w:tc>
          <w:tcPr>
            <w:tcW w:w="489"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p>
        </w:tc>
        <w:tc>
          <w:tcPr>
            <w:tcW w:w="2607" w:type="dxa"/>
            <w:tcBorders>
              <w:top w:val="nil"/>
              <w:left w:val="nil"/>
              <w:bottom w:val="single" w:sz="8" w:space="0" w:color="auto"/>
              <w:right w:val="single" w:sz="8" w:space="0" w:color="auto"/>
            </w:tcBorders>
            <w:shd w:val="clear" w:color="auto" w:fill="auto"/>
            <w:vAlign w:val="center"/>
          </w:tcPr>
          <w:p w:rsidR="009D7938" w:rsidRDefault="009D7938" w:rsidP="00311B59">
            <w:pPr>
              <w:rPr>
                <w:rFonts w:ascii="宋体" w:hAnsi="宋体" w:cs="Arial"/>
                <w:color w:val="000000"/>
                <w:sz w:val="22"/>
                <w:szCs w:val="22"/>
              </w:rPr>
            </w:pPr>
            <w:r>
              <w:rPr>
                <w:rFonts w:cs="Arial" w:hint="eastAsia"/>
                <w:color w:val="000000"/>
                <w:sz w:val="22"/>
                <w:szCs w:val="22"/>
              </w:rPr>
              <w:t>工商行政管理事务</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12,201.77</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9,133.02</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9D7938">
            <w:pPr>
              <w:widowControl/>
              <w:jc w:val="right"/>
              <w:rPr>
                <w:rFonts w:ascii="宋体" w:hAnsi="宋体" w:cs="宋体"/>
                <w:kern w:val="0"/>
                <w:szCs w:val="21"/>
              </w:rPr>
            </w:pPr>
            <w:r>
              <w:rPr>
                <w:rFonts w:ascii="宋体" w:hAnsi="宋体" w:cs="宋体" w:hint="eastAsia"/>
                <w:kern w:val="0"/>
                <w:szCs w:val="21"/>
              </w:rPr>
              <w:t>3,068.75</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r>
      <w:tr w:rsidR="009D7938" w:rsidRPr="00FB763B" w:rsidTr="00B57DAC">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201</w:t>
            </w:r>
          </w:p>
        </w:tc>
        <w:tc>
          <w:tcPr>
            <w:tcW w:w="490"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15</w:t>
            </w:r>
          </w:p>
        </w:tc>
        <w:tc>
          <w:tcPr>
            <w:tcW w:w="489"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01</w:t>
            </w:r>
          </w:p>
        </w:tc>
        <w:tc>
          <w:tcPr>
            <w:tcW w:w="2607" w:type="dxa"/>
            <w:tcBorders>
              <w:top w:val="nil"/>
              <w:left w:val="nil"/>
              <w:bottom w:val="single" w:sz="8" w:space="0" w:color="auto"/>
              <w:right w:val="single" w:sz="8" w:space="0" w:color="auto"/>
            </w:tcBorders>
            <w:shd w:val="clear" w:color="auto" w:fill="auto"/>
            <w:vAlign w:val="center"/>
          </w:tcPr>
          <w:p w:rsidR="009D7938" w:rsidRDefault="009D7938"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行政运行</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9,212.22</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9,133.02</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79.20</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r>
      <w:tr w:rsidR="009D7938" w:rsidRPr="00FB763B" w:rsidTr="00B57DAC">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201</w:t>
            </w:r>
          </w:p>
        </w:tc>
        <w:tc>
          <w:tcPr>
            <w:tcW w:w="490"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15</w:t>
            </w:r>
          </w:p>
        </w:tc>
        <w:tc>
          <w:tcPr>
            <w:tcW w:w="489"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04</w:t>
            </w:r>
          </w:p>
        </w:tc>
        <w:tc>
          <w:tcPr>
            <w:tcW w:w="2607" w:type="dxa"/>
            <w:tcBorders>
              <w:top w:val="nil"/>
              <w:left w:val="nil"/>
              <w:bottom w:val="single" w:sz="8" w:space="0" w:color="auto"/>
              <w:right w:val="single" w:sz="8" w:space="0" w:color="auto"/>
            </w:tcBorders>
            <w:shd w:val="clear" w:color="auto" w:fill="auto"/>
            <w:vAlign w:val="center"/>
          </w:tcPr>
          <w:p w:rsidR="009D7938" w:rsidRDefault="009D7938"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工商行政管理专项</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407.43</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407.43</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r>
      <w:tr w:rsidR="009D7938" w:rsidRPr="00FB763B" w:rsidTr="00B57DAC">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201</w:t>
            </w:r>
          </w:p>
        </w:tc>
        <w:tc>
          <w:tcPr>
            <w:tcW w:w="490"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15</w:t>
            </w:r>
          </w:p>
        </w:tc>
        <w:tc>
          <w:tcPr>
            <w:tcW w:w="489"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05</w:t>
            </w:r>
          </w:p>
        </w:tc>
        <w:tc>
          <w:tcPr>
            <w:tcW w:w="2607" w:type="dxa"/>
            <w:tcBorders>
              <w:top w:val="nil"/>
              <w:left w:val="nil"/>
              <w:bottom w:val="single" w:sz="8" w:space="0" w:color="auto"/>
              <w:right w:val="single" w:sz="8" w:space="0" w:color="auto"/>
            </w:tcBorders>
            <w:shd w:val="clear" w:color="auto" w:fill="auto"/>
            <w:vAlign w:val="center"/>
          </w:tcPr>
          <w:p w:rsidR="009D7938" w:rsidRDefault="009D7938"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执法办案专项</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2,582.12</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2,582.12</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r>
      <w:tr w:rsidR="009D7938" w:rsidRPr="00FB763B" w:rsidTr="00B57DAC">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201</w:t>
            </w:r>
          </w:p>
        </w:tc>
        <w:tc>
          <w:tcPr>
            <w:tcW w:w="490"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17</w:t>
            </w:r>
          </w:p>
        </w:tc>
        <w:tc>
          <w:tcPr>
            <w:tcW w:w="489"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p>
        </w:tc>
        <w:tc>
          <w:tcPr>
            <w:tcW w:w="2607" w:type="dxa"/>
            <w:tcBorders>
              <w:top w:val="nil"/>
              <w:left w:val="nil"/>
              <w:bottom w:val="single" w:sz="8" w:space="0" w:color="auto"/>
              <w:right w:val="single" w:sz="8" w:space="0" w:color="auto"/>
            </w:tcBorders>
            <w:shd w:val="clear" w:color="auto" w:fill="auto"/>
            <w:vAlign w:val="center"/>
          </w:tcPr>
          <w:p w:rsidR="009D7938" w:rsidRDefault="009D7938" w:rsidP="00311B59">
            <w:pPr>
              <w:rPr>
                <w:rFonts w:ascii="宋体" w:hAnsi="宋体" w:cs="Arial"/>
                <w:color w:val="000000"/>
                <w:sz w:val="22"/>
                <w:szCs w:val="22"/>
              </w:rPr>
            </w:pPr>
            <w:r>
              <w:rPr>
                <w:rFonts w:cs="Arial" w:hint="eastAsia"/>
                <w:color w:val="000000"/>
                <w:sz w:val="22"/>
                <w:szCs w:val="22"/>
              </w:rPr>
              <w:t>质量技术监督与检验检疫事务</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1,627.50</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845.76</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781.74</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r>
      <w:tr w:rsidR="009D7938" w:rsidRPr="00FB763B" w:rsidTr="00B57DAC">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201</w:t>
            </w:r>
          </w:p>
        </w:tc>
        <w:tc>
          <w:tcPr>
            <w:tcW w:w="490"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17</w:t>
            </w:r>
          </w:p>
        </w:tc>
        <w:tc>
          <w:tcPr>
            <w:tcW w:w="489"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06</w:t>
            </w:r>
          </w:p>
        </w:tc>
        <w:tc>
          <w:tcPr>
            <w:tcW w:w="2607" w:type="dxa"/>
            <w:tcBorders>
              <w:top w:val="nil"/>
              <w:left w:val="nil"/>
              <w:bottom w:val="single" w:sz="8" w:space="0" w:color="auto"/>
              <w:right w:val="single" w:sz="8" w:space="0" w:color="auto"/>
            </w:tcBorders>
            <w:shd w:val="clear" w:color="auto" w:fill="auto"/>
            <w:vAlign w:val="center"/>
          </w:tcPr>
          <w:p w:rsidR="009D7938" w:rsidRDefault="009D7938"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质量技术监督行政执法及业务管理</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D76BDD">
            <w:pPr>
              <w:widowControl/>
              <w:jc w:val="right"/>
              <w:rPr>
                <w:rFonts w:ascii="宋体" w:hAnsi="宋体" w:cs="宋体"/>
                <w:kern w:val="0"/>
                <w:szCs w:val="21"/>
              </w:rPr>
            </w:pPr>
            <w:r>
              <w:rPr>
                <w:rFonts w:ascii="宋体" w:hAnsi="宋体" w:cs="宋体" w:hint="eastAsia"/>
                <w:kern w:val="0"/>
                <w:szCs w:val="21"/>
              </w:rPr>
              <w:t>196.84</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196.84</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r>
      <w:tr w:rsidR="009D7938" w:rsidRPr="00FB763B" w:rsidTr="00B57DAC">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201</w:t>
            </w:r>
          </w:p>
        </w:tc>
        <w:tc>
          <w:tcPr>
            <w:tcW w:w="490"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17</w:t>
            </w:r>
          </w:p>
        </w:tc>
        <w:tc>
          <w:tcPr>
            <w:tcW w:w="489"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08</w:t>
            </w:r>
          </w:p>
        </w:tc>
        <w:tc>
          <w:tcPr>
            <w:tcW w:w="2607" w:type="dxa"/>
            <w:tcBorders>
              <w:top w:val="nil"/>
              <w:left w:val="nil"/>
              <w:bottom w:val="single" w:sz="8" w:space="0" w:color="auto"/>
              <w:right w:val="single" w:sz="8" w:space="0" w:color="auto"/>
            </w:tcBorders>
            <w:shd w:val="clear" w:color="auto" w:fill="auto"/>
            <w:vAlign w:val="center"/>
          </w:tcPr>
          <w:p w:rsidR="009D7938" w:rsidRDefault="009D7938"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认证认可监督管理</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53.60</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53.60</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r>
      <w:tr w:rsidR="009D7938" w:rsidRPr="00FB763B" w:rsidTr="008F39AA">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201</w:t>
            </w:r>
          </w:p>
        </w:tc>
        <w:tc>
          <w:tcPr>
            <w:tcW w:w="490"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17</w:t>
            </w:r>
          </w:p>
        </w:tc>
        <w:tc>
          <w:tcPr>
            <w:tcW w:w="489"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09</w:t>
            </w:r>
          </w:p>
        </w:tc>
        <w:tc>
          <w:tcPr>
            <w:tcW w:w="2607" w:type="dxa"/>
            <w:tcBorders>
              <w:top w:val="nil"/>
              <w:left w:val="nil"/>
              <w:bottom w:val="single" w:sz="8" w:space="0" w:color="auto"/>
              <w:right w:val="single" w:sz="8" w:space="0" w:color="auto"/>
            </w:tcBorders>
            <w:shd w:val="clear" w:color="auto" w:fill="auto"/>
            <w:vAlign w:val="center"/>
          </w:tcPr>
          <w:p w:rsidR="009D7938" w:rsidRDefault="009D7938"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标准化管理</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65.70</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65.70</w:t>
            </w: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r>
      <w:tr w:rsidR="009D7938" w:rsidRPr="00FB763B" w:rsidTr="008F39AA">
        <w:trPr>
          <w:trHeight w:val="450"/>
        </w:trPr>
        <w:tc>
          <w:tcPr>
            <w:tcW w:w="614" w:type="dxa"/>
            <w:tcBorders>
              <w:top w:val="single" w:sz="8" w:space="0" w:color="auto"/>
              <w:left w:val="single" w:sz="8" w:space="0" w:color="auto"/>
              <w:bottom w:val="single" w:sz="8" w:space="0" w:color="auto"/>
              <w:right w:val="single" w:sz="8" w:space="0" w:color="auto"/>
            </w:tcBorders>
            <w:shd w:val="clear" w:color="auto" w:fill="auto"/>
            <w:noWrap/>
            <w:vAlign w:val="center"/>
          </w:tcPr>
          <w:p w:rsidR="009D7938" w:rsidRDefault="009D7938" w:rsidP="00311B59">
            <w:pPr>
              <w:widowControl/>
              <w:jc w:val="center"/>
              <w:rPr>
                <w:rFonts w:ascii="宋体" w:hAnsi="宋体" w:cs="宋体"/>
                <w:kern w:val="0"/>
                <w:szCs w:val="21"/>
              </w:rPr>
            </w:pPr>
            <w:r>
              <w:rPr>
                <w:rFonts w:ascii="宋体" w:hAnsi="宋体" w:cs="宋体" w:hint="eastAsia"/>
                <w:kern w:val="0"/>
                <w:szCs w:val="21"/>
              </w:rPr>
              <w:lastRenderedPageBreak/>
              <w:t>201</w:t>
            </w:r>
          </w:p>
        </w:tc>
        <w:tc>
          <w:tcPr>
            <w:tcW w:w="490"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17</w:t>
            </w:r>
          </w:p>
        </w:tc>
        <w:tc>
          <w:tcPr>
            <w:tcW w:w="489"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50</w:t>
            </w:r>
          </w:p>
        </w:tc>
        <w:tc>
          <w:tcPr>
            <w:tcW w:w="2607" w:type="dxa"/>
            <w:tcBorders>
              <w:top w:val="single" w:sz="8" w:space="0" w:color="auto"/>
              <w:left w:val="nil"/>
              <w:bottom w:val="single" w:sz="8" w:space="0" w:color="auto"/>
              <w:right w:val="single" w:sz="8" w:space="0" w:color="auto"/>
            </w:tcBorders>
            <w:shd w:val="clear" w:color="auto" w:fill="auto"/>
            <w:vAlign w:val="center"/>
          </w:tcPr>
          <w:p w:rsidR="009D7938" w:rsidRDefault="009D7938" w:rsidP="00311B59">
            <w:pPr>
              <w:rPr>
                <w:rFonts w:cs="Arial"/>
                <w:color w:val="000000"/>
                <w:sz w:val="22"/>
                <w:szCs w:val="22"/>
              </w:rPr>
            </w:pPr>
            <w:r>
              <w:rPr>
                <w:rFonts w:cs="Arial" w:hint="eastAsia"/>
                <w:color w:val="000000"/>
                <w:sz w:val="22"/>
                <w:szCs w:val="22"/>
              </w:rPr>
              <w:t>事业运行</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925.18</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845.76</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79.42</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r>
      <w:tr w:rsidR="009D7938" w:rsidRPr="00FB763B" w:rsidTr="008F39AA">
        <w:trPr>
          <w:trHeight w:val="450"/>
        </w:trPr>
        <w:tc>
          <w:tcPr>
            <w:tcW w:w="614" w:type="dxa"/>
            <w:tcBorders>
              <w:top w:val="single" w:sz="8" w:space="0" w:color="auto"/>
              <w:left w:val="single" w:sz="8" w:space="0" w:color="auto"/>
              <w:bottom w:val="single" w:sz="8" w:space="0" w:color="auto"/>
              <w:right w:val="single" w:sz="8" w:space="0" w:color="auto"/>
            </w:tcBorders>
            <w:shd w:val="clear" w:color="auto" w:fill="auto"/>
            <w:noWrap/>
            <w:vAlign w:val="center"/>
          </w:tcPr>
          <w:p w:rsidR="009D7938" w:rsidRDefault="009D7938" w:rsidP="00311B59">
            <w:pPr>
              <w:widowControl/>
              <w:jc w:val="center"/>
              <w:rPr>
                <w:rFonts w:ascii="宋体" w:hAnsi="宋体" w:cs="宋体"/>
                <w:kern w:val="0"/>
                <w:szCs w:val="21"/>
              </w:rPr>
            </w:pPr>
            <w:r>
              <w:rPr>
                <w:rFonts w:ascii="宋体" w:hAnsi="宋体" w:cs="宋体" w:hint="eastAsia"/>
                <w:kern w:val="0"/>
                <w:szCs w:val="21"/>
              </w:rPr>
              <w:t>201</w:t>
            </w:r>
          </w:p>
        </w:tc>
        <w:tc>
          <w:tcPr>
            <w:tcW w:w="490"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17</w:t>
            </w:r>
          </w:p>
        </w:tc>
        <w:tc>
          <w:tcPr>
            <w:tcW w:w="489"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99</w:t>
            </w:r>
          </w:p>
        </w:tc>
        <w:tc>
          <w:tcPr>
            <w:tcW w:w="2607" w:type="dxa"/>
            <w:tcBorders>
              <w:top w:val="single" w:sz="8" w:space="0" w:color="auto"/>
              <w:left w:val="nil"/>
              <w:bottom w:val="single" w:sz="8" w:space="0" w:color="auto"/>
              <w:right w:val="single" w:sz="8" w:space="0" w:color="auto"/>
            </w:tcBorders>
            <w:shd w:val="clear" w:color="auto" w:fill="auto"/>
            <w:vAlign w:val="center"/>
          </w:tcPr>
          <w:p w:rsidR="009D7938" w:rsidRDefault="009D7938" w:rsidP="00311B59">
            <w:pPr>
              <w:rPr>
                <w:rFonts w:cs="Arial"/>
                <w:color w:val="000000"/>
                <w:sz w:val="22"/>
                <w:szCs w:val="22"/>
              </w:rPr>
            </w:pPr>
            <w:r w:rsidRPr="00BE439E">
              <w:rPr>
                <w:rFonts w:cs="Arial" w:hint="eastAsia"/>
                <w:color w:val="000000"/>
                <w:sz w:val="22"/>
                <w:szCs w:val="22"/>
              </w:rPr>
              <w:t xml:space="preserve">  </w:t>
            </w:r>
            <w:r w:rsidRPr="00BE439E">
              <w:rPr>
                <w:rFonts w:cs="Arial" w:hint="eastAsia"/>
                <w:color w:val="000000"/>
                <w:sz w:val="22"/>
                <w:szCs w:val="22"/>
              </w:rPr>
              <w:t>其他质量技术监督与检验检疫事务支出</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386.18</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386.18</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r>
      <w:tr w:rsidR="009D7938" w:rsidRPr="00FB763B" w:rsidTr="008F39AA">
        <w:trPr>
          <w:trHeight w:val="450"/>
        </w:trPr>
        <w:tc>
          <w:tcPr>
            <w:tcW w:w="614" w:type="dxa"/>
            <w:tcBorders>
              <w:top w:val="single" w:sz="8" w:space="0" w:color="auto"/>
              <w:left w:val="single" w:sz="8" w:space="0" w:color="auto"/>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208</w:t>
            </w:r>
          </w:p>
        </w:tc>
        <w:tc>
          <w:tcPr>
            <w:tcW w:w="490"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p>
        </w:tc>
        <w:tc>
          <w:tcPr>
            <w:tcW w:w="489"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p>
        </w:tc>
        <w:tc>
          <w:tcPr>
            <w:tcW w:w="2607" w:type="dxa"/>
            <w:tcBorders>
              <w:top w:val="single" w:sz="8" w:space="0" w:color="auto"/>
              <w:left w:val="nil"/>
              <w:bottom w:val="single" w:sz="8" w:space="0" w:color="auto"/>
              <w:right w:val="single" w:sz="8" w:space="0" w:color="auto"/>
            </w:tcBorders>
            <w:shd w:val="clear" w:color="auto" w:fill="auto"/>
            <w:vAlign w:val="center"/>
          </w:tcPr>
          <w:p w:rsidR="009D7938" w:rsidRDefault="009D7938" w:rsidP="00311B59">
            <w:pPr>
              <w:rPr>
                <w:rFonts w:ascii="宋体" w:hAnsi="宋体" w:cs="Arial"/>
                <w:color w:val="000000"/>
                <w:sz w:val="22"/>
                <w:szCs w:val="22"/>
              </w:rPr>
            </w:pPr>
            <w:r>
              <w:rPr>
                <w:rFonts w:cs="Arial" w:hint="eastAsia"/>
                <w:color w:val="000000"/>
                <w:sz w:val="22"/>
                <w:szCs w:val="22"/>
              </w:rPr>
              <w:t>社会保障和就业支出</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169.16</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169.16</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r>
      <w:tr w:rsidR="009D7938" w:rsidRPr="00FB763B" w:rsidTr="008F39AA">
        <w:trPr>
          <w:trHeight w:val="450"/>
        </w:trPr>
        <w:tc>
          <w:tcPr>
            <w:tcW w:w="614" w:type="dxa"/>
            <w:tcBorders>
              <w:top w:val="single" w:sz="8" w:space="0" w:color="auto"/>
              <w:left w:val="single" w:sz="8" w:space="0" w:color="auto"/>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208</w:t>
            </w:r>
          </w:p>
        </w:tc>
        <w:tc>
          <w:tcPr>
            <w:tcW w:w="490"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05</w:t>
            </w:r>
          </w:p>
        </w:tc>
        <w:tc>
          <w:tcPr>
            <w:tcW w:w="489"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p>
        </w:tc>
        <w:tc>
          <w:tcPr>
            <w:tcW w:w="2607" w:type="dxa"/>
            <w:tcBorders>
              <w:top w:val="single" w:sz="8" w:space="0" w:color="auto"/>
              <w:left w:val="nil"/>
              <w:bottom w:val="single" w:sz="8" w:space="0" w:color="auto"/>
              <w:right w:val="single" w:sz="8" w:space="0" w:color="auto"/>
            </w:tcBorders>
            <w:shd w:val="clear" w:color="auto" w:fill="auto"/>
            <w:vAlign w:val="center"/>
          </w:tcPr>
          <w:p w:rsidR="009D7938" w:rsidRDefault="009D7938" w:rsidP="00311B59">
            <w:pPr>
              <w:rPr>
                <w:rFonts w:ascii="宋体" w:hAnsi="宋体" w:cs="Arial"/>
                <w:color w:val="000000"/>
                <w:sz w:val="22"/>
                <w:szCs w:val="22"/>
              </w:rPr>
            </w:pPr>
            <w:r>
              <w:rPr>
                <w:rFonts w:cs="Arial" w:hint="eastAsia"/>
                <w:color w:val="000000"/>
                <w:sz w:val="22"/>
                <w:szCs w:val="22"/>
              </w:rPr>
              <w:t>行政事业单位离退休</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169.16</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169.16</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r>
      <w:tr w:rsidR="009D7938" w:rsidRPr="00FB763B" w:rsidTr="008F39AA">
        <w:trPr>
          <w:trHeight w:val="450"/>
        </w:trPr>
        <w:tc>
          <w:tcPr>
            <w:tcW w:w="614" w:type="dxa"/>
            <w:tcBorders>
              <w:top w:val="single" w:sz="8" w:space="0" w:color="auto"/>
              <w:left w:val="single" w:sz="8" w:space="0" w:color="auto"/>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208</w:t>
            </w:r>
          </w:p>
        </w:tc>
        <w:tc>
          <w:tcPr>
            <w:tcW w:w="490"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05</w:t>
            </w:r>
          </w:p>
        </w:tc>
        <w:tc>
          <w:tcPr>
            <w:tcW w:w="489" w:type="dxa"/>
            <w:tcBorders>
              <w:top w:val="single" w:sz="8" w:space="0" w:color="auto"/>
              <w:left w:val="nil"/>
              <w:bottom w:val="single" w:sz="8" w:space="0" w:color="auto"/>
              <w:right w:val="single" w:sz="8" w:space="0" w:color="auto"/>
            </w:tcBorders>
            <w:shd w:val="clear" w:color="auto" w:fill="auto"/>
            <w:noWrap/>
            <w:vAlign w:val="center"/>
          </w:tcPr>
          <w:p w:rsidR="009D7938" w:rsidRDefault="009D7938" w:rsidP="00311B59">
            <w:pPr>
              <w:widowControl/>
              <w:jc w:val="center"/>
              <w:rPr>
                <w:rFonts w:ascii="宋体" w:hAnsi="宋体" w:cs="宋体"/>
                <w:kern w:val="0"/>
                <w:szCs w:val="21"/>
              </w:rPr>
            </w:pPr>
            <w:r>
              <w:rPr>
                <w:rFonts w:ascii="宋体" w:hAnsi="宋体" w:cs="宋体" w:hint="eastAsia"/>
                <w:kern w:val="0"/>
                <w:szCs w:val="21"/>
              </w:rPr>
              <w:t>02</w:t>
            </w:r>
          </w:p>
        </w:tc>
        <w:tc>
          <w:tcPr>
            <w:tcW w:w="2607" w:type="dxa"/>
            <w:tcBorders>
              <w:top w:val="single" w:sz="8" w:space="0" w:color="auto"/>
              <w:left w:val="nil"/>
              <w:bottom w:val="single" w:sz="8" w:space="0" w:color="auto"/>
              <w:right w:val="single" w:sz="8" w:space="0" w:color="auto"/>
            </w:tcBorders>
            <w:shd w:val="clear" w:color="auto" w:fill="auto"/>
          </w:tcPr>
          <w:p w:rsidR="009D7938" w:rsidRPr="00F64F8F" w:rsidRDefault="009D7938" w:rsidP="00311B59">
            <w:r>
              <w:rPr>
                <w:rFonts w:hint="eastAsia"/>
              </w:rPr>
              <w:t xml:space="preserve">  </w:t>
            </w:r>
            <w:r>
              <w:rPr>
                <w:rFonts w:hint="eastAsia"/>
              </w:rPr>
              <w:t>事业单位离退休</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7.95</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7.95</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r>
      <w:tr w:rsidR="009D7938" w:rsidRPr="00FB763B" w:rsidTr="008F39AA">
        <w:trPr>
          <w:trHeight w:val="450"/>
        </w:trPr>
        <w:tc>
          <w:tcPr>
            <w:tcW w:w="614" w:type="dxa"/>
            <w:tcBorders>
              <w:top w:val="single" w:sz="8" w:space="0" w:color="auto"/>
              <w:left w:val="single" w:sz="8" w:space="0" w:color="auto"/>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208</w:t>
            </w:r>
          </w:p>
        </w:tc>
        <w:tc>
          <w:tcPr>
            <w:tcW w:w="490"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05</w:t>
            </w:r>
          </w:p>
        </w:tc>
        <w:tc>
          <w:tcPr>
            <w:tcW w:w="489" w:type="dxa"/>
            <w:tcBorders>
              <w:top w:val="single" w:sz="8" w:space="0" w:color="auto"/>
              <w:left w:val="nil"/>
              <w:bottom w:val="single" w:sz="8" w:space="0" w:color="auto"/>
              <w:right w:val="single" w:sz="8" w:space="0" w:color="auto"/>
            </w:tcBorders>
            <w:shd w:val="clear" w:color="auto" w:fill="auto"/>
            <w:noWrap/>
            <w:vAlign w:val="center"/>
          </w:tcPr>
          <w:p w:rsidR="009D7938" w:rsidRDefault="009D7938" w:rsidP="00311B59">
            <w:pPr>
              <w:widowControl/>
              <w:jc w:val="center"/>
              <w:rPr>
                <w:rFonts w:ascii="宋体" w:hAnsi="宋体" w:cs="宋体"/>
                <w:kern w:val="0"/>
                <w:szCs w:val="21"/>
              </w:rPr>
            </w:pPr>
            <w:r>
              <w:rPr>
                <w:rFonts w:ascii="宋体" w:hAnsi="宋体" w:cs="宋体" w:hint="eastAsia"/>
                <w:kern w:val="0"/>
                <w:szCs w:val="21"/>
              </w:rPr>
              <w:t>05</w:t>
            </w:r>
          </w:p>
        </w:tc>
        <w:tc>
          <w:tcPr>
            <w:tcW w:w="2607" w:type="dxa"/>
            <w:tcBorders>
              <w:top w:val="single" w:sz="8" w:space="0" w:color="auto"/>
              <w:left w:val="nil"/>
              <w:bottom w:val="single" w:sz="8" w:space="0" w:color="auto"/>
              <w:right w:val="single" w:sz="8" w:space="0" w:color="auto"/>
            </w:tcBorders>
            <w:shd w:val="clear" w:color="auto" w:fill="auto"/>
          </w:tcPr>
          <w:p w:rsidR="009D7938" w:rsidRPr="003C0BC5" w:rsidRDefault="009D7938" w:rsidP="00311B59">
            <w:pPr>
              <w:ind w:firstLineChars="100" w:firstLine="210"/>
            </w:pPr>
            <w:r>
              <w:rPr>
                <w:rFonts w:hint="eastAsia"/>
              </w:rPr>
              <w:t>机关事业单位基本养老保险缴费支出</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85.12</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85.12</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r>
      <w:tr w:rsidR="009D7938" w:rsidRPr="00FB763B" w:rsidTr="008F39AA">
        <w:trPr>
          <w:trHeight w:val="450"/>
        </w:trPr>
        <w:tc>
          <w:tcPr>
            <w:tcW w:w="614" w:type="dxa"/>
            <w:tcBorders>
              <w:top w:val="single" w:sz="8" w:space="0" w:color="auto"/>
              <w:left w:val="single" w:sz="8" w:space="0" w:color="auto"/>
              <w:bottom w:val="single" w:sz="8" w:space="0" w:color="auto"/>
              <w:right w:val="single" w:sz="8" w:space="0" w:color="auto"/>
            </w:tcBorders>
            <w:shd w:val="clear" w:color="auto" w:fill="auto"/>
            <w:noWrap/>
            <w:vAlign w:val="center"/>
          </w:tcPr>
          <w:p w:rsidR="009D7938" w:rsidRDefault="009D7938" w:rsidP="00311B59">
            <w:pPr>
              <w:widowControl/>
              <w:jc w:val="center"/>
              <w:rPr>
                <w:rFonts w:ascii="宋体" w:hAnsi="宋体" w:cs="宋体"/>
                <w:kern w:val="0"/>
                <w:szCs w:val="21"/>
              </w:rPr>
            </w:pPr>
            <w:r>
              <w:rPr>
                <w:rFonts w:ascii="宋体" w:hAnsi="宋体" w:cs="宋体" w:hint="eastAsia"/>
                <w:kern w:val="0"/>
                <w:szCs w:val="21"/>
              </w:rPr>
              <w:t>208</w:t>
            </w:r>
          </w:p>
        </w:tc>
        <w:tc>
          <w:tcPr>
            <w:tcW w:w="490" w:type="dxa"/>
            <w:tcBorders>
              <w:top w:val="single" w:sz="8" w:space="0" w:color="auto"/>
              <w:left w:val="nil"/>
              <w:bottom w:val="single" w:sz="8" w:space="0" w:color="auto"/>
              <w:right w:val="single" w:sz="8" w:space="0" w:color="auto"/>
            </w:tcBorders>
            <w:shd w:val="clear" w:color="auto" w:fill="auto"/>
            <w:noWrap/>
            <w:vAlign w:val="center"/>
          </w:tcPr>
          <w:p w:rsidR="009D7938" w:rsidRDefault="009D7938" w:rsidP="00311B59">
            <w:pPr>
              <w:widowControl/>
              <w:jc w:val="center"/>
              <w:rPr>
                <w:rFonts w:ascii="宋体" w:hAnsi="宋体" w:cs="宋体"/>
                <w:kern w:val="0"/>
                <w:szCs w:val="21"/>
              </w:rPr>
            </w:pPr>
            <w:r>
              <w:rPr>
                <w:rFonts w:ascii="宋体" w:hAnsi="宋体" w:cs="宋体" w:hint="eastAsia"/>
                <w:kern w:val="0"/>
                <w:szCs w:val="21"/>
              </w:rPr>
              <w:t>05</w:t>
            </w:r>
          </w:p>
        </w:tc>
        <w:tc>
          <w:tcPr>
            <w:tcW w:w="489" w:type="dxa"/>
            <w:tcBorders>
              <w:top w:val="single" w:sz="8" w:space="0" w:color="auto"/>
              <w:left w:val="nil"/>
              <w:bottom w:val="single" w:sz="8" w:space="0" w:color="auto"/>
              <w:right w:val="single" w:sz="8" w:space="0" w:color="auto"/>
            </w:tcBorders>
            <w:shd w:val="clear" w:color="auto" w:fill="auto"/>
            <w:noWrap/>
            <w:vAlign w:val="center"/>
          </w:tcPr>
          <w:p w:rsidR="009D7938" w:rsidRDefault="009D7938" w:rsidP="00311B59">
            <w:pPr>
              <w:widowControl/>
              <w:jc w:val="center"/>
              <w:rPr>
                <w:rFonts w:ascii="宋体" w:hAnsi="宋体" w:cs="宋体"/>
                <w:kern w:val="0"/>
                <w:szCs w:val="21"/>
              </w:rPr>
            </w:pPr>
            <w:r>
              <w:rPr>
                <w:rFonts w:ascii="宋体" w:hAnsi="宋体" w:cs="宋体" w:hint="eastAsia"/>
                <w:kern w:val="0"/>
                <w:szCs w:val="21"/>
              </w:rPr>
              <w:t>06</w:t>
            </w:r>
          </w:p>
        </w:tc>
        <w:tc>
          <w:tcPr>
            <w:tcW w:w="2607" w:type="dxa"/>
            <w:tcBorders>
              <w:top w:val="single" w:sz="8" w:space="0" w:color="auto"/>
              <w:left w:val="nil"/>
              <w:bottom w:val="single" w:sz="8" w:space="0" w:color="auto"/>
              <w:right w:val="single" w:sz="8" w:space="0" w:color="auto"/>
            </w:tcBorders>
            <w:shd w:val="clear" w:color="auto" w:fill="auto"/>
          </w:tcPr>
          <w:p w:rsidR="009D7938" w:rsidRPr="00F64F8F" w:rsidRDefault="009D7938" w:rsidP="00311B59">
            <w:pPr>
              <w:ind w:firstLineChars="100" w:firstLine="210"/>
            </w:pPr>
            <w:r>
              <w:rPr>
                <w:rFonts w:hint="eastAsia"/>
              </w:rPr>
              <w:t>机关事业单位职业年金缴费支出</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34.65</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34.65</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r>
      <w:tr w:rsidR="009D7938" w:rsidRPr="00FB763B" w:rsidTr="008F39AA">
        <w:trPr>
          <w:trHeight w:val="450"/>
        </w:trPr>
        <w:tc>
          <w:tcPr>
            <w:tcW w:w="614" w:type="dxa"/>
            <w:tcBorders>
              <w:top w:val="single" w:sz="8" w:space="0" w:color="auto"/>
              <w:left w:val="single" w:sz="8" w:space="0" w:color="auto"/>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208</w:t>
            </w:r>
          </w:p>
        </w:tc>
        <w:tc>
          <w:tcPr>
            <w:tcW w:w="490"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05</w:t>
            </w:r>
          </w:p>
        </w:tc>
        <w:tc>
          <w:tcPr>
            <w:tcW w:w="489"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99</w:t>
            </w:r>
          </w:p>
        </w:tc>
        <w:tc>
          <w:tcPr>
            <w:tcW w:w="2607" w:type="dxa"/>
            <w:tcBorders>
              <w:top w:val="single" w:sz="8" w:space="0" w:color="auto"/>
              <w:left w:val="nil"/>
              <w:bottom w:val="single" w:sz="8" w:space="0" w:color="auto"/>
              <w:right w:val="single" w:sz="8" w:space="0" w:color="auto"/>
            </w:tcBorders>
            <w:shd w:val="clear" w:color="auto" w:fill="auto"/>
            <w:vAlign w:val="center"/>
          </w:tcPr>
          <w:p w:rsidR="009D7938" w:rsidRDefault="009D7938"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其他行政事业单位离退休支出</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41.45</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41.45</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r>
      <w:tr w:rsidR="009D7938" w:rsidRPr="00FB763B" w:rsidTr="008F39AA">
        <w:trPr>
          <w:trHeight w:val="450"/>
        </w:trPr>
        <w:tc>
          <w:tcPr>
            <w:tcW w:w="614" w:type="dxa"/>
            <w:tcBorders>
              <w:top w:val="single" w:sz="8" w:space="0" w:color="auto"/>
              <w:left w:val="single" w:sz="8" w:space="0" w:color="auto"/>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210</w:t>
            </w:r>
          </w:p>
        </w:tc>
        <w:tc>
          <w:tcPr>
            <w:tcW w:w="490"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p>
        </w:tc>
        <w:tc>
          <w:tcPr>
            <w:tcW w:w="489"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p>
        </w:tc>
        <w:tc>
          <w:tcPr>
            <w:tcW w:w="2607" w:type="dxa"/>
            <w:tcBorders>
              <w:top w:val="single" w:sz="8" w:space="0" w:color="auto"/>
              <w:left w:val="nil"/>
              <w:bottom w:val="single" w:sz="8" w:space="0" w:color="auto"/>
              <w:right w:val="single" w:sz="8" w:space="0" w:color="auto"/>
            </w:tcBorders>
            <w:shd w:val="clear" w:color="auto" w:fill="auto"/>
            <w:vAlign w:val="center"/>
          </w:tcPr>
          <w:p w:rsidR="009D7938" w:rsidRDefault="009D7938" w:rsidP="00311B59">
            <w:pPr>
              <w:rPr>
                <w:rFonts w:ascii="宋体" w:hAnsi="宋体" w:cs="Arial"/>
                <w:color w:val="000000"/>
                <w:sz w:val="22"/>
                <w:szCs w:val="22"/>
              </w:rPr>
            </w:pPr>
            <w:r>
              <w:rPr>
                <w:rFonts w:cs="Arial" w:hint="eastAsia"/>
                <w:color w:val="000000"/>
                <w:sz w:val="22"/>
                <w:szCs w:val="22"/>
              </w:rPr>
              <w:t>医疗卫生与计划生育支出</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2,876.50</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387.22</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2,489.28</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r>
      <w:tr w:rsidR="009D7938" w:rsidRPr="00FB763B" w:rsidTr="008F39AA">
        <w:trPr>
          <w:trHeight w:val="450"/>
        </w:trPr>
        <w:tc>
          <w:tcPr>
            <w:tcW w:w="614" w:type="dxa"/>
            <w:tcBorders>
              <w:top w:val="single" w:sz="8" w:space="0" w:color="auto"/>
              <w:left w:val="single" w:sz="8" w:space="0" w:color="auto"/>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210</w:t>
            </w:r>
          </w:p>
        </w:tc>
        <w:tc>
          <w:tcPr>
            <w:tcW w:w="490"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05</w:t>
            </w:r>
          </w:p>
        </w:tc>
        <w:tc>
          <w:tcPr>
            <w:tcW w:w="489"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p>
        </w:tc>
        <w:tc>
          <w:tcPr>
            <w:tcW w:w="2607" w:type="dxa"/>
            <w:tcBorders>
              <w:top w:val="single" w:sz="8" w:space="0" w:color="auto"/>
              <w:left w:val="nil"/>
              <w:bottom w:val="single" w:sz="8" w:space="0" w:color="auto"/>
              <w:right w:val="single" w:sz="8" w:space="0" w:color="auto"/>
            </w:tcBorders>
            <w:shd w:val="clear" w:color="auto" w:fill="auto"/>
            <w:vAlign w:val="center"/>
          </w:tcPr>
          <w:p w:rsidR="009D7938" w:rsidRDefault="009D7938" w:rsidP="00311B59">
            <w:pPr>
              <w:rPr>
                <w:rFonts w:ascii="宋体" w:hAnsi="宋体" w:cs="Arial"/>
                <w:color w:val="000000"/>
                <w:sz w:val="22"/>
                <w:szCs w:val="22"/>
              </w:rPr>
            </w:pPr>
            <w:r>
              <w:rPr>
                <w:rFonts w:cs="Arial" w:hint="eastAsia"/>
                <w:color w:val="000000"/>
                <w:sz w:val="22"/>
                <w:szCs w:val="22"/>
              </w:rPr>
              <w:t>医疗保障</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387.22</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387.22</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r>
      <w:tr w:rsidR="009D7938" w:rsidRPr="00FB763B" w:rsidTr="008F39AA">
        <w:trPr>
          <w:trHeight w:val="450"/>
        </w:trPr>
        <w:tc>
          <w:tcPr>
            <w:tcW w:w="614" w:type="dxa"/>
            <w:tcBorders>
              <w:top w:val="single" w:sz="8" w:space="0" w:color="auto"/>
              <w:left w:val="single" w:sz="8" w:space="0" w:color="auto"/>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210</w:t>
            </w:r>
          </w:p>
        </w:tc>
        <w:tc>
          <w:tcPr>
            <w:tcW w:w="490"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05</w:t>
            </w:r>
          </w:p>
        </w:tc>
        <w:tc>
          <w:tcPr>
            <w:tcW w:w="489"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01</w:t>
            </w:r>
          </w:p>
        </w:tc>
        <w:tc>
          <w:tcPr>
            <w:tcW w:w="2607" w:type="dxa"/>
            <w:tcBorders>
              <w:top w:val="single" w:sz="8" w:space="0" w:color="auto"/>
              <w:left w:val="nil"/>
              <w:bottom w:val="single" w:sz="8" w:space="0" w:color="auto"/>
              <w:right w:val="single" w:sz="8" w:space="0" w:color="auto"/>
            </w:tcBorders>
            <w:shd w:val="clear" w:color="auto" w:fill="auto"/>
            <w:vAlign w:val="center"/>
          </w:tcPr>
          <w:p w:rsidR="009D7938" w:rsidRDefault="009D7938"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行政单位医疗</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341.07</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341.07</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r>
      <w:tr w:rsidR="009D7938" w:rsidRPr="00FB763B" w:rsidTr="008F39AA">
        <w:trPr>
          <w:trHeight w:val="450"/>
        </w:trPr>
        <w:tc>
          <w:tcPr>
            <w:tcW w:w="614" w:type="dxa"/>
            <w:tcBorders>
              <w:top w:val="single" w:sz="8" w:space="0" w:color="auto"/>
              <w:left w:val="single" w:sz="8" w:space="0" w:color="auto"/>
              <w:bottom w:val="single" w:sz="8" w:space="0" w:color="auto"/>
              <w:right w:val="single" w:sz="8" w:space="0" w:color="auto"/>
            </w:tcBorders>
            <w:shd w:val="clear" w:color="auto" w:fill="auto"/>
            <w:noWrap/>
            <w:vAlign w:val="center"/>
          </w:tcPr>
          <w:p w:rsidR="009D7938" w:rsidRDefault="009D7938" w:rsidP="00311B59">
            <w:pPr>
              <w:widowControl/>
              <w:jc w:val="center"/>
              <w:rPr>
                <w:rFonts w:ascii="宋体" w:hAnsi="宋体" w:cs="宋体"/>
                <w:kern w:val="0"/>
                <w:szCs w:val="21"/>
              </w:rPr>
            </w:pPr>
            <w:r>
              <w:rPr>
                <w:rFonts w:ascii="宋体" w:hAnsi="宋体" w:cs="宋体" w:hint="eastAsia"/>
                <w:kern w:val="0"/>
                <w:szCs w:val="21"/>
              </w:rPr>
              <w:t>210</w:t>
            </w:r>
          </w:p>
        </w:tc>
        <w:tc>
          <w:tcPr>
            <w:tcW w:w="490" w:type="dxa"/>
            <w:tcBorders>
              <w:top w:val="single" w:sz="8" w:space="0" w:color="auto"/>
              <w:left w:val="nil"/>
              <w:bottom w:val="single" w:sz="8" w:space="0" w:color="auto"/>
              <w:right w:val="single" w:sz="8" w:space="0" w:color="auto"/>
            </w:tcBorders>
            <w:shd w:val="clear" w:color="auto" w:fill="auto"/>
            <w:noWrap/>
            <w:vAlign w:val="center"/>
          </w:tcPr>
          <w:p w:rsidR="009D7938" w:rsidRDefault="009D7938" w:rsidP="00311B59">
            <w:pPr>
              <w:widowControl/>
              <w:jc w:val="center"/>
              <w:rPr>
                <w:rFonts w:ascii="宋体" w:hAnsi="宋体" w:cs="宋体"/>
                <w:kern w:val="0"/>
                <w:szCs w:val="21"/>
              </w:rPr>
            </w:pPr>
            <w:r>
              <w:rPr>
                <w:rFonts w:ascii="宋体" w:hAnsi="宋体" w:cs="宋体" w:hint="eastAsia"/>
                <w:kern w:val="0"/>
                <w:szCs w:val="21"/>
              </w:rPr>
              <w:t>05</w:t>
            </w:r>
          </w:p>
        </w:tc>
        <w:tc>
          <w:tcPr>
            <w:tcW w:w="489"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02</w:t>
            </w:r>
          </w:p>
        </w:tc>
        <w:tc>
          <w:tcPr>
            <w:tcW w:w="2607" w:type="dxa"/>
            <w:tcBorders>
              <w:top w:val="single" w:sz="8" w:space="0" w:color="auto"/>
              <w:left w:val="nil"/>
              <w:bottom w:val="single" w:sz="8" w:space="0" w:color="auto"/>
              <w:right w:val="single" w:sz="8" w:space="0" w:color="auto"/>
            </w:tcBorders>
            <w:shd w:val="clear" w:color="auto" w:fill="auto"/>
            <w:vAlign w:val="center"/>
          </w:tcPr>
          <w:p w:rsidR="009D7938" w:rsidRDefault="009D7938" w:rsidP="00311B59">
            <w:pPr>
              <w:ind w:firstLineChars="100" w:firstLine="220"/>
              <w:rPr>
                <w:rFonts w:cs="Arial"/>
                <w:color w:val="000000"/>
                <w:sz w:val="22"/>
                <w:szCs w:val="22"/>
              </w:rPr>
            </w:pPr>
            <w:r>
              <w:rPr>
                <w:rFonts w:cs="Arial" w:hint="eastAsia"/>
                <w:color w:val="000000"/>
                <w:sz w:val="22"/>
                <w:szCs w:val="22"/>
              </w:rPr>
              <w:t>事业单位医疗</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46.15</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46.15</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p>
        </w:tc>
      </w:tr>
      <w:tr w:rsidR="009D7938" w:rsidRPr="00FB763B" w:rsidTr="008F39AA">
        <w:trPr>
          <w:trHeight w:val="450"/>
        </w:trPr>
        <w:tc>
          <w:tcPr>
            <w:tcW w:w="614" w:type="dxa"/>
            <w:tcBorders>
              <w:top w:val="single" w:sz="8" w:space="0" w:color="auto"/>
              <w:left w:val="single" w:sz="8" w:space="0" w:color="auto"/>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210</w:t>
            </w:r>
          </w:p>
        </w:tc>
        <w:tc>
          <w:tcPr>
            <w:tcW w:w="490"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10</w:t>
            </w:r>
          </w:p>
        </w:tc>
        <w:tc>
          <w:tcPr>
            <w:tcW w:w="489"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p>
        </w:tc>
        <w:tc>
          <w:tcPr>
            <w:tcW w:w="2607" w:type="dxa"/>
            <w:tcBorders>
              <w:top w:val="single" w:sz="8" w:space="0" w:color="auto"/>
              <w:left w:val="nil"/>
              <w:bottom w:val="single" w:sz="8" w:space="0" w:color="auto"/>
              <w:right w:val="single" w:sz="8" w:space="0" w:color="auto"/>
            </w:tcBorders>
            <w:shd w:val="clear" w:color="auto" w:fill="auto"/>
            <w:vAlign w:val="center"/>
          </w:tcPr>
          <w:p w:rsidR="009D7938" w:rsidRDefault="009D7938" w:rsidP="00311B59">
            <w:pPr>
              <w:rPr>
                <w:rFonts w:ascii="宋体" w:hAnsi="宋体" w:cs="Arial"/>
                <w:color w:val="000000"/>
                <w:sz w:val="22"/>
                <w:szCs w:val="22"/>
              </w:rPr>
            </w:pPr>
            <w:r>
              <w:rPr>
                <w:rFonts w:cs="Arial" w:hint="eastAsia"/>
                <w:color w:val="000000"/>
                <w:sz w:val="22"/>
                <w:szCs w:val="22"/>
              </w:rPr>
              <w:t>食品和药品监督管理事务</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2,498.28</w:t>
            </w: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2,498.28</w:t>
            </w: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r>
      <w:tr w:rsidR="009D7938" w:rsidRPr="00FB763B" w:rsidTr="008F39AA">
        <w:trPr>
          <w:trHeight w:val="450"/>
        </w:trPr>
        <w:tc>
          <w:tcPr>
            <w:tcW w:w="614" w:type="dxa"/>
            <w:tcBorders>
              <w:top w:val="single" w:sz="8" w:space="0" w:color="auto"/>
              <w:left w:val="single" w:sz="8" w:space="0" w:color="auto"/>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210</w:t>
            </w:r>
          </w:p>
        </w:tc>
        <w:tc>
          <w:tcPr>
            <w:tcW w:w="490"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10</w:t>
            </w:r>
          </w:p>
        </w:tc>
        <w:tc>
          <w:tcPr>
            <w:tcW w:w="489"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12</w:t>
            </w:r>
          </w:p>
        </w:tc>
        <w:tc>
          <w:tcPr>
            <w:tcW w:w="2607" w:type="dxa"/>
            <w:tcBorders>
              <w:top w:val="single" w:sz="8" w:space="0" w:color="auto"/>
              <w:left w:val="nil"/>
              <w:bottom w:val="single" w:sz="8" w:space="0" w:color="auto"/>
              <w:right w:val="single" w:sz="8" w:space="0" w:color="auto"/>
            </w:tcBorders>
            <w:shd w:val="clear" w:color="auto" w:fill="auto"/>
            <w:vAlign w:val="center"/>
          </w:tcPr>
          <w:p w:rsidR="009D7938" w:rsidRDefault="009D7938"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药品事务</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190.23</w:t>
            </w: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190.23</w:t>
            </w: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r>
      <w:tr w:rsidR="009D7938" w:rsidRPr="00FB763B" w:rsidTr="008F39AA">
        <w:trPr>
          <w:trHeight w:val="450"/>
        </w:trPr>
        <w:tc>
          <w:tcPr>
            <w:tcW w:w="614" w:type="dxa"/>
            <w:tcBorders>
              <w:top w:val="single" w:sz="8" w:space="0" w:color="auto"/>
              <w:left w:val="single" w:sz="8" w:space="0" w:color="auto"/>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210</w:t>
            </w:r>
          </w:p>
        </w:tc>
        <w:tc>
          <w:tcPr>
            <w:tcW w:w="490"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10</w:t>
            </w:r>
          </w:p>
        </w:tc>
        <w:tc>
          <w:tcPr>
            <w:tcW w:w="489"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16</w:t>
            </w:r>
          </w:p>
        </w:tc>
        <w:tc>
          <w:tcPr>
            <w:tcW w:w="2607" w:type="dxa"/>
            <w:tcBorders>
              <w:top w:val="single" w:sz="8" w:space="0" w:color="auto"/>
              <w:left w:val="nil"/>
              <w:bottom w:val="single" w:sz="8" w:space="0" w:color="auto"/>
              <w:right w:val="single" w:sz="8" w:space="0" w:color="auto"/>
            </w:tcBorders>
            <w:shd w:val="clear" w:color="auto" w:fill="auto"/>
            <w:vAlign w:val="center"/>
          </w:tcPr>
          <w:p w:rsidR="009D7938" w:rsidRDefault="009D7938"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食品安全事务</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2,299.05</w:t>
            </w: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2,299.05</w:t>
            </w: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r>
      <w:tr w:rsidR="009D7938" w:rsidRPr="00FB763B" w:rsidTr="008F39AA">
        <w:trPr>
          <w:trHeight w:val="450"/>
        </w:trPr>
        <w:tc>
          <w:tcPr>
            <w:tcW w:w="614" w:type="dxa"/>
            <w:tcBorders>
              <w:top w:val="single" w:sz="8" w:space="0" w:color="auto"/>
              <w:left w:val="single" w:sz="8" w:space="0" w:color="auto"/>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lastRenderedPageBreak/>
              <w:t>221</w:t>
            </w:r>
          </w:p>
        </w:tc>
        <w:tc>
          <w:tcPr>
            <w:tcW w:w="490"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p>
        </w:tc>
        <w:tc>
          <w:tcPr>
            <w:tcW w:w="489"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p>
        </w:tc>
        <w:tc>
          <w:tcPr>
            <w:tcW w:w="2607" w:type="dxa"/>
            <w:tcBorders>
              <w:top w:val="single" w:sz="8" w:space="0" w:color="auto"/>
              <w:left w:val="nil"/>
              <w:bottom w:val="single" w:sz="8" w:space="0" w:color="auto"/>
              <w:right w:val="single" w:sz="8" w:space="0" w:color="auto"/>
            </w:tcBorders>
            <w:shd w:val="clear" w:color="auto" w:fill="auto"/>
            <w:vAlign w:val="center"/>
          </w:tcPr>
          <w:p w:rsidR="009D7938" w:rsidRDefault="009D7938" w:rsidP="00311B59">
            <w:pPr>
              <w:rPr>
                <w:rFonts w:ascii="宋体" w:hAnsi="宋体" w:cs="Arial"/>
                <w:color w:val="000000"/>
                <w:sz w:val="22"/>
                <w:szCs w:val="22"/>
              </w:rPr>
            </w:pPr>
            <w:r>
              <w:rPr>
                <w:rFonts w:cs="Arial" w:hint="eastAsia"/>
                <w:color w:val="000000"/>
                <w:sz w:val="22"/>
                <w:szCs w:val="22"/>
              </w:rPr>
              <w:t>住房保障支出</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1,663.38</w:t>
            </w: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1,663.38</w:t>
            </w: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r>
      <w:tr w:rsidR="009D7938" w:rsidRPr="00FB763B" w:rsidTr="008F39AA">
        <w:trPr>
          <w:trHeight w:val="450"/>
        </w:trPr>
        <w:tc>
          <w:tcPr>
            <w:tcW w:w="614" w:type="dxa"/>
            <w:tcBorders>
              <w:top w:val="single" w:sz="8" w:space="0" w:color="auto"/>
              <w:left w:val="single" w:sz="8" w:space="0" w:color="auto"/>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221</w:t>
            </w:r>
          </w:p>
        </w:tc>
        <w:tc>
          <w:tcPr>
            <w:tcW w:w="490"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02</w:t>
            </w:r>
          </w:p>
        </w:tc>
        <w:tc>
          <w:tcPr>
            <w:tcW w:w="489"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p>
        </w:tc>
        <w:tc>
          <w:tcPr>
            <w:tcW w:w="2607" w:type="dxa"/>
            <w:tcBorders>
              <w:top w:val="single" w:sz="8" w:space="0" w:color="auto"/>
              <w:left w:val="nil"/>
              <w:bottom w:val="single" w:sz="8" w:space="0" w:color="auto"/>
              <w:right w:val="single" w:sz="8" w:space="0" w:color="auto"/>
            </w:tcBorders>
            <w:shd w:val="clear" w:color="auto" w:fill="auto"/>
            <w:vAlign w:val="center"/>
          </w:tcPr>
          <w:p w:rsidR="009D7938" w:rsidRDefault="009D7938" w:rsidP="00311B59">
            <w:pPr>
              <w:rPr>
                <w:rFonts w:ascii="宋体" w:hAnsi="宋体" w:cs="Arial"/>
                <w:color w:val="000000"/>
                <w:sz w:val="22"/>
                <w:szCs w:val="22"/>
              </w:rPr>
            </w:pPr>
            <w:r>
              <w:rPr>
                <w:rFonts w:cs="Arial" w:hint="eastAsia"/>
                <w:color w:val="000000"/>
                <w:sz w:val="22"/>
                <w:szCs w:val="22"/>
              </w:rPr>
              <w:t>住房改革支出</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1,663.38</w:t>
            </w: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1,663.38</w:t>
            </w: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r>
      <w:tr w:rsidR="009D7938" w:rsidRPr="00FB763B" w:rsidTr="008F39AA">
        <w:trPr>
          <w:trHeight w:val="450"/>
        </w:trPr>
        <w:tc>
          <w:tcPr>
            <w:tcW w:w="614" w:type="dxa"/>
            <w:tcBorders>
              <w:top w:val="single" w:sz="8" w:space="0" w:color="auto"/>
              <w:left w:val="single" w:sz="8" w:space="0" w:color="auto"/>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221</w:t>
            </w:r>
          </w:p>
        </w:tc>
        <w:tc>
          <w:tcPr>
            <w:tcW w:w="490"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02</w:t>
            </w:r>
          </w:p>
        </w:tc>
        <w:tc>
          <w:tcPr>
            <w:tcW w:w="489"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01</w:t>
            </w:r>
          </w:p>
        </w:tc>
        <w:tc>
          <w:tcPr>
            <w:tcW w:w="2607" w:type="dxa"/>
            <w:tcBorders>
              <w:top w:val="single" w:sz="8" w:space="0" w:color="auto"/>
              <w:left w:val="nil"/>
              <w:bottom w:val="single" w:sz="8" w:space="0" w:color="auto"/>
              <w:right w:val="single" w:sz="8" w:space="0" w:color="auto"/>
            </w:tcBorders>
            <w:shd w:val="clear" w:color="auto" w:fill="auto"/>
            <w:vAlign w:val="center"/>
          </w:tcPr>
          <w:p w:rsidR="009D7938" w:rsidRDefault="009D7938"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住房公积金</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639.28</w:t>
            </w: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639.28</w:t>
            </w: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r>
      <w:tr w:rsidR="009D7938" w:rsidRPr="00FB763B" w:rsidTr="008F39AA">
        <w:trPr>
          <w:trHeight w:val="450"/>
        </w:trPr>
        <w:tc>
          <w:tcPr>
            <w:tcW w:w="614" w:type="dxa"/>
            <w:tcBorders>
              <w:top w:val="single" w:sz="8" w:space="0" w:color="auto"/>
              <w:left w:val="single" w:sz="8" w:space="0" w:color="auto"/>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221</w:t>
            </w:r>
          </w:p>
        </w:tc>
        <w:tc>
          <w:tcPr>
            <w:tcW w:w="490"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02</w:t>
            </w:r>
          </w:p>
        </w:tc>
        <w:tc>
          <w:tcPr>
            <w:tcW w:w="489"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center"/>
              <w:rPr>
                <w:rFonts w:ascii="宋体" w:hAnsi="宋体" w:cs="宋体"/>
                <w:kern w:val="0"/>
                <w:szCs w:val="21"/>
              </w:rPr>
            </w:pPr>
            <w:r>
              <w:rPr>
                <w:rFonts w:ascii="宋体" w:hAnsi="宋体" w:cs="宋体" w:hint="eastAsia"/>
                <w:kern w:val="0"/>
                <w:szCs w:val="21"/>
              </w:rPr>
              <w:t>03</w:t>
            </w:r>
          </w:p>
        </w:tc>
        <w:tc>
          <w:tcPr>
            <w:tcW w:w="2607" w:type="dxa"/>
            <w:tcBorders>
              <w:top w:val="single" w:sz="8" w:space="0" w:color="auto"/>
              <w:left w:val="nil"/>
              <w:bottom w:val="single" w:sz="8" w:space="0" w:color="auto"/>
              <w:right w:val="single" w:sz="8" w:space="0" w:color="auto"/>
            </w:tcBorders>
            <w:shd w:val="clear" w:color="auto" w:fill="auto"/>
            <w:vAlign w:val="center"/>
          </w:tcPr>
          <w:p w:rsidR="009D7938" w:rsidRDefault="009D7938"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购房补贴</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1,024.10</w:t>
            </w: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Pr>
                <w:rFonts w:ascii="宋体" w:hAnsi="宋体" w:cs="宋体" w:hint="eastAsia"/>
                <w:kern w:val="0"/>
                <w:szCs w:val="21"/>
              </w:rPr>
              <w:t>1,024.10</w:t>
            </w: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single" w:sz="8" w:space="0" w:color="auto"/>
              <w:left w:val="nil"/>
              <w:bottom w:val="single" w:sz="8" w:space="0" w:color="auto"/>
              <w:right w:val="single" w:sz="8" w:space="0" w:color="auto"/>
            </w:tcBorders>
            <w:shd w:val="clear" w:color="auto" w:fill="auto"/>
            <w:noWrap/>
            <w:vAlign w:val="center"/>
          </w:tcPr>
          <w:p w:rsidR="009D7938" w:rsidRPr="00FB763B" w:rsidRDefault="009D7938" w:rsidP="00311B59">
            <w:pPr>
              <w:widowControl/>
              <w:jc w:val="right"/>
              <w:rPr>
                <w:rFonts w:ascii="宋体" w:hAnsi="宋体" w:cs="宋体"/>
                <w:kern w:val="0"/>
                <w:szCs w:val="21"/>
              </w:rPr>
            </w:pPr>
            <w:r w:rsidRPr="00FB763B">
              <w:rPr>
                <w:rFonts w:ascii="宋体" w:hAnsi="宋体" w:cs="宋体" w:hint="eastAsia"/>
                <w:kern w:val="0"/>
                <w:szCs w:val="21"/>
              </w:rPr>
              <w:t xml:space="preserve">　</w:t>
            </w:r>
          </w:p>
        </w:tc>
      </w:tr>
    </w:tbl>
    <w:p w:rsidR="00357D53" w:rsidRDefault="00357D53" w:rsidP="00357D53">
      <w:pPr>
        <w:autoSpaceDE w:val="0"/>
        <w:autoSpaceDN w:val="0"/>
        <w:adjustRightInd w:val="0"/>
        <w:rPr>
          <w:rFonts w:ascii="宋体" w:hAnsi="宋体"/>
          <w:szCs w:val="21"/>
        </w:rPr>
      </w:pPr>
    </w:p>
    <w:p w:rsidR="00357D53" w:rsidRDefault="00357D53" w:rsidP="00357D53">
      <w:pPr>
        <w:autoSpaceDE w:val="0"/>
        <w:autoSpaceDN w:val="0"/>
        <w:adjustRightInd w:val="0"/>
        <w:jc w:val="center"/>
        <w:rPr>
          <w:rFonts w:ascii="宋体" w:hAnsi="宋体"/>
          <w:szCs w:val="21"/>
        </w:rPr>
        <w:sectPr w:rsidR="00357D53" w:rsidSect="00311B59">
          <w:pgSz w:w="16838" w:h="11906" w:orient="landscape"/>
          <w:pgMar w:top="1797" w:right="1440" w:bottom="1797" w:left="1440" w:header="851" w:footer="992" w:gutter="0"/>
          <w:cols w:space="425"/>
          <w:docGrid w:type="linesAndChars" w:linePitch="312"/>
        </w:sectPr>
      </w:pPr>
    </w:p>
    <w:p w:rsidR="00357D53" w:rsidRPr="00E1637E" w:rsidRDefault="00357D53" w:rsidP="00357D53">
      <w:pPr>
        <w:autoSpaceDE w:val="0"/>
        <w:autoSpaceDN w:val="0"/>
        <w:adjustRightInd w:val="0"/>
        <w:jc w:val="center"/>
        <w:rPr>
          <w:rFonts w:ascii="宋体" w:hAnsi="宋体"/>
          <w:szCs w:val="21"/>
        </w:rPr>
      </w:pPr>
      <w:r w:rsidRPr="00E1637E">
        <w:rPr>
          <w:rFonts w:ascii="宋体" w:hAnsi="宋体" w:hint="eastAsia"/>
          <w:szCs w:val="21"/>
        </w:rPr>
        <w:lastRenderedPageBreak/>
        <w:t>2016年度财政拨款收入支出决算总表</w:t>
      </w:r>
    </w:p>
    <w:p w:rsidR="00357D53" w:rsidRPr="00C6322E" w:rsidRDefault="00357D53" w:rsidP="00357D53">
      <w:pPr>
        <w:autoSpaceDE w:val="0"/>
        <w:autoSpaceDN w:val="0"/>
        <w:adjustRightInd w:val="0"/>
        <w:ind w:right="360"/>
        <w:jc w:val="right"/>
        <w:rPr>
          <w:rFonts w:ascii="宋体" w:hAnsi="宋体"/>
          <w:szCs w:val="21"/>
        </w:rPr>
      </w:pPr>
      <w:r w:rsidRPr="00E1637E">
        <w:rPr>
          <w:rFonts w:ascii="宋体" w:hAnsi="宋体" w:hint="eastAsia"/>
          <w:szCs w:val="21"/>
        </w:rPr>
        <w:t>单位：万元</w:t>
      </w:r>
    </w:p>
    <w:tbl>
      <w:tblPr>
        <w:tblW w:w="13875" w:type="dxa"/>
        <w:tblInd w:w="93" w:type="dxa"/>
        <w:tblLook w:val="0000" w:firstRow="0" w:lastRow="0" w:firstColumn="0" w:lastColumn="0" w:noHBand="0" w:noVBand="0"/>
      </w:tblPr>
      <w:tblGrid>
        <w:gridCol w:w="3883"/>
        <w:gridCol w:w="1892"/>
        <w:gridCol w:w="3126"/>
        <w:gridCol w:w="1734"/>
        <w:gridCol w:w="1620"/>
        <w:gridCol w:w="1620"/>
      </w:tblGrid>
      <w:tr w:rsidR="00357D53" w:rsidRPr="00E1637E" w:rsidTr="00311B59">
        <w:trPr>
          <w:trHeight w:val="402"/>
        </w:trPr>
        <w:tc>
          <w:tcPr>
            <w:tcW w:w="5775" w:type="dxa"/>
            <w:gridSpan w:val="2"/>
            <w:tcBorders>
              <w:top w:val="single" w:sz="8" w:space="0" w:color="auto"/>
              <w:left w:val="single" w:sz="8" w:space="0" w:color="auto"/>
              <w:bottom w:val="single" w:sz="8" w:space="0" w:color="auto"/>
              <w:right w:val="single" w:sz="8" w:space="0" w:color="auto"/>
            </w:tcBorders>
            <w:shd w:val="clear" w:color="auto" w:fill="auto"/>
            <w:noWrap/>
            <w:vAlign w:val="center"/>
          </w:tcPr>
          <w:p w:rsidR="00357D53" w:rsidRPr="00E62322" w:rsidRDefault="00357D53" w:rsidP="00311B59">
            <w:pPr>
              <w:widowControl/>
              <w:jc w:val="center"/>
              <w:rPr>
                <w:rFonts w:ascii="宋体" w:hAnsi="宋体" w:cs="宋体"/>
                <w:kern w:val="0"/>
                <w:szCs w:val="21"/>
              </w:rPr>
            </w:pPr>
            <w:r w:rsidRPr="00E62322">
              <w:rPr>
                <w:rFonts w:ascii="宋体" w:hAnsi="宋体" w:cs="宋体" w:hint="eastAsia"/>
                <w:kern w:val="0"/>
                <w:szCs w:val="21"/>
              </w:rPr>
              <w:t>收入决算数</w:t>
            </w:r>
          </w:p>
        </w:tc>
        <w:tc>
          <w:tcPr>
            <w:tcW w:w="8100" w:type="dxa"/>
            <w:gridSpan w:val="4"/>
            <w:tcBorders>
              <w:top w:val="single" w:sz="8" w:space="0" w:color="auto"/>
              <w:left w:val="nil"/>
              <w:bottom w:val="single" w:sz="8" w:space="0" w:color="auto"/>
              <w:right w:val="single" w:sz="8" w:space="0" w:color="auto"/>
            </w:tcBorders>
            <w:shd w:val="clear" w:color="auto" w:fill="auto"/>
            <w:noWrap/>
            <w:vAlign w:val="center"/>
          </w:tcPr>
          <w:p w:rsidR="00357D53" w:rsidRPr="00E62322" w:rsidRDefault="00357D53" w:rsidP="00311B59">
            <w:pPr>
              <w:widowControl/>
              <w:jc w:val="center"/>
              <w:rPr>
                <w:rFonts w:ascii="宋体" w:hAnsi="宋体" w:cs="宋体"/>
                <w:kern w:val="0"/>
                <w:szCs w:val="21"/>
              </w:rPr>
            </w:pPr>
            <w:r w:rsidRPr="00E62322">
              <w:rPr>
                <w:rFonts w:ascii="宋体" w:hAnsi="宋体" w:cs="宋体" w:hint="eastAsia"/>
                <w:kern w:val="0"/>
                <w:szCs w:val="21"/>
              </w:rPr>
              <w:t>支出决算数</w:t>
            </w:r>
          </w:p>
        </w:tc>
      </w:tr>
      <w:tr w:rsidR="00357D53" w:rsidRPr="00E1637E" w:rsidTr="00311B59">
        <w:trPr>
          <w:trHeight w:val="630"/>
        </w:trPr>
        <w:tc>
          <w:tcPr>
            <w:tcW w:w="3883" w:type="dxa"/>
            <w:tcBorders>
              <w:top w:val="nil"/>
              <w:left w:val="single" w:sz="8" w:space="0" w:color="auto"/>
              <w:bottom w:val="single" w:sz="8" w:space="0" w:color="auto"/>
              <w:right w:val="single" w:sz="8" w:space="0" w:color="auto"/>
            </w:tcBorders>
            <w:shd w:val="clear" w:color="auto" w:fill="auto"/>
            <w:noWrap/>
            <w:vAlign w:val="center"/>
          </w:tcPr>
          <w:p w:rsidR="00357D53" w:rsidRPr="00E62322" w:rsidRDefault="00357D53" w:rsidP="00311B59">
            <w:pPr>
              <w:widowControl/>
              <w:jc w:val="center"/>
              <w:rPr>
                <w:rFonts w:ascii="宋体" w:hAnsi="宋体" w:cs="宋体"/>
                <w:kern w:val="0"/>
                <w:szCs w:val="21"/>
              </w:rPr>
            </w:pPr>
            <w:r w:rsidRPr="00E62322">
              <w:rPr>
                <w:rFonts w:ascii="宋体" w:hAnsi="宋体" w:cs="宋体" w:hint="eastAsia"/>
                <w:kern w:val="0"/>
                <w:szCs w:val="21"/>
              </w:rPr>
              <w:t>项目</w:t>
            </w:r>
          </w:p>
        </w:tc>
        <w:tc>
          <w:tcPr>
            <w:tcW w:w="1892" w:type="dxa"/>
            <w:tcBorders>
              <w:top w:val="nil"/>
              <w:left w:val="nil"/>
              <w:bottom w:val="single" w:sz="8" w:space="0" w:color="auto"/>
              <w:right w:val="single" w:sz="8" w:space="0" w:color="auto"/>
            </w:tcBorders>
            <w:shd w:val="clear" w:color="auto" w:fill="auto"/>
            <w:noWrap/>
            <w:vAlign w:val="center"/>
          </w:tcPr>
          <w:p w:rsidR="00357D53" w:rsidRPr="00E62322" w:rsidRDefault="00357D53" w:rsidP="00311B59">
            <w:pPr>
              <w:widowControl/>
              <w:jc w:val="center"/>
              <w:rPr>
                <w:rFonts w:ascii="宋体" w:hAnsi="宋体" w:cs="宋体"/>
                <w:kern w:val="0"/>
                <w:szCs w:val="21"/>
              </w:rPr>
            </w:pPr>
            <w:r>
              <w:rPr>
                <w:rFonts w:ascii="宋体" w:hAnsi="宋体" w:cs="宋体" w:hint="eastAsia"/>
                <w:kern w:val="0"/>
                <w:szCs w:val="21"/>
              </w:rPr>
              <w:t>决算数</w:t>
            </w:r>
          </w:p>
        </w:tc>
        <w:tc>
          <w:tcPr>
            <w:tcW w:w="3126" w:type="dxa"/>
            <w:tcBorders>
              <w:top w:val="nil"/>
              <w:left w:val="nil"/>
              <w:bottom w:val="single" w:sz="8" w:space="0" w:color="auto"/>
              <w:right w:val="single" w:sz="8" w:space="0" w:color="auto"/>
            </w:tcBorders>
            <w:shd w:val="clear" w:color="auto" w:fill="auto"/>
            <w:noWrap/>
            <w:vAlign w:val="center"/>
          </w:tcPr>
          <w:p w:rsidR="00357D53" w:rsidRPr="00E62322" w:rsidRDefault="00357D53" w:rsidP="00311B59">
            <w:pPr>
              <w:widowControl/>
              <w:jc w:val="center"/>
              <w:rPr>
                <w:rFonts w:ascii="宋体" w:hAnsi="宋体" w:cs="宋体"/>
                <w:kern w:val="0"/>
                <w:szCs w:val="21"/>
              </w:rPr>
            </w:pPr>
            <w:r w:rsidRPr="00E62322">
              <w:rPr>
                <w:rFonts w:ascii="宋体" w:hAnsi="宋体" w:cs="宋体" w:hint="eastAsia"/>
                <w:kern w:val="0"/>
                <w:szCs w:val="21"/>
              </w:rPr>
              <w:t>项目</w:t>
            </w:r>
          </w:p>
        </w:tc>
        <w:tc>
          <w:tcPr>
            <w:tcW w:w="1734" w:type="dxa"/>
            <w:tcBorders>
              <w:top w:val="nil"/>
              <w:left w:val="nil"/>
              <w:bottom w:val="single" w:sz="8" w:space="0" w:color="auto"/>
              <w:right w:val="single" w:sz="8" w:space="0" w:color="auto"/>
            </w:tcBorders>
            <w:shd w:val="clear" w:color="auto" w:fill="auto"/>
            <w:noWrap/>
            <w:vAlign w:val="center"/>
          </w:tcPr>
          <w:p w:rsidR="00357D53" w:rsidRPr="00E62322" w:rsidRDefault="00357D53" w:rsidP="00311B59">
            <w:pPr>
              <w:widowControl/>
              <w:jc w:val="center"/>
              <w:rPr>
                <w:rFonts w:ascii="宋体" w:hAnsi="宋体" w:cs="宋体"/>
                <w:kern w:val="0"/>
                <w:szCs w:val="21"/>
              </w:rPr>
            </w:pPr>
            <w:r w:rsidRPr="00E62322">
              <w:rPr>
                <w:rFonts w:ascii="宋体" w:hAnsi="宋体" w:cs="宋体" w:hint="eastAsia"/>
                <w:kern w:val="0"/>
                <w:szCs w:val="21"/>
              </w:rPr>
              <w:t>合计</w:t>
            </w:r>
          </w:p>
        </w:tc>
        <w:tc>
          <w:tcPr>
            <w:tcW w:w="1620" w:type="dxa"/>
            <w:tcBorders>
              <w:top w:val="nil"/>
              <w:left w:val="nil"/>
              <w:bottom w:val="single" w:sz="8" w:space="0" w:color="auto"/>
              <w:right w:val="single" w:sz="8" w:space="0" w:color="auto"/>
            </w:tcBorders>
            <w:shd w:val="clear" w:color="auto" w:fill="auto"/>
            <w:vAlign w:val="center"/>
          </w:tcPr>
          <w:p w:rsidR="00357D53" w:rsidRPr="00E62322" w:rsidRDefault="00357D53" w:rsidP="00311B59">
            <w:pPr>
              <w:widowControl/>
              <w:jc w:val="center"/>
              <w:rPr>
                <w:rFonts w:ascii="宋体" w:hAnsi="宋体" w:cs="宋体"/>
                <w:kern w:val="0"/>
                <w:szCs w:val="21"/>
              </w:rPr>
            </w:pPr>
            <w:r w:rsidRPr="00E62322">
              <w:rPr>
                <w:rFonts w:ascii="宋体" w:hAnsi="宋体" w:cs="宋体" w:hint="eastAsia"/>
                <w:kern w:val="0"/>
                <w:szCs w:val="21"/>
              </w:rPr>
              <w:t>一般公共预算财政拨款</w:t>
            </w:r>
          </w:p>
        </w:tc>
        <w:tc>
          <w:tcPr>
            <w:tcW w:w="1620" w:type="dxa"/>
            <w:tcBorders>
              <w:top w:val="nil"/>
              <w:left w:val="nil"/>
              <w:bottom w:val="single" w:sz="8" w:space="0" w:color="auto"/>
              <w:right w:val="single" w:sz="8" w:space="0" w:color="auto"/>
            </w:tcBorders>
            <w:shd w:val="clear" w:color="auto" w:fill="auto"/>
            <w:vAlign w:val="center"/>
          </w:tcPr>
          <w:p w:rsidR="00357D53" w:rsidRPr="00E62322" w:rsidRDefault="00357D53" w:rsidP="00311B59">
            <w:pPr>
              <w:widowControl/>
              <w:jc w:val="center"/>
              <w:rPr>
                <w:rFonts w:ascii="宋体" w:hAnsi="宋体" w:cs="宋体"/>
                <w:kern w:val="0"/>
                <w:szCs w:val="21"/>
              </w:rPr>
            </w:pPr>
            <w:r w:rsidRPr="00E62322">
              <w:rPr>
                <w:rFonts w:ascii="宋体" w:hAnsi="宋体" w:cs="宋体" w:hint="eastAsia"/>
                <w:kern w:val="0"/>
                <w:szCs w:val="21"/>
              </w:rPr>
              <w:t>政府性基金预算财政拨款</w:t>
            </w:r>
          </w:p>
        </w:tc>
      </w:tr>
      <w:tr w:rsidR="00A4728E" w:rsidRPr="00E1637E" w:rsidTr="00311B5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一、一般公共预算财政拨款</w:t>
            </w:r>
          </w:p>
        </w:tc>
        <w:tc>
          <w:tcPr>
            <w:tcW w:w="1892"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Pr>
                <w:rFonts w:ascii="宋体" w:hAnsi="宋体" w:cs="宋体" w:hint="eastAsia"/>
                <w:kern w:val="0"/>
                <w:szCs w:val="21"/>
              </w:rPr>
              <w:t>14,667.11</w:t>
            </w: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一、一般公共服务支出</w:t>
            </w:r>
          </w:p>
        </w:tc>
        <w:tc>
          <w:tcPr>
            <w:tcW w:w="1734" w:type="dxa"/>
            <w:tcBorders>
              <w:top w:val="nil"/>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Pr>
                <w:rFonts w:ascii="宋体" w:hAnsi="宋体" w:cs="宋体" w:hint="eastAsia"/>
                <w:kern w:val="0"/>
                <w:szCs w:val="21"/>
              </w:rPr>
              <w:t>11,759</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9B569D">
            <w:pPr>
              <w:widowControl/>
              <w:jc w:val="center"/>
              <w:rPr>
                <w:rFonts w:ascii="宋体" w:hAnsi="宋体" w:cs="宋体"/>
                <w:kern w:val="0"/>
                <w:szCs w:val="21"/>
              </w:rPr>
            </w:pPr>
            <w:r>
              <w:rPr>
                <w:rFonts w:ascii="宋体" w:hAnsi="宋体" w:cs="宋体" w:hint="eastAsia"/>
                <w:kern w:val="0"/>
                <w:szCs w:val="21"/>
              </w:rPr>
              <w:t>11,759</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4728E" w:rsidRPr="00E1637E" w:rsidTr="00311B5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二、政府性基金预算财政拨款</w:t>
            </w:r>
          </w:p>
        </w:tc>
        <w:tc>
          <w:tcPr>
            <w:tcW w:w="1892"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二、外交支出</w:t>
            </w:r>
          </w:p>
        </w:tc>
        <w:tc>
          <w:tcPr>
            <w:tcW w:w="1734" w:type="dxa"/>
            <w:tcBorders>
              <w:top w:val="nil"/>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4728E" w:rsidRPr="00E1637E" w:rsidTr="00311B5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三、国防支出</w:t>
            </w:r>
          </w:p>
        </w:tc>
        <w:tc>
          <w:tcPr>
            <w:tcW w:w="1734" w:type="dxa"/>
            <w:tcBorders>
              <w:top w:val="nil"/>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4728E" w:rsidRPr="00E1637E" w:rsidTr="00311B5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四、公共安全支出</w:t>
            </w:r>
          </w:p>
        </w:tc>
        <w:tc>
          <w:tcPr>
            <w:tcW w:w="1734" w:type="dxa"/>
            <w:tcBorders>
              <w:top w:val="nil"/>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4728E" w:rsidRPr="00E1637E" w:rsidTr="00311B5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五、教育支出</w:t>
            </w:r>
          </w:p>
        </w:tc>
        <w:tc>
          <w:tcPr>
            <w:tcW w:w="1734" w:type="dxa"/>
            <w:tcBorders>
              <w:top w:val="nil"/>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4728E" w:rsidRPr="00E1637E" w:rsidTr="00311B5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六、科学技术支出</w:t>
            </w:r>
          </w:p>
        </w:tc>
        <w:tc>
          <w:tcPr>
            <w:tcW w:w="1734" w:type="dxa"/>
            <w:tcBorders>
              <w:top w:val="nil"/>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4728E" w:rsidRPr="00E1637E" w:rsidTr="00311B5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七、文化体育与传媒支出</w:t>
            </w:r>
          </w:p>
        </w:tc>
        <w:tc>
          <w:tcPr>
            <w:tcW w:w="1734" w:type="dxa"/>
            <w:tcBorders>
              <w:top w:val="nil"/>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4728E" w:rsidRPr="00E1637E" w:rsidTr="00311B5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八、社会保障和就业支出</w:t>
            </w:r>
          </w:p>
        </w:tc>
        <w:tc>
          <w:tcPr>
            <w:tcW w:w="1734" w:type="dxa"/>
            <w:tcBorders>
              <w:top w:val="nil"/>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sidRPr="00E62322">
              <w:rPr>
                <w:rFonts w:ascii="宋体" w:hAnsi="宋体" w:cs="宋体" w:hint="eastAsia"/>
                <w:kern w:val="0"/>
                <w:szCs w:val="21"/>
              </w:rPr>
              <w:t xml:space="preserve">　</w:t>
            </w:r>
            <w:r>
              <w:rPr>
                <w:rFonts w:ascii="宋体" w:hAnsi="宋体" w:cs="宋体" w:hint="eastAsia"/>
                <w:kern w:val="0"/>
                <w:szCs w:val="21"/>
              </w:rPr>
              <w:t>165.59</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center"/>
              <w:rPr>
                <w:rFonts w:ascii="宋体" w:hAnsi="宋体" w:cs="宋体"/>
                <w:kern w:val="0"/>
                <w:szCs w:val="21"/>
              </w:rPr>
            </w:pPr>
            <w:r w:rsidRPr="00E62322">
              <w:rPr>
                <w:rFonts w:ascii="宋体" w:hAnsi="宋体" w:cs="宋体" w:hint="eastAsia"/>
                <w:kern w:val="0"/>
                <w:szCs w:val="21"/>
              </w:rPr>
              <w:t xml:space="preserve">　</w:t>
            </w:r>
            <w:r>
              <w:rPr>
                <w:rFonts w:ascii="宋体" w:hAnsi="宋体" w:cs="宋体" w:hint="eastAsia"/>
                <w:kern w:val="0"/>
                <w:szCs w:val="21"/>
              </w:rPr>
              <w:t>165.59</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4728E" w:rsidRPr="00E1637E" w:rsidTr="00311B5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九、医疗卫生与计划生育支出</w:t>
            </w:r>
          </w:p>
        </w:tc>
        <w:tc>
          <w:tcPr>
            <w:tcW w:w="1734" w:type="dxa"/>
            <w:tcBorders>
              <w:top w:val="nil"/>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Pr>
                <w:rFonts w:ascii="宋体" w:hAnsi="宋体" w:cs="宋体" w:hint="eastAsia"/>
                <w:kern w:val="0"/>
                <w:szCs w:val="21"/>
              </w:rPr>
              <w:t xml:space="preserve">  922.45</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724225">
            <w:pPr>
              <w:widowControl/>
              <w:jc w:val="center"/>
              <w:rPr>
                <w:rFonts w:ascii="宋体" w:hAnsi="宋体" w:cs="宋体"/>
                <w:kern w:val="0"/>
                <w:szCs w:val="21"/>
              </w:rPr>
            </w:pPr>
            <w:r>
              <w:rPr>
                <w:rFonts w:ascii="宋体" w:hAnsi="宋体" w:cs="宋体" w:hint="eastAsia"/>
                <w:kern w:val="0"/>
                <w:szCs w:val="21"/>
              </w:rPr>
              <w:t xml:space="preserve">  922.45</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4728E" w:rsidRPr="00E1637E" w:rsidTr="00311B5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十、节能环保支出</w:t>
            </w:r>
          </w:p>
        </w:tc>
        <w:tc>
          <w:tcPr>
            <w:tcW w:w="1734" w:type="dxa"/>
            <w:tcBorders>
              <w:top w:val="nil"/>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4728E" w:rsidRPr="00E1637E" w:rsidTr="00311B5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十一、城乡社区支出</w:t>
            </w:r>
          </w:p>
        </w:tc>
        <w:tc>
          <w:tcPr>
            <w:tcW w:w="1734" w:type="dxa"/>
            <w:tcBorders>
              <w:top w:val="nil"/>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4728E" w:rsidRPr="00E1637E" w:rsidTr="00311B5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十二、农林水支出</w:t>
            </w:r>
          </w:p>
        </w:tc>
        <w:tc>
          <w:tcPr>
            <w:tcW w:w="1734" w:type="dxa"/>
            <w:tcBorders>
              <w:top w:val="nil"/>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4728E" w:rsidRPr="00E1637E" w:rsidTr="00311B5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十三、交通运输支出</w:t>
            </w:r>
          </w:p>
        </w:tc>
        <w:tc>
          <w:tcPr>
            <w:tcW w:w="1734" w:type="dxa"/>
            <w:tcBorders>
              <w:top w:val="nil"/>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4728E" w:rsidRPr="00E1637E" w:rsidTr="00311B5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十四、资源勘探信息等支出</w:t>
            </w:r>
          </w:p>
        </w:tc>
        <w:tc>
          <w:tcPr>
            <w:tcW w:w="1734" w:type="dxa"/>
            <w:tcBorders>
              <w:top w:val="nil"/>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4728E" w:rsidRPr="00E1637E" w:rsidTr="00311B5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十五、商业服务业等支出</w:t>
            </w:r>
          </w:p>
        </w:tc>
        <w:tc>
          <w:tcPr>
            <w:tcW w:w="1734" w:type="dxa"/>
            <w:tcBorders>
              <w:top w:val="nil"/>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4728E" w:rsidRPr="00E1637E" w:rsidTr="00311B59">
        <w:trPr>
          <w:trHeight w:val="402"/>
        </w:trPr>
        <w:tc>
          <w:tcPr>
            <w:tcW w:w="3883" w:type="dxa"/>
            <w:tcBorders>
              <w:top w:val="single" w:sz="8" w:space="0" w:color="auto"/>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lastRenderedPageBreak/>
              <w:t xml:space="preserve">　</w:t>
            </w:r>
          </w:p>
        </w:tc>
        <w:tc>
          <w:tcPr>
            <w:tcW w:w="1892"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十六、金融支出</w:t>
            </w:r>
          </w:p>
        </w:tc>
        <w:tc>
          <w:tcPr>
            <w:tcW w:w="1734"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4728E" w:rsidRPr="00E1637E" w:rsidTr="00311B59">
        <w:trPr>
          <w:trHeight w:val="402"/>
        </w:trPr>
        <w:tc>
          <w:tcPr>
            <w:tcW w:w="3883" w:type="dxa"/>
            <w:tcBorders>
              <w:top w:val="single" w:sz="8" w:space="0" w:color="auto"/>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十七、援助其他地区支出</w:t>
            </w:r>
          </w:p>
        </w:tc>
        <w:tc>
          <w:tcPr>
            <w:tcW w:w="1734"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4728E" w:rsidRPr="00E1637E" w:rsidTr="00311B59">
        <w:trPr>
          <w:trHeight w:val="402"/>
        </w:trPr>
        <w:tc>
          <w:tcPr>
            <w:tcW w:w="3883" w:type="dxa"/>
            <w:tcBorders>
              <w:top w:val="single" w:sz="8" w:space="0" w:color="auto"/>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十八、国土海洋气象等支出</w:t>
            </w:r>
          </w:p>
        </w:tc>
        <w:tc>
          <w:tcPr>
            <w:tcW w:w="1734"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4728E" w:rsidRPr="00E1637E" w:rsidTr="00311B59">
        <w:trPr>
          <w:trHeight w:val="402"/>
        </w:trPr>
        <w:tc>
          <w:tcPr>
            <w:tcW w:w="3883" w:type="dxa"/>
            <w:tcBorders>
              <w:top w:val="single" w:sz="8" w:space="0" w:color="auto"/>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十九、住房保障支出</w:t>
            </w:r>
          </w:p>
        </w:tc>
        <w:tc>
          <w:tcPr>
            <w:tcW w:w="1734"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sidRPr="00E62322">
              <w:rPr>
                <w:rFonts w:ascii="宋体" w:hAnsi="宋体" w:cs="宋体" w:hint="eastAsia"/>
                <w:kern w:val="0"/>
                <w:szCs w:val="21"/>
              </w:rPr>
              <w:t xml:space="preserve">　</w:t>
            </w:r>
            <w:r>
              <w:rPr>
                <w:rFonts w:ascii="宋体" w:hAnsi="宋体" w:cs="宋体" w:hint="eastAsia"/>
                <w:kern w:val="0"/>
                <w:szCs w:val="21"/>
              </w:rPr>
              <w:t>1,663.38</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center"/>
              <w:rPr>
                <w:rFonts w:ascii="宋体" w:hAnsi="宋体" w:cs="宋体"/>
                <w:kern w:val="0"/>
                <w:szCs w:val="21"/>
              </w:rPr>
            </w:pPr>
            <w:r w:rsidRPr="00E62322">
              <w:rPr>
                <w:rFonts w:ascii="宋体" w:hAnsi="宋体" w:cs="宋体" w:hint="eastAsia"/>
                <w:kern w:val="0"/>
                <w:szCs w:val="21"/>
              </w:rPr>
              <w:t xml:space="preserve">　</w:t>
            </w:r>
            <w:r>
              <w:rPr>
                <w:rFonts w:ascii="宋体" w:hAnsi="宋体" w:cs="宋体" w:hint="eastAsia"/>
                <w:kern w:val="0"/>
                <w:szCs w:val="21"/>
              </w:rPr>
              <w:t>1,663.38</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4728E" w:rsidRPr="00E1637E" w:rsidTr="00311B59">
        <w:trPr>
          <w:trHeight w:val="402"/>
        </w:trPr>
        <w:tc>
          <w:tcPr>
            <w:tcW w:w="3883" w:type="dxa"/>
            <w:tcBorders>
              <w:top w:val="single" w:sz="8" w:space="0" w:color="auto"/>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二十、粮油物资储备支出</w:t>
            </w:r>
          </w:p>
        </w:tc>
        <w:tc>
          <w:tcPr>
            <w:tcW w:w="1734"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4728E" w:rsidRPr="00E1637E" w:rsidTr="00311B59">
        <w:trPr>
          <w:trHeight w:val="402"/>
        </w:trPr>
        <w:tc>
          <w:tcPr>
            <w:tcW w:w="3883" w:type="dxa"/>
            <w:tcBorders>
              <w:top w:val="single" w:sz="8" w:space="0" w:color="auto"/>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二十一、其他支出</w:t>
            </w:r>
          </w:p>
        </w:tc>
        <w:tc>
          <w:tcPr>
            <w:tcW w:w="1734"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4728E" w:rsidRPr="00E1637E" w:rsidTr="00311B59">
        <w:trPr>
          <w:trHeight w:val="402"/>
        </w:trPr>
        <w:tc>
          <w:tcPr>
            <w:tcW w:w="3883" w:type="dxa"/>
            <w:tcBorders>
              <w:top w:val="single" w:sz="8" w:space="0" w:color="auto"/>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bCs/>
                <w:kern w:val="0"/>
                <w:szCs w:val="21"/>
              </w:rPr>
            </w:pPr>
            <w:r w:rsidRPr="00E62322">
              <w:rPr>
                <w:rFonts w:ascii="宋体" w:hAnsi="宋体" w:cs="宋体" w:hint="eastAsia"/>
                <w:bCs/>
                <w:kern w:val="0"/>
                <w:szCs w:val="21"/>
              </w:rPr>
              <w:t>本年收入合计</w:t>
            </w:r>
          </w:p>
        </w:tc>
        <w:tc>
          <w:tcPr>
            <w:tcW w:w="1892"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Pr>
                <w:rFonts w:ascii="宋体" w:hAnsi="宋体" w:cs="宋体" w:hint="eastAsia"/>
                <w:kern w:val="0"/>
                <w:szCs w:val="21"/>
              </w:rPr>
              <w:t>14,667.11</w:t>
            </w:r>
            <w:r w:rsidRPr="00E62322">
              <w:rPr>
                <w:rFonts w:ascii="宋体" w:hAnsi="宋体" w:cs="宋体" w:hint="eastAsia"/>
                <w:kern w:val="0"/>
                <w:szCs w:val="21"/>
              </w:rPr>
              <w:t xml:space="preserve">　</w:t>
            </w:r>
          </w:p>
        </w:tc>
        <w:tc>
          <w:tcPr>
            <w:tcW w:w="3126"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bCs/>
                <w:kern w:val="0"/>
                <w:szCs w:val="21"/>
              </w:rPr>
            </w:pPr>
            <w:r w:rsidRPr="00E62322">
              <w:rPr>
                <w:rFonts w:ascii="宋体" w:hAnsi="宋体" w:cs="宋体" w:hint="eastAsia"/>
                <w:bCs/>
                <w:kern w:val="0"/>
                <w:szCs w:val="21"/>
              </w:rPr>
              <w:t>本年支出合计</w:t>
            </w:r>
          </w:p>
        </w:tc>
        <w:tc>
          <w:tcPr>
            <w:tcW w:w="1734"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sidRPr="00E62322">
              <w:rPr>
                <w:rFonts w:ascii="宋体" w:hAnsi="宋体" w:cs="宋体" w:hint="eastAsia"/>
                <w:kern w:val="0"/>
                <w:szCs w:val="21"/>
              </w:rPr>
              <w:t xml:space="preserve">　</w:t>
            </w:r>
            <w:r>
              <w:rPr>
                <w:rFonts w:ascii="宋体" w:hAnsi="宋体" w:cs="宋体" w:hint="eastAsia"/>
                <w:kern w:val="0"/>
                <w:szCs w:val="21"/>
              </w:rPr>
              <w:t>14,510.42</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1F5E97">
            <w:pPr>
              <w:widowControl/>
              <w:jc w:val="center"/>
              <w:rPr>
                <w:rFonts w:ascii="宋体" w:hAnsi="宋体" w:cs="宋体"/>
                <w:kern w:val="0"/>
                <w:szCs w:val="21"/>
              </w:rPr>
            </w:pPr>
            <w:r w:rsidRPr="00E62322">
              <w:rPr>
                <w:rFonts w:ascii="宋体" w:hAnsi="宋体" w:cs="宋体" w:hint="eastAsia"/>
                <w:kern w:val="0"/>
                <w:szCs w:val="21"/>
              </w:rPr>
              <w:t xml:space="preserve">　</w:t>
            </w:r>
            <w:r>
              <w:rPr>
                <w:rFonts w:ascii="宋体" w:hAnsi="宋体" w:cs="宋体" w:hint="eastAsia"/>
                <w:kern w:val="0"/>
                <w:szCs w:val="21"/>
              </w:rPr>
              <w:t>14,510.42</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bCs/>
                <w:kern w:val="0"/>
                <w:szCs w:val="21"/>
              </w:rPr>
            </w:pPr>
            <w:r w:rsidRPr="00E62322">
              <w:rPr>
                <w:rFonts w:ascii="宋体" w:hAnsi="宋体" w:cs="宋体" w:hint="eastAsia"/>
                <w:bCs/>
                <w:kern w:val="0"/>
                <w:szCs w:val="21"/>
              </w:rPr>
              <w:t xml:space="preserve">　</w:t>
            </w:r>
          </w:p>
        </w:tc>
      </w:tr>
      <w:tr w:rsidR="00A4728E" w:rsidRPr="00E1637E" w:rsidTr="00311B59">
        <w:trPr>
          <w:trHeight w:val="402"/>
        </w:trPr>
        <w:tc>
          <w:tcPr>
            <w:tcW w:w="3883" w:type="dxa"/>
            <w:tcBorders>
              <w:top w:val="single" w:sz="8" w:space="0" w:color="auto"/>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年初财政拨款结转和结余</w:t>
            </w:r>
          </w:p>
        </w:tc>
        <w:tc>
          <w:tcPr>
            <w:tcW w:w="1892"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Pr>
                <w:rFonts w:ascii="宋体" w:hAnsi="宋体" w:cs="宋体" w:hint="eastAsia"/>
                <w:kern w:val="0"/>
                <w:szCs w:val="21"/>
              </w:rPr>
              <w:t>25.66</w:t>
            </w:r>
            <w:r w:rsidRPr="00E62322">
              <w:rPr>
                <w:rFonts w:ascii="宋体" w:hAnsi="宋体" w:cs="宋体" w:hint="eastAsia"/>
                <w:kern w:val="0"/>
                <w:szCs w:val="21"/>
              </w:rPr>
              <w:t xml:space="preserve">　</w:t>
            </w:r>
          </w:p>
        </w:tc>
        <w:tc>
          <w:tcPr>
            <w:tcW w:w="3126"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年末财政拨款结转和结余</w:t>
            </w:r>
          </w:p>
        </w:tc>
        <w:tc>
          <w:tcPr>
            <w:tcW w:w="1734"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sidRPr="00E62322">
              <w:rPr>
                <w:rFonts w:ascii="宋体" w:hAnsi="宋体" w:cs="宋体" w:hint="eastAsia"/>
                <w:kern w:val="0"/>
                <w:szCs w:val="21"/>
              </w:rPr>
              <w:t xml:space="preserve">　</w:t>
            </w:r>
            <w:r>
              <w:rPr>
                <w:rFonts w:ascii="宋体" w:hAnsi="宋体" w:cs="宋体" w:hint="eastAsia"/>
                <w:kern w:val="0"/>
                <w:szCs w:val="21"/>
              </w:rPr>
              <w:t>182.35</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D733A8">
            <w:pPr>
              <w:widowControl/>
              <w:jc w:val="center"/>
              <w:rPr>
                <w:rFonts w:ascii="宋体" w:hAnsi="宋体" w:cs="宋体"/>
                <w:kern w:val="0"/>
                <w:szCs w:val="21"/>
              </w:rPr>
            </w:pPr>
            <w:r w:rsidRPr="00E62322">
              <w:rPr>
                <w:rFonts w:ascii="宋体" w:hAnsi="宋体" w:cs="宋体" w:hint="eastAsia"/>
                <w:kern w:val="0"/>
                <w:szCs w:val="21"/>
              </w:rPr>
              <w:t xml:space="preserve">　</w:t>
            </w:r>
            <w:r>
              <w:rPr>
                <w:rFonts w:ascii="宋体" w:hAnsi="宋体" w:cs="宋体" w:hint="eastAsia"/>
                <w:kern w:val="0"/>
                <w:szCs w:val="21"/>
              </w:rPr>
              <w:t>182.35</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 xml:space="preserve">　</w:t>
            </w:r>
          </w:p>
        </w:tc>
      </w:tr>
      <w:tr w:rsidR="00A4728E" w:rsidRPr="00E1637E" w:rsidTr="00311B59">
        <w:trPr>
          <w:trHeight w:val="402"/>
        </w:trPr>
        <w:tc>
          <w:tcPr>
            <w:tcW w:w="3883" w:type="dxa"/>
            <w:tcBorders>
              <w:top w:val="single" w:sz="8" w:space="0" w:color="auto"/>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 xml:space="preserve">      一般公共预算财政拨款</w:t>
            </w:r>
          </w:p>
        </w:tc>
        <w:tc>
          <w:tcPr>
            <w:tcW w:w="1892"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Pr>
                <w:rFonts w:ascii="宋体" w:hAnsi="宋体" w:cs="宋体" w:hint="eastAsia"/>
                <w:kern w:val="0"/>
                <w:szCs w:val="21"/>
              </w:rPr>
              <w:t>25.66</w:t>
            </w:r>
            <w:r w:rsidRPr="00E62322">
              <w:rPr>
                <w:rFonts w:ascii="宋体" w:hAnsi="宋体" w:cs="宋体" w:hint="eastAsia"/>
                <w:kern w:val="0"/>
                <w:szCs w:val="21"/>
              </w:rPr>
              <w:t xml:space="preserve">　</w:t>
            </w:r>
          </w:p>
        </w:tc>
        <w:tc>
          <w:tcPr>
            <w:tcW w:w="3126"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734"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 xml:space="preserve">　</w:t>
            </w:r>
          </w:p>
        </w:tc>
      </w:tr>
      <w:tr w:rsidR="00A4728E" w:rsidRPr="00E1637E" w:rsidTr="00311B59">
        <w:trPr>
          <w:trHeight w:val="402"/>
        </w:trPr>
        <w:tc>
          <w:tcPr>
            <w:tcW w:w="3883" w:type="dxa"/>
            <w:tcBorders>
              <w:top w:val="single" w:sz="8" w:space="0" w:color="auto"/>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 xml:space="preserve">      政府性基金预算财政拨款</w:t>
            </w:r>
          </w:p>
        </w:tc>
        <w:tc>
          <w:tcPr>
            <w:tcW w:w="1892"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734"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kern w:val="0"/>
                <w:szCs w:val="21"/>
              </w:rPr>
            </w:pPr>
            <w:r w:rsidRPr="00E62322">
              <w:rPr>
                <w:rFonts w:ascii="宋体" w:hAnsi="宋体" w:cs="宋体" w:hint="eastAsia"/>
                <w:kern w:val="0"/>
                <w:szCs w:val="21"/>
              </w:rPr>
              <w:t xml:space="preserve">　</w:t>
            </w:r>
          </w:p>
        </w:tc>
      </w:tr>
      <w:tr w:rsidR="00A4728E" w:rsidRPr="00E1637E" w:rsidTr="00311B59">
        <w:trPr>
          <w:trHeight w:val="402"/>
        </w:trPr>
        <w:tc>
          <w:tcPr>
            <w:tcW w:w="3883" w:type="dxa"/>
            <w:tcBorders>
              <w:top w:val="single" w:sz="8" w:space="0" w:color="auto"/>
              <w:left w:val="single" w:sz="8" w:space="0" w:color="auto"/>
              <w:bottom w:val="single" w:sz="8" w:space="0" w:color="auto"/>
              <w:right w:val="single" w:sz="8" w:space="0" w:color="auto"/>
            </w:tcBorders>
            <w:shd w:val="clear" w:color="auto" w:fill="auto"/>
            <w:noWrap/>
            <w:vAlign w:val="center"/>
          </w:tcPr>
          <w:p w:rsidR="00A4728E" w:rsidRPr="00E62322" w:rsidRDefault="00A4728E" w:rsidP="00311B59">
            <w:pPr>
              <w:widowControl/>
              <w:jc w:val="center"/>
              <w:rPr>
                <w:rFonts w:ascii="宋体" w:hAnsi="宋体" w:cs="宋体"/>
                <w:bCs/>
                <w:kern w:val="0"/>
                <w:szCs w:val="21"/>
              </w:rPr>
            </w:pPr>
            <w:r>
              <w:rPr>
                <w:rFonts w:ascii="宋体" w:hAnsi="宋体" w:cs="宋体" w:hint="eastAsia"/>
                <w:bCs/>
                <w:kern w:val="0"/>
                <w:szCs w:val="21"/>
              </w:rPr>
              <w:t>总计</w:t>
            </w:r>
          </w:p>
        </w:tc>
        <w:tc>
          <w:tcPr>
            <w:tcW w:w="1892"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right"/>
              <w:rPr>
                <w:rFonts w:ascii="宋体" w:hAnsi="宋体" w:cs="宋体"/>
                <w:kern w:val="0"/>
                <w:szCs w:val="21"/>
              </w:rPr>
            </w:pPr>
            <w:r>
              <w:rPr>
                <w:rFonts w:ascii="宋体" w:hAnsi="宋体" w:cs="宋体" w:hint="eastAsia"/>
                <w:kern w:val="0"/>
                <w:szCs w:val="21"/>
              </w:rPr>
              <w:t>14,692.77</w:t>
            </w:r>
            <w:r w:rsidRPr="00E62322">
              <w:rPr>
                <w:rFonts w:ascii="宋体" w:hAnsi="宋体" w:cs="宋体" w:hint="eastAsia"/>
                <w:kern w:val="0"/>
                <w:szCs w:val="21"/>
              </w:rPr>
              <w:t xml:space="preserve">　</w:t>
            </w:r>
          </w:p>
        </w:tc>
        <w:tc>
          <w:tcPr>
            <w:tcW w:w="3126"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center"/>
              <w:rPr>
                <w:rFonts w:ascii="宋体" w:hAnsi="宋体" w:cs="宋体"/>
                <w:bCs/>
                <w:kern w:val="0"/>
                <w:szCs w:val="21"/>
              </w:rPr>
            </w:pPr>
            <w:r>
              <w:rPr>
                <w:rFonts w:ascii="宋体" w:hAnsi="宋体" w:cs="宋体" w:hint="eastAsia"/>
                <w:bCs/>
                <w:kern w:val="0"/>
                <w:szCs w:val="21"/>
              </w:rPr>
              <w:t>总计</w:t>
            </w:r>
          </w:p>
        </w:tc>
        <w:tc>
          <w:tcPr>
            <w:tcW w:w="1734"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A718DA">
            <w:pPr>
              <w:widowControl/>
              <w:jc w:val="center"/>
              <w:rPr>
                <w:rFonts w:ascii="宋体" w:hAnsi="宋体" w:cs="宋体"/>
                <w:kern w:val="0"/>
                <w:szCs w:val="21"/>
              </w:rPr>
            </w:pPr>
            <w:r w:rsidRPr="00E62322">
              <w:rPr>
                <w:rFonts w:ascii="宋体" w:hAnsi="宋体" w:cs="宋体" w:hint="eastAsia"/>
                <w:kern w:val="0"/>
                <w:szCs w:val="21"/>
              </w:rPr>
              <w:t xml:space="preserve">　</w:t>
            </w:r>
            <w:r>
              <w:rPr>
                <w:rFonts w:ascii="宋体" w:hAnsi="宋体" w:cs="宋体" w:hint="eastAsia"/>
                <w:kern w:val="0"/>
                <w:szCs w:val="21"/>
              </w:rPr>
              <w:t>14,692.77</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F1375E">
            <w:pPr>
              <w:widowControl/>
              <w:jc w:val="center"/>
              <w:rPr>
                <w:rFonts w:ascii="宋体" w:hAnsi="宋体" w:cs="宋体"/>
                <w:kern w:val="0"/>
                <w:szCs w:val="21"/>
              </w:rPr>
            </w:pPr>
            <w:r w:rsidRPr="00E62322">
              <w:rPr>
                <w:rFonts w:ascii="宋体" w:hAnsi="宋体" w:cs="宋体" w:hint="eastAsia"/>
                <w:kern w:val="0"/>
                <w:szCs w:val="21"/>
              </w:rPr>
              <w:t xml:space="preserve">　</w:t>
            </w:r>
            <w:r>
              <w:rPr>
                <w:rFonts w:ascii="宋体" w:hAnsi="宋体" w:cs="宋体" w:hint="eastAsia"/>
                <w:kern w:val="0"/>
                <w:szCs w:val="21"/>
              </w:rPr>
              <w:t>14,692.77</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4728E" w:rsidRPr="00E62322" w:rsidRDefault="00A4728E" w:rsidP="00311B59">
            <w:pPr>
              <w:widowControl/>
              <w:jc w:val="left"/>
              <w:rPr>
                <w:rFonts w:ascii="宋体" w:hAnsi="宋体" w:cs="宋体"/>
                <w:bCs/>
                <w:kern w:val="0"/>
                <w:szCs w:val="21"/>
              </w:rPr>
            </w:pPr>
            <w:r w:rsidRPr="00E62322">
              <w:rPr>
                <w:rFonts w:ascii="宋体" w:hAnsi="宋体" w:cs="宋体" w:hint="eastAsia"/>
                <w:bCs/>
                <w:kern w:val="0"/>
                <w:szCs w:val="21"/>
              </w:rPr>
              <w:t xml:space="preserve">　</w:t>
            </w:r>
          </w:p>
        </w:tc>
      </w:tr>
    </w:tbl>
    <w:p w:rsidR="00357D53" w:rsidRPr="00C6322E" w:rsidRDefault="00357D53" w:rsidP="00357D53">
      <w:pPr>
        <w:autoSpaceDE w:val="0"/>
        <w:autoSpaceDN w:val="0"/>
        <w:adjustRightInd w:val="0"/>
        <w:rPr>
          <w:rFonts w:ascii="宋体" w:hAnsi="宋体"/>
          <w:szCs w:val="21"/>
        </w:rPr>
      </w:pPr>
    </w:p>
    <w:p w:rsidR="00357D53" w:rsidRDefault="00357D53" w:rsidP="00357D53">
      <w:pPr>
        <w:autoSpaceDE w:val="0"/>
        <w:autoSpaceDN w:val="0"/>
        <w:adjustRightInd w:val="0"/>
        <w:jc w:val="center"/>
        <w:rPr>
          <w:rFonts w:ascii="宋体" w:hAnsi="宋体"/>
          <w:szCs w:val="21"/>
        </w:rPr>
        <w:sectPr w:rsidR="00357D53" w:rsidSect="00311B59">
          <w:pgSz w:w="16838" w:h="11906" w:orient="landscape"/>
          <w:pgMar w:top="1797" w:right="1440" w:bottom="1797" w:left="1440" w:header="851" w:footer="992" w:gutter="0"/>
          <w:cols w:space="425"/>
          <w:docGrid w:linePitch="312"/>
        </w:sectPr>
      </w:pPr>
    </w:p>
    <w:p w:rsidR="00357D53" w:rsidRPr="00341AF7" w:rsidRDefault="00357D53" w:rsidP="00357D53">
      <w:pPr>
        <w:autoSpaceDE w:val="0"/>
        <w:autoSpaceDN w:val="0"/>
        <w:adjustRightInd w:val="0"/>
        <w:jc w:val="center"/>
        <w:rPr>
          <w:rFonts w:ascii="宋体" w:hAnsi="宋体"/>
          <w:szCs w:val="21"/>
        </w:rPr>
      </w:pPr>
      <w:r w:rsidRPr="00341AF7">
        <w:rPr>
          <w:rFonts w:ascii="宋体" w:hAnsi="宋体" w:hint="eastAsia"/>
          <w:szCs w:val="21"/>
        </w:rPr>
        <w:lastRenderedPageBreak/>
        <w:t>2016年度一般公共预算财政拨款支出决算表</w:t>
      </w:r>
    </w:p>
    <w:p w:rsidR="00357D53" w:rsidRPr="00341AF7" w:rsidRDefault="00357D53" w:rsidP="00357D53">
      <w:pPr>
        <w:autoSpaceDE w:val="0"/>
        <w:autoSpaceDN w:val="0"/>
        <w:adjustRightInd w:val="0"/>
        <w:ind w:right="360"/>
        <w:jc w:val="right"/>
        <w:rPr>
          <w:rFonts w:ascii="宋体" w:hAnsi="宋体"/>
          <w:szCs w:val="21"/>
        </w:rPr>
      </w:pPr>
      <w:r w:rsidRPr="00341AF7">
        <w:rPr>
          <w:rFonts w:ascii="宋体" w:hAnsi="宋体" w:hint="eastAsia"/>
          <w:szCs w:val="21"/>
        </w:rPr>
        <w:t>单位：万元</w:t>
      </w:r>
    </w:p>
    <w:tbl>
      <w:tblPr>
        <w:tblW w:w="0" w:type="auto"/>
        <w:jc w:val="center"/>
        <w:tblInd w:w="-133" w:type="dxa"/>
        <w:tblLayout w:type="fixed"/>
        <w:tblLook w:val="0000" w:firstRow="0" w:lastRow="0" w:firstColumn="0" w:lastColumn="0" w:noHBand="0" w:noVBand="0"/>
      </w:tblPr>
      <w:tblGrid>
        <w:gridCol w:w="576"/>
        <w:gridCol w:w="443"/>
        <w:gridCol w:w="443"/>
        <w:gridCol w:w="1612"/>
        <w:gridCol w:w="1504"/>
        <w:gridCol w:w="1649"/>
        <w:gridCol w:w="1591"/>
      </w:tblGrid>
      <w:tr w:rsidR="00357D53" w:rsidRPr="00341AF7" w:rsidTr="00311B59">
        <w:trPr>
          <w:trHeight w:val="480"/>
          <w:jc w:val="center"/>
        </w:trPr>
        <w:tc>
          <w:tcPr>
            <w:tcW w:w="3074" w:type="dxa"/>
            <w:gridSpan w:val="4"/>
            <w:tcBorders>
              <w:top w:val="single" w:sz="4" w:space="0" w:color="auto"/>
              <w:left w:val="single" w:sz="4" w:space="0" w:color="auto"/>
              <w:bottom w:val="single" w:sz="4" w:space="0" w:color="auto"/>
              <w:right w:val="single" w:sz="4" w:space="0" w:color="auto"/>
            </w:tcBorders>
            <w:vAlign w:val="center"/>
          </w:tcPr>
          <w:p w:rsidR="00357D53" w:rsidRPr="00341AF7" w:rsidRDefault="00357D53" w:rsidP="00311B59">
            <w:pPr>
              <w:widowControl/>
              <w:jc w:val="center"/>
              <w:rPr>
                <w:rFonts w:ascii="宋体" w:hAnsi="宋体"/>
                <w:szCs w:val="21"/>
              </w:rPr>
            </w:pPr>
            <w:r w:rsidRPr="00341AF7">
              <w:rPr>
                <w:rFonts w:ascii="宋体" w:hAnsi="宋体" w:hint="eastAsia"/>
                <w:szCs w:val="21"/>
              </w:rPr>
              <w:t>项目</w:t>
            </w:r>
          </w:p>
        </w:tc>
        <w:tc>
          <w:tcPr>
            <w:tcW w:w="4744" w:type="dxa"/>
            <w:gridSpan w:val="3"/>
            <w:tcBorders>
              <w:top w:val="single" w:sz="4" w:space="0" w:color="auto"/>
              <w:left w:val="nil"/>
              <w:bottom w:val="single" w:sz="4" w:space="0" w:color="auto"/>
              <w:right w:val="single" w:sz="4" w:space="0" w:color="auto"/>
            </w:tcBorders>
            <w:vAlign w:val="center"/>
          </w:tcPr>
          <w:p w:rsidR="00357D53" w:rsidRPr="00341AF7" w:rsidRDefault="00357D53" w:rsidP="00311B59">
            <w:pPr>
              <w:widowControl/>
              <w:jc w:val="center"/>
              <w:rPr>
                <w:rFonts w:ascii="宋体" w:hAnsi="宋体"/>
                <w:szCs w:val="21"/>
              </w:rPr>
            </w:pPr>
            <w:r w:rsidRPr="00341AF7">
              <w:rPr>
                <w:rFonts w:ascii="宋体" w:hAnsi="宋体" w:hint="eastAsia"/>
                <w:szCs w:val="21"/>
              </w:rPr>
              <w:t>一般公共预算财政拨款支出决算数</w:t>
            </w:r>
          </w:p>
        </w:tc>
      </w:tr>
      <w:tr w:rsidR="00357D53" w:rsidRPr="00341AF7" w:rsidTr="00311B59">
        <w:trPr>
          <w:trHeight w:val="480"/>
          <w:jc w:val="center"/>
        </w:trPr>
        <w:tc>
          <w:tcPr>
            <w:tcW w:w="1462" w:type="dxa"/>
            <w:gridSpan w:val="3"/>
            <w:tcBorders>
              <w:top w:val="single" w:sz="4" w:space="0" w:color="auto"/>
              <w:left w:val="single" w:sz="4" w:space="0" w:color="auto"/>
              <w:bottom w:val="single" w:sz="4" w:space="0" w:color="auto"/>
              <w:right w:val="single" w:sz="4" w:space="0" w:color="auto"/>
            </w:tcBorders>
            <w:vAlign w:val="center"/>
          </w:tcPr>
          <w:p w:rsidR="00357D53" w:rsidRPr="00341AF7" w:rsidRDefault="00357D53" w:rsidP="00311B59">
            <w:pPr>
              <w:widowControl/>
              <w:jc w:val="center"/>
              <w:rPr>
                <w:rFonts w:ascii="宋体" w:hAnsi="宋体"/>
                <w:szCs w:val="21"/>
              </w:rPr>
            </w:pPr>
            <w:r w:rsidRPr="00341AF7">
              <w:rPr>
                <w:rFonts w:ascii="宋体" w:hAnsi="宋体" w:hint="eastAsia"/>
                <w:szCs w:val="21"/>
              </w:rPr>
              <w:t>功能分类</w:t>
            </w:r>
          </w:p>
          <w:p w:rsidR="00357D53" w:rsidRPr="00341AF7" w:rsidRDefault="00357D53" w:rsidP="00311B59">
            <w:pPr>
              <w:widowControl/>
              <w:jc w:val="center"/>
              <w:rPr>
                <w:rFonts w:ascii="宋体" w:hAnsi="宋体"/>
                <w:szCs w:val="21"/>
              </w:rPr>
            </w:pPr>
            <w:r w:rsidRPr="00341AF7">
              <w:rPr>
                <w:rFonts w:ascii="宋体" w:hAnsi="宋体" w:hint="eastAsia"/>
                <w:szCs w:val="21"/>
              </w:rPr>
              <w:t>科目编码</w:t>
            </w:r>
          </w:p>
        </w:tc>
        <w:tc>
          <w:tcPr>
            <w:tcW w:w="1612" w:type="dxa"/>
            <w:vMerge w:val="restart"/>
            <w:tcBorders>
              <w:top w:val="nil"/>
              <w:left w:val="single" w:sz="4" w:space="0" w:color="auto"/>
              <w:bottom w:val="single" w:sz="4" w:space="0" w:color="auto"/>
              <w:right w:val="single" w:sz="4" w:space="0" w:color="auto"/>
            </w:tcBorders>
            <w:vAlign w:val="center"/>
          </w:tcPr>
          <w:p w:rsidR="00357D53" w:rsidRPr="00341AF7" w:rsidRDefault="00357D53" w:rsidP="00311B59">
            <w:pPr>
              <w:widowControl/>
              <w:jc w:val="center"/>
              <w:rPr>
                <w:rFonts w:ascii="宋体" w:hAnsi="宋体"/>
                <w:szCs w:val="21"/>
              </w:rPr>
            </w:pPr>
            <w:r w:rsidRPr="00341AF7">
              <w:rPr>
                <w:rFonts w:ascii="宋体" w:hAnsi="宋体" w:hint="eastAsia"/>
                <w:szCs w:val="21"/>
              </w:rPr>
              <w:t>科目名称</w:t>
            </w:r>
          </w:p>
        </w:tc>
        <w:tc>
          <w:tcPr>
            <w:tcW w:w="1504" w:type="dxa"/>
            <w:vMerge w:val="restart"/>
            <w:tcBorders>
              <w:top w:val="nil"/>
              <w:left w:val="single" w:sz="4" w:space="0" w:color="auto"/>
              <w:bottom w:val="single" w:sz="4" w:space="0" w:color="auto"/>
              <w:right w:val="single" w:sz="4" w:space="0" w:color="auto"/>
            </w:tcBorders>
            <w:vAlign w:val="center"/>
          </w:tcPr>
          <w:p w:rsidR="00357D53" w:rsidRPr="00341AF7" w:rsidRDefault="00357D53" w:rsidP="00311B59">
            <w:pPr>
              <w:widowControl/>
              <w:jc w:val="center"/>
              <w:rPr>
                <w:rFonts w:ascii="宋体" w:hAnsi="宋体"/>
                <w:szCs w:val="21"/>
              </w:rPr>
            </w:pPr>
            <w:r w:rsidRPr="00341AF7">
              <w:rPr>
                <w:rFonts w:ascii="宋体" w:hAnsi="宋体" w:hint="eastAsia"/>
                <w:szCs w:val="21"/>
              </w:rPr>
              <w:t>合计</w:t>
            </w:r>
          </w:p>
        </w:tc>
        <w:tc>
          <w:tcPr>
            <w:tcW w:w="1649" w:type="dxa"/>
            <w:vMerge w:val="restart"/>
            <w:tcBorders>
              <w:top w:val="nil"/>
              <w:left w:val="single" w:sz="4" w:space="0" w:color="auto"/>
              <w:bottom w:val="single" w:sz="4" w:space="0" w:color="auto"/>
              <w:right w:val="single" w:sz="4" w:space="0" w:color="auto"/>
            </w:tcBorders>
            <w:vAlign w:val="center"/>
          </w:tcPr>
          <w:p w:rsidR="00357D53" w:rsidRPr="00341AF7" w:rsidRDefault="00357D53" w:rsidP="00311B59">
            <w:pPr>
              <w:widowControl/>
              <w:jc w:val="center"/>
              <w:rPr>
                <w:rFonts w:ascii="宋体" w:hAnsi="宋体"/>
                <w:szCs w:val="21"/>
              </w:rPr>
            </w:pPr>
            <w:r w:rsidRPr="00341AF7">
              <w:rPr>
                <w:rFonts w:ascii="宋体" w:hAnsi="宋体" w:hint="eastAsia"/>
                <w:szCs w:val="21"/>
              </w:rPr>
              <w:t>基本支出</w:t>
            </w:r>
          </w:p>
        </w:tc>
        <w:tc>
          <w:tcPr>
            <w:tcW w:w="1591" w:type="dxa"/>
            <w:vMerge w:val="restart"/>
            <w:tcBorders>
              <w:top w:val="nil"/>
              <w:left w:val="single" w:sz="4" w:space="0" w:color="auto"/>
              <w:bottom w:val="single" w:sz="4" w:space="0" w:color="auto"/>
              <w:right w:val="single" w:sz="4" w:space="0" w:color="auto"/>
            </w:tcBorders>
            <w:vAlign w:val="center"/>
          </w:tcPr>
          <w:p w:rsidR="00357D53" w:rsidRPr="00341AF7" w:rsidRDefault="00357D53" w:rsidP="00311B59">
            <w:pPr>
              <w:widowControl/>
              <w:jc w:val="center"/>
              <w:rPr>
                <w:rFonts w:ascii="宋体" w:hAnsi="宋体"/>
                <w:szCs w:val="21"/>
              </w:rPr>
            </w:pPr>
            <w:r w:rsidRPr="00341AF7">
              <w:rPr>
                <w:rFonts w:ascii="宋体" w:hAnsi="宋体" w:hint="eastAsia"/>
                <w:szCs w:val="21"/>
              </w:rPr>
              <w:t>项目支出</w:t>
            </w:r>
          </w:p>
        </w:tc>
      </w:tr>
      <w:tr w:rsidR="00357D53" w:rsidRPr="00341AF7" w:rsidTr="00311B59">
        <w:trPr>
          <w:trHeight w:val="480"/>
          <w:jc w:val="center"/>
        </w:trPr>
        <w:tc>
          <w:tcPr>
            <w:tcW w:w="576" w:type="dxa"/>
            <w:tcBorders>
              <w:top w:val="nil"/>
              <w:left w:val="single" w:sz="4" w:space="0" w:color="auto"/>
              <w:bottom w:val="single" w:sz="4" w:space="0" w:color="auto"/>
              <w:right w:val="single" w:sz="4" w:space="0" w:color="auto"/>
            </w:tcBorders>
            <w:vAlign w:val="center"/>
          </w:tcPr>
          <w:p w:rsidR="00357D53" w:rsidRPr="00341AF7" w:rsidRDefault="00357D53" w:rsidP="00311B59">
            <w:pPr>
              <w:widowControl/>
              <w:jc w:val="center"/>
              <w:rPr>
                <w:rFonts w:ascii="宋体" w:hAnsi="宋体"/>
                <w:szCs w:val="21"/>
              </w:rPr>
            </w:pPr>
            <w:r w:rsidRPr="00341AF7">
              <w:rPr>
                <w:rFonts w:ascii="宋体" w:hAnsi="宋体" w:hint="eastAsia"/>
                <w:szCs w:val="21"/>
              </w:rPr>
              <w:t>类</w:t>
            </w:r>
          </w:p>
        </w:tc>
        <w:tc>
          <w:tcPr>
            <w:tcW w:w="443" w:type="dxa"/>
            <w:tcBorders>
              <w:top w:val="nil"/>
              <w:left w:val="nil"/>
              <w:bottom w:val="single" w:sz="4" w:space="0" w:color="auto"/>
              <w:right w:val="single" w:sz="4" w:space="0" w:color="auto"/>
            </w:tcBorders>
            <w:vAlign w:val="center"/>
          </w:tcPr>
          <w:p w:rsidR="00357D53" w:rsidRPr="00341AF7" w:rsidRDefault="00357D53" w:rsidP="00311B59">
            <w:pPr>
              <w:widowControl/>
              <w:jc w:val="center"/>
              <w:rPr>
                <w:rFonts w:ascii="宋体" w:hAnsi="宋体"/>
                <w:szCs w:val="21"/>
              </w:rPr>
            </w:pPr>
            <w:r w:rsidRPr="00341AF7">
              <w:rPr>
                <w:rFonts w:ascii="宋体" w:hAnsi="宋体" w:hint="eastAsia"/>
                <w:szCs w:val="21"/>
              </w:rPr>
              <w:t>款</w:t>
            </w:r>
          </w:p>
        </w:tc>
        <w:tc>
          <w:tcPr>
            <w:tcW w:w="443" w:type="dxa"/>
            <w:tcBorders>
              <w:top w:val="nil"/>
              <w:left w:val="nil"/>
              <w:bottom w:val="single" w:sz="4" w:space="0" w:color="auto"/>
              <w:right w:val="single" w:sz="4" w:space="0" w:color="auto"/>
            </w:tcBorders>
            <w:vAlign w:val="center"/>
          </w:tcPr>
          <w:p w:rsidR="00357D53" w:rsidRPr="00341AF7" w:rsidRDefault="00357D53" w:rsidP="00311B59">
            <w:pPr>
              <w:widowControl/>
              <w:jc w:val="center"/>
              <w:rPr>
                <w:rFonts w:ascii="宋体" w:hAnsi="宋体"/>
                <w:szCs w:val="21"/>
              </w:rPr>
            </w:pPr>
            <w:r w:rsidRPr="00341AF7">
              <w:rPr>
                <w:rFonts w:ascii="宋体" w:hAnsi="宋体" w:hint="eastAsia"/>
                <w:szCs w:val="21"/>
              </w:rPr>
              <w:t>项</w:t>
            </w:r>
          </w:p>
        </w:tc>
        <w:tc>
          <w:tcPr>
            <w:tcW w:w="1612" w:type="dxa"/>
            <w:vMerge/>
            <w:tcBorders>
              <w:top w:val="nil"/>
              <w:left w:val="single" w:sz="4" w:space="0" w:color="auto"/>
              <w:bottom w:val="single" w:sz="4" w:space="0" w:color="auto"/>
              <w:right w:val="single" w:sz="4" w:space="0" w:color="auto"/>
            </w:tcBorders>
            <w:vAlign w:val="center"/>
          </w:tcPr>
          <w:p w:rsidR="00357D53" w:rsidRPr="00341AF7" w:rsidRDefault="00357D53" w:rsidP="00311B59">
            <w:pPr>
              <w:widowControl/>
              <w:rPr>
                <w:rFonts w:ascii="宋体" w:hAnsi="宋体"/>
                <w:szCs w:val="21"/>
              </w:rPr>
            </w:pPr>
          </w:p>
        </w:tc>
        <w:tc>
          <w:tcPr>
            <w:tcW w:w="1504" w:type="dxa"/>
            <w:vMerge/>
            <w:tcBorders>
              <w:top w:val="nil"/>
              <w:left w:val="single" w:sz="4" w:space="0" w:color="auto"/>
              <w:bottom w:val="single" w:sz="4" w:space="0" w:color="auto"/>
              <w:right w:val="single" w:sz="4" w:space="0" w:color="auto"/>
            </w:tcBorders>
            <w:vAlign w:val="center"/>
          </w:tcPr>
          <w:p w:rsidR="00357D53" w:rsidRPr="00341AF7" w:rsidRDefault="00357D53" w:rsidP="00311B59">
            <w:pPr>
              <w:widowControl/>
              <w:rPr>
                <w:rFonts w:ascii="宋体" w:hAnsi="宋体"/>
                <w:szCs w:val="21"/>
              </w:rPr>
            </w:pPr>
          </w:p>
        </w:tc>
        <w:tc>
          <w:tcPr>
            <w:tcW w:w="1649" w:type="dxa"/>
            <w:vMerge/>
            <w:tcBorders>
              <w:top w:val="nil"/>
              <w:left w:val="single" w:sz="4" w:space="0" w:color="auto"/>
              <w:bottom w:val="single" w:sz="4" w:space="0" w:color="auto"/>
              <w:right w:val="single" w:sz="4" w:space="0" w:color="auto"/>
            </w:tcBorders>
            <w:vAlign w:val="center"/>
          </w:tcPr>
          <w:p w:rsidR="00357D53" w:rsidRPr="00341AF7" w:rsidRDefault="00357D53" w:rsidP="00311B59">
            <w:pPr>
              <w:widowControl/>
              <w:rPr>
                <w:rFonts w:ascii="宋体" w:hAnsi="宋体"/>
                <w:szCs w:val="21"/>
              </w:rPr>
            </w:pPr>
          </w:p>
        </w:tc>
        <w:tc>
          <w:tcPr>
            <w:tcW w:w="1591" w:type="dxa"/>
            <w:vMerge/>
            <w:tcBorders>
              <w:top w:val="nil"/>
              <w:left w:val="single" w:sz="4" w:space="0" w:color="auto"/>
              <w:bottom w:val="single" w:sz="4" w:space="0" w:color="auto"/>
              <w:right w:val="single" w:sz="4" w:space="0" w:color="auto"/>
            </w:tcBorders>
            <w:vAlign w:val="center"/>
          </w:tcPr>
          <w:p w:rsidR="00357D53" w:rsidRPr="00341AF7" w:rsidRDefault="00357D53" w:rsidP="00311B59">
            <w:pPr>
              <w:widowControl/>
              <w:rPr>
                <w:rFonts w:ascii="宋体" w:hAnsi="宋体"/>
                <w:szCs w:val="21"/>
              </w:rPr>
            </w:pPr>
          </w:p>
        </w:tc>
      </w:tr>
      <w:tr w:rsidR="00007BF1" w:rsidRPr="00341AF7" w:rsidTr="00311B59">
        <w:trPr>
          <w:trHeight w:val="480"/>
          <w:jc w:val="center"/>
        </w:trPr>
        <w:tc>
          <w:tcPr>
            <w:tcW w:w="576" w:type="dxa"/>
            <w:tcBorders>
              <w:top w:val="nil"/>
              <w:left w:val="single" w:sz="4" w:space="0" w:color="auto"/>
              <w:bottom w:val="single" w:sz="4" w:space="0" w:color="auto"/>
              <w:right w:val="single" w:sz="4" w:space="0" w:color="auto"/>
            </w:tcBorders>
            <w:vAlign w:val="center"/>
          </w:tcPr>
          <w:p w:rsidR="00007BF1" w:rsidRPr="00FB763B" w:rsidRDefault="00007BF1" w:rsidP="00311B59">
            <w:pPr>
              <w:widowControl/>
              <w:jc w:val="center"/>
              <w:rPr>
                <w:rFonts w:ascii="宋体" w:hAnsi="宋体" w:cs="宋体"/>
                <w:kern w:val="0"/>
                <w:szCs w:val="21"/>
              </w:rPr>
            </w:pPr>
            <w:r>
              <w:rPr>
                <w:rFonts w:ascii="宋体" w:hAnsi="宋体" w:cs="宋体" w:hint="eastAsia"/>
                <w:kern w:val="0"/>
                <w:szCs w:val="21"/>
              </w:rPr>
              <w:t>201</w:t>
            </w:r>
          </w:p>
        </w:tc>
        <w:tc>
          <w:tcPr>
            <w:tcW w:w="443" w:type="dxa"/>
            <w:tcBorders>
              <w:top w:val="nil"/>
              <w:left w:val="nil"/>
              <w:bottom w:val="single" w:sz="4" w:space="0" w:color="auto"/>
              <w:right w:val="single" w:sz="4" w:space="0" w:color="auto"/>
            </w:tcBorders>
            <w:vAlign w:val="center"/>
          </w:tcPr>
          <w:p w:rsidR="00007BF1" w:rsidRPr="00FB763B" w:rsidRDefault="00007BF1" w:rsidP="00311B59">
            <w:pPr>
              <w:widowControl/>
              <w:jc w:val="center"/>
              <w:rPr>
                <w:rFonts w:ascii="宋体" w:hAnsi="宋体" w:cs="宋体"/>
                <w:kern w:val="0"/>
                <w:szCs w:val="21"/>
              </w:rPr>
            </w:pPr>
          </w:p>
        </w:tc>
        <w:tc>
          <w:tcPr>
            <w:tcW w:w="443" w:type="dxa"/>
            <w:tcBorders>
              <w:top w:val="nil"/>
              <w:left w:val="nil"/>
              <w:bottom w:val="single" w:sz="4" w:space="0" w:color="auto"/>
              <w:right w:val="single" w:sz="4" w:space="0" w:color="auto"/>
            </w:tcBorders>
            <w:vAlign w:val="center"/>
          </w:tcPr>
          <w:p w:rsidR="00007BF1" w:rsidRPr="00FB763B" w:rsidRDefault="00007BF1" w:rsidP="00311B59">
            <w:pPr>
              <w:widowControl/>
              <w:jc w:val="center"/>
              <w:rPr>
                <w:rFonts w:ascii="宋体" w:hAnsi="宋体" w:cs="宋体"/>
                <w:kern w:val="0"/>
                <w:szCs w:val="21"/>
              </w:rPr>
            </w:pPr>
          </w:p>
        </w:tc>
        <w:tc>
          <w:tcPr>
            <w:tcW w:w="1612" w:type="dxa"/>
            <w:tcBorders>
              <w:top w:val="nil"/>
              <w:left w:val="nil"/>
              <w:bottom w:val="single" w:sz="4" w:space="0" w:color="auto"/>
              <w:right w:val="single" w:sz="4" w:space="0" w:color="auto"/>
            </w:tcBorders>
            <w:vAlign w:val="center"/>
          </w:tcPr>
          <w:p w:rsidR="00007BF1" w:rsidRDefault="00007BF1" w:rsidP="00311B59">
            <w:pPr>
              <w:rPr>
                <w:rFonts w:ascii="宋体" w:hAnsi="宋体" w:cs="Arial"/>
                <w:color w:val="000000"/>
                <w:sz w:val="22"/>
                <w:szCs w:val="22"/>
              </w:rPr>
            </w:pPr>
            <w:r>
              <w:rPr>
                <w:rFonts w:cs="Arial" w:hint="eastAsia"/>
                <w:color w:val="000000"/>
                <w:sz w:val="22"/>
                <w:szCs w:val="22"/>
              </w:rPr>
              <w:t>一般公共服务支出</w:t>
            </w:r>
          </w:p>
        </w:tc>
        <w:tc>
          <w:tcPr>
            <w:tcW w:w="1504" w:type="dxa"/>
            <w:tcBorders>
              <w:top w:val="nil"/>
              <w:left w:val="nil"/>
              <w:bottom w:val="single" w:sz="4" w:space="0" w:color="auto"/>
              <w:right w:val="single" w:sz="4" w:space="0" w:color="auto"/>
            </w:tcBorders>
            <w:vAlign w:val="center"/>
          </w:tcPr>
          <w:p w:rsidR="00007BF1" w:rsidRPr="00341AF7" w:rsidRDefault="00F70B39" w:rsidP="00311B59">
            <w:pPr>
              <w:widowControl/>
              <w:rPr>
                <w:rFonts w:ascii="宋体" w:hAnsi="宋体"/>
                <w:szCs w:val="21"/>
              </w:rPr>
            </w:pPr>
            <w:r>
              <w:rPr>
                <w:rFonts w:ascii="宋体" w:hAnsi="宋体" w:hint="eastAsia"/>
                <w:szCs w:val="21"/>
              </w:rPr>
              <w:t>11,759</w:t>
            </w:r>
          </w:p>
        </w:tc>
        <w:tc>
          <w:tcPr>
            <w:tcW w:w="1649" w:type="dxa"/>
            <w:tcBorders>
              <w:top w:val="nil"/>
              <w:left w:val="nil"/>
              <w:bottom w:val="single" w:sz="4" w:space="0" w:color="auto"/>
              <w:right w:val="single" w:sz="4" w:space="0" w:color="auto"/>
            </w:tcBorders>
            <w:vAlign w:val="center"/>
          </w:tcPr>
          <w:p w:rsidR="00007BF1" w:rsidRPr="00341AF7" w:rsidRDefault="008A0D02" w:rsidP="00F70B39">
            <w:pPr>
              <w:widowControl/>
              <w:rPr>
                <w:rFonts w:ascii="宋体" w:hAnsi="宋体"/>
                <w:szCs w:val="21"/>
              </w:rPr>
            </w:pPr>
            <w:r>
              <w:rPr>
                <w:rFonts w:ascii="宋体" w:hAnsi="宋体" w:hint="eastAsia"/>
                <w:szCs w:val="21"/>
              </w:rPr>
              <w:t>1</w:t>
            </w:r>
            <w:r w:rsidR="00F70B39">
              <w:rPr>
                <w:rFonts w:ascii="宋体" w:hAnsi="宋体" w:hint="eastAsia"/>
                <w:szCs w:val="21"/>
              </w:rPr>
              <w:t>0</w:t>
            </w:r>
            <w:r>
              <w:rPr>
                <w:rFonts w:ascii="宋体" w:hAnsi="宋体" w:hint="eastAsia"/>
                <w:szCs w:val="21"/>
              </w:rPr>
              <w:t>,</w:t>
            </w:r>
            <w:r w:rsidR="00F70B39">
              <w:rPr>
                <w:rFonts w:ascii="宋体" w:hAnsi="宋体" w:hint="eastAsia"/>
                <w:szCs w:val="21"/>
              </w:rPr>
              <w:t>137.43</w:t>
            </w:r>
          </w:p>
        </w:tc>
        <w:tc>
          <w:tcPr>
            <w:tcW w:w="1591" w:type="dxa"/>
            <w:tcBorders>
              <w:top w:val="nil"/>
              <w:left w:val="nil"/>
              <w:bottom w:val="single" w:sz="4" w:space="0" w:color="auto"/>
              <w:right w:val="single" w:sz="4" w:space="0" w:color="auto"/>
            </w:tcBorders>
            <w:vAlign w:val="center"/>
          </w:tcPr>
          <w:p w:rsidR="00007BF1" w:rsidRPr="00341AF7" w:rsidRDefault="00F70B39" w:rsidP="00F70B39">
            <w:pPr>
              <w:widowControl/>
              <w:rPr>
                <w:rFonts w:ascii="宋体" w:hAnsi="宋体"/>
                <w:szCs w:val="21"/>
              </w:rPr>
            </w:pPr>
            <w:r>
              <w:rPr>
                <w:rFonts w:ascii="宋体" w:hAnsi="宋体" w:hint="eastAsia"/>
                <w:szCs w:val="21"/>
              </w:rPr>
              <w:t>1</w:t>
            </w:r>
            <w:r w:rsidR="008A0D02">
              <w:rPr>
                <w:rFonts w:ascii="宋体" w:hAnsi="宋体" w:hint="eastAsia"/>
                <w:szCs w:val="21"/>
              </w:rPr>
              <w:t>,</w:t>
            </w:r>
            <w:r>
              <w:rPr>
                <w:rFonts w:ascii="宋体" w:hAnsi="宋体" w:hint="eastAsia"/>
                <w:szCs w:val="21"/>
              </w:rPr>
              <w:t>621.57</w:t>
            </w:r>
          </w:p>
        </w:tc>
      </w:tr>
      <w:tr w:rsidR="00007BF1" w:rsidRPr="00341AF7" w:rsidTr="00311B59">
        <w:trPr>
          <w:trHeight w:val="480"/>
          <w:jc w:val="center"/>
        </w:trPr>
        <w:tc>
          <w:tcPr>
            <w:tcW w:w="576" w:type="dxa"/>
            <w:tcBorders>
              <w:top w:val="nil"/>
              <w:left w:val="single" w:sz="4" w:space="0" w:color="auto"/>
              <w:bottom w:val="single" w:sz="4" w:space="0" w:color="auto"/>
              <w:right w:val="single" w:sz="4" w:space="0" w:color="auto"/>
            </w:tcBorders>
            <w:vAlign w:val="center"/>
          </w:tcPr>
          <w:p w:rsidR="00007BF1" w:rsidRDefault="00007BF1" w:rsidP="00311B59">
            <w:pPr>
              <w:widowControl/>
              <w:jc w:val="center"/>
              <w:rPr>
                <w:rFonts w:ascii="宋体" w:hAnsi="宋体" w:cs="宋体"/>
                <w:kern w:val="0"/>
                <w:szCs w:val="21"/>
              </w:rPr>
            </w:pPr>
            <w:r>
              <w:rPr>
                <w:rFonts w:ascii="宋体" w:hAnsi="宋体" w:cs="宋体" w:hint="eastAsia"/>
                <w:kern w:val="0"/>
                <w:szCs w:val="21"/>
              </w:rPr>
              <w:t>201</w:t>
            </w:r>
          </w:p>
        </w:tc>
        <w:tc>
          <w:tcPr>
            <w:tcW w:w="443" w:type="dxa"/>
            <w:tcBorders>
              <w:top w:val="nil"/>
              <w:left w:val="nil"/>
              <w:bottom w:val="single" w:sz="4" w:space="0" w:color="auto"/>
              <w:right w:val="single" w:sz="4" w:space="0" w:color="auto"/>
            </w:tcBorders>
            <w:vAlign w:val="center"/>
          </w:tcPr>
          <w:p w:rsidR="00007BF1" w:rsidRDefault="00007BF1" w:rsidP="00311B59">
            <w:pPr>
              <w:widowControl/>
              <w:jc w:val="center"/>
              <w:rPr>
                <w:rFonts w:ascii="宋体" w:hAnsi="宋体" w:cs="宋体"/>
                <w:kern w:val="0"/>
                <w:szCs w:val="21"/>
              </w:rPr>
            </w:pPr>
            <w:r>
              <w:rPr>
                <w:rFonts w:ascii="宋体" w:hAnsi="宋体" w:cs="宋体" w:hint="eastAsia"/>
                <w:kern w:val="0"/>
                <w:szCs w:val="21"/>
              </w:rPr>
              <w:t>11</w:t>
            </w:r>
          </w:p>
        </w:tc>
        <w:tc>
          <w:tcPr>
            <w:tcW w:w="443" w:type="dxa"/>
            <w:tcBorders>
              <w:top w:val="nil"/>
              <w:left w:val="nil"/>
              <w:bottom w:val="single" w:sz="4" w:space="0" w:color="auto"/>
              <w:right w:val="single" w:sz="4" w:space="0" w:color="auto"/>
            </w:tcBorders>
            <w:vAlign w:val="center"/>
          </w:tcPr>
          <w:p w:rsidR="00007BF1" w:rsidRPr="00FB763B" w:rsidRDefault="00007BF1" w:rsidP="00311B59">
            <w:pPr>
              <w:widowControl/>
              <w:jc w:val="center"/>
              <w:rPr>
                <w:rFonts w:ascii="宋体" w:hAnsi="宋体" w:cs="宋体"/>
                <w:kern w:val="0"/>
                <w:szCs w:val="21"/>
              </w:rPr>
            </w:pPr>
          </w:p>
        </w:tc>
        <w:tc>
          <w:tcPr>
            <w:tcW w:w="1612" w:type="dxa"/>
            <w:tcBorders>
              <w:top w:val="nil"/>
              <w:left w:val="nil"/>
              <w:bottom w:val="single" w:sz="4" w:space="0" w:color="auto"/>
              <w:right w:val="single" w:sz="4" w:space="0" w:color="auto"/>
            </w:tcBorders>
            <w:vAlign w:val="center"/>
          </w:tcPr>
          <w:p w:rsidR="00007BF1" w:rsidRDefault="00007BF1" w:rsidP="00311B59">
            <w:pPr>
              <w:rPr>
                <w:rFonts w:cs="Arial"/>
                <w:color w:val="000000"/>
                <w:sz w:val="22"/>
                <w:szCs w:val="22"/>
              </w:rPr>
            </w:pPr>
            <w:r>
              <w:rPr>
                <w:rFonts w:cs="Arial" w:hint="eastAsia"/>
                <w:color w:val="000000"/>
                <w:sz w:val="22"/>
                <w:szCs w:val="22"/>
              </w:rPr>
              <w:t>纪检监察事务</w:t>
            </w:r>
          </w:p>
        </w:tc>
        <w:tc>
          <w:tcPr>
            <w:tcW w:w="1504" w:type="dxa"/>
            <w:tcBorders>
              <w:top w:val="nil"/>
              <w:left w:val="nil"/>
              <w:bottom w:val="single" w:sz="4" w:space="0" w:color="auto"/>
              <w:right w:val="single" w:sz="4" w:space="0" w:color="auto"/>
            </w:tcBorders>
            <w:vAlign w:val="center"/>
          </w:tcPr>
          <w:p w:rsidR="00007BF1" w:rsidRPr="00341AF7" w:rsidRDefault="008A0D02" w:rsidP="00311B59">
            <w:pPr>
              <w:widowControl/>
              <w:rPr>
                <w:rFonts w:ascii="宋体" w:hAnsi="宋体"/>
                <w:szCs w:val="21"/>
              </w:rPr>
            </w:pPr>
            <w:r>
              <w:rPr>
                <w:rFonts w:ascii="宋体" w:hAnsi="宋体" w:hint="eastAsia"/>
                <w:szCs w:val="21"/>
              </w:rPr>
              <w:t>497.13</w:t>
            </w:r>
          </w:p>
        </w:tc>
        <w:tc>
          <w:tcPr>
            <w:tcW w:w="1649" w:type="dxa"/>
            <w:tcBorders>
              <w:top w:val="nil"/>
              <w:left w:val="nil"/>
              <w:bottom w:val="single" w:sz="4" w:space="0" w:color="auto"/>
              <w:right w:val="single" w:sz="4" w:space="0" w:color="auto"/>
            </w:tcBorders>
            <w:vAlign w:val="center"/>
          </w:tcPr>
          <w:p w:rsidR="00007BF1" w:rsidRPr="00341AF7" w:rsidRDefault="008A0D02" w:rsidP="00311B59">
            <w:pPr>
              <w:widowControl/>
              <w:rPr>
                <w:rFonts w:ascii="宋体" w:hAnsi="宋体"/>
                <w:szCs w:val="21"/>
              </w:rPr>
            </w:pPr>
            <w:r>
              <w:rPr>
                <w:rFonts w:ascii="宋体" w:hAnsi="宋体" w:hint="eastAsia"/>
                <w:szCs w:val="21"/>
              </w:rPr>
              <w:t>497.13</w:t>
            </w:r>
          </w:p>
        </w:tc>
        <w:tc>
          <w:tcPr>
            <w:tcW w:w="1591" w:type="dxa"/>
            <w:tcBorders>
              <w:top w:val="nil"/>
              <w:left w:val="nil"/>
              <w:bottom w:val="single" w:sz="4" w:space="0" w:color="auto"/>
              <w:right w:val="single" w:sz="4" w:space="0" w:color="auto"/>
            </w:tcBorders>
            <w:vAlign w:val="center"/>
          </w:tcPr>
          <w:p w:rsidR="00007BF1" w:rsidRPr="00341AF7" w:rsidRDefault="00007BF1" w:rsidP="00311B59">
            <w:pPr>
              <w:widowControl/>
              <w:rPr>
                <w:rFonts w:ascii="宋体" w:hAnsi="宋体"/>
                <w:szCs w:val="21"/>
              </w:rPr>
            </w:pPr>
          </w:p>
        </w:tc>
      </w:tr>
      <w:tr w:rsidR="00007BF1" w:rsidRPr="00341AF7" w:rsidTr="00311B59">
        <w:trPr>
          <w:trHeight w:val="480"/>
          <w:jc w:val="center"/>
        </w:trPr>
        <w:tc>
          <w:tcPr>
            <w:tcW w:w="576" w:type="dxa"/>
            <w:tcBorders>
              <w:top w:val="nil"/>
              <w:left w:val="single" w:sz="4" w:space="0" w:color="auto"/>
              <w:bottom w:val="single" w:sz="4" w:space="0" w:color="auto"/>
              <w:right w:val="single" w:sz="4" w:space="0" w:color="auto"/>
            </w:tcBorders>
            <w:vAlign w:val="center"/>
          </w:tcPr>
          <w:p w:rsidR="00007BF1" w:rsidRDefault="00007BF1" w:rsidP="00311B59">
            <w:pPr>
              <w:widowControl/>
              <w:jc w:val="center"/>
              <w:rPr>
                <w:rFonts w:ascii="宋体" w:hAnsi="宋体" w:cs="宋体"/>
                <w:kern w:val="0"/>
                <w:szCs w:val="21"/>
              </w:rPr>
            </w:pPr>
            <w:r>
              <w:rPr>
                <w:rFonts w:ascii="宋体" w:hAnsi="宋体" w:cs="宋体" w:hint="eastAsia"/>
                <w:kern w:val="0"/>
                <w:szCs w:val="21"/>
              </w:rPr>
              <w:t>201</w:t>
            </w:r>
          </w:p>
        </w:tc>
        <w:tc>
          <w:tcPr>
            <w:tcW w:w="443" w:type="dxa"/>
            <w:tcBorders>
              <w:top w:val="nil"/>
              <w:left w:val="nil"/>
              <w:bottom w:val="single" w:sz="4" w:space="0" w:color="auto"/>
              <w:right w:val="single" w:sz="4" w:space="0" w:color="auto"/>
            </w:tcBorders>
            <w:vAlign w:val="center"/>
          </w:tcPr>
          <w:p w:rsidR="00007BF1" w:rsidRDefault="00007BF1" w:rsidP="00311B59">
            <w:pPr>
              <w:widowControl/>
              <w:jc w:val="center"/>
              <w:rPr>
                <w:rFonts w:ascii="宋体" w:hAnsi="宋体" w:cs="宋体"/>
                <w:kern w:val="0"/>
                <w:szCs w:val="21"/>
              </w:rPr>
            </w:pPr>
            <w:r>
              <w:rPr>
                <w:rFonts w:ascii="宋体" w:hAnsi="宋体" w:cs="宋体" w:hint="eastAsia"/>
                <w:kern w:val="0"/>
                <w:szCs w:val="21"/>
              </w:rPr>
              <w:t>11</w:t>
            </w:r>
          </w:p>
        </w:tc>
        <w:tc>
          <w:tcPr>
            <w:tcW w:w="443" w:type="dxa"/>
            <w:tcBorders>
              <w:top w:val="nil"/>
              <w:left w:val="nil"/>
              <w:bottom w:val="single" w:sz="4" w:space="0" w:color="auto"/>
              <w:right w:val="single" w:sz="4" w:space="0" w:color="auto"/>
            </w:tcBorders>
            <w:vAlign w:val="center"/>
          </w:tcPr>
          <w:p w:rsidR="00007BF1" w:rsidRPr="00FB763B" w:rsidRDefault="00007BF1" w:rsidP="00311B59">
            <w:pPr>
              <w:widowControl/>
              <w:jc w:val="center"/>
              <w:rPr>
                <w:rFonts w:ascii="宋体" w:hAnsi="宋体" w:cs="宋体"/>
                <w:kern w:val="0"/>
                <w:szCs w:val="21"/>
              </w:rPr>
            </w:pPr>
            <w:r>
              <w:rPr>
                <w:rFonts w:ascii="宋体" w:hAnsi="宋体" w:cs="宋体" w:hint="eastAsia"/>
                <w:kern w:val="0"/>
                <w:szCs w:val="21"/>
              </w:rPr>
              <w:t>50</w:t>
            </w:r>
          </w:p>
        </w:tc>
        <w:tc>
          <w:tcPr>
            <w:tcW w:w="1612" w:type="dxa"/>
            <w:tcBorders>
              <w:top w:val="nil"/>
              <w:left w:val="nil"/>
              <w:bottom w:val="single" w:sz="4" w:space="0" w:color="auto"/>
              <w:right w:val="single" w:sz="4" w:space="0" w:color="auto"/>
            </w:tcBorders>
            <w:vAlign w:val="center"/>
          </w:tcPr>
          <w:p w:rsidR="00007BF1" w:rsidRDefault="00007BF1" w:rsidP="00311B59">
            <w:pPr>
              <w:rPr>
                <w:rFonts w:cs="Arial"/>
                <w:color w:val="000000"/>
                <w:sz w:val="22"/>
                <w:szCs w:val="22"/>
              </w:rPr>
            </w:pPr>
            <w:r>
              <w:rPr>
                <w:rFonts w:cs="Arial" w:hint="eastAsia"/>
                <w:color w:val="000000"/>
                <w:sz w:val="22"/>
                <w:szCs w:val="22"/>
              </w:rPr>
              <w:t>事业运行</w:t>
            </w:r>
          </w:p>
        </w:tc>
        <w:tc>
          <w:tcPr>
            <w:tcW w:w="1504" w:type="dxa"/>
            <w:tcBorders>
              <w:top w:val="nil"/>
              <w:left w:val="nil"/>
              <w:bottom w:val="single" w:sz="4" w:space="0" w:color="auto"/>
              <w:right w:val="single" w:sz="4" w:space="0" w:color="auto"/>
            </w:tcBorders>
            <w:vAlign w:val="center"/>
          </w:tcPr>
          <w:p w:rsidR="00007BF1" w:rsidRPr="00341AF7" w:rsidRDefault="009D2359" w:rsidP="00311B59">
            <w:pPr>
              <w:widowControl/>
              <w:rPr>
                <w:rFonts w:ascii="宋体" w:hAnsi="宋体"/>
                <w:szCs w:val="21"/>
              </w:rPr>
            </w:pPr>
            <w:r>
              <w:rPr>
                <w:rFonts w:ascii="宋体" w:hAnsi="宋体" w:hint="eastAsia"/>
                <w:szCs w:val="21"/>
              </w:rPr>
              <w:t>497.13</w:t>
            </w:r>
          </w:p>
        </w:tc>
        <w:tc>
          <w:tcPr>
            <w:tcW w:w="1649" w:type="dxa"/>
            <w:tcBorders>
              <w:top w:val="nil"/>
              <w:left w:val="nil"/>
              <w:bottom w:val="single" w:sz="4" w:space="0" w:color="auto"/>
              <w:right w:val="single" w:sz="4" w:space="0" w:color="auto"/>
            </w:tcBorders>
            <w:vAlign w:val="center"/>
          </w:tcPr>
          <w:p w:rsidR="00007BF1" w:rsidRPr="00341AF7" w:rsidRDefault="009D2359" w:rsidP="00311B59">
            <w:pPr>
              <w:widowControl/>
              <w:rPr>
                <w:rFonts w:ascii="宋体" w:hAnsi="宋体"/>
                <w:szCs w:val="21"/>
              </w:rPr>
            </w:pPr>
            <w:r>
              <w:rPr>
                <w:rFonts w:ascii="宋体" w:hAnsi="宋体" w:hint="eastAsia"/>
                <w:szCs w:val="21"/>
              </w:rPr>
              <w:t>497.13</w:t>
            </w:r>
          </w:p>
        </w:tc>
        <w:tc>
          <w:tcPr>
            <w:tcW w:w="1591" w:type="dxa"/>
            <w:tcBorders>
              <w:top w:val="nil"/>
              <w:left w:val="nil"/>
              <w:bottom w:val="single" w:sz="4" w:space="0" w:color="auto"/>
              <w:right w:val="single" w:sz="4" w:space="0" w:color="auto"/>
            </w:tcBorders>
            <w:vAlign w:val="center"/>
          </w:tcPr>
          <w:p w:rsidR="00007BF1" w:rsidRPr="00341AF7" w:rsidRDefault="00007BF1" w:rsidP="00311B59">
            <w:pPr>
              <w:widowControl/>
              <w:rPr>
                <w:rFonts w:ascii="宋体" w:hAnsi="宋体"/>
                <w:szCs w:val="21"/>
              </w:rPr>
            </w:pPr>
          </w:p>
        </w:tc>
      </w:tr>
      <w:tr w:rsidR="00007BF1" w:rsidRPr="00341AF7" w:rsidTr="00311B59">
        <w:trPr>
          <w:trHeight w:val="480"/>
          <w:jc w:val="center"/>
        </w:trPr>
        <w:tc>
          <w:tcPr>
            <w:tcW w:w="576" w:type="dxa"/>
            <w:tcBorders>
              <w:top w:val="nil"/>
              <w:left w:val="single" w:sz="4" w:space="0" w:color="auto"/>
              <w:bottom w:val="single" w:sz="4" w:space="0" w:color="auto"/>
              <w:right w:val="single" w:sz="4" w:space="0" w:color="auto"/>
            </w:tcBorders>
            <w:vAlign w:val="center"/>
          </w:tcPr>
          <w:p w:rsidR="00007BF1" w:rsidRPr="00FB763B" w:rsidRDefault="00007BF1" w:rsidP="00311B59">
            <w:pPr>
              <w:widowControl/>
              <w:jc w:val="center"/>
              <w:rPr>
                <w:rFonts w:ascii="宋体" w:hAnsi="宋体" w:cs="宋体"/>
                <w:kern w:val="0"/>
                <w:szCs w:val="21"/>
              </w:rPr>
            </w:pPr>
            <w:r>
              <w:rPr>
                <w:rFonts w:ascii="宋体" w:hAnsi="宋体" w:cs="宋体" w:hint="eastAsia"/>
                <w:kern w:val="0"/>
                <w:szCs w:val="21"/>
              </w:rPr>
              <w:t>201</w:t>
            </w:r>
          </w:p>
        </w:tc>
        <w:tc>
          <w:tcPr>
            <w:tcW w:w="443" w:type="dxa"/>
            <w:tcBorders>
              <w:top w:val="nil"/>
              <w:left w:val="nil"/>
              <w:bottom w:val="single" w:sz="4" w:space="0" w:color="auto"/>
              <w:right w:val="single" w:sz="4" w:space="0" w:color="auto"/>
            </w:tcBorders>
            <w:vAlign w:val="center"/>
          </w:tcPr>
          <w:p w:rsidR="00007BF1" w:rsidRPr="00FB763B" w:rsidRDefault="00007BF1" w:rsidP="00311B59">
            <w:pPr>
              <w:widowControl/>
              <w:jc w:val="center"/>
              <w:rPr>
                <w:rFonts w:ascii="宋体" w:hAnsi="宋体" w:cs="宋体"/>
                <w:kern w:val="0"/>
                <w:szCs w:val="21"/>
              </w:rPr>
            </w:pPr>
            <w:r>
              <w:rPr>
                <w:rFonts w:ascii="宋体" w:hAnsi="宋体" w:cs="宋体" w:hint="eastAsia"/>
                <w:kern w:val="0"/>
                <w:szCs w:val="21"/>
              </w:rPr>
              <w:t>15</w:t>
            </w:r>
          </w:p>
        </w:tc>
        <w:tc>
          <w:tcPr>
            <w:tcW w:w="443" w:type="dxa"/>
            <w:tcBorders>
              <w:top w:val="nil"/>
              <w:left w:val="nil"/>
              <w:bottom w:val="single" w:sz="4" w:space="0" w:color="auto"/>
              <w:right w:val="single" w:sz="4" w:space="0" w:color="auto"/>
            </w:tcBorders>
            <w:vAlign w:val="center"/>
          </w:tcPr>
          <w:p w:rsidR="00007BF1" w:rsidRPr="00FB763B" w:rsidRDefault="00007BF1" w:rsidP="00311B59">
            <w:pPr>
              <w:widowControl/>
              <w:jc w:val="center"/>
              <w:rPr>
                <w:rFonts w:ascii="宋体" w:hAnsi="宋体" w:cs="宋体"/>
                <w:kern w:val="0"/>
                <w:szCs w:val="21"/>
              </w:rPr>
            </w:pPr>
          </w:p>
        </w:tc>
        <w:tc>
          <w:tcPr>
            <w:tcW w:w="1612" w:type="dxa"/>
            <w:tcBorders>
              <w:top w:val="nil"/>
              <w:left w:val="nil"/>
              <w:bottom w:val="single" w:sz="4" w:space="0" w:color="auto"/>
              <w:right w:val="single" w:sz="4" w:space="0" w:color="auto"/>
            </w:tcBorders>
            <w:vAlign w:val="center"/>
          </w:tcPr>
          <w:p w:rsidR="00007BF1" w:rsidRDefault="00007BF1" w:rsidP="00311B59">
            <w:pPr>
              <w:rPr>
                <w:rFonts w:ascii="宋体" w:hAnsi="宋体" w:cs="Arial"/>
                <w:color w:val="000000"/>
                <w:sz w:val="22"/>
                <w:szCs w:val="22"/>
              </w:rPr>
            </w:pPr>
            <w:r>
              <w:rPr>
                <w:rFonts w:cs="Arial" w:hint="eastAsia"/>
                <w:color w:val="000000"/>
                <w:sz w:val="22"/>
                <w:szCs w:val="22"/>
              </w:rPr>
              <w:t>工商行政管理事务</w:t>
            </w:r>
          </w:p>
        </w:tc>
        <w:tc>
          <w:tcPr>
            <w:tcW w:w="1504" w:type="dxa"/>
            <w:tcBorders>
              <w:top w:val="nil"/>
              <w:left w:val="nil"/>
              <w:bottom w:val="single" w:sz="4" w:space="0" w:color="auto"/>
              <w:right w:val="single" w:sz="4" w:space="0" w:color="auto"/>
            </w:tcBorders>
            <w:vAlign w:val="center"/>
          </w:tcPr>
          <w:p w:rsidR="00007BF1" w:rsidRPr="00341AF7" w:rsidRDefault="008800D3" w:rsidP="00311B59">
            <w:pPr>
              <w:widowControl/>
              <w:rPr>
                <w:rFonts w:ascii="宋体" w:hAnsi="宋体"/>
                <w:szCs w:val="21"/>
              </w:rPr>
            </w:pPr>
            <w:r>
              <w:rPr>
                <w:rFonts w:ascii="宋体" w:hAnsi="宋体" w:hint="eastAsia"/>
                <w:szCs w:val="21"/>
              </w:rPr>
              <w:t>9,687.97</w:t>
            </w:r>
          </w:p>
        </w:tc>
        <w:tc>
          <w:tcPr>
            <w:tcW w:w="1649" w:type="dxa"/>
            <w:tcBorders>
              <w:top w:val="nil"/>
              <w:left w:val="nil"/>
              <w:bottom w:val="single" w:sz="4" w:space="0" w:color="auto"/>
              <w:right w:val="single" w:sz="4" w:space="0" w:color="auto"/>
            </w:tcBorders>
            <w:vAlign w:val="center"/>
          </w:tcPr>
          <w:p w:rsidR="00007BF1" w:rsidRPr="00341AF7" w:rsidRDefault="008800D3" w:rsidP="00311B59">
            <w:pPr>
              <w:widowControl/>
              <w:rPr>
                <w:rFonts w:ascii="宋体" w:hAnsi="宋体"/>
                <w:szCs w:val="21"/>
              </w:rPr>
            </w:pPr>
            <w:r>
              <w:rPr>
                <w:rFonts w:ascii="宋体" w:hAnsi="宋体" w:hint="eastAsia"/>
                <w:szCs w:val="21"/>
              </w:rPr>
              <w:t>8,804.04</w:t>
            </w:r>
          </w:p>
        </w:tc>
        <w:tc>
          <w:tcPr>
            <w:tcW w:w="1591" w:type="dxa"/>
            <w:tcBorders>
              <w:top w:val="nil"/>
              <w:left w:val="nil"/>
              <w:bottom w:val="single" w:sz="4" w:space="0" w:color="auto"/>
              <w:right w:val="single" w:sz="4" w:space="0" w:color="auto"/>
            </w:tcBorders>
            <w:vAlign w:val="center"/>
          </w:tcPr>
          <w:p w:rsidR="00007BF1" w:rsidRPr="00341AF7" w:rsidRDefault="008800D3" w:rsidP="00311B59">
            <w:pPr>
              <w:widowControl/>
              <w:rPr>
                <w:rFonts w:ascii="宋体" w:hAnsi="宋体"/>
                <w:szCs w:val="21"/>
              </w:rPr>
            </w:pPr>
            <w:r>
              <w:rPr>
                <w:rFonts w:ascii="宋体" w:hAnsi="宋体" w:hint="eastAsia"/>
                <w:szCs w:val="21"/>
              </w:rPr>
              <w:t>883.93</w:t>
            </w:r>
          </w:p>
        </w:tc>
      </w:tr>
      <w:tr w:rsidR="00007BF1" w:rsidRPr="00341AF7" w:rsidTr="00311B59">
        <w:trPr>
          <w:trHeight w:val="480"/>
          <w:jc w:val="center"/>
        </w:trPr>
        <w:tc>
          <w:tcPr>
            <w:tcW w:w="576" w:type="dxa"/>
            <w:tcBorders>
              <w:top w:val="nil"/>
              <w:left w:val="single" w:sz="4" w:space="0" w:color="auto"/>
              <w:bottom w:val="single" w:sz="4" w:space="0" w:color="auto"/>
              <w:right w:val="single" w:sz="4" w:space="0" w:color="auto"/>
            </w:tcBorders>
            <w:vAlign w:val="center"/>
          </w:tcPr>
          <w:p w:rsidR="00007BF1" w:rsidRPr="00FB763B" w:rsidRDefault="00007BF1" w:rsidP="00311B59">
            <w:pPr>
              <w:widowControl/>
              <w:jc w:val="center"/>
              <w:rPr>
                <w:rFonts w:ascii="宋体" w:hAnsi="宋体" w:cs="宋体"/>
                <w:kern w:val="0"/>
                <w:szCs w:val="21"/>
              </w:rPr>
            </w:pPr>
            <w:r>
              <w:rPr>
                <w:rFonts w:ascii="宋体" w:hAnsi="宋体" w:cs="宋体" w:hint="eastAsia"/>
                <w:kern w:val="0"/>
                <w:szCs w:val="21"/>
              </w:rPr>
              <w:t>201</w:t>
            </w:r>
          </w:p>
        </w:tc>
        <w:tc>
          <w:tcPr>
            <w:tcW w:w="443" w:type="dxa"/>
            <w:tcBorders>
              <w:top w:val="nil"/>
              <w:left w:val="nil"/>
              <w:bottom w:val="single" w:sz="4" w:space="0" w:color="auto"/>
              <w:right w:val="single" w:sz="4" w:space="0" w:color="auto"/>
            </w:tcBorders>
            <w:vAlign w:val="center"/>
          </w:tcPr>
          <w:p w:rsidR="00007BF1" w:rsidRPr="00FB763B" w:rsidRDefault="00007BF1" w:rsidP="00311B59">
            <w:pPr>
              <w:widowControl/>
              <w:jc w:val="center"/>
              <w:rPr>
                <w:rFonts w:ascii="宋体" w:hAnsi="宋体" w:cs="宋体"/>
                <w:kern w:val="0"/>
                <w:szCs w:val="21"/>
              </w:rPr>
            </w:pPr>
            <w:r>
              <w:rPr>
                <w:rFonts w:ascii="宋体" w:hAnsi="宋体" w:cs="宋体" w:hint="eastAsia"/>
                <w:kern w:val="0"/>
                <w:szCs w:val="21"/>
              </w:rPr>
              <w:t>15</w:t>
            </w:r>
          </w:p>
        </w:tc>
        <w:tc>
          <w:tcPr>
            <w:tcW w:w="443" w:type="dxa"/>
            <w:tcBorders>
              <w:top w:val="nil"/>
              <w:left w:val="nil"/>
              <w:bottom w:val="single" w:sz="4" w:space="0" w:color="auto"/>
              <w:right w:val="single" w:sz="4" w:space="0" w:color="auto"/>
            </w:tcBorders>
            <w:vAlign w:val="center"/>
          </w:tcPr>
          <w:p w:rsidR="00007BF1" w:rsidRPr="00FB763B" w:rsidRDefault="00007BF1" w:rsidP="00311B59">
            <w:pPr>
              <w:widowControl/>
              <w:jc w:val="center"/>
              <w:rPr>
                <w:rFonts w:ascii="宋体" w:hAnsi="宋体" w:cs="宋体"/>
                <w:kern w:val="0"/>
                <w:szCs w:val="21"/>
              </w:rPr>
            </w:pPr>
            <w:r>
              <w:rPr>
                <w:rFonts w:ascii="宋体" w:hAnsi="宋体" w:cs="宋体" w:hint="eastAsia"/>
                <w:kern w:val="0"/>
                <w:szCs w:val="21"/>
              </w:rPr>
              <w:t>01</w:t>
            </w:r>
          </w:p>
        </w:tc>
        <w:tc>
          <w:tcPr>
            <w:tcW w:w="1612" w:type="dxa"/>
            <w:tcBorders>
              <w:top w:val="nil"/>
              <w:left w:val="nil"/>
              <w:bottom w:val="single" w:sz="4" w:space="0" w:color="auto"/>
              <w:right w:val="single" w:sz="4" w:space="0" w:color="auto"/>
            </w:tcBorders>
            <w:vAlign w:val="center"/>
          </w:tcPr>
          <w:p w:rsidR="00007BF1" w:rsidRDefault="00007BF1"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行政运行</w:t>
            </w:r>
          </w:p>
        </w:tc>
        <w:tc>
          <w:tcPr>
            <w:tcW w:w="1504" w:type="dxa"/>
            <w:tcBorders>
              <w:top w:val="nil"/>
              <w:left w:val="nil"/>
              <w:bottom w:val="single" w:sz="4" w:space="0" w:color="auto"/>
              <w:right w:val="single" w:sz="4" w:space="0" w:color="auto"/>
            </w:tcBorders>
            <w:vAlign w:val="center"/>
          </w:tcPr>
          <w:p w:rsidR="00007BF1" w:rsidRPr="00341AF7" w:rsidRDefault="009D2359" w:rsidP="00311B59">
            <w:pPr>
              <w:widowControl/>
              <w:rPr>
                <w:rFonts w:ascii="宋体" w:hAnsi="宋体"/>
                <w:szCs w:val="21"/>
              </w:rPr>
            </w:pPr>
            <w:r>
              <w:rPr>
                <w:rFonts w:ascii="宋体" w:hAnsi="宋体" w:hint="eastAsia"/>
                <w:szCs w:val="21"/>
              </w:rPr>
              <w:t>8,883.24</w:t>
            </w:r>
          </w:p>
        </w:tc>
        <w:tc>
          <w:tcPr>
            <w:tcW w:w="1649" w:type="dxa"/>
            <w:tcBorders>
              <w:top w:val="nil"/>
              <w:left w:val="nil"/>
              <w:bottom w:val="single" w:sz="4" w:space="0" w:color="auto"/>
              <w:right w:val="single" w:sz="4" w:space="0" w:color="auto"/>
            </w:tcBorders>
            <w:vAlign w:val="center"/>
          </w:tcPr>
          <w:p w:rsidR="00007BF1" w:rsidRPr="00341AF7" w:rsidRDefault="009D2359" w:rsidP="00311B59">
            <w:pPr>
              <w:widowControl/>
              <w:rPr>
                <w:rFonts w:ascii="宋体" w:hAnsi="宋体"/>
                <w:szCs w:val="21"/>
              </w:rPr>
            </w:pPr>
            <w:r>
              <w:rPr>
                <w:rFonts w:ascii="宋体" w:hAnsi="宋体" w:hint="eastAsia"/>
                <w:szCs w:val="21"/>
              </w:rPr>
              <w:t>8,804.04</w:t>
            </w:r>
          </w:p>
        </w:tc>
        <w:tc>
          <w:tcPr>
            <w:tcW w:w="1591" w:type="dxa"/>
            <w:tcBorders>
              <w:top w:val="nil"/>
              <w:left w:val="nil"/>
              <w:bottom w:val="single" w:sz="4" w:space="0" w:color="auto"/>
              <w:right w:val="single" w:sz="4" w:space="0" w:color="auto"/>
            </w:tcBorders>
            <w:vAlign w:val="center"/>
          </w:tcPr>
          <w:p w:rsidR="00007BF1" w:rsidRPr="00341AF7" w:rsidRDefault="009D2359" w:rsidP="00311B59">
            <w:pPr>
              <w:widowControl/>
              <w:rPr>
                <w:rFonts w:ascii="宋体" w:hAnsi="宋体"/>
                <w:szCs w:val="21"/>
              </w:rPr>
            </w:pPr>
            <w:r>
              <w:rPr>
                <w:rFonts w:ascii="宋体" w:hAnsi="宋体" w:hint="eastAsia"/>
                <w:szCs w:val="21"/>
              </w:rPr>
              <w:t>79.20</w:t>
            </w:r>
          </w:p>
        </w:tc>
      </w:tr>
      <w:tr w:rsidR="00007BF1" w:rsidRPr="00341AF7" w:rsidTr="00311B59">
        <w:trPr>
          <w:trHeight w:val="480"/>
          <w:jc w:val="center"/>
        </w:trPr>
        <w:tc>
          <w:tcPr>
            <w:tcW w:w="576" w:type="dxa"/>
            <w:tcBorders>
              <w:top w:val="nil"/>
              <w:left w:val="single" w:sz="4" w:space="0" w:color="auto"/>
              <w:bottom w:val="single" w:sz="4" w:space="0" w:color="auto"/>
              <w:right w:val="single" w:sz="4" w:space="0" w:color="auto"/>
            </w:tcBorders>
            <w:vAlign w:val="center"/>
          </w:tcPr>
          <w:p w:rsidR="00007BF1" w:rsidRPr="00FB763B" w:rsidRDefault="00007BF1" w:rsidP="00311B59">
            <w:pPr>
              <w:widowControl/>
              <w:jc w:val="center"/>
              <w:rPr>
                <w:rFonts w:ascii="宋体" w:hAnsi="宋体" w:cs="宋体"/>
                <w:kern w:val="0"/>
                <w:szCs w:val="21"/>
              </w:rPr>
            </w:pPr>
            <w:r>
              <w:rPr>
                <w:rFonts w:ascii="宋体" w:hAnsi="宋体" w:cs="宋体" w:hint="eastAsia"/>
                <w:kern w:val="0"/>
                <w:szCs w:val="21"/>
              </w:rPr>
              <w:t>201</w:t>
            </w:r>
          </w:p>
        </w:tc>
        <w:tc>
          <w:tcPr>
            <w:tcW w:w="443" w:type="dxa"/>
            <w:tcBorders>
              <w:top w:val="nil"/>
              <w:left w:val="nil"/>
              <w:bottom w:val="single" w:sz="4" w:space="0" w:color="auto"/>
              <w:right w:val="single" w:sz="4" w:space="0" w:color="auto"/>
            </w:tcBorders>
            <w:vAlign w:val="center"/>
          </w:tcPr>
          <w:p w:rsidR="00007BF1" w:rsidRPr="00FB763B" w:rsidRDefault="00007BF1" w:rsidP="00311B59">
            <w:pPr>
              <w:widowControl/>
              <w:jc w:val="center"/>
              <w:rPr>
                <w:rFonts w:ascii="宋体" w:hAnsi="宋体" w:cs="宋体"/>
                <w:kern w:val="0"/>
                <w:szCs w:val="21"/>
              </w:rPr>
            </w:pPr>
            <w:r>
              <w:rPr>
                <w:rFonts w:ascii="宋体" w:hAnsi="宋体" w:cs="宋体" w:hint="eastAsia"/>
                <w:kern w:val="0"/>
                <w:szCs w:val="21"/>
              </w:rPr>
              <w:t>15</w:t>
            </w:r>
          </w:p>
        </w:tc>
        <w:tc>
          <w:tcPr>
            <w:tcW w:w="443" w:type="dxa"/>
            <w:tcBorders>
              <w:top w:val="nil"/>
              <w:left w:val="nil"/>
              <w:bottom w:val="single" w:sz="4" w:space="0" w:color="auto"/>
              <w:right w:val="single" w:sz="4" w:space="0" w:color="auto"/>
            </w:tcBorders>
            <w:vAlign w:val="center"/>
          </w:tcPr>
          <w:p w:rsidR="00007BF1" w:rsidRPr="00FB763B" w:rsidRDefault="00007BF1" w:rsidP="00311B59">
            <w:pPr>
              <w:widowControl/>
              <w:jc w:val="center"/>
              <w:rPr>
                <w:rFonts w:ascii="宋体" w:hAnsi="宋体" w:cs="宋体"/>
                <w:kern w:val="0"/>
                <w:szCs w:val="21"/>
              </w:rPr>
            </w:pPr>
            <w:r>
              <w:rPr>
                <w:rFonts w:ascii="宋体" w:hAnsi="宋体" w:cs="宋体" w:hint="eastAsia"/>
                <w:kern w:val="0"/>
                <w:szCs w:val="21"/>
              </w:rPr>
              <w:t>04</w:t>
            </w:r>
          </w:p>
        </w:tc>
        <w:tc>
          <w:tcPr>
            <w:tcW w:w="1612" w:type="dxa"/>
            <w:tcBorders>
              <w:top w:val="nil"/>
              <w:left w:val="nil"/>
              <w:bottom w:val="single" w:sz="4" w:space="0" w:color="auto"/>
              <w:right w:val="single" w:sz="4" w:space="0" w:color="auto"/>
            </w:tcBorders>
            <w:vAlign w:val="center"/>
          </w:tcPr>
          <w:p w:rsidR="00007BF1" w:rsidRDefault="00007BF1"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工商行政管理专项</w:t>
            </w:r>
          </w:p>
        </w:tc>
        <w:tc>
          <w:tcPr>
            <w:tcW w:w="1504" w:type="dxa"/>
            <w:tcBorders>
              <w:top w:val="nil"/>
              <w:left w:val="nil"/>
              <w:bottom w:val="single" w:sz="4" w:space="0" w:color="auto"/>
              <w:right w:val="single" w:sz="4" w:space="0" w:color="auto"/>
            </w:tcBorders>
            <w:vAlign w:val="center"/>
          </w:tcPr>
          <w:p w:rsidR="00007BF1" w:rsidRPr="00341AF7" w:rsidRDefault="009D2359" w:rsidP="00311B59">
            <w:pPr>
              <w:widowControl/>
              <w:rPr>
                <w:rFonts w:ascii="宋体" w:hAnsi="宋体"/>
                <w:szCs w:val="21"/>
              </w:rPr>
            </w:pPr>
            <w:r>
              <w:rPr>
                <w:rFonts w:ascii="宋体" w:hAnsi="宋体" w:hint="eastAsia"/>
                <w:szCs w:val="21"/>
              </w:rPr>
              <w:t>407.30</w:t>
            </w:r>
          </w:p>
        </w:tc>
        <w:tc>
          <w:tcPr>
            <w:tcW w:w="1649" w:type="dxa"/>
            <w:tcBorders>
              <w:top w:val="nil"/>
              <w:left w:val="nil"/>
              <w:bottom w:val="single" w:sz="4" w:space="0" w:color="auto"/>
              <w:right w:val="single" w:sz="4" w:space="0" w:color="auto"/>
            </w:tcBorders>
            <w:vAlign w:val="center"/>
          </w:tcPr>
          <w:p w:rsidR="00007BF1" w:rsidRPr="00341AF7" w:rsidRDefault="00007BF1" w:rsidP="00311B5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007BF1" w:rsidRPr="00341AF7" w:rsidRDefault="009D2359" w:rsidP="00311B59">
            <w:pPr>
              <w:widowControl/>
              <w:rPr>
                <w:rFonts w:ascii="宋体" w:hAnsi="宋体"/>
                <w:szCs w:val="21"/>
              </w:rPr>
            </w:pPr>
            <w:r>
              <w:rPr>
                <w:rFonts w:ascii="宋体" w:hAnsi="宋体" w:hint="eastAsia"/>
                <w:szCs w:val="21"/>
              </w:rPr>
              <w:t>407.43</w:t>
            </w:r>
          </w:p>
        </w:tc>
      </w:tr>
      <w:tr w:rsidR="00007BF1" w:rsidRPr="00341AF7" w:rsidTr="00311B59">
        <w:trPr>
          <w:trHeight w:val="480"/>
          <w:jc w:val="center"/>
        </w:trPr>
        <w:tc>
          <w:tcPr>
            <w:tcW w:w="576" w:type="dxa"/>
            <w:tcBorders>
              <w:top w:val="nil"/>
              <w:left w:val="single" w:sz="4" w:space="0" w:color="auto"/>
              <w:bottom w:val="single" w:sz="4" w:space="0" w:color="auto"/>
              <w:right w:val="single" w:sz="4" w:space="0" w:color="auto"/>
            </w:tcBorders>
            <w:vAlign w:val="center"/>
          </w:tcPr>
          <w:p w:rsidR="00007BF1" w:rsidRPr="00FB763B" w:rsidRDefault="00007BF1" w:rsidP="00311B59">
            <w:pPr>
              <w:widowControl/>
              <w:jc w:val="center"/>
              <w:rPr>
                <w:rFonts w:ascii="宋体" w:hAnsi="宋体" w:cs="宋体"/>
                <w:kern w:val="0"/>
                <w:szCs w:val="21"/>
              </w:rPr>
            </w:pPr>
            <w:r>
              <w:rPr>
                <w:rFonts w:ascii="宋体" w:hAnsi="宋体" w:cs="宋体" w:hint="eastAsia"/>
                <w:kern w:val="0"/>
                <w:szCs w:val="21"/>
              </w:rPr>
              <w:t>201</w:t>
            </w:r>
          </w:p>
        </w:tc>
        <w:tc>
          <w:tcPr>
            <w:tcW w:w="443" w:type="dxa"/>
            <w:tcBorders>
              <w:top w:val="nil"/>
              <w:left w:val="nil"/>
              <w:bottom w:val="single" w:sz="4" w:space="0" w:color="auto"/>
              <w:right w:val="single" w:sz="4" w:space="0" w:color="auto"/>
            </w:tcBorders>
            <w:vAlign w:val="center"/>
          </w:tcPr>
          <w:p w:rsidR="00007BF1" w:rsidRPr="00FB763B" w:rsidRDefault="00007BF1" w:rsidP="00311B59">
            <w:pPr>
              <w:widowControl/>
              <w:jc w:val="center"/>
              <w:rPr>
                <w:rFonts w:ascii="宋体" w:hAnsi="宋体" w:cs="宋体"/>
                <w:kern w:val="0"/>
                <w:szCs w:val="21"/>
              </w:rPr>
            </w:pPr>
            <w:r>
              <w:rPr>
                <w:rFonts w:ascii="宋体" w:hAnsi="宋体" w:cs="宋体" w:hint="eastAsia"/>
                <w:kern w:val="0"/>
                <w:szCs w:val="21"/>
              </w:rPr>
              <w:t>15</w:t>
            </w:r>
          </w:p>
        </w:tc>
        <w:tc>
          <w:tcPr>
            <w:tcW w:w="443" w:type="dxa"/>
            <w:tcBorders>
              <w:top w:val="nil"/>
              <w:left w:val="nil"/>
              <w:bottom w:val="single" w:sz="4" w:space="0" w:color="auto"/>
              <w:right w:val="single" w:sz="4" w:space="0" w:color="auto"/>
            </w:tcBorders>
            <w:vAlign w:val="center"/>
          </w:tcPr>
          <w:p w:rsidR="00007BF1" w:rsidRPr="00FB763B" w:rsidRDefault="00007BF1" w:rsidP="00311B59">
            <w:pPr>
              <w:widowControl/>
              <w:jc w:val="center"/>
              <w:rPr>
                <w:rFonts w:ascii="宋体" w:hAnsi="宋体" w:cs="宋体"/>
                <w:kern w:val="0"/>
                <w:szCs w:val="21"/>
              </w:rPr>
            </w:pPr>
            <w:r>
              <w:rPr>
                <w:rFonts w:ascii="宋体" w:hAnsi="宋体" w:cs="宋体" w:hint="eastAsia"/>
                <w:kern w:val="0"/>
                <w:szCs w:val="21"/>
              </w:rPr>
              <w:t>05</w:t>
            </w:r>
          </w:p>
        </w:tc>
        <w:tc>
          <w:tcPr>
            <w:tcW w:w="1612" w:type="dxa"/>
            <w:tcBorders>
              <w:top w:val="nil"/>
              <w:left w:val="nil"/>
              <w:bottom w:val="single" w:sz="4" w:space="0" w:color="auto"/>
              <w:right w:val="single" w:sz="4" w:space="0" w:color="auto"/>
            </w:tcBorders>
            <w:vAlign w:val="center"/>
          </w:tcPr>
          <w:p w:rsidR="00007BF1" w:rsidRDefault="00007BF1"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执法办案专项</w:t>
            </w:r>
          </w:p>
        </w:tc>
        <w:tc>
          <w:tcPr>
            <w:tcW w:w="1504" w:type="dxa"/>
            <w:tcBorders>
              <w:top w:val="nil"/>
              <w:left w:val="nil"/>
              <w:bottom w:val="single" w:sz="4" w:space="0" w:color="auto"/>
              <w:right w:val="single" w:sz="4" w:space="0" w:color="auto"/>
            </w:tcBorders>
            <w:vAlign w:val="center"/>
          </w:tcPr>
          <w:p w:rsidR="00007BF1" w:rsidRPr="00341AF7" w:rsidRDefault="009D2359" w:rsidP="00311B59">
            <w:pPr>
              <w:widowControl/>
              <w:rPr>
                <w:rFonts w:ascii="宋体" w:hAnsi="宋体"/>
                <w:szCs w:val="21"/>
              </w:rPr>
            </w:pPr>
            <w:r>
              <w:rPr>
                <w:rFonts w:ascii="宋体" w:hAnsi="宋体" w:hint="eastAsia"/>
                <w:szCs w:val="21"/>
              </w:rPr>
              <w:t>397.30</w:t>
            </w:r>
          </w:p>
        </w:tc>
        <w:tc>
          <w:tcPr>
            <w:tcW w:w="1649" w:type="dxa"/>
            <w:tcBorders>
              <w:top w:val="nil"/>
              <w:left w:val="nil"/>
              <w:bottom w:val="single" w:sz="4" w:space="0" w:color="auto"/>
              <w:right w:val="single" w:sz="4" w:space="0" w:color="auto"/>
            </w:tcBorders>
            <w:vAlign w:val="center"/>
          </w:tcPr>
          <w:p w:rsidR="00007BF1" w:rsidRPr="00341AF7" w:rsidRDefault="00007BF1" w:rsidP="00311B5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007BF1" w:rsidRPr="00341AF7" w:rsidRDefault="009D2359" w:rsidP="00311B59">
            <w:pPr>
              <w:widowControl/>
              <w:rPr>
                <w:rFonts w:ascii="宋体" w:hAnsi="宋体"/>
                <w:szCs w:val="21"/>
              </w:rPr>
            </w:pPr>
            <w:r>
              <w:rPr>
                <w:rFonts w:ascii="宋体" w:hAnsi="宋体" w:hint="eastAsia"/>
                <w:szCs w:val="21"/>
              </w:rPr>
              <w:t>397.30</w:t>
            </w:r>
          </w:p>
        </w:tc>
      </w:tr>
      <w:tr w:rsidR="00007BF1" w:rsidRPr="00341AF7" w:rsidTr="00311B59">
        <w:trPr>
          <w:trHeight w:val="480"/>
          <w:jc w:val="center"/>
        </w:trPr>
        <w:tc>
          <w:tcPr>
            <w:tcW w:w="576" w:type="dxa"/>
            <w:tcBorders>
              <w:top w:val="nil"/>
              <w:left w:val="single" w:sz="4" w:space="0" w:color="auto"/>
              <w:bottom w:val="single" w:sz="4" w:space="0" w:color="auto"/>
              <w:right w:val="single" w:sz="4" w:space="0" w:color="auto"/>
            </w:tcBorders>
            <w:vAlign w:val="center"/>
          </w:tcPr>
          <w:p w:rsidR="00007BF1" w:rsidRPr="00FB763B" w:rsidRDefault="00007BF1" w:rsidP="00311B59">
            <w:pPr>
              <w:widowControl/>
              <w:jc w:val="center"/>
              <w:rPr>
                <w:rFonts w:ascii="宋体" w:hAnsi="宋体" w:cs="宋体"/>
                <w:kern w:val="0"/>
                <w:szCs w:val="21"/>
              </w:rPr>
            </w:pPr>
            <w:r>
              <w:rPr>
                <w:rFonts w:ascii="宋体" w:hAnsi="宋体" w:cs="宋体" w:hint="eastAsia"/>
                <w:kern w:val="0"/>
                <w:szCs w:val="21"/>
              </w:rPr>
              <w:t>201</w:t>
            </w:r>
          </w:p>
        </w:tc>
        <w:tc>
          <w:tcPr>
            <w:tcW w:w="443" w:type="dxa"/>
            <w:tcBorders>
              <w:top w:val="nil"/>
              <w:left w:val="nil"/>
              <w:bottom w:val="single" w:sz="4" w:space="0" w:color="auto"/>
              <w:right w:val="single" w:sz="4" w:space="0" w:color="auto"/>
            </w:tcBorders>
            <w:vAlign w:val="center"/>
          </w:tcPr>
          <w:p w:rsidR="00007BF1" w:rsidRPr="00FB763B" w:rsidRDefault="00007BF1" w:rsidP="00311B59">
            <w:pPr>
              <w:widowControl/>
              <w:jc w:val="center"/>
              <w:rPr>
                <w:rFonts w:ascii="宋体" w:hAnsi="宋体" w:cs="宋体"/>
                <w:kern w:val="0"/>
                <w:szCs w:val="21"/>
              </w:rPr>
            </w:pPr>
            <w:r>
              <w:rPr>
                <w:rFonts w:ascii="宋体" w:hAnsi="宋体" w:cs="宋体" w:hint="eastAsia"/>
                <w:kern w:val="0"/>
                <w:szCs w:val="21"/>
              </w:rPr>
              <w:t>17</w:t>
            </w:r>
          </w:p>
        </w:tc>
        <w:tc>
          <w:tcPr>
            <w:tcW w:w="443" w:type="dxa"/>
            <w:tcBorders>
              <w:top w:val="nil"/>
              <w:left w:val="nil"/>
              <w:bottom w:val="single" w:sz="4" w:space="0" w:color="auto"/>
              <w:right w:val="single" w:sz="4" w:space="0" w:color="auto"/>
            </w:tcBorders>
            <w:vAlign w:val="center"/>
          </w:tcPr>
          <w:p w:rsidR="00007BF1" w:rsidRPr="00FB763B" w:rsidRDefault="00007BF1" w:rsidP="00311B59">
            <w:pPr>
              <w:widowControl/>
              <w:jc w:val="center"/>
              <w:rPr>
                <w:rFonts w:ascii="宋体" w:hAnsi="宋体" w:cs="宋体"/>
                <w:kern w:val="0"/>
                <w:szCs w:val="21"/>
              </w:rPr>
            </w:pPr>
          </w:p>
        </w:tc>
        <w:tc>
          <w:tcPr>
            <w:tcW w:w="1612" w:type="dxa"/>
            <w:tcBorders>
              <w:top w:val="nil"/>
              <w:left w:val="nil"/>
              <w:bottom w:val="single" w:sz="4" w:space="0" w:color="auto"/>
              <w:right w:val="single" w:sz="4" w:space="0" w:color="auto"/>
            </w:tcBorders>
            <w:vAlign w:val="center"/>
          </w:tcPr>
          <w:p w:rsidR="00007BF1" w:rsidRDefault="00007BF1" w:rsidP="00311B59">
            <w:pPr>
              <w:rPr>
                <w:rFonts w:ascii="宋体" w:hAnsi="宋体" w:cs="Arial"/>
                <w:color w:val="000000"/>
                <w:sz w:val="22"/>
                <w:szCs w:val="22"/>
              </w:rPr>
            </w:pPr>
            <w:r>
              <w:rPr>
                <w:rFonts w:cs="Arial" w:hint="eastAsia"/>
                <w:color w:val="000000"/>
                <w:sz w:val="22"/>
                <w:szCs w:val="22"/>
              </w:rPr>
              <w:t>质量技术监督与检验检疫事务</w:t>
            </w:r>
          </w:p>
        </w:tc>
        <w:tc>
          <w:tcPr>
            <w:tcW w:w="1504" w:type="dxa"/>
            <w:tcBorders>
              <w:top w:val="nil"/>
              <w:left w:val="nil"/>
              <w:bottom w:val="single" w:sz="4" w:space="0" w:color="auto"/>
              <w:right w:val="single" w:sz="4" w:space="0" w:color="auto"/>
            </w:tcBorders>
            <w:vAlign w:val="center"/>
          </w:tcPr>
          <w:p w:rsidR="00007BF1" w:rsidRPr="00341AF7" w:rsidRDefault="00F24AB0" w:rsidP="00311B59">
            <w:pPr>
              <w:widowControl/>
              <w:rPr>
                <w:rFonts w:ascii="宋体" w:hAnsi="宋体"/>
                <w:szCs w:val="21"/>
              </w:rPr>
            </w:pPr>
            <w:r>
              <w:rPr>
                <w:rFonts w:ascii="宋体" w:hAnsi="宋体" w:hint="eastAsia"/>
                <w:szCs w:val="21"/>
              </w:rPr>
              <w:t>1,573.90</w:t>
            </w:r>
          </w:p>
        </w:tc>
        <w:tc>
          <w:tcPr>
            <w:tcW w:w="1649" w:type="dxa"/>
            <w:tcBorders>
              <w:top w:val="nil"/>
              <w:left w:val="nil"/>
              <w:bottom w:val="single" w:sz="4" w:space="0" w:color="auto"/>
              <w:right w:val="single" w:sz="4" w:space="0" w:color="auto"/>
            </w:tcBorders>
            <w:vAlign w:val="center"/>
          </w:tcPr>
          <w:p w:rsidR="00007BF1" w:rsidRPr="00341AF7" w:rsidRDefault="00F24AB0" w:rsidP="00311B59">
            <w:pPr>
              <w:widowControl/>
              <w:rPr>
                <w:rFonts w:ascii="宋体" w:hAnsi="宋体"/>
                <w:szCs w:val="21"/>
              </w:rPr>
            </w:pPr>
            <w:r>
              <w:rPr>
                <w:rFonts w:ascii="宋体" w:hAnsi="宋体" w:hint="eastAsia"/>
                <w:szCs w:val="21"/>
              </w:rPr>
              <w:t>836.25</w:t>
            </w:r>
          </w:p>
        </w:tc>
        <w:tc>
          <w:tcPr>
            <w:tcW w:w="1591" w:type="dxa"/>
            <w:tcBorders>
              <w:top w:val="nil"/>
              <w:left w:val="nil"/>
              <w:bottom w:val="single" w:sz="4" w:space="0" w:color="auto"/>
              <w:right w:val="single" w:sz="4" w:space="0" w:color="auto"/>
            </w:tcBorders>
            <w:vAlign w:val="center"/>
          </w:tcPr>
          <w:p w:rsidR="00007BF1" w:rsidRPr="00341AF7" w:rsidRDefault="00F24AB0" w:rsidP="00311B59">
            <w:pPr>
              <w:widowControl/>
              <w:rPr>
                <w:rFonts w:ascii="宋体" w:hAnsi="宋体"/>
                <w:szCs w:val="21"/>
              </w:rPr>
            </w:pPr>
            <w:r>
              <w:rPr>
                <w:rFonts w:ascii="宋体" w:hAnsi="宋体" w:hint="eastAsia"/>
                <w:szCs w:val="21"/>
              </w:rPr>
              <w:t>737.65</w:t>
            </w:r>
          </w:p>
        </w:tc>
      </w:tr>
      <w:tr w:rsidR="009D2359" w:rsidRPr="00341AF7" w:rsidTr="00311B59">
        <w:trPr>
          <w:trHeight w:val="480"/>
          <w:jc w:val="center"/>
        </w:trPr>
        <w:tc>
          <w:tcPr>
            <w:tcW w:w="576" w:type="dxa"/>
            <w:tcBorders>
              <w:top w:val="nil"/>
              <w:left w:val="single" w:sz="4" w:space="0" w:color="auto"/>
              <w:bottom w:val="single" w:sz="4" w:space="0" w:color="auto"/>
              <w:right w:val="single" w:sz="4" w:space="0" w:color="auto"/>
            </w:tcBorders>
            <w:vAlign w:val="center"/>
          </w:tcPr>
          <w:p w:rsidR="009D2359" w:rsidRPr="00FB763B" w:rsidRDefault="009D2359" w:rsidP="00311B59">
            <w:pPr>
              <w:widowControl/>
              <w:jc w:val="center"/>
              <w:rPr>
                <w:rFonts w:ascii="宋体" w:hAnsi="宋体" w:cs="宋体"/>
                <w:kern w:val="0"/>
                <w:szCs w:val="21"/>
              </w:rPr>
            </w:pPr>
            <w:r>
              <w:rPr>
                <w:rFonts w:ascii="宋体" w:hAnsi="宋体" w:cs="宋体" w:hint="eastAsia"/>
                <w:kern w:val="0"/>
                <w:szCs w:val="21"/>
              </w:rPr>
              <w:t>201</w:t>
            </w:r>
          </w:p>
        </w:tc>
        <w:tc>
          <w:tcPr>
            <w:tcW w:w="443" w:type="dxa"/>
            <w:tcBorders>
              <w:top w:val="nil"/>
              <w:left w:val="nil"/>
              <w:bottom w:val="single" w:sz="4" w:space="0" w:color="auto"/>
              <w:right w:val="single" w:sz="4" w:space="0" w:color="auto"/>
            </w:tcBorders>
            <w:vAlign w:val="center"/>
          </w:tcPr>
          <w:p w:rsidR="009D2359" w:rsidRPr="00FB763B" w:rsidRDefault="009D2359" w:rsidP="00311B59">
            <w:pPr>
              <w:widowControl/>
              <w:jc w:val="center"/>
              <w:rPr>
                <w:rFonts w:ascii="宋体" w:hAnsi="宋体" w:cs="宋体"/>
                <w:kern w:val="0"/>
                <w:szCs w:val="21"/>
              </w:rPr>
            </w:pPr>
            <w:r>
              <w:rPr>
                <w:rFonts w:ascii="宋体" w:hAnsi="宋体" w:cs="宋体" w:hint="eastAsia"/>
                <w:kern w:val="0"/>
                <w:szCs w:val="21"/>
              </w:rPr>
              <w:t>17</w:t>
            </w:r>
          </w:p>
        </w:tc>
        <w:tc>
          <w:tcPr>
            <w:tcW w:w="443" w:type="dxa"/>
            <w:tcBorders>
              <w:top w:val="nil"/>
              <w:left w:val="nil"/>
              <w:bottom w:val="single" w:sz="4" w:space="0" w:color="auto"/>
              <w:right w:val="single" w:sz="4" w:space="0" w:color="auto"/>
            </w:tcBorders>
            <w:vAlign w:val="center"/>
          </w:tcPr>
          <w:p w:rsidR="009D2359" w:rsidRPr="00FB763B" w:rsidRDefault="009D2359" w:rsidP="00311B59">
            <w:pPr>
              <w:widowControl/>
              <w:jc w:val="center"/>
              <w:rPr>
                <w:rFonts w:ascii="宋体" w:hAnsi="宋体" w:cs="宋体"/>
                <w:kern w:val="0"/>
                <w:szCs w:val="21"/>
              </w:rPr>
            </w:pPr>
            <w:r>
              <w:rPr>
                <w:rFonts w:ascii="宋体" w:hAnsi="宋体" w:cs="宋体" w:hint="eastAsia"/>
                <w:kern w:val="0"/>
                <w:szCs w:val="21"/>
              </w:rPr>
              <w:t>06</w:t>
            </w:r>
          </w:p>
        </w:tc>
        <w:tc>
          <w:tcPr>
            <w:tcW w:w="1612" w:type="dxa"/>
            <w:tcBorders>
              <w:top w:val="nil"/>
              <w:left w:val="nil"/>
              <w:bottom w:val="single" w:sz="4" w:space="0" w:color="auto"/>
              <w:right w:val="single" w:sz="4" w:space="0" w:color="auto"/>
            </w:tcBorders>
            <w:vAlign w:val="center"/>
          </w:tcPr>
          <w:p w:rsidR="009D2359" w:rsidRDefault="009D2359"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质量技术监督行政执法及业务管理</w:t>
            </w:r>
          </w:p>
        </w:tc>
        <w:tc>
          <w:tcPr>
            <w:tcW w:w="1504" w:type="dxa"/>
            <w:tcBorders>
              <w:top w:val="nil"/>
              <w:left w:val="nil"/>
              <w:bottom w:val="single" w:sz="4" w:space="0" w:color="auto"/>
              <w:right w:val="single" w:sz="4" w:space="0" w:color="auto"/>
            </w:tcBorders>
            <w:vAlign w:val="center"/>
          </w:tcPr>
          <w:p w:rsidR="009D2359" w:rsidRPr="00341AF7" w:rsidRDefault="009D2359" w:rsidP="00311B59">
            <w:pPr>
              <w:widowControl/>
              <w:rPr>
                <w:rFonts w:ascii="宋体" w:hAnsi="宋体"/>
                <w:szCs w:val="21"/>
              </w:rPr>
            </w:pPr>
            <w:r>
              <w:rPr>
                <w:rFonts w:ascii="宋体" w:hAnsi="宋体" w:hint="eastAsia"/>
                <w:szCs w:val="21"/>
              </w:rPr>
              <w:t>196.84</w:t>
            </w:r>
          </w:p>
        </w:tc>
        <w:tc>
          <w:tcPr>
            <w:tcW w:w="1649" w:type="dxa"/>
            <w:tcBorders>
              <w:top w:val="nil"/>
              <w:left w:val="nil"/>
              <w:bottom w:val="single" w:sz="4" w:space="0" w:color="auto"/>
              <w:right w:val="single" w:sz="4" w:space="0" w:color="auto"/>
            </w:tcBorders>
            <w:vAlign w:val="center"/>
          </w:tcPr>
          <w:p w:rsidR="009D2359" w:rsidRPr="00341AF7" w:rsidRDefault="009D2359" w:rsidP="00311B5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9D2359" w:rsidRPr="00341AF7" w:rsidRDefault="009D2359" w:rsidP="00311B59">
            <w:pPr>
              <w:widowControl/>
              <w:rPr>
                <w:rFonts w:ascii="宋体" w:hAnsi="宋体"/>
                <w:szCs w:val="21"/>
              </w:rPr>
            </w:pPr>
            <w:r>
              <w:rPr>
                <w:rFonts w:ascii="宋体" w:hAnsi="宋体" w:hint="eastAsia"/>
                <w:szCs w:val="21"/>
              </w:rPr>
              <w:t>196.84</w:t>
            </w:r>
          </w:p>
        </w:tc>
      </w:tr>
      <w:tr w:rsidR="009D2359" w:rsidRPr="00341AF7" w:rsidTr="00311B59">
        <w:trPr>
          <w:trHeight w:val="480"/>
          <w:jc w:val="center"/>
        </w:trPr>
        <w:tc>
          <w:tcPr>
            <w:tcW w:w="576" w:type="dxa"/>
            <w:tcBorders>
              <w:top w:val="nil"/>
              <w:left w:val="single" w:sz="4" w:space="0" w:color="auto"/>
              <w:bottom w:val="single" w:sz="4" w:space="0" w:color="auto"/>
              <w:right w:val="single" w:sz="4" w:space="0" w:color="auto"/>
            </w:tcBorders>
            <w:vAlign w:val="center"/>
          </w:tcPr>
          <w:p w:rsidR="009D2359" w:rsidRPr="00FB763B" w:rsidRDefault="009D2359" w:rsidP="00311B59">
            <w:pPr>
              <w:widowControl/>
              <w:jc w:val="center"/>
              <w:rPr>
                <w:rFonts w:ascii="宋体" w:hAnsi="宋体" w:cs="宋体"/>
                <w:kern w:val="0"/>
                <w:szCs w:val="21"/>
              </w:rPr>
            </w:pPr>
            <w:r>
              <w:rPr>
                <w:rFonts w:ascii="宋体" w:hAnsi="宋体" w:cs="宋体" w:hint="eastAsia"/>
                <w:kern w:val="0"/>
                <w:szCs w:val="21"/>
              </w:rPr>
              <w:t>201</w:t>
            </w:r>
          </w:p>
        </w:tc>
        <w:tc>
          <w:tcPr>
            <w:tcW w:w="443" w:type="dxa"/>
            <w:tcBorders>
              <w:top w:val="nil"/>
              <w:left w:val="nil"/>
              <w:bottom w:val="single" w:sz="4" w:space="0" w:color="auto"/>
              <w:right w:val="single" w:sz="4" w:space="0" w:color="auto"/>
            </w:tcBorders>
            <w:vAlign w:val="center"/>
          </w:tcPr>
          <w:p w:rsidR="009D2359" w:rsidRPr="00FB763B" w:rsidRDefault="009D2359" w:rsidP="00311B59">
            <w:pPr>
              <w:widowControl/>
              <w:jc w:val="center"/>
              <w:rPr>
                <w:rFonts w:ascii="宋体" w:hAnsi="宋体" w:cs="宋体"/>
                <w:kern w:val="0"/>
                <w:szCs w:val="21"/>
              </w:rPr>
            </w:pPr>
            <w:r>
              <w:rPr>
                <w:rFonts w:ascii="宋体" w:hAnsi="宋体" w:cs="宋体" w:hint="eastAsia"/>
                <w:kern w:val="0"/>
                <w:szCs w:val="21"/>
              </w:rPr>
              <w:t>17</w:t>
            </w:r>
          </w:p>
        </w:tc>
        <w:tc>
          <w:tcPr>
            <w:tcW w:w="443" w:type="dxa"/>
            <w:tcBorders>
              <w:top w:val="nil"/>
              <w:left w:val="nil"/>
              <w:bottom w:val="single" w:sz="4" w:space="0" w:color="auto"/>
              <w:right w:val="single" w:sz="4" w:space="0" w:color="auto"/>
            </w:tcBorders>
            <w:vAlign w:val="center"/>
          </w:tcPr>
          <w:p w:rsidR="009D2359" w:rsidRPr="00FB763B" w:rsidRDefault="009D2359" w:rsidP="00311B59">
            <w:pPr>
              <w:widowControl/>
              <w:jc w:val="center"/>
              <w:rPr>
                <w:rFonts w:ascii="宋体" w:hAnsi="宋体" w:cs="宋体"/>
                <w:kern w:val="0"/>
                <w:szCs w:val="21"/>
              </w:rPr>
            </w:pPr>
            <w:r>
              <w:rPr>
                <w:rFonts w:ascii="宋体" w:hAnsi="宋体" w:cs="宋体" w:hint="eastAsia"/>
                <w:kern w:val="0"/>
                <w:szCs w:val="21"/>
              </w:rPr>
              <w:t>08</w:t>
            </w:r>
          </w:p>
        </w:tc>
        <w:tc>
          <w:tcPr>
            <w:tcW w:w="1612" w:type="dxa"/>
            <w:tcBorders>
              <w:top w:val="nil"/>
              <w:left w:val="nil"/>
              <w:bottom w:val="single" w:sz="4" w:space="0" w:color="auto"/>
              <w:right w:val="single" w:sz="4" w:space="0" w:color="auto"/>
            </w:tcBorders>
            <w:vAlign w:val="center"/>
          </w:tcPr>
          <w:p w:rsidR="009D2359" w:rsidRDefault="009D2359"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认证认可监督管理</w:t>
            </w:r>
          </w:p>
        </w:tc>
        <w:tc>
          <w:tcPr>
            <w:tcW w:w="1504" w:type="dxa"/>
            <w:tcBorders>
              <w:top w:val="nil"/>
              <w:left w:val="nil"/>
              <w:bottom w:val="single" w:sz="4" w:space="0" w:color="auto"/>
              <w:right w:val="single" w:sz="4" w:space="0" w:color="auto"/>
            </w:tcBorders>
            <w:vAlign w:val="center"/>
          </w:tcPr>
          <w:p w:rsidR="009D2359" w:rsidRPr="00341AF7" w:rsidRDefault="009D2359" w:rsidP="00311B59">
            <w:pPr>
              <w:widowControl/>
              <w:rPr>
                <w:rFonts w:ascii="宋体" w:hAnsi="宋体"/>
                <w:szCs w:val="21"/>
              </w:rPr>
            </w:pPr>
            <w:r>
              <w:rPr>
                <w:rFonts w:ascii="宋体" w:hAnsi="宋体" w:hint="eastAsia"/>
                <w:szCs w:val="21"/>
              </w:rPr>
              <w:t>53.60</w:t>
            </w:r>
          </w:p>
        </w:tc>
        <w:tc>
          <w:tcPr>
            <w:tcW w:w="1649" w:type="dxa"/>
            <w:tcBorders>
              <w:top w:val="nil"/>
              <w:left w:val="nil"/>
              <w:bottom w:val="single" w:sz="4" w:space="0" w:color="auto"/>
              <w:right w:val="single" w:sz="4" w:space="0" w:color="auto"/>
            </w:tcBorders>
            <w:vAlign w:val="center"/>
          </w:tcPr>
          <w:p w:rsidR="009D2359" w:rsidRPr="00341AF7" w:rsidRDefault="009D2359" w:rsidP="00311B5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9D2359" w:rsidRPr="00341AF7" w:rsidRDefault="009D2359" w:rsidP="00311B59">
            <w:pPr>
              <w:widowControl/>
              <w:rPr>
                <w:rFonts w:ascii="宋体" w:hAnsi="宋体"/>
                <w:szCs w:val="21"/>
              </w:rPr>
            </w:pPr>
            <w:r>
              <w:rPr>
                <w:rFonts w:ascii="宋体" w:hAnsi="宋体" w:hint="eastAsia"/>
                <w:szCs w:val="21"/>
              </w:rPr>
              <w:t>53.60</w:t>
            </w:r>
          </w:p>
        </w:tc>
      </w:tr>
      <w:tr w:rsidR="009D2359" w:rsidRPr="00341AF7" w:rsidTr="00311B59">
        <w:trPr>
          <w:trHeight w:val="480"/>
          <w:jc w:val="center"/>
        </w:trPr>
        <w:tc>
          <w:tcPr>
            <w:tcW w:w="576" w:type="dxa"/>
            <w:tcBorders>
              <w:top w:val="nil"/>
              <w:left w:val="single" w:sz="4" w:space="0" w:color="auto"/>
              <w:bottom w:val="single" w:sz="4" w:space="0" w:color="auto"/>
              <w:right w:val="single" w:sz="4" w:space="0" w:color="auto"/>
            </w:tcBorders>
            <w:vAlign w:val="center"/>
          </w:tcPr>
          <w:p w:rsidR="009D2359" w:rsidRPr="00FB763B" w:rsidRDefault="009D2359" w:rsidP="00311B59">
            <w:pPr>
              <w:widowControl/>
              <w:jc w:val="center"/>
              <w:rPr>
                <w:rFonts w:ascii="宋体" w:hAnsi="宋体" w:cs="宋体"/>
                <w:kern w:val="0"/>
                <w:szCs w:val="21"/>
              </w:rPr>
            </w:pPr>
            <w:r>
              <w:rPr>
                <w:rFonts w:ascii="宋体" w:hAnsi="宋体" w:cs="宋体" w:hint="eastAsia"/>
                <w:kern w:val="0"/>
                <w:szCs w:val="21"/>
              </w:rPr>
              <w:t>201</w:t>
            </w:r>
          </w:p>
        </w:tc>
        <w:tc>
          <w:tcPr>
            <w:tcW w:w="443" w:type="dxa"/>
            <w:tcBorders>
              <w:top w:val="nil"/>
              <w:left w:val="nil"/>
              <w:bottom w:val="single" w:sz="4" w:space="0" w:color="auto"/>
              <w:right w:val="single" w:sz="4" w:space="0" w:color="auto"/>
            </w:tcBorders>
            <w:vAlign w:val="center"/>
          </w:tcPr>
          <w:p w:rsidR="009D2359" w:rsidRPr="00FB763B" w:rsidRDefault="009D2359" w:rsidP="00311B59">
            <w:pPr>
              <w:widowControl/>
              <w:jc w:val="center"/>
              <w:rPr>
                <w:rFonts w:ascii="宋体" w:hAnsi="宋体" w:cs="宋体"/>
                <w:kern w:val="0"/>
                <w:szCs w:val="21"/>
              </w:rPr>
            </w:pPr>
            <w:r>
              <w:rPr>
                <w:rFonts w:ascii="宋体" w:hAnsi="宋体" w:cs="宋体" w:hint="eastAsia"/>
                <w:kern w:val="0"/>
                <w:szCs w:val="21"/>
              </w:rPr>
              <w:t>17</w:t>
            </w:r>
          </w:p>
        </w:tc>
        <w:tc>
          <w:tcPr>
            <w:tcW w:w="443" w:type="dxa"/>
            <w:tcBorders>
              <w:top w:val="nil"/>
              <w:left w:val="nil"/>
              <w:bottom w:val="single" w:sz="4" w:space="0" w:color="auto"/>
              <w:right w:val="single" w:sz="4" w:space="0" w:color="auto"/>
            </w:tcBorders>
            <w:vAlign w:val="center"/>
          </w:tcPr>
          <w:p w:rsidR="009D2359" w:rsidRPr="00FB763B" w:rsidRDefault="009D2359" w:rsidP="00311B59">
            <w:pPr>
              <w:widowControl/>
              <w:jc w:val="center"/>
              <w:rPr>
                <w:rFonts w:ascii="宋体" w:hAnsi="宋体" w:cs="宋体"/>
                <w:kern w:val="0"/>
                <w:szCs w:val="21"/>
              </w:rPr>
            </w:pPr>
            <w:r>
              <w:rPr>
                <w:rFonts w:ascii="宋体" w:hAnsi="宋体" w:cs="宋体" w:hint="eastAsia"/>
                <w:kern w:val="0"/>
                <w:szCs w:val="21"/>
              </w:rPr>
              <w:t>09</w:t>
            </w:r>
          </w:p>
        </w:tc>
        <w:tc>
          <w:tcPr>
            <w:tcW w:w="1612" w:type="dxa"/>
            <w:tcBorders>
              <w:top w:val="nil"/>
              <w:left w:val="nil"/>
              <w:bottom w:val="single" w:sz="4" w:space="0" w:color="auto"/>
              <w:right w:val="single" w:sz="4" w:space="0" w:color="auto"/>
            </w:tcBorders>
            <w:vAlign w:val="center"/>
          </w:tcPr>
          <w:p w:rsidR="009D2359" w:rsidRDefault="009D2359"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标准化管理</w:t>
            </w:r>
          </w:p>
        </w:tc>
        <w:tc>
          <w:tcPr>
            <w:tcW w:w="1504" w:type="dxa"/>
            <w:tcBorders>
              <w:top w:val="nil"/>
              <w:left w:val="nil"/>
              <w:bottom w:val="single" w:sz="4" w:space="0" w:color="auto"/>
              <w:right w:val="single" w:sz="4" w:space="0" w:color="auto"/>
            </w:tcBorders>
            <w:vAlign w:val="center"/>
          </w:tcPr>
          <w:p w:rsidR="009D2359" w:rsidRPr="00341AF7" w:rsidRDefault="009D2359" w:rsidP="00311B59">
            <w:pPr>
              <w:widowControl/>
              <w:rPr>
                <w:rFonts w:ascii="宋体" w:hAnsi="宋体"/>
                <w:szCs w:val="21"/>
              </w:rPr>
            </w:pPr>
            <w:r>
              <w:rPr>
                <w:rFonts w:ascii="宋体" w:hAnsi="宋体" w:hint="eastAsia"/>
                <w:szCs w:val="21"/>
              </w:rPr>
              <w:t>65.70</w:t>
            </w:r>
          </w:p>
        </w:tc>
        <w:tc>
          <w:tcPr>
            <w:tcW w:w="1649" w:type="dxa"/>
            <w:tcBorders>
              <w:top w:val="nil"/>
              <w:left w:val="nil"/>
              <w:bottom w:val="single" w:sz="4" w:space="0" w:color="auto"/>
              <w:right w:val="single" w:sz="4" w:space="0" w:color="auto"/>
            </w:tcBorders>
            <w:vAlign w:val="center"/>
          </w:tcPr>
          <w:p w:rsidR="009D2359" w:rsidRPr="00341AF7" w:rsidRDefault="009D2359" w:rsidP="00311B5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9D2359" w:rsidRPr="00341AF7" w:rsidRDefault="009D2359" w:rsidP="00311B59">
            <w:pPr>
              <w:widowControl/>
              <w:rPr>
                <w:rFonts w:ascii="宋体" w:hAnsi="宋体"/>
                <w:szCs w:val="21"/>
              </w:rPr>
            </w:pPr>
            <w:r>
              <w:rPr>
                <w:rFonts w:ascii="宋体" w:hAnsi="宋体" w:hint="eastAsia"/>
                <w:szCs w:val="21"/>
              </w:rPr>
              <w:t>65.70</w:t>
            </w:r>
          </w:p>
        </w:tc>
      </w:tr>
      <w:tr w:rsidR="009D2359" w:rsidRPr="00341AF7" w:rsidTr="00311B59">
        <w:trPr>
          <w:trHeight w:val="480"/>
          <w:jc w:val="center"/>
        </w:trPr>
        <w:tc>
          <w:tcPr>
            <w:tcW w:w="576" w:type="dxa"/>
            <w:tcBorders>
              <w:top w:val="nil"/>
              <w:left w:val="single" w:sz="4" w:space="0" w:color="auto"/>
              <w:bottom w:val="single" w:sz="4" w:space="0" w:color="auto"/>
              <w:right w:val="single" w:sz="4" w:space="0" w:color="auto"/>
            </w:tcBorders>
            <w:vAlign w:val="center"/>
          </w:tcPr>
          <w:p w:rsidR="009D2359" w:rsidRDefault="009D2359" w:rsidP="00311B59">
            <w:pPr>
              <w:widowControl/>
              <w:jc w:val="center"/>
              <w:rPr>
                <w:rFonts w:ascii="宋体" w:hAnsi="宋体" w:cs="宋体"/>
                <w:kern w:val="0"/>
                <w:szCs w:val="21"/>
              </w:rPr>
            </w:pPr>
            <w:r>
              <w:rPr>
                <w:rFonts w:ascii="宋体" w:hAnsi="宋体" w:cs="宋体" w:hint="eastAsia"/>
                <w:kern w:val="0"/>
                <w:szCs w:val="21"/>
              </w:rPr>
              <w:t>201</w:t>
            </w:r>
          </w:p>
        </w:tc>
        <w:tc>
          <w:tcPr>
            <w:tcW w:w="443" w:type="dxa"/>
            <w:tcBorders>
              <w:top w:val="nil"/>
              <w:left w:val="nil"/>
              <w:bottom w:val="single" w:sz="4" w:space="0" w:color="auto"/>
              <w:right w:val="single" w:sz="4" w:space="0" w:color="auto"/>
            </w:tcBorders>
            <w:vAlign w:val="center"/>
          </w:tcPr>
          <w:p w:rsidR="009D2359" w:rsidRPr="00FB763B" w:rsidRDefault="009D2359" w:rsidP="00311B59">
            <w:pPr>
              <w:widowControl/>
              <w:jc w:val="center"/>
              <w:rPr>
                <w:rFonts w:ascii="宋体" w:hAnsi="宋体" w:cs="宋体"/>
                <w:kern w:val="0"/>
                <w:szCs w:val="21"/>
              </w:rPr>
            </w:pPr>
            <w:r>
              <w:rPr>
                <w:rFonts w:ascii="宋体" w:hAnsi="宋体" w:cs="宋体" w:hint="eastAsia"/>
                <w:kern w:val="0"/>
                <w:szCs w:val="21"/>
              </w:rPr>
              <w:t>17</w:t>
            </w:r>
          </w:p>
        </w:tc>
        <w:tc>
          <w:tcPr>
            <w:tcW w:w="443" w:type="dxa"/>
            <w:tcBorders>
              <w:top w:val="nil"/>
              <w:left w:val="nil"/>
              <w:bottom w:val="single" w:sz="4" w:space="0" w:color="auto"/>
              <w:right w:val="single" w:sz="4" w:space="0" w:color="auto"/>
            </w:tcBorders>
            <w:vAlign w:val="center"/>
          </w:tcPr>
          <w:p w:rsidR="009D2359" w:rsidRPr="00FB763B" w:rsidRDefault="009D2359" w:rsidP="00311B59">
            <w:pPr>
              <w:widowControl/>
              <w:jc w:val="center"/>
              <w:rPr>
                <w:rFonts w:ascii="宋体" w:hAnsi="宋体" w:cs="宋体"/>
                <w:kern w:val="0"/>
                <w:szCs w:val="21"/>
              </w:rPr>
            </w:pPr>
            <w:r>
              <w:rPr>
                <w:rFonts w:ascii="宋体" w:hAnsi="宋体" w:cs="宋体" w:hint="eastAsia"/>
                <w:kern w:val="0"/>
                <w:szCs w:val="21"/>
              </w:rPr>
              <w:t>50</w:t>
            </w:r>
          </w:p>
        </w:tc>
        <w:tc>
          <w:tcPr>
            <w:tcW w:w="1612" w:type="dxa"/>
            <w:tcBorders>
              <w:top w:val="nil"/>
              <w:left w:val="nil"/>
              <w:bottom w:val="single" w:sz="4" w:space="0" w:color="auto"/>
              <w:right w:val="single" w:sz="4" w:space="0" w:color="auto"/>
            </w:tcBorders>
            <w:vAlign w:val="center"/>
          </w:tcPr>
          <w:p w:rsidR="009D2359" w:rsidRDefault="009D2359" w:rsidP="00311B59">
            <w:pPr>
              <w:rPr>
                <w:rFonts w:cs="Arial"/>
                <w:color w:val="000000"/>
                <w:sz w:val="22"/>
                <w:szCs w:val="22"/>
              </w:rPr>
            </w:pPr>
            <w:r>
              <w:rPr>
                <w:rFonts w:cs="Arial" w:hint="eastAsia"/>
                <w:color w:val="000000"/>
                <w:sz w:val="22"/>
                <w:szCs w:val="22"/>
              </w:rPr>
              <w:t>事业运行</w:t>
            </w:r>
          </w:p>
        </w:tc>
        <w:tc>
          <w:tcPr>
            <w:tcW w:w="1504" w:type="dxa"/>
            <w:tcBorders>
              <w:top w:val="nil"/>
              <w:left w:val="nil"/>
              <w:bottom w:val="single" w:sz="4" w:space="0" w:color="auto"/>
              <w:right w:val="single" w:sz="4" w:space="0" w:color="auto"/>
            </w:tcBorders>
            <w:vAlign w:val="center"/>
          </w:tcPr>
          <w:p w:rsidR="009D2359" w:rsidRPr="00341AF7" w:rsidRDefault="009D2359" w:rsidP="00311B59">
            <w:pPr>
              <w:widowControl/>
              <w:rPr>
                <w:rFonts w:ascii="宋体" w:hAnsi="宋体"/>
                <w:szCs w:val="21"/>
              </w:rPr>
            </w:pPr>
            <w:r>
              <w:rPr>
                <w:rFonts w:ascii="宋体" w:hAnsi="宋体" w:hint="eastAsia"/>
                <w:szCs w:val="21"/>
              </w:rPr>
              <w:t>915.67</w:t>
            </w:r>
          </w:p>
        </w:tc>
        <w:tc>
          <w:tcPr>
            <w:tcW w:w="1649" w:type="dxa"/>
            <w:tcBorders>
              <w:top w:val="nil"/>
              <w:left w:val="nil"/>
              <w:bottom w:val="single" w:sz="4" w:space="0" w:color="auto"/>
              <w:right w:val="single" w:sz="4" w:space="0" w:color="auto"/>
            </w:tcBorders>
            <w:vAlign w:val="center"/>
          </w:tcPr>
          <w:p w:rsidR="009D2359" w:rsidRPr="00341AF7" w:rsidRDefault="009D2359" w:rsidP="00311B59">
            <w:pPr>
              <w:widowControl/>
              <w:rPr>
                <w:rFonts w:ascii="宋体" w:hAnsi="宋体"/>
                <w:szCs w:val="21"/>
              </w:rPr>
            </w:pPr>
            <w:r>
              <w:rPr>
                <w:rFonts w:ascii="宋体" w:hAnsi="宋体" w:hint="eastAsia"/>
                <w:szCs w:val="21"/>
              </w:rPr>
              <w:t>836.25</w:t>
            </w:r>
          </w:p>
        </w:tc>
        <w:tc>
          <w:tcPr>
            <w:tcW w:w="1591" w:type="dxa"/>
            <w:tcBorders>
              <w:top w:val="nil"/>
              <w:left w:val="nil"/>
              <w:bottom w:val="single" w:sz="4" w:space="0" w:color="auto"/>
              <w:right w:val="single" w:sz="4" w:space="0" w:color="auto"/>
            </w:tcBorders>
            <w:vAlign w:val="center"/>
          </w:tcPr>
          <w:p w:rsidR="009D2359" w:rsidRPr="00341AF7" w:rsidRDefault="009D2359" w:rsidP="00311B59">
            <w:pPr>
              <w:widowControl/>
              <w:rPr>
                <w:rFonts w:ascii="宋体" w:hAnsi="宋体"/>
                <w:szCs w:val="21"/>
              </w:rPr>
            </w:pPr>
            <w:r>
              <w:rPr>
                <w:rFonts w:ascii="宋体" w:hAnsi="宋体" w:hint="eastAsia"/>
                <w:szCs w:val="21"/>
              </w:rPr>
              <w:t>79.42</w:t>
            </w:r>
          </w:p>
        </w:tc>
      </w:tr>
      <w:tr w:rsidR="009D2359" w:rsidRPr="00341AF7" w:rsidTr="009D2359">
        <w:trPr>
          <w:trHeight w:val="1027"/>
          <w:jc w:val="center"/>
        </w:trPr>
        <w:tc>
          <w:tcPr>
            <w:tcW w:w="576" w:type="dxa"/>
            <w:tcBorders>
              <w:top w:val="nil"/>
              <w:left w:val="single" w:sz="4" w:space="0" w:color="auto"/>
              <w:bottom w:val="single" w:sz="4" w:space="0" w:color="auto"/>
              <w:right w:val="single" w:sz="4" w:space="0" w:color="auto"/>
            </w:tcBorders>
            <w:vAlign w:val="center"/>
          </w:tcPr>
          <w:p w:rsidR="009D2359" w:rsidRDefault="009D2359" w:rsidP="00311B59">
            <w:pPr>
              <w:widowControl/>
              <w:jc w:val="center"/>
              <w:rPr>
                <w:rFonts w:ascii="宋体" w:hAnsi="宋体" w:cs="宋体"/>
                <w:kern w:val="0"/>
                <w:szCs w:val="21"/>
              </w:rPr>
            </w:pPr>
            <w:r>
              <w:rPr>
                <w:rFonts w:ascii="宋体" w:hAnsi="宋体" w:cs="宋体" w:hint="eastAsia"/>
                <w:kern w:val="0"/>
                <w:szCs w:val="21"/>
              </w:rPr>
              <w:t>201</w:t>
            </w:r>
          </w:p>
        </w:tc>
        <w:tc>
          <w:tcPr>
            <w:tcW w:w="443" w:type="dxa"/>
            <w:tcBorders>
              <w:top w:val="nil"/>
              <w:left w:val="nil"/>
              <w:bottom w:val="single" w:sz="4" w:space="0" w:color="auto"/>
              <w:right w:val="single" w:sz="4" w:space="0" w:color="auto"/>
            </w:tcBorders>
            <w:vAlign w:val="center"/>
          </w:tcPr>
          <w:p w:rsidR="009D2359" w:rsidRPr="00FB763B" w:rsidRDefault="009D2359" w:rsidP="00311B59">
            <w:pPr>
              <w:widowControl/>
              <w:jc w:val="center"/>
              <w:rPr>
                <w:rFonts w:ascii="宋体" w:hAnsi="宋体" w:cs="宋体"/>
                <w:kern w:val="0"/>
                <w:szCs w:val="21"/>
              </w:rPr>
            </w:pPr>
            <w:r>
              <w:rPr>
                <w:rFonts w:ascii="宋体" w:hAnsi="宋体" w:cs="宋体" w:hint="eastAsia"/>
                <w:kern w:val="0"/>
                <w:szCs w:val="21"/>
              </w:rPr>
              <w:t>17</w:t>
            </w:r>
          </w:p>
        </w:tc>
        <w:tc>
          <w:tcPr>
            <w:tcW w:w="443" w:type="dxa"/>
            <w:tcBorders>
              <w:top w:val="nil"/>
              <w:left w:val="nil"/>
              <w:bottom w:val="single" w:sz="4" w:space="0" w:color="auto"/>
              <w:right w:val="single" w:sz="4" w:space="0" w:color="auto"/>
            </w:tcBorders>
            <w:vAlign w:val="center"/>
          </w:tcPr>
          <w:p w:rsidR="009D2359" w:rsidRPr="00FB763B" w:rsidRDefault="009D2359" w:rsidP="00311B59">
            <w:pPr>
              <w:widowControl/>
              <w:jc w:val="center"/>
              <w:rPr>
                <w:rFonts w:ascii="宋体" w:hAnsi="宋体" w:cs="宋体"/>
                <w:kern w:val="0"/>
                <w:szCs w:val="21"/>
              </w:rPr>
            </w:pPr>
            <w:r>
              <w:rPr>
                <w:rFonts w:ascii="宋体" w:hAnsi="宋体" w:cs="宋体" w:hint="eastAsia"/>
                <w:kern w:val="0"/>
                <w:szCs w:val="21"/>
              </w:rPr>
              <w:t>99</w:t>
            </w:r>
          </w:p>
        </w:tc>
        <w:tc>
          <w:tcPr>
            <w:tcW w:w="1612" w:type="dxa"/>
            <w:tcBorders>
              <w:top w:val="nil"/>
              <w:left w:val="nil"/>
              <w:bottom w:val="single" w:sz="4" w:space="0" w:color="auto"/>
              <w:right w:val="single" w:sz="4" w:space="0" w:color="auto"/>
            </w:tcBorders>
            <w:vAlign w:val="center"/>
          </w:tcPr>
          <w:p w:rsidR="009D2359" w:rsidRDefault="009D2359" w:rsidP="00311B59">
            <w:pPr>
              <w:rPr>
                <w:rFonts w:cs="Arial"/>
                <w:color w:val="000000"/>
                <w:sz w:val="22"/>
                <w:szCs w:val="22"/>
              </w:rPr>
            </w:pPr>
            <w:r w:rsidRPr="00BE439E">
              <w:rPr>
                <w:rFonts w:cs="Arial" w:hint="eastAsia"/>
                <w:color w:val="000000"/>
                <w:sz w:val="22"/>
                <w:szCs w:val="22"/>
              </w:rPr>
              <w:t xml:space="preserve">  </w:t>
            </w:r>
            <w:r w:rsidRPr="00BE439E">
              <w:rPr>
                <w:rFonts w:cs="Arial" w:hint="eastAsia"/>
                <w:color w:val="000000"/>
                <w:sz w:val="22"/>
                <w:szCs w:val="22"/>
              </w:rPr>
              <w:t>其他质量技术监督与检验检疫事务支出</w:t>
            </w:r>
          </w:p>
        </w:tc>
        <w:tc>
          <w:tcPr>
            <w:tcW w:w="1504" w:type="dxa"/>
            <w:tcBorders>
              <w:top w:val="nil"/>
              <w:left w:val="nil"/>
              <w:bottom w:val="single" w:sz="4" w:space="0" w:color="auto"/>
              <w:right w:val="single" w:sz="4" w:space="0" w:color="auto"/>
            </w:tcBorders>
            <w:vAlign w:val="center"/>
          </w:tcPr>
          <w:p w:rsidR="009D2359" w:rsidRPr="00341AF7" w:rsidRDefault="009D2359" w:rsidP="00311B59">
            <w:pPr>
              <w:widowControl/>
              <w:rPr>
                <w:rFonts w:ascii="宋体" w:hAnsi="宋体"/>
                <w:szCs w:val="21"/>
              </w:rPr>
            </w:pPr>
            <w:r>
              <w:rPr>
                <w:rFonts w:ascii="宋体" w:hAnsi="宋体" w:hint="eastAsia"/>
                <w:szCs w:val="21"/>
              </w:rPr>
              <w:t>342.08</w:t>
            </w:r>
          </w:p>
        </w:tc>
        <w:tc>
          <w:tcPr>
            <w:tcW w:w="1649" w:type="dxa"/>
            <w:tcBorders>
              <w:top w:val="nil"/>
              <w:left w:val="nil"/>
              <w:bottom w:val="single" w:sz="4" w:space="0" w:color="auto"/>
              <w:right w:val="single" w:sz="4" w:space="0" w:color="auto"/>
            </w:tcBorders>
            <w:vAlign w:val="center"/>
          </w:tcPr>
          <w:p w:rsidR="009D2359" w:rsidRPr="00341AF7" w:rsidRDefault="009D2359" w:rsidP="00311B5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9D2359" w:rsidRPr="00341AF7" w:rsidRDefault="009D2359" w:rsidP="00311B59">
            <w:pPr>
              <w:widowControl/>
              <w:rPr>
                <w:rFonts w:ascii="宋体" w:hAnsi="宋体"/>
                <w:szCs w:val="21"/>
              </w:rPr>
            </w:pPr>
            <w:r>
              <w:rPr>
                <w:rFonts w:ascii="宋体" w:hAnsi="宋体" w:hint="eastAsia"/>
                <w:szCs w:val="21"/>
              </w:rPr>
              <w:t>342.08</w:t>
            </w:r>
          </w:p>
        </w:tc>
      </w:tr>
      <w:tr w:rsidR="00FF72D9" w:rsidRPr="00341AF7" w:rsidTr="00311B59">
        <w:trPr>
          <w:trHeight w:val="480"/>
          <w:jc w:val="center"/>
        </w:trPr>
        <w:tc>
          <w:tcPr>
            <w:tcW w:w="576" w:type="dxa"/>
            <w:tcBorders>
              <w:top w:val="nil"/>
              <w:left w:val="single" w:sz="4" w:space="0" w:color="auto"/>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r>
              <w:rPr>
                <w:rFonts w:ascii="宋体" w:hAnsi="宋体" w:cs="宋体" w:hint="eastAsia"/>
                <w:kern w:val="0"/>
                <w:szCs w:val="21"/>
              </w:rPr>
              <w:t>208</w:t>
            </w:r>
          </w:p>
        </w:tc>
        <w:tc>
          <w:tcPr>
            <w:tcW w:w="443" w:type="dxa"/>
            <w:tcBorders>
              <w:top w:val="nil"/>
              <w:left w:val="nil"/>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p>
        </w:tc>
        <w:tc>
          <w:tcPr>
            <w:tcW w:w="443" w:type="dxa"/>
            <w:tcBorders>
              <w:top w:val="nil"/>
              <w:left w:val="nil"/>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p>
        </w:tc>
        <w:tc>
          <w:tcPr>
            <w:tcW w:w="1612" w:type="dxa"/>
            <w:tcBorders>
              <w:top w:val="nil"/>
              <w:left w:val="nil"/>
              <w:bottom w:val="single" w:sz="4" w:space="0" w:color="auto"/>
              <w:right w:val="single" w:sz="4" w:space="0" w:color="auto"/>
            </w:tcBorders>
            <w:vAlign w:val="center"/>
          </w:tcPr>
          <w:p w:rsidR="00FF72D9" w:rsidRDefault="00FF72D9" w:rsidP="00311B59">
            <w:pPr>
              <w:rPr>
                <w:rFonts w:ascii="宋体" w:hAnsi="宋体" w:cs="Arial"/>
                <w:color w:val="000000"/>
                <w:sz w:val="22"/>
                <w:szCs w:val="22"/>
              </w:rPr>
            </w:pPr>
            <w:r>
              <w:rPr>
                <w:rFonts w:cs="Arial" w:hint="eastAsia"/>
                <w:color w:val="000000"/>
                <w:sz w:val="22"/>
                <w:szCs w:val="22"/>
              </w:rPr>
              <w:t>社会保障和就业支出</w:t>
            </w:r>
          </w:p>
        </w:tc>
        <w:tc>
          <w:tcPr>
            <w:tcW w:w="1504" w:type="dxa"/>
            <w:tcBorders>
              <w:top w:val="nil"/>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r>
              <w:rPr>
                <w:rFonts w:ascii="宋体" w:hAnsi="宋体" w:hint="eastAsia"/>
                <w:szCs w:val="21"/>
              </w:rPr>
              <w:t>165.59</w:t>
            </w:r>
          </w:p>
        </w:tc>
        <w:tc>
          <w:tcPr>
            <w:tcW w:w="1649" w:type="dxa"/>
            <w:tcBorders>
              <w:top w:val="nil"/>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r>
              <w:rPr>
                <w:rFonts w:ascii="宋体" w:hAnsi="宋体" w:hint="eastAsia"/>
                <w:szCs w:val="21"/>
              </w:rPr>
              <w:t>165.59</w:t>
            </w:r>
          </w:p>
        </w:tc>
        <w:tc>
          <w:tcPr>
            <w:tcW w:w="1591" w:type="dxa"/>
            <w:tcBorders>
              <w:top w:val="nil"/>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p>
        </w:tc>
      </w:tr>
      <w:tr w:rsidR="00FF72D9" w:rsidRPr="00341AF7" w:rsidTr="00311B59">
        <w:trPr>
          <w:trHeight w:val="480"/>
          <w:jc w:val="center"/>
        </w:trPr>
        <w:tc>
          <w:tcPr>
            <w:tcW w:w="576" w:type="dxa"/>
            <w:tcBorders>
              <w:top w:val="nil"/>
              <w:left w:val="single" w:sz="4" w:space="0" w:color="auto"/>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r>
              <w:rPr>
                <w:rFonts w:ascii="宋体" w:hAnsi="宋体" w:cs="宋体" w:hint="eastAsia"/>
                <w:kern w:val="0"/>
                <w:szCs w:val="21"/>
              </w:rPr>
              <w:t>208</w:t>
            </w:r>
          </w:p>
        </w:tc>
        <w:tc>
          <w:tcPr>
            <w:tcW w:w="443" w:type="dxa"/>
            <w:tcBorders>
              <w:top w:val="nil"/>
              <w:left w:val="nil"/>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r>
              <w:rPr>
                <w:rFonts w:ascii="宋体" w:hAnsi="宋体" w:cs="宋体" w:hint="eastAsia"/>
                <w:kern w:val="0"/>
                <w:szCs w:val="21"/>
              </w:rPr>
              <w:t>05</w:t>
            </w:r>
          </w:p>
        </w:tc>
        <w:tc>
          <w:tcPr>
            <w:tcW w:w="443" w:type="dxa"/>
            <w:tcBorders>
              <w:top w:val="nil"/>
              <w:left w:val="nil"/>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p>
        </w:tc>
        <w:tc>
          <w:tcPr>
            <w:tcW w:w="1612" w:type="dxa"/>
            <w:tcBorders>
              <w:top w:val="nil"/>
              <w:left w:val="nil"/>
              <w:bottom w:val="single" w:sz="4" w:space="0" w:color="auto"/>
              <w:right w:val="single" w:sz="4" w:space="0" w:color="auto"/>
            </w:tcBorders>
            <w:vAlign w:val="center"/>
          </w:tcPr>
          <w:p w:rsidR="00FF72D9" w:rsidRDefault="00FF72D9" w:rsidP="00311B59">
            <w:pPr>
              <w:rPr>
                <w:rFonts w:ascii="宋体" w:hAnsi="宋体" w:cs="Arial"/>
                <w:color w:val="000000"/>
                <w:sz w:val="22"/>
                <w:szCs w:val="22"/>
              </w:rPr>
            </w:pPr>
            <w:r>
              <w:rPr>
                <w:rFonts w:cs="Arial" w:hint="eastAsia"/>
                <w:color w:val="000000"/>
                <w:sz w:val="22"/>
                <w:szCs w:val="22"/>
              </w:rPr>
              <w:t>行政事业单位离退休</w:t>
            </w:r>
          </w:p>
        </w:tc>
        <w:tc>
          <w:tcPr>
            <w:tcW w:w="1504" w:type="dxa"/>
            <w:tcBorders>
              <w:top w:val="nil"/>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r>
              <w:rPr>
                <w:rFonts w:ascii="宋体" w:hAnsi="宋体" w:hint="eastAsia"/>
                <w:szCs w:val="21"/>
              </w:rPr>
              <w:t>165.59</w:t>
            </w:r>
          </w:p>
        </w:tc>
        <w:tc>
          <w:tcPr>
            <w:tcW w:w="1649" w:type="dxa"/>
            <w:tcBorders>
              <w:top w:val="nil"/>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r>
              <w:rPr>
                <w:rFonts w:ascii="宋体" w:hAnsi="宋体" w:hint="eastAsia"/>
                <w:szCs w:val="21"/>
              </w:rPr>
              <w:t>165.59</w:t>
            </w:r>
          </w:p>
        </w:tc>
        <w:tc>
          <w:tcPr>
            <w:tcW w:w="1591" w:type="dxa"/>
            <w:tcBorders>
              <w:top w:val="nil"/>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p>
        </w:tc>
      </w:tr>
      <w:tr w:rsidR="00FF72D9" w:rsidRPr="00341AF7" w:rsidTr="00311B59">
        <w:trPr>
          <w:trHeight w:val="480"/>
          <w:jc w:val="center"/>
        </w:trPr>
        <w:tc>
          <w:tcPr>
            <w:tcW w:w="576" w:type="dxa"/>
            <w:tcBorders>
              <w:top w:val="nil"/>
              <w:left w:val="single" w:sz="4" w:space="0" w:color="auto"/>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r>
              <w:rPr>
                <w:rFonts w:ascii="宋体" w:hAnsi="宋体" w:cs="宋体" w:hint="eastAsia"/>
                <w:kern w:val="0"/>
                <w:szCs w:val="21"/>
              </w:rPr>
              <w:t>208</w:t>
            </w:r>
          </w:p>
        </w:tc>
        <w:tc>
          <w:tcPr>
            <w:tcW w:w="443" w:type="dxa"/>
            <w:tcBorders>
              <w:top w:val="nil"/>
              <w:left w:val="nil"/>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r>
              <w:rPr>
                <w:rFonts w:ascii="宋体" w:hAnsi="宋体" w:cs="宋体" w:hint="eastAsia"/>
                <w:kern w:val="0"/>
                <w:szCs w:val="21"/>
              </w:rPr>
              <w:t>05</w:t>
            </w:r>
          </w:p>
        </w:tc>
        <w:tc>
          <w:tcPr>
            <w:tcW w:w="443" w:type="dxa"/>
            <w:tcBorders>
              <w:top w:val="nil"/>
              <w:left w:val="nil"/>
              <w:bottom w:val="single" w:sz="4" w:space="0" w:color="auto"/>
              <w:right w:val="single" w:sz="4" w:space="0" w:color="auto"/>
            </w:tcBorders>
            <w:vAlign w:val="center"/>
          </w:tcPr>
          <w:p w:rsidR="00FF72D9" w:rsidRDefault="00FF72D9" w:rsidP="00311B59">
            <w:pPr>
              <w:widowControl/>
              <w:jc w:val="center"/>
              <w:rPr>
                <w:rFonts w:ascii="宋体" w:hAnsi="宋体" w:cs="宋体"/>
                <w:kern w:val="0"/>
                <w:szCs w:val="21"/>
              </w:rPr>
            </w:pPr>
            <w:r>
              <w:rPr>
                <w:rFonts w:ascii="宋体" w:hAnsi="宋体" w:cs="宋体" w:hint="eastAsia"/>
                <w:kern w:val="0"/>
                <w:szCs w:val="21"/>
              </w:rPr>
              <w:t>02</w:t>
            </w:r>
          </w:p>
        </w:tc>
        <w:tc>
          <w:tcPr>
            <w:tcW w:w="1612" w:type="dxa"/>
            <w:tcBorders>
              <w:top w:val="nil"/>
              <w:left w:val="nil"/>
              <w:bottom w:val="single" w:sz="4" w:space="0" w:color="auto"/>
              <w:right w:val="single" w:sz="4" w:space="0" w:color="auto"/>
            </w:tcBorders>
          </w:tcPr>
          <w:p w:rsidR="00FF72D9" w:rsidRPr="00F64F8F" w:rsidRDefault="00FF72D9" w:rsidP="00311B59">
            <w:r>
              <w:rPr>
                <w:rFonts w:hint="eastAsia"/>
              </w:rPr>
              <w:t xml:space="preserve">  </w:t>
            </w:r>
            <w:r>
              <w:rPr>
                <w:rFonts w:hint="eastAsia"/>
              </w:rPr>
              <w:t>事业单位离退休</w:t>
            </w:r>
          </w:p>
        </w:tc>
        <w:tc>
          <w:tcPr>
            <w:tcW w:w="1504" w:type="dxa"/>
            <w:tcBorders>
              <w:top w:val="nil"/>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r>
              <w:rPr>
                <w:rFonts w:ascii="宋体" w:hAnsi="宋体" w:hint="eastAsia"/>
                <w:szCs w:val="21"/>
              </w:rPr>
              <w:t>7.95</w:t>
            </w:r>
          </w:p>
        </w:tc>
        <w:tc>
          <w:tcPr>
            <w:tcW w:w="1649" w:type="dxa"/>
            <w:tcBorders>
              <w:top w:val="nil"/>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r>
              <w:rPr>
                <w:rFonts w:ascii="宋体" w:hAnsi="宋体" w:hint="eastAsia"/>
                <w:szCs w:val="21"/>
              </w:rPr>
              <w:t>7.95</w:t>
            </w:r>
          </w:p>
        </w:tc>
        <w:tc>
          <w:tcPr>
            <w:tcW w:w="1591" w:type="dxa"/>
            <w:tcBorders>
              <w:top w:val="nil"/>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p>
        </w:tc>
      </w:tr>
      <w:tr w:rsidR="00FF72D9" w:rsidRPr="00341AF7" w:rsidTr="00311B59">
        <w:trPr>
          <w:trHeight w:val="480"/>
          <w:jc w:val="center"/>
        </w:trPr>
        <w:tc>
          <w:tcPr>
            <w:tcW w:w="576" w:type="dxa"/>
            <w:tcBorders>
              <w:top w:val="nil"/>
              <w:left w:val="single" w:sz="4" w:space="0" w:color="auto"/>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r>
              <w:rPr>
                <w:rFonts w:ascii="宋体" w:hAnsi="宋体" w:cs="宋体" w:hint="eastAsia"/>
                <w:kern w:val="0"/>
                <w:szCs w:val="21"/>
              </w:rPr>
              <w:t>208</w:t>
            </w:r>
          </w:p>
        </w:tc>
        <w:tc>
          <w:tcPr>
            <w:tcW w:w="443" w:type="dxa"/>
            <w:tcBorders>
              <w:top w:val="nil"/>
              <w:left w:val="nil"/>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r>
              <w:rPr>
                <w:rFonts w:ascii="宋体" w:hAnsi="宋体" w:cs="宋体" w:hint="eastAsia"/>
                <w:kern w:val="0"/>
                <w:szCs w:val="21"/>
              </w:rPr>
              <w:t>05</w:t>
            </w:r>
          </w:p>
        </w:tc>
        <w:tc>
          <w:tcPr>
            <w:tcW w:w="443" w:type="dxa"/>
            <w:tcBorders>
              <w:top w:val="nil"/>
              <w:left w:val="nil"/>
              <w:bottom w:val="single" w:sz="4" w:space="0" w:color="auto"/>
              <w:right w:val="single" w:sz="4" w:space="0" w:color="auto"/>
            </w:tcBorders>
            <w:vAlign w:val="center"/>
          </w:tcPr>
          <w:p w:rsidR="00FF72D9" w:rsidRDefault="00FF72D9" w:rsidP="00311B59">
            <w:pPr>
              <w:widowControl/>
              <w:jc w:val="center"/>
              <w:rPr>
                <w:rFonts w:ascii="宋体" w:hAnsi="宋体" w:cs="宋体"/>
                <w:kern w:val="0"/>
                <w:szCs w:val="21"/>
              </w:rPr>
            </w:pPr>
            <w:r>
              <w:rPr>
                <w:rFonts w:ascii="宋体" w:hAnsi="宋体" w:cs="宋体" w:hint="eastAsia"/>
                <w:kern w:val="0"/>
                <w:szCs w:val="21"/>
              </w:rPr>
              <w:t>05</w:t>
            </w:r>
          </w:p>
        </w:tc>
        <w:tc>
          <w:tcPr>
            <w:tcW w:w="1612" w:type="dxa"/>
            <w:tcBorders>
              <w:top w:val="nil"/>
              <w:left w:val="nil"/>
              <w:bottom w:val="single" w:sz="4" w:space="0" w:color="auto"/>
              <w:right w:val="single" w:sz="4" w:space="0" w:color="auto"/>
            </w:tcBorders>
          </w:tcPr>
          <w:p w:rsidR="00FF72D9" w:rsidRPr="003C0BC5" w:rsidRDefault="00FF72D9" w:rsidP="00311B59">
            <w:pPr>
              <w:ind w:firstLineChars="100" w:firstLine="210"/>
            </w:pPr>
            <w:r>
              <w:rPr>
                <w:rFonts w:hint="eastAsia"/>
              </w:rPr>
              <w:t>机关事业单位基本养老保险缴费支出</w:t>
            </w:r>
          </w:p>
        </w:tc>
        <w:tc>
          <w:tcPr>
            <w:tcW w:w="1504" w:type="dxa"/>
            <w:tcBorders>
              <w:top w:val="nil"/>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r>
              <w:rPr>
                <w:rFonts w:ascii="宋体" w:hAnsi="宋体" w:hint="eastAsia"/>
                <w:szCs w:val="21"/>
              </w:rPr>
              <w:t>83.01</w:t>
            </w:r>
          </w:p>
        </w:tc>
        <w:tc>
          <w:tcPr>
            <w:tcW w:w="1649" w:type="dxa"/>
            <w:tcBorders>
              <w:top w:val="nil"/>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r>
              <w:rPr>
                <w:rFonts w:ascii="宋体" w:hAnsi="宋体" w:hint="eastAsia"/>
                <w:szCs w:val="21"/>
              </w:rPr>
              <w:t>83.01</w:t>
            </w:r>
          </w:p>
        </w:tc>
        <w:tc>
          <w:tcPr>
            <w:tcW w:w="1591" w:type="dxa"/>
            <w:tcBorders>
              <w:top w:val="nil"/>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p>
        </w:tc>
      </w:tr>
      <w:tr w:rsidR="00FF72D9" w:rsidRPr="00341AF7" w:rsidTr="00A66D76">
        <w:trPr>
          <w:trHeight w:val="480"/>
          <w:jc w:val="center"/>
        </w:trPr>
        <w:tc>
          <w:tcPr>
            <w:tcW w:w="576" w:type="dxa"/>
            <w:tcBorders>
              <w:top w:val="nil"/>
              <w:left w:val="single" w:sz="4" w:space="0" w:color="auto"/>
              <w:bottom w:val="single" w:sz="4" w:space="0" w:color="auto"/>
              <w:right w:val="single" w:sz="4" w:space="0" w:color="auto"/>
            </w:tcBorders>
            <w:vAlign w:val="center"/>
          </w:tcPr>
          <w:p w:rsidR="00FF72D9" w:rsidRDefault="00FF72D9" w:rsidP="00311B59">
            <w:pPr>
              <w:widowControl/>
              <w:jc w:val="center"/>
              <w:rPr>
                <w:rFonts w:ascii="宋体" w:hAnsi="宋体" w:cs="宋体"/>
                <w:kern w:val="0"/>
                <w:szCs w:val="21"/>
              </w:rPr>
            </w:pPr>
            <w:r>
              <w:rPr>
                <w:rFonts w:ascii="宋体" w:hAnsi="宋体" w:cs="宋体" w:hint="eastAsia"/>
                <w:kern w:val="0"/>
                <w:szCs w:val="21"/>
              </w:rPr>
              <w:t>208</w:t>
            </w:r>
          </w:p>
        </w:tc>
        <w:tc>
          <w:tcPr>
            <w:tcW w:w="443" w:type="dxa"/>
            <w:tcBorders>
              <w:top w:val="nil"/>
              <w:left w:val="nil"/>
              <w:bottom w:val="single" w:sz="4" w:space="0" w:color="auto"/>
              <w:right w:val="single" w:sz="4" w:space="0" w:color="auto"/>
            </w:tcBorders>
            <w:vAlign w:val="center"/>
          </w:tcPr>
          <w:p w:rsidR="00FF72D9" w:rsidRDefault="00FF72D9" w:rsidP="00311B59">
            <w:pPr>
              <w:widowControl/>
              <w:jc w:val="center"/>
              <w:rPr>
                <w:rFonts w:ascii="宋体" w:hAnsi="宋体" w:cs="宋体"/>
                <w:kern w:val="0"/>
                <w:szCs w:val="21"/>
              </w:rPr>
            </w:pPr>
            <w:r>
              <w:rPr>
                <w:rFonts w:ascii="宋体" w:hAnsi="宋体" w:cs="宋体" w:hint="eastAsia"/>
                <w:kern w:val="0"/>
                <w:szCs w:val="21"/>
              </w:rPr>
              <w:t>05</w:t>
            </w:r>
          </w:p>
        </w:tc>
        <w:tc>
          <w:tcPr>
            <w:tcW w:w="443" w:type="dxa"/>
            <w:tcBorders>
              <w:top w:val="nil"/>
              <w:left w:val="nil"/>
              <w:bottom w:val="single" w:sz="4" w:space="0" w:color="auto"/>
              <w:right w:val="single" w:sz="4" w:space="0" w:color="auto"/>
            </w:tcBorders>
            <w:vAlign w:val="center"/>
          </w:tcPr>
          <w:p w:rsidR="00FF72D9" w:rsidRDefault="00FF72D9" w:rsidP="00311B59">
            <w:pPr>
              <w:widowControl/>
              <w:jc w:val="center"/>
              <w:rPr>
                <w:rFonts w:ascii="宋体" w:hAnsi="宋体" w:cs="宋体"/>
                <w:kern w:val="0"/>
                <w:szCs w:val="21"/>
              </w:rPr>
            </w:pPr>
            <w:r>
              <w:rPr>
                <w:rFonts w:ascii="宋体" w:hAnsi="宋体" w:cs="宋体" w:hint="eastAsia"/>
                <w:kern w:val="0"/>
                <w:szCs w:val="21"/>
              </w:rPr>
              <w:t>06</w:t>
            </w:r>
          </w:p>
        </w:tc>
        <w:tc>
          <w:tcPr>
            <w:tcW w:w="1612" w:type="dxa"/>
            <w:tcBorders>
              <w:top w:val="nil"/>
              <w:left w:val="nil"/>
              <w:bottom w:val="single" w:sz="4" w:space="0" w:color="auto"/>
              <w:right w:val="single" w:sz="4" w:space="0" w:color="auto"/>
            </w:tcBorders>
          </w:tcPr>
          <w:p w:rsidR="00FF72D9" w:rsidRPr="00F64F8F" w:rsidRDefault="00FF72D9" w:rsidP="00311B59">
            <w:pPr>
              <w:ind w:firstLineChars="100" w:firstLine="210"/>
            </w:pPr>
            <w:r>
              <w:rPr>
                <w:rFonts w:hint="eastAsia"/>
              </w:rPr>
              <w:t>机关事业单位职业年金缴费支出</w:t>
            </w:r>
          </w:p>
        </w:tc>
        <w:tc>
          <w:tcPr>
            <w:tcW w:w="1504" w:type="dxa"/>
            <w:tcBorders>
              <w:top w:val="nil"/>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r>
              <w:rPr>
                <w:rFonts w:ascii="宋体" w:hAnsi="宋体" w:hint="eastAsia"/>
                <w:szCs w:val="21"/>
              </w:rPr>
              <w:t>33.18</w:t>
            </w:r>
          </w:p>
        </w:tc>
        <w:tc>
          <w:tcPr>
            <w:tcW w:w="1649" w:type="dxa"/>
            <w:tcBorders>
              <w:top w:val="nil"/>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r>
              <w:rPr>
                <w:rFonts w:ascii="宋体" w:hAnsi="宋体" w:hint="eastAsia"/>
                <w:szCs w:val="21"/>
              </w:rPr>
              <w:t>33.18</w:t>
            </w:r>
          </w:p>
        </w:tc>
        <w:tc>
          <w:tcPr>
            <w:tcW w:w="1591" w:type="dxa"/>
            <w:tcBorders>
              <w:top w:val="nil"/>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p>
        </w:tc>
      </w:tr>
      <w:tr w:rsidR="00FF72D9" w:rsidRPr="00341AF7" w:rsidTr="00A66D76">
        <w:trPr>
          <w:trHeight w:val="480"/>
          <w:jc w:val="center"/>
        </w:trPr>
        <w:tc>
          <w:tcPr>
            <w:tcW w:w="576" w:type="dxa"/>
            <w:tcBorders>
              <w:top w:val="single" w:sz="4" w:space="0" w:color="auto"/>
              <w:left w:val="single" w:sz="4" w:space="0" w:color="auto"/>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r>
              <w:rPr>
                <w:rFonts w:ascii="宋体" w:hAnsi="宋体" w:cs="宋体" w:hint="eastAsia"/>
                <w:kern w:val="0"/>
                <w:szCs w:val="21"/>
              </w:rPr>
              <w:lastRenderedPageBreak/>
              <w:t>208</w:t>
            </w:r>
          </w:p>
        </w:tc>
        <w:tc>
          <w:tcPr>
            <w:tcW w:w="443" w:type="dxa"/>
            <w:tcBorders>
              <w:top w:val="single" w:sz="4" w:space="0" w:color="auto"/>
              <w:left w:val="nil"/>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r>
              <w:rPr>
                <w:rFonts w:ascii="宋体" w:hAnsi="宋体" w:cs="宋体" w:hint="eastAsia"/>
                <w:kern w:val="0"/>
                <w:szCs w:val="21"/>
              </w:rPr>
              <w:t>05</w:t>
            </w:r>
          </w:p>
        </w:tc>
        <w:tc>
          <w:tcPr>
            <w:tcW w:w="443" w:type="dxa"/>
            <w:tcBorders>
              <w:top w:val="single" w:sz="4" w:space="0" w:color="auto"/>
              <w:left w:val="nil"/>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r>
              <w:rPr>
                <w:rFonts w:ascii="宋体" w:hAnsi="宋体" w:cs="宋体" w:hint="eastAsia"/>
                <w:kern w:val="0"/>
                <w:szCs w:val="21"/>
              </w:rPr>
              <w:t>99</w:t>
            </w:r>
          </w:p>
        </w:tc>
        <w:tc>
          <w:tcPr>
            <w:tcW w:w="1612" w:type="dxa"/>
            <w:tcBorders>
              <w:top w:val="single" w:sz="4" w:space="0" w:color="auto"/>
              <w:left w:val="nil"/>
              <w:bottom w:val="single" w:sz="4" w:space="0" w:color="auto"/>
              <w:right w:val="single" w:sz="4" w:space="0" w:color="auto"/>
            </w:tcBorders>
            <w:vAlign w:val="center"/>
          </w:tcPr>
          <w:p w:rsidR="00FF72D9" w:rsidRDefault="00FF72D9"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其他行政事业单位离退休支出</w:t>
            </w:r>
          </w:p>
        </w:tc>
        <w:tc>
          <w:tcPr>
            <w:tcW w:w="1504" w:type="dxa"/>
            <w:tcBorders>
              <w:top w:val="single" w:sz="4" w:space="0" w:color="auto"/>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r>
              <w:rPr>
                <w:rFonts w:ascii="宋体" w:hAnsi="宋体" w:hint="eastAsia"/>
                <w:szCs w:val="21"/>
              </w:rPr>
              <w:t>41.45</w:t>
            </w:r>
          </w:p>
        </w:tc>
        <w:tc>
          <w:tcPr>
            <w:tcW w:w="1649" w:type="dxa"/>
            <w:tcBorders>
              <w:top w:val="single" w:sz="4" w:space="0" w:color="auto"/>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r>
              <w:rPr>
                <w:rFonts w:ascii="宋体" w:hAnsi="宋体" w:hint="eastAsia"/>
                <w:szCs w:val="21"/>
              </w:rPr>
              <w:t>41.45</w:t>
            </w:r>
          </w:p>
        </w:tc>
        <w:tc>
          <w:tcPr>
            <w:tcW w:w="1591" w:type="dxa"/>
            <w:tcBorders>
              <w:top w:val="single" w:sz="4" w:space="0" w:color="auto"/>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p>
        </w:tc>
      </w:tr>
      <w:tr w:rsidR="00FF72D9" w:rsidRPr="00341AF7" w:rsidTr="00A66D76">
        <w:trPr>
          <w:trHeight w:val="480"/>
          <w:jc w:val="center"/>
        </w:trPr>
        <w:tc>
          <w:tcPr>
            <w:tcW w:w="576" w:type="dxa"/>
            <w:tcBorders>
              <w:top w:val="single" w:sz="4" w:space="0" w:color="auto"/>
              <w:left w:val="single" w:sz="4" w:space="0" w:color="auto"/>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r>
              <w:rPr>
                <w:rFonts w:ascii="宋体" w:hAnsi="宋体" w:cs="宋体" w:hint="eastAsia"/>
                <w:kern w:val="0"/>
                <w:szCs w:val="21"/>
              </w:rPr>
              <w:t>210</w:t>
            </w:r>
          </w:p>
        </w:tc>
        <w:tc>
          <w:tcPr>
            <w:tcW w:w="443" w:type="dxa"/>
            <w:tcBorders>
              <w:top w:val="single" w:sz="4" w:space="0" w:color="auto"/>
              <w:left w:val="nil"/>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p>
        </w:tc>
        <w:tc>
          <w:tcPr>
            <w:tcW w:w="443" w:type="dxa"/>
            <w:tcBorders>
              <w:top w:val="single" w:sz="4" w:space="0" w:color="auto"/>
              <w:left w:val="nil"/>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p>
        </w:tc>
        <w:tc>
          <w:tcPr>
            <w:tcW w:w="1612" w:type="dxa"/>
            <w:tcBorders>
              <w:top w:val="single" w:sz="4" w:space="0" w:color="auto"/>
              <w:left w:val="nil"/>
              <w:bottom w:val="single" w:sz="4" w:space="0" w:color="auto"/>
              <w:right w:val="single" w:sz="4" w:space="0" w:color="auto"/>
            </w:tcBorders>
            <w:vAlign w:val="center"/>
          </w:tcPr>
          <w:p w:rsidR="00FF72D9" w:rsidRDefault="00FF72D9" w:rsidP="00311B59">
            <w:pPr>
              <w:rPr>
                <w:rFonts w:ascii="宋体" w:hAnsi="宋体" w:cs="Arial"/>
                <w:color w:val="000000"/>
                <w:sz w:val="22"/>
                <w:szCs w:val="22"/>
              </w:rPr>
            </w:pPr>
            <w:r>
              <w:rPr>
                <w:rFonts w:cs="Arial" w:hint="eastAsia"/>
                <w:color w:val="000000"/>
                <w:sz w:val="22"/>
                <w:szCs w:val="22"/>
              </w:rPr>
              <w:t>医疗卫生与计划生育支出</w:t>
            </w:r>
          </w:p>
        </w:tc>
        <w:tc>
          <w:tcPr>
            <w:tcW w:w="1504" w:type="dxa"/>
            <w:tcBorders>
              <w:top w:val="single" w:sz="4" w:space="0" w:color="auto"/>
              <w:left w:val="nil"/>
              <w:bottom w:val="single" w:sz="4" w:space="0" w:color="auto"/>
              <w:right w:val="single" w:sz="4" w:space="0" w:color="auto"/>
            </w:tcBorders>
            <w:vAlign w:val="center"/>
          </w:tcPr>
          <w:p w:rsidR="00FF72D9" w:rsidRPr="00341AF7" w:rsidRDefault="009F0B94" w:rsidP="00311B59">
            <w:pPr>
              <w:widowControl/>
              <w:rPr>
                <w:rFonts w:ascii="宋体" w:hAnsi="宋体"/>
                <w:szCs w:val="21"/>
              </w:rPr>
            </w:pPr>
            <w:r>
              <w:rPr>
                <w:rFonts w:ascii="宋体" w:hAnsi="宋体" w:hint="eastAsia"/>
                <w:szCs w:val="21"/>
              </w:rPr>
              <w:t>922.45</w:t>
            </w:r>
          </w:p>
        </w:tc>
        <w:tc>
          <w:tcPr>
            <w:tcW w:w="1649" w:type="dxa"/>
            <w:tcBorders>
              <w:top w:val="single" w:sz="4" w:space="0" w:color="auto"/>
              <w:left w:val="nil"/>
              <w:bottom w:val="single" w:sz="4" w:space="0" w:color="auto"/>
              <w:right w:val="single" w:sz="4" w:space="0" w:color="auto"/>
            </w:tcBorders>
            <w:vAlign w:val="center"/>
          </w:tcPr>
          <w:p w:rsidR="00FF72D9" w:rsidRPr="00341AF7" w:rsidRDefault="009F0B94" w:rsidP="00311B59">
            <w:pPr>
              <w:widowControl/>
              <w:rPr>
                <w:rFonts w:ascii="宋体" w:hAnsi="宋体"/>
                <w:szCs w:val="21"/>
              </w:rPr>
            </w:pPr>
            <w:r>
              <w:rPr>
                <w:rFonts w:ascii="宋体" w:hAnsi="宋体" w:hint="eastAsia"/>
                <w:szCs w:val="21"/>
              </w:rPr>
              <w:t>387.22</w:t>
            </w:r>
          </w:p>
        </w:tc>
        <w:tc>
          <w:tcPr>
            <w:tcW w:w="1591" w:type="dxa"/>
            <w:tcBorders>
              <w:top w:val="single" w:sz="4" w:space="0" w:color="auto"/>
              <w:left w:val="nil"/>
              <w:bottom w:val="single" w:sz="4" w:space="0" w:color="auto"/>
              <w:right w:val="single" w:sz="4" w:space="0" w:color="auto"/>
            </w:tcBorders>
            <w:vAlign w:val="center"/>
          </w:tcPr>
          <w:p w:rsidR="00FF72D9" w:rsidRPr="00341AF7" w:rsidRDefault="009F0B94" w:rsidP="009F0B94">
            <w:pPr>
              <w:widowControl/>
              <w:rPr>
                <w:rFonts w:ascii="宋体" w:hAnsi="宋体"/>
                <w:szCs w:val="21"/>
              </w:rPr>
            </w:pPr>
            <w:r>
              <w:rPr>
                <w:rFonts w:ascii="宋体" w:hAnsi="宋体" w:hint="eastAsia"/>
                <w:szCs w:val="21"/>
              </w:rPr>
              <w:t>535.23</w:t>
            </w:r>
          </w:p>
        </w:tc>
      </w:tr>
      <w:tr w:rsidR="00FF72D9" w:rsidRPr="00341AF7" w:rsidTr="00A66D76">
        <w:trPr>
          <w:trHeight w:val="480"/>
          <w:jc w:val="center"/>
        </w:trPr>
        <w:tc>
          <w:tcPr>
            <w:tcW w:w="576" w:type="dxa"/>
            <w:tcBorders>
              <w:top w:val="single" w:sz="4" w:space="0" w:color="auto"/>
              <w:left w:val="single" w:sz="4" w:space="0" w:color="auto"/>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r>
              <w:rPr>
                <w:rFonts w:ascii="宋体" w:hAnsi="宋体" w:cs="宋体" w:hint="eastAsia"/>
                <w:kern w:val="0"/>
                <w:szCs w:val="21"/>
              </w:rPr>
              <w:t>210</w:t>
            </w:r>
          </w:p>
        </w:tc>
        <w:tc>
          <w:tcPr>
            <w:tcW w:w="443" w:type="dxa"/>
            <w:tcBorders>
              <w:top w:val="single" w:sz="4" w:space="0" w:color="auto"/>
              <w:left w:val="nil"/>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r>
              <w:rPr>
                <w:rFonts w:ascii="宋体" w:hAnsi="宋体" w:cs="宋体" w:hint="eastAsia"/>
                <w:kern w:val="0"/>
                <w:szCs w:val="21"/>
              </w:rPr>
              <w:t>05</w:t>
            </w:r>
          </w:p>
        </w:tc>
        <w:tc>
          <w:tcPr>
            <w:tcW w:w="443" w:type="dxa"/>
            <w:tcBorders>
              <w:top w:val="single" w:sz="4" w:space="0" w:color="auto"/>
              <w:left w:val="nil"/>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p>
        </w:tc>
        <w:tc>
          <w:tcPr>
            <w:tcW w:w="1612" w:type="dxa"/>
            <w:tcBorders>
              <w:top w:val="single" w:sz="4" w:space="0" w:color="auto"/>
              <w:left w:val="nil"/>
              <w:bottom w:val="single" w:sz="4" w:space="0" w:color="auto"/>
              <w:right w:val="single" w:sz="4" w:space="0" w:color="auto"/>
            </w:tcBorders>
            <w:vAlign w:val="center"/>
          </w:tcPr>
          <w:p w:rsidR="00FF72D9" w:rsidRDefault="00FF72D9" w:rsidP="00311B59">
            <w:pPr>
              <w:rPr>
                <w:rFonts w:ascii="宋体" w:hAnsi="宋体" w:cs="Arial"/>
                <w:color w:val="000000"/>
                <w:sz w:val="22"/>
                <w:szCs w:val="22"/>
              </w:rPr>
            </w:pPr>
            <w:r>
              <w:rPr>
                <w:rFonts w:cs="Arial" w:hint="eastAsia"/>
                <w:color w:val="000000"/>
                <w:sz w:val="22"/>
                <w:szCs w:val="22"/>
              </w:rPr>
              <w:t>医疗保障</w:t>
            </w:r>
          </w:p>
        </w:tc>
        <w:tc>
          <w:tcPr>
            <w:tcW w:w="1504" w:type="dxa"/>
            <w:tcBorders>
              <w:top w:val="single" w:sz="4" w:space="0" w:color="auto"/>
              <w:left w:val="nil"/>
              <w:bottom w:val="single" w:sz="4" w:space="0" w:color="auto"/>
              <w:right w:val="single" w:sz="4" w:space="0" w:color="auto"/>
            </w:tcBorders>
            <w:vAlign w:val="center"/>
          </w:tcPr>
          <w:p w:rsidR="00FF72D9" w:rsidRPr="00341AF7" w:rsidRDefault="009F0B94" w:rsidP="00311B59">
            <w:pPr>
              <w:widowControl/>
              <w:rPr>
                <w:rFonts w:ascii="宋体" w:hAnsi="宋体"/>
                <w:szCs w:val="21"/>
              </w:rPr>
            </w:pPr>
            <w:r>
              <w:rPr>
                <w:rFonts w:ascii="宋体" w:hAnsi="宋体" w:hint="eastAsia"/>
                <w:szCs w:val="21"/>
              </w:rPr>
              <w:t>387.22</w:t>
            </w:r>
          </w:p>
        </w:tc>
        <w:tc>
          <w:tcPr>
            <w:tcW w:w="1649" w:type="dxa"/>
            <w:tcBorders>
              <w:top w:val="single" w:sz="4" w:space="0" w:color="auto"/>
              <w:left w:val="nil"/>
              <w:bottom w:val="single" w:sz="4" w:space="0" w:color="auto"/>
              <w:right w:val="single" w:sz="4" w:space="0" w:color="auto"/>
            </w:tcBorders>
            <w:vAlign w:val="center"/>
          </w:tcPr>
          <w:p w:rsidR="00FF72D9" w:rsidRPr="00341AF7" w:rsidRDefault="009F0B94" w:rsidP="00311B59">
            <w:pPr>
              <w:widowControl/>
              <w:rPr>
                <w:rFonts w:ascii="宋体" w:hAnsi="宋体"/>
                <w:szCs w:val="21"/>
              </w:rPr>
            </w:pPr>
            <w:r>
              <w:rPr>
                <w:rFonts w:ascii="宋体" w:hAnsi="宋体" w:hint="eastAsia"/>
                <w:szCs w:val="21"/>
              </w:rPr>
              <w:t>387.22</w:t>
            </w:r>
          </w:p>
        </w:tc>
        <w:tc>
          <w:tcPr>
            <w:tcW w:w="1591" w:type="dxa"/>
            <w:tcBorders>
              <w:top w:val="single" w:sz="4" w:space="0" w:color="auto"/>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p>
        </w:tc>
      </w:tr>
      <w:tr w:rsidR="00FF72D9" w:rsidRPr="00341AF7" w:rsidTr="00A66D76">
        <w:trPr>
          <w:trHeight w:val="480"/>
          <w:jc w:val="center"/>
        </w:trPr>
        <w:tc>
          <w:tcPr>
            <w:tcW w:w="576" w:type="dxa"/>
            <w:tcBorders>
              <w:top w:val="single" w:sz="4" w:space="0" w:color="auto"/>
              <w:left w:val="single" w:sz="4" w:space="0" w:color="auto"/>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r>
              <w:rPr>
                <w:rFonts w:ascii="宋体" w:hAnsi="宋体" w:cs="宋体" w:hint="eastAsia"/>
                <w:kern w:val="0"/>
                <w:szCs w:val="21"/>
              </w:rPr>
              <w:t>210</w:t>
            </w:r>
          </w:p>
        </w:tc>
        <w:tc>
          <w:tcPr>
            <w:tcW w:w="443" w:type="dxa"/>
            <w:tcBorders>
              <w:top w:val="single" w:sz="4" w:space="0" w:color="auto"/>
              <w:left w:val="nil"/>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r>
              <w:rPr>
                <w:rFonts w:ascii="宋体" w:hAnsi="宋体" w:cs="宋体" w:hint="eastAsia"/>
                <w:kern w:val="0"/>
                <w:szCs w:val="21"/>
              </w:rPr>
              <w:t>05</w:t>
            </w:r>
          </w:p>
        </w:tc>
        <w:tc>
          <w:tcPr>
            <w:tcW w:w="443" w:type="dxa"/>
            <w:tcBorders>
              <w:top w:val="single" w:sz="4" w:space="0" w:color="auto"/>
              <w:left w:val="nil"/>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r>
              <w:rPr>
                <w:rFonts w:ascii="宋体" w:hAnsi="宋体" w:cs="宋体" w:hint="eastAsia"/>
                <w:kern w:val="0"/>
                <w:szCs w:val="21"/>
              </w:rPr>
              <w:t>01</w:t>
            </w:r>
          </w:p>
        </w:tc>
        <w:tc>
          <w:tcPr>
            <w:tcW w:w="1612" w:type="dxa"/>
            <w:tcBorders>
              <w:top w:val="single" w:sz="4" w:space="0" w:color="auto"/>
              <w:left w:val="nil"/>
              <w:bottom w:val="single" w:sz="4" w:space="0" w:color="auto"/>
              <w:right w:val="single" w:sz="4" w:space="0" w:color="auto"/>
            </w:tcBorders>
            <w:vAlign w:val="center"/>
          </w:tcPr>
          <w:p w:rsidR="00FF72D9" w:rsidRDefault="00FF72D9"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行政单位医疗</w:t>
            </w:r>
          </w:p>
        </w:tc>
        <w:tc>
          <w:tcPr>
            <w:tcW w:w="1504" w:type="dxa"/>
            <w:tcBorders>
              <w:top w:val="single" w:sz="4" w:space="0" w:color="auto"/>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r>
              <w:rPr>
                <w:rFonts w:ascii="宋体" w:hAnsi="宋体" w:hint="eastAsia"/>
                <w:szCs w:val="21"/>
              </w:rPr>
              <w:t>341.07</w:t>
            </w:r>
          </w:p>
        </w:tc>
        <w:tc>
          <w:tcPr>
            <w:tcW w:w="1649" w:type="dxa"/>
            <w:tcBorders>
              <w:top w:val="single" w:sz="4" w:space="0" w:color="auto"/>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r>
              <w:rPr>
                <w:rFonts w:ascii="宋体" w:hAnsi="宋体" w:hint="eastAsia"/>
                <w:szCs w:val="21"/>
              </w:rPr>
              <w:t>341.07</w:t>
            </w:r>
          </w:p>
        </w:tc>
        <w:tc>
          <w:tcPr>
            <w:tcW w:w="1591" w:type="dxa"/>
            <w:tcBorders>
              <w:top w:val="single" w:sz="4" w:space="0" w:color="auto"/>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p>
        </w:tc>
      </w:tr>
      <w:tr w:rsidR="00FF72D9" w:rsidRPr="00341AF7" w:rsidTr="00A66D76">
        <w:trPr>
          <w:trHeight w:val="480"/>
          <w:jc w:val="center"/>
        </w:trPr>
        <w:tc>
          <w:tcPr>
            <w:tcW w:w="576" w:type="dxa"/>
            <w:tcBorders>
              <w:top w:val="single" w:sz="4" w:space="0" w:color="auto"/>
              <w:left w:val="single" w:sz="4" w:space="0" w:color="auto"/>
              <w:bottom w:val="single" w:sz="4" w:space="0" w:color="auto"/>
              <w:right w:val="single" w:sz="4" w:space="0" w:color="auto"/>
            </w:tcBorders>
            <w:vAlign w:val="center"/>
          </w:tcPr>
          <w:p w:rsidR="00FF72D9" w:rsidRDefault="00FF72D9" w:rsidP="00311B59">
            <w:pPr>
              <w:widowControl/>
              <w:jc w:val="center"/>
              <w:rPr>
                <w:rFonts w:ascii="宋体" w:hAnsi="宋体" w:cs="宋体"/>
                <w:kern w:val="0"/>
                <w:szCs w:val="21"/>
              </w:rPr>
            </w:pPr>
            <w:r>
              <w:rPr>
                <w:rFonts w:ascii="宋体" w:hAnsi="宋体" w:cs="宋体" w:hint="eastAsia"/>
                <w:kern w:val="0"/>
                <w:szCs w:val="21"/>
              </w:rPr>
              <w:t>210</w:t>
            </w:r>
          </w:p>
        </w:tc>
        <w:tc>
          <w:tcPr>
            <w:tcW w:w="443" w:type="dxa"/>
            <w:tcBorders>
              <w:top w:val="single" w:sz="4" w:space="0" w:color="auto"/>
              <w:left w:val="nil"/>
              <w:bottom w:val="single" w:sz="4" w:space="0" w:color="auto"/>
              <w:right w:val="single" w:sz="4" w:space="0" w:color="auto"/>
            </w:tcBorders>
            <w:vAlign w:val="center"/>
          </w:tcPr>
          <w:p w:rsidR="00FF72D9" w:rsidRDefault="00FF72D9" w:rsidP="00311B59">
            <w:pPr>
              <w:widowControl/>
              <w:jc w:val="center"/>
              <w:rPr>
                <w:rFonts w:ascii="宋体" w:hAnsi="宋体" w:cs="宋体"/>
                <w:kern w:val="0"/>
                <w:szCs w:val="21"/>
              </w:rPr>
            </w:pPr>
            <w:r>
              <w:rPr>
                <w:rFonts w:ascii="宋体" w:hAnsi="宋体" w:cs="宋体" w:hint="eastAsia"/>
                <w:kern w:val="0"/>
                <w:szCs w:val="21"/>
              </w:rPr>
              <w:t>05</w:t>
            </w:r>
          </w:p>
        </w:tc>
        <w:tc>
          <w:tcPr>
            <w:tcW w:w="443" w:type="dxa"/>
            <w:tcBorders>
              <w:top w:val="single" w:sz="4" w:space="0" w:color="auto"/>
              <w:left w:val="nil"/>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r>
              <w:rPr>
                <w:rFonts w:ascii="宋体" w:hAnsi="宋体" w:cs="宋体" w:hint="eastAsia"/>
                <w:kern w:val="0"/>
                <w:szCs w:val="21"/>
              </w:rPr>
              <w:t>02</w:t>
            </w:r>
          </w:p>
        </w:tc>
        <w:tc>
          <w:tcPr>
            <w:tcW w:w="1612" w:type="dxa"/>
            <w:tcBorders>
              <w:top w:val="single" w:sz="4" w:space="0" w:color="auto"/>
              <w:left w:val="nil"/>
              <w:bottom w:val="single" w:sz="4" w:space="0" w:color="auto"/>
              <w:right w:val="single" w:sz="4" w:space="0" w:color="auto"/>
            </w:tcBorders>
            <w:vAlign w:val="center"/>
          </w:tcPr>
          <w:p w:rsidR="00FF72D9" w:rsidRDefault="00FF72D9" w:rsidP="00311B59">
            <w:pPr>
              <w:ind w:firstLineChars="100" w:firstLine="220"/>
              <w:rPr>
                <w:rFonts w:cs="Arial"/>
                <w:color w:val="000000"/>
                <w:sz w:val="22"/>
                <w:szCs w:val="22"/>
              </w:rPr>
            </w:pPr>
            <w:r>
              <w:rPr>
                <w:rFonts w:cs="Arial" w:hint="eastAsia"/>
                <w:color w:val="000000"/>
                <w:sz w:val="22"/>
                <w:szCs w:val="22"/>
              </w:rPr>
              <w:t>事业单位医疗</w:t>
            </w:r>
          </w:p>
        </w:tc>
        <w:tc>
          <w:tcPr>
            <w:tcW w:w="1504" w:type="dxa"/>
            <w:tcBorders>
              <w:top w:val="single" w:sz="4" w:space="0" w:color="auto"/>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r>
              <w:rPr>
                <w:rFonts w:ascii="宋体" w:hAnsi="宋体" w:hint="eastAsia"/>
                <w:szCs w:val="21"/>
              </w:rPr>
              <w:t>46.15</w:t>
            </w:r>
          </w:p>
        </w:tc>
        <w:tc>
          <w:tcPr>
            <w:tcW w:w="1649" w:type="dxa"/>
            <w:tcBorders>
              <w:top w:val="single" w:sz="4" w:space="0" w:color="auto"/>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r>
              <w:rPr>
                <w:rFonts w:ascii="宋体" w:hAnsi="宋体" w:hint="eastAsia"/>
                <w:szCs w:val="21"/>
              </w:rPr>
              <w:t>46.15</w:t>
            </w:r>
          </w:p>
        </w:tc>
        <w:tc>
          <w:tcPr>
            <w:tcW w:w="1591" w:type="dxa"/>
            <w:tcBorders>
              <w:top w:val="single" w:sz="4" w:space="0" w:color="auto"/>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p>
        </w:tc>
      </w:tr>
      <w:tr w:rsidR="00FF72D9" w:rsidRPr="00341AF7" w:rsidTr="00A66D76">
        <w:trPr>
          <w:trHeight w:val="480"/>
          <w:jc w:val="center"/>
        </w:trPr>
        <w:tc>
          <w:tcPr>
            <w:tcW w:w="576" w:type="dxa"/>
            <w:tcBorders>
              <w:top w:val="single" w:sz="4" w:space="0" w:color="auto"/>
              <w:left w:val="single" w:sz="4" w:space="0" w:color="auto"/>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r>
              <w:rPr>
                <w:rFonts w:ascii="宋体" w:hAnsi="宋体" w:cs="宋体" w:hint="eastAsia"/>
                <w:kern w:val="0"/>
                <w:szCs w:val="21"/>
              </w:rPr>
              <w:t>210</w:t>
            </w:r>
          </w:p>
        </w:tc>
        <w:tc>
          <w:tcPr>
            <w:tcW w:w="443" w:type="dxa"/>
            <w:tcBorders>
              <w:top w:val="single" w:sz="4" w:space="0" w:color="auto"/>
              <w:left w:val="nil"/>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r>
              <w:rPr>
                <w:rFonts w:ascii="宋体" w:hAnsi="宋体" w:cs="宋体" w:hint="eastAsia"/>
                <w:kern w:val="0"/>
                <w:szCs w:val="21"/>
              </w:rPr>
              <w:t>10</w:t>
            </w:r>
          </w:p>
        </w:tc>
        <w:tc>
          <w:tcPr>
            <w:tcW w:w="443" w:type="dxa"/>
            <w:tcBorders>
              <w:top w:val="single" w:sz="4" w:space="0" w:color="auto"/>
              <w:left w:val="nil"/>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p>
        </w:tc>
        <w:tc>
          <w:tcPr>
            <w:tcW w:w="1612" w:type="dxa"/>
            <w:tcBorders>
              <w:top w:val="single" w:sz="4" w:space="0" w:color="auto"/>
              <w:left w:val="nil"/>
              <w:bottom w:val="single" w:sz="4" w:space="0" w:color="auto"/>
              <w:right w:val="single" w:sz="4" w:space="0" w:color="auto"/>
            </w:tcBorders>
            <w:vAlign w:val="center"/>
          </w:tcPr>
          <w:p w:rsidR="00FF72D9" w:rsidRDefault="00FF72D9" w:rsidP="00311B59">
            <w:pPr>
              <w:rPr>
                <w:rFonts w:ascii="宋体" w:hAnsi="宋体" w:cs="Arial"/>
                <w:color w:val="000000"/>
                <w:sz w:val="22"/>
                <w:szCs w:val="22"/>
              </w:rPr>
            </w:pPr>
            <w:r>
              <w:rPr>
                <w:rFonts w:cs="Arial" w:hint="eastAsia"/>
                <w:color w:val="000000"/>
                <w:sz w:val="22"/>
                <w:szCs w:val="22"/>
              </w:rPr>
              <w:t>食品和药品监督管理事务</w:t>
            </w:r>
          </w:p>
        </w:tc>
        <w:tc>
          <w:tcPr>
            <w:tcW w:w="1504" w:type="dxa"/>
            <w:tcBorders>
              <w:top w:val="single" w:sz="4" w:space="0" w:color="auto"/>
              <w:left w:val="nil"/>
              <w:bottom w:val="single" w:sz="4" w:space="0" w:color="auto"/>
              <w:right w:val="single" w:sz="4" w:space="0" w:color="auto"/>
            </w:tcBorders>
            <w:vAlign w:val="center"/>
          </w:tcPr>
          <w:p w:rsidR="00FF72D9" w:rsidRPr="00341AF7" w:rsidRDefault="009F0B94" w:rsidP="00311B59">
            <w:pPr>
              <w:widowControl/>
              <w:rPr>
                <w:rFonts w:ascii="宋体" w:hAnsi="宋体"/>
                <w:szCs w:val="21"/>
              </w:rPr>
            </w:pPr>
            <w:r>
              <w:rPr>
                <w:rFonts w:ascii="宋体" w:hAnsi="宋体" w:hint="eastAsia"/>
                <w:szCs w:val="21"/>
              </w:rPr>
              <w:t>535.23</w:t>
            </w:r>
          </w:p>
        </w:tc>
        <w:tc>
          <w:tcPr>
            <w:tcW w:w="1649" w:type="dxa"/>
            <w:tcBorders>
              <w:top w:val="single" w:sz="4" w:space="0" w:color="auto"/>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p>
        </w:tc>
        <w:tc>
          <w:tcPr>
            <w:tcW w:w="1591" w:type="dxa"/>
            <w:tcBorders>
              <w:top w:val="single" w:sz="4" w:space="0" w:color="auto"/>
              <w:left w:val="nil"/>
              <w:bottom w:val="single" w:sz="4" w:space="0" w:color="auto"/>
              <w:right w:val="single" w:sz="4" w:space="0" w:color="auto"/>
            </w:tcBorders>
            <w:vAlign w:val="center"/>
          </w:tcPr>
          <w:p w:rsidR="00FF72D9" w:rsidRPr="00341AF7" w:rsidRDefault="009F0B94" w:rsidP="00311B59">
            <w:pPr>
              <w:widowControl/>
              <w:rPr>
                <w:rFonts w:ascii="宋体" w:hAnsi="宋体"/>
                <w:szCs w:val="21"/>
              </w:rPr>
            </w:pPr>
            <w:r>
              <w:rPr>
                <w:rFonts w:ascii="宋体" w:hAnsi="宋体" w:hint="eastAsia"/>
                <w:szCs w:val="21"/>
              </w:rPr>
              <w:t>535.23</w:t>
            </w:r>
          </w:p>
        </w:tc>
      </w:tr>
      <w:tr w:rsidR="00FF72D9" w:rsidRPr="00341AF7" w:rsidTr="00A66D76">
        <w:trPr>
          <w:trHeight w:val="480"/>
          <w:jc w:val="center"/>
        </w:trPr>
        <w:tc>
          <w:tcPr>
            <w:tcW w:w="576" w:type="dxa"/>
            <w:tcBorders>
              <w:top w:val="single" w:sz="4" w:space="0" w:color="auto"/>
              <w:left w:val="single" w:sz="4" w:space="0" w:color="auto"/>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r>
              <w:rPr>
                <w:rFonts w:ascii="宋体" w:hAnsi="宋体" w:cs="宋体" w:hint="eastAsia"/>
                <w:kern w:val="0"/>
                <w:szCs w:val="21"/>
              </w:rPr>
              <w:t>210</w:t>
            </w:r>
          </w:p>
        </w:tc>
        <w:tc>
          <w:tcPr>
            <w:tcW w:w="443" w:type="dxa"/>
            <w:tcBorders>
              <w:top w:val="single" w:sz="4" w:space="0" w:color="auto"/>
              <w:left w:val="nil"/>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r>
              <w:rPr>
                <w:rFonts w:ascii="宋体" w:hAnsi="宋体" w:cs="宋体" w:hint="eastAsia"/>
                <w:kern w:val="0"/>
                <w:szCs w:val="21"/>
              </w:rPr>
              <w:t>10</w:t>
            </w:r>
          </w:p>
        </w:tc>
        <w:tc>
          <w:tcPr>
            <w:tcW w:w="443" w:type="dxa"/>
            <w:tcBorders>
              <w:top w:val="single" w:sz="4" w:space="0" w:color="auto"/>
              <w:left w:val="nil"/>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r>
              <w:rPr>
                <w:rFonts w:ascii="宋体" w:hAnsi="宋体" w:cs="宋体" w:hint="eastAsia"/>
                <w:kern w:val="0"/>
                <w:szCs w:val="21"/>
              </w:rPr>
              <w:t>12</w:t>
            </w:r>
          </w:p>
        </w:tc>
        <w:tc>
          <w:tcPr>
            <w:tcW w:w="1612" w:type="dxa"/>
            <w:tcBorders>
              <w:top w:val="single" w:sz="4" w:space="0" w:color="auto"/>
              <w:left w:val="nil"/>
              <w:bottom w:val="single" w:sz="4" w:space="0" w:color="auto"/>
              <w:right w:val="single" w:sz="4" w:space="0" w:color="auto"/>
            </w:tcBorders>
            <w:vAlign w:val="center"/>
          </w:tcPr>
          <w:p w:rsidR="00FF72D9" w:rsidRDefault="00FF72D9"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药品事务</w:t>
            </w:r>
          </w:p>
        </w:tc>
        <w:tc>
          <w:tcPr>
            <w:tcW w:w="1504" w:type="dxa"/>
            <w:tcBorders>
              <w:top w:val="single" w:sz="4" w:space="0" w:color="auto"/>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r>
              <w:rPr>
                <w:rFonts w:ascii="宋体" w:hAnsi="宋体" w:hint="eastAsia"/>
                <w:szCs w:val="21"/>
              </w:rPr>
              <w:t>190.23</w:t>
            </w:r>
          </w:p>
        </w:tc>
        <w:tc>
          <w:tcPr>
            <w:tcW w:w="1649" w:type="dxa"/>
            <w:tcBorders>
              <w:top w:val="single" w:sz="4" w:space="0" w:color="auto"/>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p>
        </w:tc>
        <w:tc>
          <w:tcPr>
            <w:tcW w:w="1591" w:type="dxa"/>
            <w:tcBorders>
              <w:top w:val="single" w:sz="4" w:space="0" w:color="auto"/>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r>
              <w:rPr>
                <w:rFonts w:ascii="宋体" w:hAnsi="宋体" w:hint="eastAsia"/>
                <w:szCs w:val="21"/>
              </w:rPr>
              <w:t>190.23</w:t>
            </w:r>
          </w:p>
        </w:tc>
      </w:tr>
      <w:tr w:rsidR="00FF72D9" w:rsidRPr="00341AF7" w:rsidTr="00A66D76">
        <w:trPr>
          <w:trHeight w:val="480"/>
          <w:jc w:val="center"/>
        </w:trPr>
        <w:tc>
          <w:tcPr>
            <w:tcW w:w="576" w:type="dxa"/>
            <w:tcBorders>
              <w:top w:val="single" w:sz="4" w:space="0" w:color="auto"/>
              <w:left w:val="single" w:sz="4" w:space="0" w:color="auto"/>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r>
              <w:rPr>
                <w:rFonts w:ascii="宋体" w:hAnsi="宋体" w:cs="宋体" w:hint="eastAsia"/>
                <w:kern w:val="0"/>
                <w:szCs w:val="21"/>
              </w:rPr>
              <w:t>210</w:t>
            </w:r>
          </w:p>
        </w:tc>
        <w:tc>
          <w:tcPr>
            <w:tcW w:w="443" w:type="dxa"/>
            <w:tcBorders>
              <w:top w:val="single" w:sz="4" w:space="0" w:color="auto"/>
              <w:left w:val="nil"/>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r>
              <w:rPr>
                <w:rFonts w:ascii="宋体" w:hAnsi="宋体" w:cs="宋体" w:hint="eastAsia"/>
                <w:kern w:val="0"/>
                <w:szCs w:val="21"/>
              </w:rPr>
              <w:t>10</w:t>
            </w:r>
          </w:p>
        </w:tc>
        <w:tc>
          <w:tcPr>
            <w:tcW w:w="443" w:type="dxa"/>
            <w:tcBorders>
              <w:top w:val="single" w:sz="4" w:space="0" w:color="auto"/>
              <w:left w:val="nil"/>
              <w:bottom w:val="single" w:sz="4" w:space="0" w:color="auto"/>
              <w:right w:val="single" w:sz="4" w:space="0" w:color="auto"/>
            </w:tcBorders>
            <w:vAlign w:val="center"/>
          </w:tcPr>
          <w:p w:rsidR="00FF72D9" w:rsidRPr="00FB763B" w:rsidRDefault="00FF72D9" w:rsidP="00311B59">
            <w:pPr>
              <w:widowControl/>
              <w:jc w:val="center"/>
              <w:rPr>
                <w:rFonts w:ascii="宋体" w:hAnsi="宋体" w:cs="宋体"/>
                <w:kern w:val="0"/>
                <w:szCs w:val="21"/>
              </w:rPr>
            </w:pPr>
            <w:r>
              <w:rPr>
                <w:rFonts w:ascii="宋体" w:hAnsi="宋体" w:cs="宋体" w:hint="eastAsia"/>
                <w:kern w:val="0"/>
                <w:szCs w:val="21"/>
              </w:rPr>
              <w:t>16</w:t>
            </w:r>
          </w:p>
        </w:tc>
        <w:tc>
          <w:tcPr>
            <w:tcW w:w="1612" w:type="dxa"/>
            <w:tcBorders>
              <w:top w:val="single" w:sz="4" w:space="0" w:color="auto"/>
              <w:left w:val="nil"/>
              <w:bottom w:val="single" w:sz="4" w:space="0" w:color="auto"/>
              <w:right w:val="single" w:sz="4" w:space="0" w:color="auto"/>
            </w:tcBorders>
            <w:vAlign w:val="center"/>
          </w:tcPr>
          <w:p w:rsidR="00FF72D9" w:rsidRDefault="00FF72D9"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食品安全事务</w:t>
            </w:r>
          </w:p>
        </w:tc>
        <w:tc>
          <w:tcPr>
            <w:tcW w:w="1504" w:type="dxa"/>
            <w:tcBorders>
              <w:top w:val="single" w:sz="4" w:space="0" w:color="auto"/>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r>
              <w:rPr>
                <w:rFonts w:ascii="宋体" w:hAnsi="宋体" w:hint="eastAsia"/>
                <w:szCs w:val="21"/>
              </w:rPr>
              <w:t>345</w:t>
            </w:r>
          </w:p>
        </w:tc>
        <w:tc>
          <w:tcPr>
            <w:tcW w:w="1649" w:type="dxa"/>
            <w:tcBorders>
              <w:top w:val="single" w:sz="4" w:space="0" w:color="auto"/>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p>
        </w:tc>
        <w:tc>
          <w:tcPr>
            <w:tcW w:w="1591" w:type="dxa"/>
            <w:tcBorders>
              <w:top w:val="single" w:sz="4" w:space="0" w:color="auto"/>
              <w:left w:val="nil"/>
              <w:bottom w:val="single" w:sz="4" w:space="0" w:color="auto"/>
              <w:right w:val="single" w:sz="4" w:space="0" w:color="auto"/>
            </w:tcBorders>
            <w:vAlign w:val="center"/>
          </w:tcPr>
          <w:p w:rsidR="00FF72D9" w:rsidRPr="00341AF7" w:rsidRDefault="00FF72D9" w:rsidP="00311B59">
            <w:pPr>
              <w:widowControl/>
              <w:rPr>
                <w:rFonts w:ascii="宋体" w:hAnsi="宋体"/>
                <w:szCs w:val="21"/>
              </w:rPr>
            </w:pPr>
            <w:r>
              <w:rPr>
                <w:rFonts w:ascii="宋体" w:hAnsi="宋体" w:hint="eastAsia"/>
                <w:szCs w:val="21"/>
              </w:rPr>
              <w:t>345</w:t>
            </w:r>
          </w:p>
        </w:tc>
      </w:tr>
      <w:tr w:rsidR="00985917" w:rsidRPr="00341AF7" w:rsidTr="00A66D76">
        <w:trPr>
          <w:trHeight w:val="480"/>
          <w:jc w:val="center"/>
        </w:trPr>
        <w:tc>
          <w:tcPr>
            <w:tcW w:w="576" w:type="dxa"/>
            <w:tcBorders>
              <w:top w:val="single" w:sz="4" w:space="0" w:color="auto"/>
              <w:left w:val="single" w:sz="4" w:space="0" w:color="auto"/>
              <w:bottom w:val="single" w:sz="4" w:space="0" w:color="auto"/>
              <w:right w:val="single" w:sz="4" w:space="0" w:color="auto"/>
            </w:tcBorders>
            <w:vAlign w:val="center"/>
          </w:tcPr>
          <w:p w:rsidR="00985917" w:rsidRPr="00FB763B" w:rsidRDefault="00985917" w:rsidP="00311B59">
            <w:pPr>
              <w:widowControl/>
              <w:jc w:val="center"/>
              <w:rPr>
                <w:rFonts w:ascii="宋体" w:hAnsi="宋体" w:cs="宋体"/>
                <w:kern w:val="0"/>
                <w:szCs w:val="21"/>
              </w:rPr>
            </w:pPr>
            <w:r>
              <w:rPr>
                <w:rFonts w:ascii="宋体" w:hAnsi="宋体" w:cs="宋体" w:hint="eastAsia"/>
                <w:kern w:val="0"/>
                <w:szCs w:val="21"/>
              </w:rPr>
              <w:t>221</w:t>
            </w:r>
          </w:p>
        </w:tc>
        <w:tc>
          <w:tcPr>
            <w:tcW w:w="443" w:type="dxa"/>
            <w:tcBorders>
              <w:top w:val="single" w:sz="4" w:space="0" w:color="auto"/>
              <w:left w:val="nil"/>
              <w:bottom w:val="single" w:sz="4" w:space="0" w:color="auto"/>
              <w:right w:val="single" w:sz="4" w:space="0" w:color="auto"/>
            </w:tcBorders>
            <w:vAlign w:val="center"/>
          </w:tcPr>
          <w:p w:rsidR="00985917" w:rsidRPr="00FB763B" w:rsidRDefault="00985917" w:rsidP="00311B59">
            <w:pPr>
              <w:widowControl/>
              <w:jc w:val="center"/>
              <w:rPr>
                <w:rFonts w:ascii="宋体" w:hAnsi="宋体" w:cs="宋体"/>
                <w:kern w:val="0"/>
                <w:szCs w:val="21"/>
              </w:rPr>
            </w:pPr>
          </w:p>
        </w:tc>
        <w:tc>
          <w:tcPr>
            <w:tcW w:w="443" w:type="dxa"/>
            <w:tcBorders>
              <w:top w:val="single" w:sz="4" w:space="0" w:color="auto"/>
              <w:left w:val="nil"/>
              <w:bottom w:val="single" w:sz="4" w:space="0" w:color="auto"/>
              <w:right w:val="single" w:sz="4" w:space="0" w:color="auto"/>
            </w:tcBorders>
            <w:vAlign w:val="center"/>
          </w:tcPr>
          <w:p w:rsidR="00985917" w:rsidRPr="00FB763B" w:rsidRDefault="00985917" w:rsidP="00311B59">
            <w:pPr>
              <w:widowControl/>
              <w:jc w:val="center"/>
              <w:rPr>
                <w:rFonts w:ascii="宋体" w:hAnsi="宋体" w:cs="宋体"/>
                <w:kern w:val="0"/>
                <w:szCs w:val="21"/>
              </w:rPr>
            </w:pPr>
          </w:p>
        </w:tc>
        <w:tc>
          <w:tcPr>
            <w:tcW w:w="1612" w:type="dxa"/>
            <w:tcBorders>
              <w:top w:val="single" w:sz="4" w:space="0" w:color="auto"/>
              <w:left w:val="nil"/>
              <w:bottom w:val="single" w:sz="4" w:space="0" w:color="auto"/>
              <w:right w:val="single" w:sz="4" w:space="0" w:color="auto"/>
            </w:tcBorders>
            <w:vAlign w:val="center"/>
          </w:tcPr>
          <w:p w:rsidR="00985917" w:rsidRDefault="00985917" w:rsidP="00311B59">
            <w:pPr>
              <w:rPr>
                <w:rFonts w:ascii="宋体" w:hAnsi="宋体" w:cs="Arial"/>
                <w:color w:val="000000"/>
                <w:sz w:val="22"/>
                <w:szCs w:val="22"/>
              </w:rPr>
            </w:pPr>
            <w:r>
              <w:rPr>
                <w:rFonts w:cs="Arial" w:hint="eastAsia"/>
                <w:color w:val="000000"/>
                <w:sz w:val="22"/>
                <w:szCs w:val="22"/>
              </w:rPr>
              <w:t>住房保障支出</w:t>
            </w:r>
          </w:p>
        </w:tc>
        <w:tc>
          <w:tcPr>
            <w:tcW w:w="1504" w:type="dxa"/>
            <w:tcBorders>
              <w:top w:val="single" w:sz="4" w:space="0" w:color="auto"/>
              <w:left w:val="nil"/>
              <w:bottom w:val="single" w:sz="4" w:space="0" w:color="auto"/>
              <w:right w:val="single" w:sz="4" w:space="0" w:color="auto"/>
            </w:tcBorders>
            <w:vAlign w:val="center"/>
          </w:tcPr>
          <w:p w:rsidR="00985917" w:rsidRPr="00341AF7" w:rsidRDefault="00985917" w:rsidP="00311B59">
            <w:pPr>
              <w:widowControl/>
              <w:rPr>
                <w:rFonts w:ascii="宋体" w:hAnsi="宋体"/>
                <w:szCs w:val="21"/>
              </w:rPr>
            </w:pPr>
            <w:r>
              <w:rPr>
                <w:rFonts w:ascii="宋体" w:hAnsi="宋体" w:hint="eastAsia"/>
                <w:szCs w:val="21"/>
              </w:rPr>
              <w:t>1,663.38</w:t>
            </w:r>
          </w:p>
        </w:tc>
        <w:tc>
          <w:tcPr>
            <w:tcW w:w="1649" w:type="dxa"/>
            <w:tcBorders>
              <w:top w:val="single" w:sz="4" w:space="0" w:color="auto"/>
              <w:left w:val="nil"/>
              <w:bottom w:val="single" w:sz="4" w:space="0" w:color="auto"/>
              <w:right w:val="single" w:sz="4" w:space="0" w:color="auto"/>
            </w:tcBorders>
            <w:vAlign w:val="center"/>
          </w:tcPr>
          <w:p w:rsidR="00985917" w:rsidRPr="00341AF7" w:rsidRDefault="00985917" w:rsidP="00311B59">
            <w:pPr>
              <w:widowControl/>
              <w:rPr>
                <w:rFonts w:ascii="宋体" w:hAnsi="宋体"/>
                <w:szCs w:val="21"/>
              </w:rPr>
            </w:pPr>
            <w:r>
              <w:rPr>
                <w:rFonts w:ascii="宋体" w:hAnsi="宋体" w:hint="eastAsia"/>
                <w:szCs w:val="21"/>
              </w:rPr>
              <w:t>1,663.38</w:t>
            </w:r>
          </w:p>
        </w:tc>
        <w:tc>
          <w:tcPr>
            <w:tcW w:w="1591" w:type="dxa"/>
            <w:tcBorders>
              <w:top w:val="single" w:sz="4" w:space="0" w:color="auto"/>
              <w:left w:val="nil"/>
              <w:bottom w:val="single" w:sz="4" w:space="0" w:color="auto"/>
              <w:right w:val="single" w:sz="4" w:space="0" w:color="auto"/>
            </w:tcBorders>
            <w:vAlign w:val="center"/>
          </w:tcPr>
          <w:p w:rsidR="00985917" w:rsidRPr="00341AF7" w:rsidRDefault="00985917" w:rsidP="00311B59">
            <w:pPr>
              <w:widowControl/>
              <w:rPr>
                <w:rFonts w:ascii="宋体" w:hAnsi="宋体"/>
                <w:szCs w:val="21"/>
              </w:rPr>
            </w:pPr>
          </w:p>
        </w:tc>
      </w:tr>
      <w:tr w:rsidR="00985917" w:rsidRPr="00341AF7" w:rsidTr="00A66D76">
        <w:trPr>
          <w:trHeight w:val="480"/>
          <w:jc w:val="center"/>
        </w:trPr>
        <w:tc>
          <w:tcPr>
            <w:tcW w:w="576" w:type="dxa"/>
            <w:tcBorders>
              <w:top w:val="single" w:sz="4" w:space="0" w:color="auto"/>
              <w:left w:val="single" w:sz="4" w:space="0" w:color="auto"/>
              <w:bottom w:val="single" w:sz="4" w:space="0" w:color="auto"/>
              <w:right w:val="single" w:sz="4" w:space="0" w:color="auto"/>
            </w:tcBorders>
            <w:vAlign w:val="center"/>
          </w:tcPr>
          <w:p w:rsidR="00985917" w:rsidRPr="00FB763B" w:rsidRDefault="00985917" w:rsidP="00311B59">
            <w:pPr>
              <w:widowControl/>
              <w:jc w:val="center"/>
              <w:rPr>
                <w:rFonts w:ascii="宋体" w:hAnsi="宋体" w:cs="宋体"/>
                <w:kern w:val="0"/>
                <w:szCs w:val="21"/>
              </w:rPr>
            </w:pPr>
            <w:r>
              <w:rPr>
                <w:rFonts w:ascii="宋体" w:hAnsi="宋体" w:cs="宋体" w:hint="eastAsia"/>
                <w:kern w:val="0"/>
                <w:szCs w:val="21"/>
              </w:rPr>
              <w:t>221</w:t>
            </w:r>
          </w:p>
        </w:tc>
        <w:tc>
          <w:tcPr>
            <w:tcW w:w="443" w:type="dxa"/>
            <w:tcBorders>
              <w:top w:val="single" w:sz="4" w:space="0" w:color="auto"/>
              <w:left w:val="nil"/>
              <w:bottom w:val="single" w:sz="4" w:space="0" w:color="auto"/>
              <w:right w:val="single" w:sz="4" w:space="0" w:color="auto"/>
            </w:tcBorders>
            <w:vAlign w:val="center"/>
          </w:tcPr>
          <w:p w:rsidR="00985917" w:rsidRPr="00FB763B" w:rsidRDefault="00985917" w:rsidP="00311B59">
            <w:pPr>
              <w:widowControl/>
              <w:jc w:val="center"/>
              <w:rPr>
                <w:rFonts w:ascii="宋体" w:hAnsi="宋体" w:cs="宋体"/>
                <w:kern w:val="0"/>
                <w:szCs w:val="21"/>
              </w:rPr>
            </w:pPr>
            <w:r>
              <w:rPr>
                <w:rFonts w:ascii="宋体" w:hAnsi="宋体" w:cs="宋体" w:hint="eastAsia"/>
                <w:kern w:val="0"/>
                <w:szCs w:val="21"/>
              </w:rPr>
              <w:t>02</w:t>
            </w:r>
          </w:p>
        </w:tc>
        <w:tc>
          <w:tcPr>
            <w:tcW w:w="443" w:type="dxa"/>
            <w:tcBorders>
              <w:top w:val="single" w:sz="4" w:space="0" w:color="auto"/>
              <w:left w:val="nil"/>
              <w:bottom w:val="single" w:sz="4" w:space="0" w:color="auto"/>
              <w:right w:val="single" w:sz="4" w:space="0" w:color="auto"/>
            </w:tcBorders>
            <w:vAlign w:val="center"/>
          </w:tcPr>
          <w:p w:rsidR="00985917" w:rsidRPr="00FB763B" w:rsidRDefault="00985917" w:rsidP="00311B59">
            <w:pPr>
              <w:widowControl/>
              <w:jc w:val="center"/>
              <w:rPr>
                <w:rFonts w:ascii="宋体" w:hAnsi="宋体" w:cs="宋体"/>
                <w:kern w:val="0"/>
                <w:szCs w:val="21"/>
              </w:rPr>
            </w:pPr>
          </w:p>
        </w:tc>
        <w:tc>
          <w:tcPr>
            <w:tcW w:w="1612" w:type="dxa"/>
            <w:tcBorders>
              <w:top w:val="single" w:sz="4" w:space="0" w:color="auto"/>
              <w:left w:val="nil"/>
              <w:bottom w:val="single" w:sz="4" w:space="0" w:color="auto"/>
              <w:right w:val="single" w:sz="4" w:space="0" w:color="auto"/>
            </w:tcBorders>
            <w:vAlign w:val="center"/>
          </w:tcPr>
          <w:p w:rsidR="00985917" w:rsidRDefault="00985917" w:rsidP="00311B59">
            <w:pPr>
              <w:rPr>
                <w:rFonts w:ascii="宋体" w:hAnsi="宋体" w:cs="Arial"/>
                <w:color w:val="000000"/>
                <w:sz w:val="22"/>
                <w:szCs w:val="22"/>
              </w:rPr>
            </w:pPr>
            <w:r>
              <w:rPr>
                <w:rFonts w:cs="Arial" w:hint="eastAsia"/>
                <w:color w:val="000000"/>
                <w:sz w:val="22"/>
                <w:szCs w:val="22"/>
              </w:rPr>
              <w:t>住房改革支出</w:t>
            </w:r>
          </w:p>
        </w:tc>
        <w:tc>
          <w:tcPr>
            <w:tcW w:w="1504" w:type="dxa"/>
            <w:tcBorders>
              <w:top w:val="single" w:sz="4" w:space="0" w:color="auto"/>
              <w:left w:val="nil"/>
              <w:bottom w:val="single" w:sz="4" w:space="0" w:color="auto"/>
              <w:right w:val="single" w:sz="4" w:space="0" w:color="auto"/>
            </w:tcBorders>
            <w:vAlign w:val="center"/>
          </w:tcPr>
          <w:p w:rsidR="00985917" w:rsidRPr="00341AF7" w:rsidRDefault="00985917" w:rsidP="00311B59">
            <w:pPr>
              <w:widowControl/>
              <w:rPr>
                <w:rFonts w:ascii="宋体" w:hAnsi="宋体"/>
                <w:szCs w:val="21"/>
              </w:rPr>
            </w:pPr>
            <w:r>
              <w:rPr>
                <w:rFonts w:ascii="宋体" w:hAnsi="宋体" w:hint="eastAsia"/>
                <w:szCs w:val="21"/>
              </w:rPr>
              <w:t>1,663.38</w:t>
            </w:r>
          </w:p>
        </w:tc>
        <w:tc>
          <w:tcPr>
            <w:tcW w:w="1649" w:type="dxa"/>
            <w:tcBorders>
              <w:top w:val="single" w:sz="4" w:space="0" w:color="auto"/>
              <w:left w:val="nil"/>
              <w:bottom w:val="single" w:sz="4" w:space="0" w:color="auto"/>
              <w:right w:val="single" w:sz="4" w:space="0" w:color="auto"/>
            </w:tcBorders>
            <w:vAlign w:val="center"/>
          </w:tcPr>
          <w:p w:rsidR="00985917" w:rsidRPr="00341AF7" w:rsidRDefault="00985917" w:rsidP="00311B59">
            <w:pPr>
              <w:widowControl/>
              <w:rPr>
                <w:rFonts w:ascii="宋体" w:hAnsi="宋体"/>
                <w:szCs w:val="21"/>
              </w:rPr>
            </w:pPr>
            <w:r>
              <w:rPr>
                <w:rFonts w:ascii="宋体" w:hAnsi="宋体" w:hint="eastAsia"/>
                <w:szCs w:val="21"/>
              </w:rPr>
              <w:t>1,663.38</w:t>
            </w:r>
          </w:p>
        </w:tc>
        <w:tc>
          <w:tcPr>
            <w:tcW w:w="1591" w:type="dxa"/>
            <w:tcBorders>
              <w:top w:val="single" w:sz="4" w:space="0" w:color="auto"/>
              <w:left w:val="nil"/>
              <w:bottom w:val="single" w:sz="4" w:space="0" w:color="auto"/>
              <w:right w:val="single" w:sz="4" w:space="0" w:color="auto"/>
            </w:tcBorders>
            <w:vAlign w:val="center"/>
          </w:tcPr>
          <w:p w:rsidR="00985917" w:rsidRPr="00341AF7" w:rsidRDefault="00985917" w:rsidP="00311B59">
            <w:pPr>
              <w:widowControl/>
              <w:rPr>
                <w:rFonts w:ascii="宋体" w:hAnsi="宋体"/>
                <w:szCs w:val="21"/>
              </w:rPr>
            </w:pPr>
          </w:p>
        </w:tc>
      </w:tr>
      <w:tr w:rsidR="00985917" w:rsidRPr="00341AF7" w:rsidTr="00A66D76">
        <w:trPr>
          <w:trHeight w:val="480"/>
          <w:jc w:val="center"/>
        </w:trPr>
        <w:tc>
          <w:tcPr>
            <w:tcW w:w="576" w:type="dxa"/>
            <w:tcBorders>
              <w:top w:val="single" w:sz="4" w:space="0" w:color="auto"/>
              <w:left w:val="single" w:sz="4" w:space="0" w:color="auto"/>
              <w:bottom w:val="single" w:sz="4" w:space="0" w:color="auto"/>
              <w:right w:val="single" w:sz="4" w:space="0" w:color="auto"/>
            </w:tcBorders>
            <w:vAlign w:val="center"/>
          </w:tcPr>
          <w:p w:rsidR="00985917" w:rsidRPr="00FB763B" w:rsidRDefault="00985917" w:rsidP="00311B59">
            <w:pPr>
              <w:widowControl/>
              <w:jc w:val="center"/>
              <w:rPr>
                <w:rFonts w:ascii="宋体" w:hAnsi="宋体" w:cs="宋体"/>
                <w:kern w:val="0"/>
                <w:szCs w:val="21"/>
              </w:rPr>
            </w:pPr>
            <w:r>
              <w:rPr>
                <w:rFonts w:ascii="宋体" w:hAnsi="宋体" w:cs="宋体" w:hint="eastAsia"/>
                <w:kern w:val="0"/>
                <w:szCs w:val="21"/>
              </w:rPr>
              <w:t>221</w:t>
            </w:r>
          </w:p>
        </w:tc>
        <w:tc>
          <w:tcPr>
            <w:tcW w:w="443" w:type="dxa"/>
            <w:tcBorders>
              <w:top w:val="single" w:sz="4" w:space="0" w:color="auto"/>
              <w:left w:val="nil"/>
              <w:bottom w:val="single" w:sz="4" w:space="0" w:color="auto"/>
              <w:right w:val="single" w:sz="4" w:space="0" w:color="auto"/>
            </w:tcBorders>
            <w:vAlign w:val="center"/>
          </w:tcPr>
          <w:p w:rsidR="00985917" w:rsidRPr="00FB763B" w:rsidRDefault="00985917" w:rsidP="00311B59">
            <w:pPr>
              <w:widowControl/>
              <w:jc w:val="center"/>
              <w:rPr>
                <w:rFonts w:ascii="宋体" w:hAnsi="宋体" w:cs="宋体"/>
                <w:kern w:val="0"/>
                <w:szCs w:val="21"/>
              </w:rPr>
            </w:pPr>
            <w:r>
              <w:rPr>
                <w:rFonts w:ascii="宋体" w:hAnsi="宋体" w:cs="宋体" w:hint="eastAsia"/>
                <w:kern w:val="0"/>
                <w:szCs w:val="21"/>
              </w:rPr>
              <w:t>02</w:t>
            </w:r>
          </w:p>
        </w:tc>
        <w:tc>
          <w:tcPr>
            <w:tcW w:w="443" w:type="dxa"/>
            <w:tcBorders>
              <w:top w:val="single" w:sz="4" w:space="0" w:color="auto"/>
              <w:left w:val="nil"/>
              <w:bottom w:val="single" w:sz="4" w:space="0" w:color="auto"/>
              <w:right w:val="single" w:sz="4" w:space="0" w:color="auto"/>
            </w:tcBorders>
            <w:vAlign w:val="center"/>
          </w:tcPr>
          <w:p w:rsidR="00985917" w:rsidRPr="00FB763B" w:rsidRDefault="00985917" w:rsidP="00311B59">
            <w:pPr>
              <w:widowControl/>
              <w:jc w:val="center"/>
              <w:rPr>
                <w:rFonts w:ascii="宋体" w:hAnsi="宋体" w:cs="宋体"/>
                <w:kern w:val="0"/>
                <w:szCs w:val="21"/>
              </w:rPr>
            </w:pPr>
            <w:r>
              <w:rPr>
                <w:rFonts w:ascii="宋体" w:hAnsi="宋体" w:cs="宋体" w:hint="eastAsia"/>
                <w:kern w:val="0"/>
                <w:szCs w:val="21"/>
              </w:rPr>
              <w:t>01</w:t>
            </w:r>
          </w:p>
        </w:tc>
        <w:tc>
          <w:tcPr>
            <w:tcW w:w="1612" w:type="dxa"/>
            <w:tcBorders>
              <w:top w:val="single" w:sz="4" w:space="0" w:color="auto"/>
              <w:left w:val="nil"/>
              <w:bottom w:val="single" w:sz="4" w:space="0" w:color="auto"/>
              <w:right w:val="single" w:sz="4" w:space="0" w:color="auto"/>
            </w:tcBorders>
            <w:vAlign w:val="center"/>
          </w:tcPr>
          <w:p w:rsidR="00985917" w:rsidRDefault="00985917"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住房公积金</w:t>
            </w:r>
          </w:p>
        </w:tc>
        <w:tc>
          <w:tcPr>
            <w:tcW w:w="1504" w:type="dxa"/>
            <w:tcBorders>
              <w:top w:val="single" w:sz="4" w:space="0" w:color="auto"/>
              <w:left w:val="nil"/>
              <w:bottom w:val="single" w:sz="4" w:space="0" w:color="auto"/>
              <w:right w:val="single" w:sz="4" w:space="0" w:color="auto"/>
            </w:tcBorders>
            <w:vAlign w:val="center"/>
          </w:tcPr>
          <w:p w:rsidR="00985917" w:rsidRPr="00341AF7" w:rsidRDefault="00985917" w:rsidP="00311B59">
            <w:pPr>
              <w:widowControl/>
              <w:rPr>
                <w:rFonts w:ascii="宋体" w:hAnsi="宋体"/>
                <w:szCs w:val="21"/>
              </w:rPr>
            </w:pPr>
            <w:r>
              <w:rPr>
                <w:rFonts w:ascii="宋体" w:hAnsi="宋体" w:hint="eastAsia"/>
                <w:szCs w:val="21"/>
              </w:rPr>
              <w:t>639.28</w:t>
            </w:r>
          </w:p>
        </w:tc>
        <w:tc>
          <w:tcPr>
            <w:tcW w:w="1649" w:type="dxa"/>
            <w:tcBorders>
              <w:top w:val="single" w:sz="4" w:space="0" w:color="auto"/>
              <w:left w:val="nil"/>
              <w:bottom w:val="single" w:sz="4" w:space="0" w:color="auto"/>
              <w:right w:val="single" w:sz="4" w:space="0" w:color="auto"/>
            </w:tcBorders>
            <w:vAlign w:val="center"/>
          </w:tcPr>
          <w:p w:rsidR="00985917" w:rsidRPr="00341AF7" w:rsidRDefault="00985917" w:rsidP="00311B59">
            <w:pPr>
              <w:widowControl/>
              <w:rPr>
                <w:rFonts w:ascii="宋体" w:hAnsi="宋体"/>
                <w:szCs w:val="21"/>
              </w:rPr>
            </w:pPr>
            <w:r>
              <w:rPr>
                <w:rFonts w:ascii="宋体" w:hAnsi="宋体" w:hint="eastAsia"/>
                <w:szCs w:val="21"/>
              </w:rPr>
              <w:t>639.28</w:t>
            </w:r>
          </w:p>
        </w:tc>
        <w:tc>
          <w:tcPr>
            <w:tcW w:w="1591" w:type="dxa"/>
            <w:tcBorders>
              <w:top w:val="single" w:sz="4" w:space="0" w:color="auto"/>
              <w:left w:val="nil"/>
              <w:bottom w:val="single" w:sz="4" w:space="0" w:color="auto"/>
              <w:right w:val="single" w:sz="4" w:space="0" w:color="auto"/>
            </w:tcBorders>
            <w:vAlign w:val="center"/>
          </w:tcPr>
          <w:p w:rsidR="00985917" w:rsidRPr="00341AF7" w:rsidRDefault="00985917" w:rsidP="00311B59">
            <w:pPr>
              <w:widowControl/>
              <w:rPr>
                <w:rFonts w:ascii="宋体" w:hAnsi="宋体"/>
                <w:szCs w:val="21"/>
              </w:rPr>
            </w:pPr>
          </w:p>
        </w:tc>
      </w:tr>
      <w:tr w:rsidR="00985917" w:rsidRPr="00341AF7" w:rsidTr="00A66D76">
        <w:trPr>
          <w:trHeight w:val="480"/>
          <w:jc w:val="center"/>
        </w:trPr>
        <w:tc>
          <w:tcPr>
            <w:tcW w:w="576" w:type="dxa"/>
            <w:tcBorders>
              <w:top w:val="single" w:sz="4" w:space="0" w:color="auto"/>
              <w:left w:val="single" w:sz="4" w:space="0" w:color="auto"/>
              <w:bottom w:val="single" w:sz="4" w:space="0" w:color="auto"/>
              <w:right w:val="single" w:sz="4" w:space="0" w:color="auto"/>
            </w:tcBorders>
            <w:vAlign w:val="center"/>
          </w:tcPr>
          <w:p w:rsidR="00985917" w:rsidRPr="00FB763B" w:rsidRDefault="00985917" w:rsidP="00311B59">
            <w:pPr>
              <w:widowControl/>
              <w:jc w:val="center"/>
              <w:rPr>
                <w:rFonts w:ascii="宋体" w:hAnsi="宋体" w:cs="宋体"/>
                <w:kern w:val="0"/>
                <w:szCs w:val="21"/>
              </w:rPr>
            </w:pPr>
            <w:r>
              <w:rPr>
                <w:rFonts w:ascii="宋体" w:hAnsi="宋体" w:cs="宋体" w:hint="eastAsia"/>
                <w:kern w:val="0"/>
                <w:szCs w:val="21"/>
              </w:rPr>
              <w:t>221</w:t>
            </w:r>
          </w:p>
        </w:tc>
        <w:tc>
          <w:tcPr>
            <w:tcW w:w="443" w:type="dxa"/>
            <w:tcBorders>
              <w:top w:val="single" w:sz="4" w:space="0" w:color="auto"/>
              <w:left w:val="nil"/>
              <w:bottom w:val="single" w:sz="4" w:space="0" w:color="auto"/>
              <w:right w:val="single" w:sz="4" w:space="0" w:color="auto"/>
            </w:tcBorders>
            <w:vAlign w:val="center"/>
          </w:tcPr>
          <w:p w:rsidR="00985917" w:rsidRPr="00FB763B" w:rsidRDefault="00985917" w:rsidP="00311B59">
            <w:pPr>
              <w:widowControl/>
              <w:jc w:val="center"/>
              <w:rPr>
                <w:rFonts w:ascii="宋体" w:hAnsi="宋体" w:cs="宋体"/>
                <w:kern w:val="0"/>
                <w:szCs w:val="21"/>
              </w:rPr>
            </w:pPr>
            <w:r>
              <w:rPr>
                <w:rFonts w:ascii="宋体" w:hAnsi="宋体" w:cs="宋体" w:hint="eastAsia"/>
                <w:kern w:val="0"/>
                <w:szCs w:val="21"/>
              </w:rPr>
              <w:t>02</w:t>
            </w:r>
          </w:p>
        </w:tc>
        <w:tc>
          <w:tcPr>
            <w:tcW w:w="443" w:type="dxa"/>
            <w:tcBorders>
              <w:top w:val="single" w:sz="4" w:space="0" w:color="auto"/>
              <w:left w:val="nil"/>
              <w:bottom w:val="single" w:sz="4" w:space="0" w:color="auto"/>
              <w:right w:val="single" w:sz="4" w:space="0" w:color="auto"/>
            </w:tcBorders>
            <w:vAlign w:val="center"/>
          </w:tcPr>
          <w:p w:rsidR="00985917" w:rsidRPr="00FB763B" w:rsidRDefault="00985917" w:rsidP="00311B59">
            <w:pPr>
              <w:widowControl/>
              <w:jc w:val="center"/>
              <w:rPr>
                <w:rFonts w:ascii="宋体" w:hAnsi="宋体" w:cs="宋体"/>
                <w:kern w:val="0"/>
                <w:szCs w:val="21"/>
              </w:rPr>
            </w:pPr>
            <w:r>
              <w:rPr>
                <w:rFonts w:ascii="宋体" w:hAnsi="宋体" w:cs="宋体" w:hint="eastAsia"/>
                <w:kern w:val="0"/>
                <w:szCs w:val="21"/>
              </w:rPr>
              <w:t>03</w:t>
            </w:r>
          </w:p>
        </w:tc>
        <w:tc>
          <w:tcPr>
            <w:tcW w:w="1612" w:type="dxa"/>
            <w:tcBorders>
              <w:top w:val="single" w:sz="4" w:space="0" w:color="auto"/>
              <w:left w:val="nil"/>
              <w:bottom w:val="single" w:sz="4" w:space="0" w:color="auto"/>
              <w:right w:val="single" w:sz="4" w:space="0" w:color="auto"/>
            </w:tcBorders>
            <w:vAlign w:val="center"/>
          </w:tcPr>
          <w:p w:rsidR="00985917" w:rsidRDefault="00985917" w:rsidP="00311B59">
            <w:pPr>
              <w:rPr>
                <w:rFonts w:ascii="宋体" w:hAnsi="宋体" w:cs="Arial"/>
                <w:color w:val="000000"/>
                <w:sz w:val="22"/>
                <w:szCs w:val="22"/>
              </w:rPr>
            </w:pPr>
            <w:r>
              <w:rPr>
                <w:rFonts w:cs="Arial" w:hint="eastAsia"/>
                <w:color w:val="000000"/>
                <w:sz w:val="22"/>
                <w:szCs w:val="22"/>
              </w:rPr>
              <w:t xml:space="preserve">  </w:t>
            </w:r>
            <w:r>
              <w:rPr>
                <w:rFonts w:cs="Arial" w:hint="eastAsia"/>
                <w:color w:val="000000"/>
                <w:sz w:val="22"/>
                <w:szCs w:val="22"/>
              </w:rPr>
              <w:t>购房补贴</w:t>
            </w:r>
          </w:p>
        </w:tc>
        <w:tc>
          <w:tcPr>
            <w:tcW w:w="1504" w:type="dxa"/>
            <w:tcBorders>
              <w:top w:val="single" w:sz="4" w:space="0" w:color="auto"/>
              <w:left w:val="nil"/>
              <w:bottom w:val="single" w:sz="4" w:space="0" w:color="auto"/>
              <w:right w:val="single" w:sz="4" w:space="0" w:color="auto"/>
            </w:tcBorders>
            <w:vAlign w:val="center"/>
          </w:tcPr>
          <w:p w:rsidR="00985917" w:rsidRPr="00341AF7" w:rsidRDefault="00985917" w:rsidP="00311B59">
            <w:pPr>
              <w:widowControl/>
              <w:rPr>
                <w:rFonts w:ascii="宋体" w:hAnsi="宋体"/>
                <w:szCs w:val="21"/>
              </w:rPr>
            </w:pPr>
            <w:r>
              <w:rPr>
                <w:rFonts w:ascii="宋体" w:hAnsi="宋体" w:hint="eastAsia"/>
                <w:szCs w:val="21"/>
              </w:rPr>
              <w:t>1,024.10</w:t>
            </w:r>
          </w:p>
        </w:tc>
        <w:tc>
          <w:tcPr>
            <w:tcW w:w="1649" w:type="dxa"/>
            <w:tcBorders>
              <w:top w:val="single" w:sz="4" w:space="0" w:color="auto"/>
              <w:left w:val="nil"/>
              <w:bottom w:val="single" w:sz="4" w:space="0" w:color="auto"/>
              <w:right w:val="single" w:sz="4" w:space="0" w:color="auto"/>
            </w:tcBorders>
            <w:vAlign w:val="center"/>
          </w:tcPr>
          <w:p w:rsidR="00985917" w:rsidRPr="00341AF7" w:rsidRDefault="00985917" w:rsidP="00311B59">
            <w:pPr>
              <w:widowControl/>
              <w:rPr>
                <w:rFonts w:ascii="宋体" w:hAnsi="宋体"/>
                <w:szCs w:val="21"/>
              </w:rPr>
            </w:pPr>
            <w:r>
              <w:rPr>
                <w:rFonts w:ascii="宋体" w:hAnsi="宋体" w:hint="eastAsia"/>
                <w:szCs w:val="21"/>
              </w:rPr>
              <w:t>1,024.10</w:t>
            </w:r>
          </w:p>
        </w:tc>
        <w:tc>
          <w:tcPr>
            <w:tcW w:w="1591" w:type="dxa"/>
            <w:tcBorders>
              <w:top w:val="single" w:sz="4" w:space="0" w:color="auto"/>
              <w:left w:val="nil"/>
              <w:bottom w:val="single" w:sz="4" w:space="0" w:color="auto"/>
              <w:right w:val="single" w:sz="4" w:space="0" w:color="auto"/>
            </w:tcBorders>
            <w:vAlign w:val="center"/>
          </w:tcPr>
          <w:p w:rsidR="00985917" w:rsidRPr="00341AF7" w:rsidRDefault="00985917" w:rsidP="00311B59">
            <w:pPr>
              <w:widowControl/>
              <w:rPr>
                <w:rFonts w:ascii="宋体" w:hAnsi="宋体"/>
                <w:szCs w:val="21"/>
              </w:rPr>
            </w:pPr>
          </w:p>
        </w:tc>
      </w:tr>
      <w:tr w:rsidR="00985917" w:rsidRPr="00341AF7" w:rsidTr="00A66D76">
        <w:trPr>
          <w:trHeight w:val="480"/>
          <w:jc w:val="center"/>
        </w:trPr>
        <w:tc>
          <w:tcPr>
            <w:tcW w:w="3074" w:type="dxa"/>
            <w:gridSpan w:val="4"/>
            <w:tcBorders>
              <w:top w:val="single" w:sz="4" w:space="0" w:color="auto"/>
              <w:left w:val="single" w:sz="4" w:space="0" w:color="auto"/>
              <w:bottom w:val="single" w:sz="4" w:space="0" w:color="auto"/>
              <w:right w:val="single" w:sz="4" w:space="0" w:color="auto"/>
            </w:tcBorders>
            <w:vAlign w:val="center"/>
          </w:tcPr>
          <w:p w:rsidR="00985917" w:rsidRPr="00341AF7" w:rsidRDefault="00985917" w:rsidP="00311B59">
            <w:pPr>
              <w:widowControl/>
              <w:jc w:val="center"/>
              <w:rPr>
                <w:rFonts w:ascii="宋体" w:hAnsi="宋体" w:cs="宋体"/>
                <w:kern w:val="0"/>
                <w:szCs w:val="21"/>
              </w:rPr>
            </w:pPr>
            <w:r w:rsidRPr="00341AF7">
              <w:rPr>
                <w:rFonts w:ascii="宋体" w:hAnsi="宋体" w:cs="宋体" w:hint="eastAsia"/>
                <w:kern w:val="0"/>
                <w:szCs w:val="21"/>
              </w:rPr>
              <w:t>合计</w:t>
            </w:r>
          </w:p>
        </w:tc>
        <w:tc>
          <w:tcPr>
            <w:tcW w:w="1504" w:type="dxa"/>
            <w:tcBorders>
              <w:top w:val="single" w:sz="4" w:space="0" w:color="auto"/>
              <w:left w:val="single" w:sz="4" w:space="0" w:color="auto"/>
              <w:bottom w:val="single" w:sz="4" w:space="0" w:color="auto"/>
              <w:right w:val="single" w:sz="4" w:space="0" w:color="auto"/>
            </w:tcBorders>
            <w:vAlign w:val="center"/>
          </w:tcPr>
          <w:p w:rsidR="00985917" w:rsidRPr="00341AF7" w:rsidRDefault="00985917" w:rsidP="00226053">
            <w:pPr>
              <w:widowControl/>
              <w:rPr>
                <w:rFonts w:ascii="宋体" w:hAnsi="宋体" w:cs="宋体"/>
                <w:kern w:val="0"/>
                <w:szCs w:val="21"/>
              </w:rPr>
            </w:pPr>
            <w:r>
              <w:rPr>
                <w:rFonts w:ascii="宋体" w:hAnsi="宋体" w:cs="宋体" w:hint="eastAsia"/>
                <w:kern w:val="0"/>
                <w:szCs w:val="21"/>
              </w:rPr>
              <w:t>14,510.4</w:t>
            </w:r>
            <w:r w:rsidR="00226053">
              <w:rPr>
                <w:rFonts w:ascii="宋体" w:hAnsi="宋体" w:cs="宋体" w:hint="eastAsia"/>
                <w:kern w:val="0"/>
                <w:szCs w:val="21"/>
              </w:rPr>
              <w:t>2</w:t>
            </w:r>
          </w:p>
        </w:tc>
        <w:tc>
          <w:tcPr>
            <w:tcW w:w="1649" w:type="dxa"/>
            <w:tcBorders>
              <w:top w:val="single" w:sz="4" w:space="0" w:color="auto"/>
              <w:left w:val="single" w:sz="4" w:space="0" w:color="auto"/>
              <w:bottom w:val="single" w:sz="4" w:space="0" w:color="auto"/>
              <w:right w:val="single" w:sz="4" w:space="0" w:color="auto"/>
            </w:tcBorders>
            <w:vAlign w:val="center"/>
          </w:tcPr>
          <w:p w:rsidR="00985917" w:rsidRPr="00341AF7" w:rsidRDefault="00985917" w:rsidP="00311B59">
            <w:pPr>
              <w:widowControl/>
              <w:rPr>
                <w:rFonts w:ascii="宋体" w:hAnsi="宋体" w:cs="宋体"/>
                <w:kern w:val="0"/>
                <w:szCs w:val="21"/>
              </w:rPr>
            </w:pPr>
            <w:r>
              <w:rPr>
                <w:rFonts w:ascii="宋体" w:hAnsi="宋体" w:cs="宋体" w:hint="eastAsia"/>
                <w:kern w:val="0"/>
                <w:szCs w:val="21"/>
              </w:rPr>
              <w:t>12,353.61</w:t>
            </w:r>
          </w:p>
        </w:tc>
        <w:tc>
          <w:tcPr>
            <w:tcW w:w="1591" w:type="dxa"/>
            <w:tcBorders>
              <w:top w:val="single" w:sz="4" w:space="0" w:color="auto"/>
              <w:left w:val="single" w:sz="4" w:space="0" w:color="auto"/>
              <w:bottom w:val="single" w:sz="4" w:space="0" w:color="auto"/>
              <w:right w:val="single" w:sz="4" w:space="0" w:color="auto"/>
            </w:tcBorders>
            <w:vAlign w:val="center"/>
          </w:tcPr>
          <w:p w:rsidR="00985917" w:rsidRPr="00341AF7" w:rsidRDefault="00985917" w:rsidP="00226053">
            <w:pPr>
              <w:widowControl/>
              <w:rPr>
                <w:rFonts w:ascii="宋体" w:hAnsi="宋体" w:cs="宋体"/>
                <w:kern w:val="0"/>
                <w:szCs w:val="21"/>
              </w:rPr>
            </w:pPr>
            <w:r>
              <w:rPr>
                <w:rFonts w:ascii="宋体" w:hAnsi="宋体" w:cs="宋体" w:hint="eastAsia"/>
                <w:kern w:val="0"/>
                <w:szCs w:val="21"/>
              </w:rPr>
              <w:t>2,156.8</w:t>
            </w:r>
            <w:r w:rsidR="00226053">
              <w:rPr>
                <w:rFonts w:ascii="宋体" w:hAnsi="宋体" w:cs="宋体" w:hint="eastAsia"/>
                <w:kern w:val="0"/>
                <w:szCs w:val="21"/>
              </w:rPr>
              <w:t>1</w:t>
            </w:r>
          </w:p>
        </w:tc>
      </w:tr>
    </w:tbl>
    <w:p w:rsidR="00357D53" w:rsidRDefault="00357D53" w:rsidP="00357D53">
      <w:pPr>
        <w:autoSpaceDE w:val="0"/>
        <w:autoSpaceDN w:val="0"/>
        <w:adjustRightInd w:val="0"/>
        <w:rPr>
          <w:rFonts w:ascii="宋体" w:hAnsi="宋体"/>
          <w:szCs w:val="21"/>
        </w:rPr>
      </w:pPr>
    </w:p>
    <w:p w:rsidR="00357D53" w:rsidRPr="00C6322E" w:rsidRDefault="00357D53" w:rsidP="00357D53">
      <w:pPr>
        <w:autoSpaceDE w:val="0"/>
        <w:autoSpaceDN w:val="0"/>
        <w:adjustRightInd w:val="0"/>
        <w:rPr>
          <w:rFonts w:ascii="宋体" w:hAnsi="宋体"/>
          <w:szCs w:val="21"/>
        </w:rPr>
      </w:pPr>
      <w:r>
        <w:rPr>
          <w:rFonts w:ascii="宋体" w:hAnsi="宋体"/>
          <w:szCs w:val="21"/>
        </w:rPr>
        <w:br w:type="page"/>
      </w:r>
    </w:p>
    <w:p w:rsidR="00357D53" w:rsidRPr="00C6322E" w:rsidRDefault="00357D53" w:rsidP="00357D53">
      <w:pPr>
        <w:autoSpaceDE w:val="0"/>
        <w:autoSpaceDN w:val="0"/>
        <w:adjustRightInd w:val="0"/>
        <w:jc w:val="center"/>
        <w:rPr>
          <w:rFonts w:ascii="宋体" w:hAnsi="宋体"/>
          <w:szCs w:val="21"/>
        </w:rPr>
      </w:pPr>
      <w:r>
        <w:rPr>
          <w:rFonts w:ascii="宋体" w:hAnsi="宋体" w:hint="eastAsia"/>
          <w:szCs w:val="21"/>
        </w:rPr>
        <w:lastRenderedPageBreak/>
        <w:t>2016</w:t>
      </w:r>
      <w:r w:rsidRPr="00C6322E">
        <w:rPr>
          <w:rFonts w:ascii="宋体" w:hAnsi="宋体" w:hint="eastAsia"/>
          <w:szCs w:val="21"/>
        </w:rPr>
        <w:t>年度一般公共预算财政拨款基本支出决算表</w:t>
      </w:r>
    </w:p>
    <w:p w:rsidR="00357D53" w:rsidRPr="00C6322E" w:rsidRDefault="00357D53" w:rsidP="00357D53">
      <w:pPr>
        <w:autoSpaceDE w:val="0"/>
        <w:autoSpaceDN w:val="0"/>
        <w:adjustRightInd w:val="0"/>
        <w:jc w:val="right"/>
        <w:rPr>
          <w:rFonts w:ascii="宋体" w:hAnsi="宋体"/>
          <w:szCs w:val="21"/>
        </w:rPr>
      </w:pPr>
      <w:r w:rsidRPr="00C6322E">
        <w:rPr>
          <w:rFonts w:ascii="宋体" w:hAnsi="宋体" w:hint="eastAsia"/>
          <w:szCs w:val="21"/>
        </w:rPr>
        <w:t xml:space="preserve">  单位：万元</w:t>
      </w:r>
    </w:p>
    <w:tbl>
      <w:tblPr>
        <w:tblW w:w="84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05"/>
        <w:gridCol w:w="604"/>
        <w:gridCol w:w="2865"/>
        <w:gridCol w:w="1624"/>
        <w:gridCol w:w="1354"/>
        <w:gridCol w:w="1411"/>
      </w:tblGrid>
      <w:tr w:rsidR="00357D53" w:rsidRPr="00C6322E" w:rsidTr="00250D99">
        <w:trPr>
          <w:trHeight w:val="285"/>
          <w:jc w:val="center"/>
        </w:trPr>
        <w:tc>
          <w:tcPr>
            <w:tcW w:w="4074" w:type="dxa"/>
            <w:gridSpan w:val="3"/>
            <w:vAlign w:val="center"/>
          </w:tcPr>
          <w:p w:rsidR="00357D53" w:rsidRPr="00C6322E" w:rsidRDefault="00357D53" w:rsidP="00311B59">
            <w:pPr>
              <w:widowControl/>
              <w:jc w:val="center"/>
              <w:rPr>
                <w:rFonts w:ascii="宋体" w:hAnsi="宋体" w:cs="宋体"/>
                <w:kern w:val="0"/>
                <w:szCs w:val="21"/>
              </w:rPr>
            </w:pPr>
            <w:r w:rsidRPr="00C6322E">
              <w:rPr>
                <w:rFonts w:ascii="宋体" w:hAnsi="宋体" w:cs="宋体" w:hint="eastAsia"/>
                <w:kern w:val="0"/>
                <w:szCs w:val="21"/>
              </w:rPr>
              <w:t>项目</w:t>
            </w:r>
          </w:p>
        </w:tc>
        <w:tc>
          <w:tcPr>
            <w:tcW w:w="4389" w:type="dxa"/>
            <w:gridSpan w:val="3"/>
            <w:vAlign w:val="center"/>
          </w:tcPr>
          <w:p w:rsidR="00357D53" w:rsidRPr="00C6322E" w:rsidRDefault="00357D53" w:rsidP="00311B59">
            <w:pPr>
              <w:widowControl/>
              <w:jc w:val="center"/>
              <w:rPr>
                <w:rFonts w:ascii="宋体" w:hAnsi="宋体"/>
                <w:szCs w:val="21"/>
              </w:rPr>
            </w:pPr>
            <w:r w:rsidRPr="00C6322E">
              <w:rPr>
                <w:rFonts w:ascii="宋体" w:hAnsi="宋体" w:hint="eastAsia"/>
                <w:szCs w:val="21"/>
              </w:rPr>
              <w:t>一般公共预算财政拨款</w:t>
            </w:r>
          </w:p>
          <w:p w:rsidR="00357D53" w:rsidRPr="00C6322E" w:rsidRDefault="00357D53" w:rsidP="00311B59">
            <w:pPr>
              <w:widowControl/>
              <w:jc w:val="center"/>
              <w:rPr>
                <w:rFonts w:ascii="宋体" w:hAnsi="宋体" w:cs="宋体"/>
                <w:kern w:val="0"/>
                <w:szCs w:val="21"/>
              </w:rPr>
            </w:pPr>
            <w:r w:rsidRPr="00C6322E">
              <w:rPr>
                <w:rFonts w:ascii="宋体" w:hAnsi="宋体" w:hint="eastAsia"/>
                <w:szCs w:val="21"/>
              </w:rPr>
              <w:t>基本支出决算数</w:t>
            </w:r>
          </w:p>
        </w:tc>
      </w:tr>
      <w:tr w:rsidR="00357D53" w:rsidRPr="00C6322E" w:rsidTr="00250D99">
        <w:trPr>
          <w:trHeight w:val="628"/>
          <w:jc w:val="center"/>
        </w:trPr>
        <w:tc>
          <w:tcPr>
            <w:tcW w:w="1209" w:type="dxa"/>
            <w:gridSpan w:val="2"/>
            <w:vAlign w:val="center"/>
          </w:tcPr>
          <w:p w:rsidR="00357D53" w:rsidRPr="00C6322E" w:rsidRDefault="00357D53" w:rsidP="00311B59">
            <w:pPr>
              <w:widowControl/>
              <w:jc w:val="center"/>
              <w:rPr>
                <w:rFonts w:ascii="宋体" w:hAnsi="宋体" w:cs="宋体"/>
                <w:kern w:val="0"/>
                <w:szCs w:val="21"/>
              </w:rPr>
            </w:pPr>
            <w:r w:rsidRPr="00C6322E">
              <w:rPr>
                <w:rFonts w:ascii="宋体" w:hAnsi="宋体" w:cs="宋体" w:hint="eastAsia"/>
                <w:kern w:val="0"/>
                <w:szCs w:val="21"/>
              </w:rPr>
              <w:t>经济分类</w:t>
            </w:r>
          </w:p>
          <w:p w:rsidR="00357D53" w:rsidRPr="00C6322E" w:rsidRDefault="00357D53" w:rsidP="00311B59">
            <w:pPr>
              <w:widowControl/>
              <w:jc w:val="center"/>
              <w:rPr>
                <w:rFonts w:ascii="宋体" w:hAnsi="宋体" w:cs="宋体"/>
                <w:kern w:val="0"/>
                <w:szCs w:val="21"/>
              </w:rPr>
            </w:pPr>
            <w:r w:rsidRPr="00C6322E">
              <w:rPr>
                <w:rFonts w:ascii="宋体" w:hAnsi="宋体" w:cs="宋体" w:hint="eastAsia"/>
                <w:kern w:val="0"/>
                <w:szCs w:val="21"/>
              </w:rPr>
              <w:t>科目编码</w:t>
            </w:r>
          </w:p>
        </w:tc>
        <w:tc>
          <w:tcPr>
            <w:tcW w:w="2865" w:type="dxa"/>
            <w:vMerge w:val="restart"/>
            <w:vAlign w:val="center"/>
          </w:tcPr>
          <w:p w:rsidR="00357D53" w:rsidRPr="00C6322E" w:rsidRDefault="00357D53" w:rsidP="00311B59">
            <w:pPr>
              <w:widowControl/>
              <w:jc w:val="center"/>
              <w:rPr>
                <w:rFonts w:ascii="宋体" w:hAnsi="宋体" w:cs="宋体"/>
                <w:kern w:val="0"/>
                <w:szCs w:val="21"/>
              </w:rPr>
            </w:pPr>
            <w:r w:rsidRPr="00C6322E">
              <w:rPr>
                <w:rFonts w:ascii="宋体" w:hAnsi="宋体" w:cs="宋体" w:hint="eastAsia"/>
                <w:kern w:val="0"/>
                <w:szCs w:val="21"/>
              </w:rPr>
              <w:t>科目名称</w:t>
            </w:r>
          </w:p>
        </w:tc>
        <w:tc>
          <w:tcPr>
            <w:tcW w:w="1624" w:type="dxa"/>
            <w:vMerge w:val="restart"/>
            <w:vAlign w:val="center"/>
          </w:tcPr>
          <w:p w:rsidR="00357D53" w:rsidRPr="00C6322E" w:rsidRDefault="00357D53" w:rsidP="00311B59">
            <w:pPr>
              <w:jc w:val="center"/>
              <w:rPr>
                <w:rFonts w:ascii="宋体" w:hAnsi="宋体" w:cs="宋体"/>
                <w:kern w:val="0"/>
                <w:szCs w:val="21"/>
              </w:rPr>
            </w:pPr>
            <w:r w:rsidRPr="00C6322E">
              <w:rPr>
                <w:rFonts w:ascii="宋体" w:hAnsi="宋体" w:hint="eastAsia"/>
                <w:szCs w:val="21"/>
              </w:rPr>
              <w:t>合计</w:t>
            </w:r>
          </w:p>
        </w:tc>
        <w:tc>
          <w:tcPr>
            <w:tcW w:w="1354" w:type="dxa"/>
            <w:vMerge w:val="restart"/>
            <w:vAlign w:val="center"/>
          </w:tcPr>
          <w:p w:rsidR="00357D53" w:rsidRPr="00C6322E" w:rsidRDefault="00357D53" w:rsidP="00311B59">
            <w:pPr>
              <w:jc w:val="center"/>
              <w:rPr>
                <w:rFonts w:ascii="宋体" w:hAnsi="宋体" w:cs="宋体"/>
                <w:kern w:val="0"/>
                <w:szCs w:val="21"/>
              </w:rPr>
            </w:pPr>
            <w:r w:rsidRPr="00C6322E">
              <w:rPr>
                <w:rFonts w:ascii="宋体" w:hAnsi="宋体" w:cs="宋体" w:hint="eastAsia"/>
                <w:kern w:val="0"/>
                <w:szCs w:val="21"/>
              </w:rPr>
              <w:t>人员经费</w:t>
            </w:r>
          </w:p>
        </w:tc>
        <w:tc>
          <w:tcPr>
            <w:tcW w:w="1411" w:type="dxa"/>
            <w:vMerge w:val="restart"/>
            <w:vAlign w:val="center"/>
          </w:tcPr>
          <w:p w:rsidR="00357D53" w:rsidRPr="00C6322E" w:rsidRDefault="00357D53" w:rsidP="00311B59">
            <w:pPr>
              <w:jc w:val="center"/>
              <w:rPr>
                <w:rFonts w:ascii="宋体" w:hAnsi="宋体" w:cs="宋体"/>
                <w:kern w:val="0"/>
                <w:szCs w:val="21"/>
              </w:rPr>
            </w:pPr>
            <w:r w:rsidRPr="00C6322E">
              <w:rPr>
                <w:rFonts w:ascii="宋体" w:hAnsi="宋体" w:cs="宋体" w:hint="eastAsia"/>
                <w:kern w:val="0"/>
                <w:szCs w:val="21"/>
              </w:rPr>
              <w:t>公用经费</w:t>
            </w:r>
          </w:p>
        </w:tc>
      </w:tr>
      <w:tr w:rsidR="00357D53" w:rsidRPr="00C6322E" w:rsidTr="00250D99">
        <w:trPr>
          <w:trHeight w:val="285"/>
          <w:jc w:val="center"/>
        </w:trPr>
        <w:tc>
          <w:tcPr>
            <w:tcW w:w="605" w:type="dxa"/>
            <w:vAlign w:val="center"/>
          </w:tcPr>
          <w:p w:rsidR="00357D53" w:rsidRPr="00C6322E" w:rsidRDefault="00357D53" w:rsidP="00311B59">
            <w:pPr>
              <w:jc w:val="center"/>
              <w:rPr>
                <w:rFonts w:ascii="宋体" w:hAnsi="宋体"/>
                <w:szCs w:val="21"/>
              </w:rPr>
            </w:pPr>
            <w:r w:rsidRPr="00C6322E">
              <w:rPr>
                <w:rFonts w:ascii="宋体" w:hAnsi="宋体" w:hint="eastAsia"/>
                <w:szCs w:val="21"/>
              </w:rPr>
              <w:t>类</w:t>
            </w:r>
          </w:p>
        </w:tc>
        <w:tc>
          <w:tcPr>
            <w:tcW w:w="604" w:type="dxa"/>
            <w:vAlign w:val="center"/>
          </w:tcPr>
          <w:p w:rsidR="00357D53" w:rsidRPr="00C6322E" w:rsidRDefault="00357D53" w:rsidP="00311B59">
            <w:pPr>
              <w:jc w:val="center"/>
              <w:rPr>
                <w:rFonts w:ascii="宋体" w:hAnsi="宋体"/>
                <w:szCs w:val="21"/>
              </w:rPr>
            </w:pPr>
            <w:r w:rsidRPr="00C6322E">
              <w:rPr>
                <w:rFonts w:ascii="宋体" w:hAnsi="宋体" w:hint="eastAsia"/>
                <w:szCs w:val="21"/>
              </w:rPr>
              <w:t>款</w:t>
            </w:r>
          </w:p>
        </w:tc>
        <w:tc>
          <w:tcPr>
            <w:tcW w:w="2865" w:type="dxa"/>
            <w:vMerge/>
            <w:vAlign w:val="center"/>
          </w:tcPr>
          <w:p w:rsidR="00357D53" w:rsidRPr="00C6322E" w:rsidRDefault="00357D53" w:rsidP="00311B59">
            <w:pPr>
              <w:rPr>
                <w:rFonts w:ascii="宋体" w:hAnsi="宋体"/>
                <w:szCs w:val="21"/>
              </w:rPr>
            </w:pPr>
          </w:p>
        </w:tc>
        <w:tc>
          <w:tcPr>
            <w:tcW w:w="1624" w:type="dxa"/>
            <w:vMerge/>
            <w:vAlign w:val="center"/>
          </w:tcPr>
          <w:p w:rsidR="00357D53" w:rsidRPr="00C6322E" w:rsidRDefault="00357D53" w:rsidP="00311B59">
            <w:pPr>
              <w:jc w:val="right"/>
              <w:rPr>
                <w:rFonts w:ascii="宋体" w:hAnsi="宋体" w:cs="宋体"/>
                <w:szCs w:val="21"/>
              </w:rPr>
            </w:pPr>
          </w:p>
        </w:tc>
        <w:tc>
          <w:tcPr>
            <w:tcW w:w="1354" w:type="dxa"/>
            <w:vMerge/>
            <w:vAlign w:val="center"/>
          </w:tcPr>
          <w:p w:rsidR="00357D53" w:rsidRPr="00C6322E" w:rsidRDefault="00357D53" w:rsidP="00311B59">
            <w:pPr>
              <w:widowControl/>
              <w:jc w:val="right"/>
              <w:rPr>
                <w:rFonts w:ascii="宋体" w:hAnsi="宋体" w:cs="宋体"/>
                <w:color w:val="000000"/>
                <w:kern w:val="0"/>
                <w:szCs w:val="21"/>
              </w:rPr>
            </w:pPr>
          </w:p>
        </w:tc>
        <w:tc>
          <w:tcPr>
            <w:tcW w:w="1411" w:type="dxa"/>
            <w:vMerge/>
            <w:vAlign w:val="center"/>
          </w:tcPr>
          <w:p w:rsidR="00357D53" w:rsidRPr="00C6322E" w:rsidRDefault="00357D53" w:rsidP="00311B59">
            <w:pPr>
              <w:widowControl/>
              <w:jc w:val="right"/>
              <w:rPr>
                <w:rFonts w:ascii="宋体" w:hAnsi="宋体" w:cs="宋体"/>
                <w:color w:val="000000"/>
                <w:kern w:val="0"/>
                <w:szCs w:val="21"/>
              </w:rPr>
            </w:pPr>
          </w:p>
        </w:tc>
      </w:tr>
      <w:tr w:rsidR="00250D99" w:rsidRPr="00C6322E" w:rsidTr="00250D99">
        <w:trPr>
          <w:trHeight w:val="285"/>
          <w:jc w:val="center"/>
        </w:trPr>
        <w:tc>
          <w:tcPr>
            <w:tcW w:w="605" w:type="dxa"/>
            <w:vAlign w:val="center"/>
          </w:tcPr>
          <w:p w:rsidR="00250D99" w:rsidRPr="00C6322E" w:rsidRDefault="00250D99" w:rsidP="00311B59">
            <w:pPr>
              <w:jc w:val="center"/>
              <w:rPr>
                <w:rFonts w:ascii="宋体" w:hAnsi="宋体" w:cs="Arial"/>
                <w:szCs w:val="21"/>
              </w:rPr>
            </w:pPr>
            <w:r w:rsidRPr="00C6322E">
              <w:rPr>
                <w:rFonts w:ascii="宋体" w:hAnsi="宋体" w:cs="Arial" w:hint="eastAsia"/>
                <w:szCs w:val="21"/>
              </w:rPr>
              <w:t>301</w:t>
            </w:r>
          </w:p>
        </w:tc>
        <w:tc>
          <w:tcPr>
            <w:tcW w:w="604" w:type="dxa"/>
            <w:vAlign w:val="center"/>
          </w:tcPr>
          <w:p w:rsidR="00250D99" w:rsidRPr="00C6322E" w:rsidRDefault="00250D99" w:rsidP="00311B59">
            <w:pPr>
              <w:jc w:val="center"/>
              <w:rPr>
                <w:rFonts w:ascii="宋体" w:hAnsi="宋体" w:cs="Arial"/>
                <w:szCs w:val="21"/>
              </w:rPr>
            </w:pPr>
          </w:p>
        </w:tc>
        <w:tc>
          <w:tcPr>
            <w:tcW w:w="2865" w:type="dxa"/>
            <w:vAlign w:val="center"/>
          </w:tcPr>
          <w:p w:rsidR="00250D99" w:rsidRPr="00C6322E" w:rsidRDefault="00250D99" w:rsidP="00311B59">
            <w:pPr>
              <w:rPr>
                <w:rFonts w:ascii="宋体" w:hAnsi="宋体" w:cs="宋体"/>
                <w:szCs w:val="21"/>
              </w:rPr>
            </w:pPr>
            <w:r w:rsidRPr="00C6322E">
              <w:rPr>
                <w:rFonts w:ascii="宋体" w:hAnsi="宋体" w:hint="eastAsia"/>
                <w:szCs w:val="21"/>
              </w:rPr>
              <w:t>工资福利支出</w:t>
            </w:r>
          </w:p>
        </w:tc>
        <w:tc>
          <w:tcPr>
            <w:tcW w:w="1624" w:type="dxa"/>
            <w:vAlign w:val="center"/>
          </w:tcPr>
          <w:p w:rsidR="00250D99" w:rsidRPr="00C6322E" w:rsidRDefault="00250D99" w:rsidP="00A718DA">
            <w:pPr>
              <w:widowControl/>
              <w:jc w:val="right"/>
              <w:rPr>
                <w:rFonts w:ascii="宋体" w:hAnsi="宋体" w:cs="宋体"/>
                <w:color w:val="000000"/>
                <w:kern w:val="0"/>
                <w:szCs w:val="21"/>
              </w:rPr>
            </w:pPr>
            <w:r>
              <w:rPr>
                <w:rFonts w:ascii="宋体" w:hAnsi="宋体" w:cs="宋体" w:hint="eastAsia"/>
                <w:color w:val="000000"/>
                <w:kern w:val="0"/>
                <w:szCs w:val="21"/>
              </w:rPr>
              <w:t>8,774.32</w:t>
            </w:r>
          </w:p>
        </w:tc>
        <w:tc>
          <w:tcPr>
            <w:tcW w:w="1354" w:type="dxa"/>
            <w:vAlign w:val="center"/>
          </w:tcPr>
          <w:p w:rsidR="00250D99" w:rsidRPr="00C6322E" w:rsidRDefault="00250D99" w:rsidP="00311B59">
            <w:pPr>
              <w:widowControl/>
              <w:jc w:val="right"/>
              <w:rPr>
                <w:rFonts w:ascii="宋体" w:hAnsi="宋体" w:cs="宋体"/>
                <w:color w:val="000000"/>
                <w:kern w:val="0"/>
                <w:szCs w:val="21"/>
              </w:rPr>
            </w:pPr>
            <w:r>
              <w:rPr>
                <w:rFonts w:ascii="宋体" w:hAnsi="宋体" w:cs="宋体" w:hint="eastAsia"/>
                <w:color w:val="000000"/>
                <w:kern w:val="0"/>
                <w:szCs w:val="21"/>
              </w:rPr>
              <w:t>8,774.32</w:t>
            </w:r>
          </w:p>
        </w:tc>
        <w:tc>
          <w:tcPr>
            <w:tcW w:w="1411" w:type="dxa"/>
            <w:vAlign w:val="center"/>
          </w:tcPr>
          <w:p w:rsidR="00250D99" w:rsidRPr="00C6322E" w:rsidRDefault="00250D99" w:rsidP="00311B59">
            <w:pPr>
              <w:widowControl/>
              <w:jc w:val="right"/>
              <w:rPr>
                <w:rFonts w:ascii="宋体" w:hAnsi="宋体" w:cs="宋体"/>
                <w:color w:val="000000"/>
                <w:kern w:val="0"/>
                <w:szCs w:val="21"/>
              </w:rPr>
            </w:pPr>
          </w:p>
        </w:tc>
      </w:tr>
      <w:tr w:rsidR="00250D99" w:rsidRPr="00C6322E" w:rsidTr="00250D99">
        <w:trPr>
          <w:trHeight w:val="285"/>
          <w:jc w:val="center"/>
        </w:trPr>
        <w:tc>
          <w:tcPr>
            <w:tcW w:w="605" w:type="dxa"/>
            <w:vAlign w:val="center"/>
          </w:tcPr>
          <w:p w:rsidR="00250D99" w:rsidRPr="00C6322E" w:rsidRDefault="00250D99" w:rsidP="00311B59">
            <w:pPr>
              <w:jc w:val="center"/>
              <w:rPr>
                <w:rFonts w:ascii="宋体" w:hAnsi="宋体" w:cs="Arial"/>
                <w:szCs w:val="21"/>
              </w:rPr>
            </w:pPr>
            <w:r w:rsidRPr="00C6322E">
              <w:rPr>
                <w:rFonts w:ascii="宋体" w:hAnsi="宋体" w:cs="Arial" w:hint="eastAsia"/>
                <w:szCs w:val="21"/>
              </w:rPr>
              <w:t>301</w:t>
            </w:r>
          </w:p>
        </w:tc>
        <w:tc>
          <w:tcPr>
            <w:tcW w:w="604" w:type="dxa"/>
            <w:vAlign w:val="center"/>
          </w:tcPr>
          <w:p w:rsidR="00250D99" w:rsidRPr="00C6322E" w:rsidRDefault="00250D99" w:rsidP="00311B59">
            <w:pPr>
              <w:jc w:val="center"/>
              <w:rPr>
                <w:rFonts w:ascii="宋体" w:hAnsi="宋体" w:cs="Arial"/>
                <w:szCs w:val="21"/>
              </w:rPr>
            </w:pPr>
            <w:r w:rsidRPr="00C6322E">
              <w:rPr>
                <w:rFonts w:ascii="宋体" w:hAnsi="宋体" w:cs="Arial" w:hint="eastAsia"/>
                <w:szCs w:val="21"/>
              </w:rPr>
              <w:t>01</w:t>
            </w:r>
          </w:p>
        </w:tc>
        <w:tc>
          <w:tcPr>
            <w:tcW w:w="2865" w:type="dxa"/>
            <w:vAlign w:val="center"/>
          </w:tcPr>
          <w:p w:rsidR="00250D99" w:rsidRPr="00C6322E" w:rsidRDefault="00250D99" w:rsidP="00311B59">
            <w:pPr>
              <w:rPr>
                <w:rFonts w:ascii="宋体" w:hAnsi="宋体" w:cs="宋体"/>
                <w:szCs w:val="21"/>
              </w:rPr>
            </w:pPr>
            <w:r w:rsidRPr="00C6322E">
              <w:rPr>
                <w:rFonts w:ascii="宋体" w:hAnsi="宋体" w:hint="eastAsia"/>
                <w:szCs w:val="21"/>
              </w:rPr>
              <w:t xml:space="preserve">  基本工资</w:t>
            </w:r>
          </w:p>
        </w:tc>
        <w:tc>
          <w:tcPr>
            <w:tcW w:w="1624" w:type="dxa"/>
            <w:vAlign w:val="center"/>
          </w:tcPr>
          <w:p w:rsidR="00250D99" w:rsidRPr="00C6322E" w:rsidRDefault="00250D99" w:rsidP="00A718DA">
            <w:pPr>
              <w:widowControl/>
              <w:jc w:val="right"/>
              <w:rPr>
                <w:rFonts w:ascii="宋体" w:hAnsi="宋体" w:cs="宋体"/>
                <w:color w:val="000000"/>
                <w:kern w:val="0"/>
                <w:szCs w:val="21"/>
              </w:rPr>
            </w:pPr>
            <w:r>
              <w:rPr>
                <w:rFonts w:ascii="宋体" w:hAnsi="宋体" w:cs="宋体" w:hint="eastAsia"/>
                <w:color w:val="000000"/>
                <w:kern w:val="0"/>
                <w:szCs w:val="21"/>
              </w:rPr>
              <w:t>1,308.11</w:t>
            </w:r>
          </w:p>
        </w:tc>
        <w:tc>
          <w:tcPr>
            <w:tcW w:w="1354" w:type="dxa"/>
            <w:vAlign w:val="center"/>
          </w:tcPr>
          <w:p w:rsidR="00250D99" w:rsidRPr="00C6322E" w:rsidRDefault="00250D99" w:rsidP="00687F8D">
            <w:pPr>
              <w:widowControl/>
              <w:jc w:val="right"/>
              <w:rPr>
                <w:rFonts w:ascii="宋体" w:hAnsi="宋体" w:cs="宋体"/>
                <w:color w:val="000000"/>
                <w:kern w:val="0"/>
                <w:szCs w:val="21"/>
              </w:rPr>
            </w:pPr>
            <w:r>
              <w:rPr>
                <w:rFonts w:ascii="宋体" w:hAnsi="宋体" w:cs="宋体" w:hint="eastAsia"/>
                <w:color w:val="000000"/>
                <w:kern w:val="0"/>
                <w:szCs w:val="21"/>
              </w:rPr>
              <w:t>1,308.11</w:t>
            </w:r>
          </w:p>
        </w:tc>
        <w:tc>
          <w:tcPr>
            <w:tcW w:w="1411" w:type="dxa"/>
            <w:vAlign w:val="center"/>
          </w:tcPr>
          <w:p w:rsidR="00250D99" w:rsidRPr="00C6322E" w:rsidRDefault="00250D99" w:rsidP="00311B59">
            <w:pPr>
              <w:widowControl/>
              <w:jc w:val="right"/>
              <w:rPr>
                <w:rFonts w:ascii="宋体" w:hAnsi="宋体" w:cs="宋体"/>
                <w:color w:val="000000"/>
                <w:kern w:val="0"/>
                <w:szCs w:val="21"/>
              </w:rPr>
            </w:pPr>
          </w:p>
        </w:tc>
      </w:tr>
      <w:tr w:rsidR="00250D99" w:rsidRPr="00C6322E" w:rsidTr="00250D99">
        <w:trPr>
          <w:trHeight w:val="285"/>
          <w:jc w:val="center"/>
        </w:trPr>
        <w:tc>
          <w:tcPr>
            <w:tcW w:w="605" w:type="dxa"/>
            <w:vAlign w:val="center"/>
          </w:tcPr>
          <w:p w:rsidR="00250D99" w:rsidRPr="00C6322E" w:rsidRDefault="00250D99" w:rsidP="00311B59">
            <w:pPr>
              <w:jc w:val="center"/>
              <w:rPr>
                <w:rFonts w:ascii="宋体" w:hAnsi="宋体" w:cs="Arial"/>
                <w:szCs w:val="21"/>
              </w:rPr>
            </w:pPr>
            <w:r w:rsidRPr="00C6322E">
              <w:rPr>
                <w:rFonts w:ascii="宋体" w:hAnsi="宋体" w:cs="Arial" w:hint="eastAsia"/>
                <w:szCs w:val="21"/>
              </w:rPr>
              <w:t>301</w:t>
            </w:r>
          </w:p>
        </w:tc>
        <w:tc>
          <w:tcPr>
            <w:tcW w:w="604" w:type="dxa"/>
            <w:vAlign w:val="center"/>
          </w:tcPr>
          <w:p w:rsidR="00250D99" w:rsidRPr="00C6322E" w:rsidRDefault="00250D99" w:rsidP="00311B59">
            <w:pPr>
              <w:jc w:val="center"/>
              <w:rPr>
                <w:rFonts w:ascii="宋体" w:hAnsi="宋体" w:cs="Arial"/>
                <w:szCs w:val="21"/>
              </w:rPr>
            </w:pPr>
            <w:r w:rsidRPr="00C6322E">
              <w:rPr>
                <w:rFonts w:ascii="宋体" w:hAnsi="宋体" w:cs="Arial" w:hint="eastAsia"/>
                <w:szCs w:val="21"/>
              </w:rPr>
              <w:t>02</w:t>
            </w:r>
          </w:p>
        </w:tc>
        <w:tc>
          <w:tcPr>
            <w:tcW w:w="2865" w:type="dxa"/>
            <w:vAlign w:val="center"/>
          </w:tcPr>
          <w:p w:rsidR="00250D99" w:rsidRPr="00C6322E" w:rsidRDefault="00250D99" w:rsidP="00311B59">
            <w:pPr>
              <w:rPr>
                <w:rFonts w:ascii="宋体" w:hAnsi="宋体" w:cs="宋体"/>
                <w:szCs w:val="21"/>
              </w:rPr>
            </w:pPr>
            <w:r w:rsidRPr="00C6322E">
              <w:rPr>
                <w:rFonts w:ascii="宋体" w:hAnsi="宋体" w:hint="eastAsia"/>
                <w:szCs w:val="21"/>
              </w:rPr>
              <w:t xml:space="preserve">  津贴补贴</w:t>
            </w:r>
          </w:p>
        </w:tc>
        <w:tc>
          <w:tcPr>
            <w:tcW w:w="1624" w:type="dxa"/>
            <w:vAlign w:val="center"/>
          </w:tcPr>
          <w:p w:rsidR="00250D99" w:rsidRPr="00C6322E" w:rsidRDefault="00250D99" w:rsidP="00A718DA">
            <w:pPr>
              <w:widowControl/>
              <w:jc w:val="right"/>
              <w:rPr>
                <w:rFonts w:ascii="宋体" w:hAnsi="宋体" w:cs="宋体"/>
                <w:color w:val="000000"/>
                <w:kern w:val="0"/>
                <w:szCs w:val="21"/>
              </w:rPr>
            </w:pPr>
            <w:r>
              <w:rPr>
                <w:rFonts w:ascii="宋体" w:hAnsi="宋体" w:cs="宋体" w:hint="eastAsia"/>
                <w:color w:val="000000"/>
                <w:kern w:val="0"/>
                <w:szCs w:val="21"/>
              </w:rPr>
              <w:t>3,319.41</w:t>
            </w:r>
          </w:p>
        </w:tc>
        <w:tc>
          <w:tcPr>
            <w:tcW w:w="1354" w:type="dxa"/>
            <w:vAlign w:val="center"/>
          </w:tcPr>
          <w:p w:rsidR="00250D99" w:rsidRPr="00C6322E" w:rsidRDefault="00250D99" w:rsidP="00311B59">
            <w:pPr>
              <w:widowControl/>
              <w:jc w:val="right"/>
              <w:rPr>
                <w:rFonts w:ascii="宋体" w:hAnsi="宋体" w:cs="宋体"/>
                <w:color w:val="000000"/>
                <w:kern w:val="0"/>
                <w:szCs w:val="21"/>
              </w:rPr>
            </w:pPr>
            <w:r>
              <w:rPr>
                <w:rFonts w:ascii="宋体" w:hAnsi="宋体" w:cs="宋体" w:hint="eastAsia"/>
                <w:color w:val="000000"/>
                <w:kern w:val="0"/>
                <w:szCs w:val="21"/>
              </w:rPr>
              <w:t>3,319.41</w:t>
            </w:r>
          </w:p>
        </w:tc>
        <w:tc>
          <w:tcPr>
            <w:tcW w:w="1411" w:type="dxa"/>
            <w:vAlign w:val="center"/>
          </w:tcPr>
          <w:p w:rsidR="00250D99" w:rsidRPr="00C6322E" w:rsidRDefault="00250D99" w:rsidP="00311B59">
            <w:pPr>
              <w:widowControl/>
              <w:jc w:val="right"/>
              <w:rPr>
                <w:rFonts w:ascii="宋体" w:hAnsi="宋体" w:cs="宋体"/>
                <w:color w:val="000000"/>
                <w:kern w:val="0"/>
                <w:szCs w:val="21"/>
              </w:rPr>
            </w:pPr>
          </w:p>
        </w:tc>
      </w:tr>
      <w:tr w:rsidR="00250D99" w:rsidRPr="00C6322E" w:rsidTr="00250D99">
        <w:trPr>
          <w:trHeight w:val="285"/>
          <w:jc w:val="center"/>
        </w:trPr>
        <w:tc>
          <w:tcPr>
            <w:tcW w:w="605" w:type="dxa"/>
            <w:vAlign w:val="center"/>
          </w:tcPr>
          <w:p w:rsidR="00250D99" w:rsidRPr="00C6322E" w:rsidRDefault="00250D99" w:rsidP="00311B59">
            <w:pPr>
              <w:jc w:val="center"/>
              <w:rPr>
                <w:rFonts w:ascii="宋体" w:hAnsi="宋体" w:cs="Arial"/>
                <w:szCs w:val="21"/>
              </w:rPr>
            </w:pPr>
            <w:r w:rsidRPr="00C6322E">
              <w:rPr>
                <w:rFonts w:ascii="宋体" w:hAnsi="宋体" w:cs="Arial" w:hint="eastAsia"/>
                <w:szCs w:val="21"/>
              </w:rPr>
              <w:t>301</w:t>
            </w:r>
          </w:p>
        </w:tc>
        <w:tc>
          <w:tcPr>
            <w:tcW w:w="604" w:type="dxa"/>
            <w:vAlign w:val="center"/>
          </w:tcPr>
          <w:p w:rsidR="00250D99" w:rsidRPr="00C6322E" w:rsidRDefault="00250D99" w:rsidP="00311B59">
            <w:pPr>
              <w:jc w:val="center"/>
              <w:rPr>
                <w:rFonts w:ascii="宋体" w:hAnsi="宋体" w:cs="Arial"/>
                <w:szCs w:val="21"/>
              </w:rPr>
            </w:pPr>
            <w:r w:rsidRPr="00C6322E">
              <w:rPr>
                <w:rFonts w:ascii="宋体" w:hAnsi="宋体" w:cs="Arial" w:hint="eastAsia"/>
                <w:szCs w:val="21"/>
              </w:rPr>
              <w:t>03</w:t>
            </w:r>
          </w:p>
        </w:tc>
        <w:tc>
          <w:tcPr>
            <w:tcW w:w="2865" w:type="dxa"/>
            <w:vAlign w:val="center"/>
          </w:tcPr>
          <w:p w:rsidR="00250D99" w:rsidRPr="00C6322E" w:rsidRDefault="00250D99" w:rsidP="00311B59">
            <w:pPr>
              <w:rPr>
                <w:rFonts w:ascii="宋体" w:hAnsi="宋体" w:cs="宋体"/>
                <w:szCs w:val="21"/>
              </w:rPr>
            </w:pPr>
            <w:r w:rsidRPr="00C6322E">
              <w:rPr>
                <w:rFonts w:ascii="宋体" w:hAnsi="宋体" w:hint="eastAsia"/>
                <w:szCs w:val="21"/>
              </w:rPr>
              <w:t xml:space="preserve">  奖金</w:t>
            </w:r>
          </w:p>
        </w:tc>
        <w:tc>
          <w:tcPr>
            <w:tcW w:w="1624" w:type="dxa"/>
            <w:vAlign w:val="center"/>
          </w:tcPr>
          <w:p w:rsidR="00250D99" w:rsidRPr="00C6322E" w:rsidRDefault="00250D99" w:rsidP="00A718DA">
            <w:pPr>
              <w:widowControl/>
              <w:jc w:val="right"/>
              <w:rPr>
                <w:rFonts w:ascii="宋体" w:hAnsi="宋体" w:cs="宋体"/>
                <w:color w:val="000000"/>
                <w:kern w:val="0"/>
                <w:szCs w:val="21"/>
              </w:rPr>
            </w:pPr>
            <w:r>
              <w:rPr>
                <w:rFonts w:ascii="宋体" w:hAnsi="宋体" w:cs="宋体" w:hint="eastAsia"/>
                <w:color w:val="000000"/>
                <w:kern w:val="0"/>
                <w:szCs w:val="21"/>
              </w:rPr>
              <w:t>1,374.65</w:t>
            </w:r>
          </w:p>
        </w:tc>
        <w:tc>
          <w:tcPr>
            <w:tcW w:w="1354" w:type="dxa"/>
            <w:vAlign w:val="center"/>
          </w:tcPr>
          <w:p w:rsidR="00250D99" w:rsidRPr="00C6322E" w:rsidRDefault="00250D99" w:rsidP="00311B59">
            <w:pPr>
              <w:widowControl/>
              <w:jc w:val="right"/>
              <w:rPr>
                <w:rFonts w:ascii="宋体" w:hAnsi="宋体" w:cs="宋体"/>
                <w:color w:val="000000"/>
                <w:kern w:val="0"/>
                <w:szCs w:val="21"/>
              </w:rPr>
            </w:pPr>
            <w:r>
              <w:rPr>
                <w:rFonts w:ascii="宋体" w:hAnsi="宋体" w:cs="宋体" w:hint="eastAsia"/>
                <w:color w:val="000000"/>
                <w:kern w:val="0"/>
                <w:szCs w:val="21"/>
              </w:rPr>
              <w:t>1,374.65</w:t>
            </w:r>
          </w:p>
        </w:tc>
        <w:tc>
          <w:tcPr>
            <w:tcW w:w="1411" w:type="dxa"/>
            <w:vAlign w:val="center"/>
          </w:tcPr>
          <w:p w:rsidR="00250D99" w:rsidRPr="00C6322E" w:rsidRDefault="00250D99" w:rsidP="00311B59">
            <w:pPr>
              <w:widowControl/>
              <w:jc w:val="right"/>
              <w:rPr>
                <w:rFonts w:ascii="宋体" w:hAnsi="宋体" w:cs="宋体"/>
                <w:color w:val="000000"/>
                <w:kern w:val="0"/>
                <w:szCs w:val="21"/>
              </w:rPr>
            </w:pPr>
          </w:p>
        </w:tc>
      </w:tr>
      <w:tr w:rsidR="00250D99" w:rsidRPr="00C6322E" w:rsidTr="00250D99">
        <w:trPr>
          <w:trHeight w:val="285"/>
          <w:jc w:val="center"/>
        </w:trPr>
        <w:tc>
          <w:tcPr>
            <w:tcW w:w="605" w:type="dxa"/>
            <w:vAlign w:val="center"/>
          </w:tcPr>
          <w:p w:rsidR="00250D99" w:rsidRPr="00C6322E" w:rsidRDefault="00250D99" w:rsidP="00311B59">
            <w:pPr>
              <w:jc w:val="center"/>
              <w:rPr>
                <w:rFonts w:ascii="宋体" w:hAnsi="宋体" w:cs="Arial"/>
                <w:szCs w:val="21"/>
              </w:rPr>
            </w:pPr>
            <w:r w:rsidRPr="00C6322E">
              <w:rPr>
                <w:rFonts w:ascii="宋体" w:hAnsi="宋体" w:cs="Arial" w:hint="eastAsia"/>
                <w:szCs w:val="21"/>
              </w:rPr>
              <w:t>301</w:t>
            </w:r>
          </w:p>
        </w:tc>
        <w:tc>
          <w:tcPr>
            <w:tcW w:w="604" w:type="dxa"/>
            <w:vAlign w:val="center"/>
          </w:tcPr>
          <w:p w:rsidR="00250D99" w:rsidRPr="00C6322E" w:rsidRDefault="00250D99" w:rsidP="00311B59">
            <w:pPr>
              <w:jc w:val="center"/>
              <w:rPr>
                <w:rFonts w:ascii="宋体" w:hAnsi="宋体" w:cs="Arial"/>
                <w:szCs w:val="21"/>
              </w:rPr>
            </w:pPr>
            <w:r w:rsidRPr="00C6322E">
              <w:rPr>
                <w:rFonts w:ascii="宋体" w:hAnsi="宋体" w:cs="Arial" w:hint="eastAsia"/>
                <w:szCs w:val="21"/>
              </w:rPr>
              <w:t>04</w:t>
            </w:r>
          </w:p>
        </w:tc>
        <w:tc>
          <w:tcPr>
            <w:tcW w:w="2865" w:type="dxa"/>
            <w:vAlign w:val="center"/>
          </w:tcPr>
          <w:p w:rsidR="00250D99" w:rsidRPr="00C6322E" w:rsidRDefault="00250D99" w:rsidP="00311B59">
            <w:pPr>
              <w:rPr>
                <w:rFonts w:ascii="宋体" w:hAnsi="宋体" w:cs="宋体"/>
                <w:szCs w:val="21"/>
              </w:rPr>
            </w:pPr>
            <w:r w:rsidRPr="00C6322E">
              <w:rPr>
                <w:rFonts w:ascii="宋体" w:hAnsi="宋体" w:hint="eastAsia"/>
                <w:szCs w:val="21"/>
              </w:rPr>
              <w:t xml:space="preserve">  </w:t>
            </w:r>
            <w:r>
              <w:rPr>
                <w:rFonts w:ascii="宋体" w:hAnsi="宋体" w:hint="eastAsia"/>
                <w:szCs w:val="21"/>
              </w:rPr>
              <w:t>其他</w:t>
            </w:r>
            <w:r w:rsidRPr="00C6322E">
              <w:rPr>
                <w:rFonts w:ascii="宋体" w:hAnsi="宋体" w:hint="eastAsia"/>
                <w:szCs w:val="21"/>
              </w:rPr>
              <w:t>社会保障缴费</w:t>
            </w:r>
          </w:p>
        </w:tc>
        <w:tc>
          <w:tcPr>
            <w:tcW w:w="1624" w:type="dxa"/>
            <w:vAlign w:val="center"/>
          </w:tcPr>
          <w:p w:rsidR="00250D99" w:rsidRPr="00C6322E" w:rsidRDefault="00250D99" w:rsidP="00A718DA">
            <w:pPr>
              <w:widowControl/>
              <w:jc w:val="right"/>
              <w:rPr>
                <w:rFonts w:ascii="宋体" w:hAnsi="宋体" w:cs="宋体"/>
                <w:color w:val="000000"/>
                <w:kern w:val="0"/>
                <w:szCs w:val="21"/>
              </w:rPr>
            </w:pPr>
            <w:r>
              <w:rPr>
                <w:rFonts w:ascii="宋体" w:hAnsi="宋体" w:cs="宋体" w:hint="eastAsia"/>
                <w:color w:val="000000"/>
                <w:kern w:val="0"/>
                <w:szCs w:val="21"/>
              </w:rPr>
              <w:t>535.37</w:t>
            </w:r>
          </w:p>
        </w:tc>
        <w:tc>
          <w:tcPr>
            <w:tcW w:w="1354" w:type="dxa"/>
            <w:vAlign w:val="center"/>
          </w:tcPr>
          <w:p w:rsidR="00250D99" w:rsidRPr="00C6322E" w:rsidRDefault="00250D99" w:rsidP="00311B59">
            <w:pPr>
              <w:widowControl/>
              <w:jc w:val="right"/>
              <w:rPr>
                <w:rFonts w:ascii="宋体" w:hAnsi="宋体" w:cs="宋体"/>
                <w:color w:val="000000"/>
                <w:kern w:val="0"/>
                <w:szCs w:val="21"/>
              </w:rPr>
            </w:pPr>
            <w:r>
              <w:rPr>
                <w:rFonts w:ascii="宋体" w:hAnsi="宋体" w:cs="宋体" w:hint="eastAsia"/>
                <w:color w:val="000000"/>
                <w:kern w:val="0"/>
                <w:szCs w:val="21"/>
              </w:rPr>
              <w:t>535.37</w:t>
            </w:r>
          </w:p>
        </w:tc>
        <w:tc>
          <w:tcPr>
            <w:tcW w:w="1411" w:type="dxa"/>
            <w:vAlign w:val="center"/>
          </w:tcPr>
          <w:p w:rsidR="00250D99" w:rsidRPr="00C6322E" w:rsidRDefault="00250D99" w:rsidP="00311B59">
            <w:pPr>
              <w:widowControl/>
              <w:jc w:val="right"/>
              <w:rPr>
                <w:rFonts w:ascii="宋体" w:hAnsi="宋体" w:cs="宋体"/>
                <w:color w:val="000000"/>
                <w:kern w:val="0"/>
                <w:szCs w:val="21"/>
              </w:rPr>
            </w:pPr>
          </w:p>
        </w:tc>
      </w:tr>
      <w:tr w:rsidR="00250D99" w:rsidRPr="00C6322E" w:rsidTr="00250D99">
        <w:trPr>
          <w:trHeight w:val="285"/>
          <w:jc w:val="center"/>
        </w:trPr>
        <w:tc>
          <w:tcPr>
            <w:tcW w:w="605" w:type="dxa"/>
            <w:vAlign w:val="center"/>
          </w:tcPr>
          <w:p w:rsidR="00250D99" w:rsidRPr="00C6322E" w:rsidRDefault="00250D99" w:rsidP="00311B59">
            <w:pPr>
              <w:jc w:val="center"/>
              <w:rPr>
                <w:rFonts w:ascii="宋体" w:hAnsi="宋体" w:cs="Arial"/>
                <w:szCs w:val="21"/>
              </w:rPr>
            </w:pPr>
            <w:r w:rsidRPr="00C6322E">
              <w:rPr>
                <w:rFonts w:ascii="宋体" w:hAnsi="宋体" w:cs="Arial" w:hint="eastAsia"/>
                <w:szCs w:val="21"/>
              </w:rPr>
              <w:t>301</w:t>
            </w:r>
          </w:p>
        </w:tc>
        <w:tc>
          <w:tcPr>
            <w:tcW w:w="604" w:type="dxa"/>
            <w:vAlign w:val="center"/>
          </w:tcPr>
          <w:p w:rsidR="00250D99" w:rsidRPr="00C6322E" w:rsidRDefault="00250D99" w:rsidP="00311B59">
            <w:pPr>
              <w:jc w:val="center"/>
              <w:rPr>
                <w:rFonts w:ascii="宋体" w:hAnsi="宋体" w:cs="Arial"/>
                <w:szCs w:val="21"/>
              </w:rPr>
            </w:pPr>
            <w:r w:rsidRPr="00C6322E">
              <w:rPr>
                <w:rFonts w:ascii="宋体" w:hAnsi="宋体" w:cs="Arial" w:hint="eastAsia"/>
                <w:szCs w:val="21"/>
              </w:rPr>
              <w:t>06</w:t>
            </w:r>
          </w:p>
        </w:tc>
        <w:tc>
          <w:tcPr>
            <w:tcW w:w="2865" w:type="dxa"/>
            <w:vAlign w:val="center"/>
          </w:tcPr>
          <w:p w:rsidR="00250D99" w:rsidRPr="00C6322E" w:rsidRDefault="00250D99" w:rsidP="00311B59">
            <w:pPr>
              <w:rPr>
                <w:rFonts w:ascii="宋体" w:hAnsi="宋体" w:cs="宋体"/>
                <w:szCs w:val="21"/>
              </w:rPr>
            </w:pPr>
            <w:r w:rsidRPr="00C6322E">
              <w:rPr>
                <w:rFonts w:ascii="宋体" w:hAnsi="宋体" w:hint="eastAsia"/>
                <w:szCs w:val="21"/>
              </w:rPr>
              <w:t xml:space="preserve">  伙食补助费</w:t>
            </w:r>
          </w:p>
        </w:tc>
        <w:tc>
          <w:tcPr>
            <w:tcW w:w="1624" w:type="dxa"/>
            <w:vAlign w:val="center"/>
          </w:tcPr>
          <w:p w:rsidR="00250D99" w:rsidRPr="00C6322E" w:rsidRDefault="00250D99" w:rsidP="00A718DA">
            <w:pPr>
              <w:widowControl/>
              <w:jc w:val="right"/>
              <w:rPr>
                <w:rFonts w:ascii="宋体" w:hAnsi="宋体" w:cs="宋体"/>
                <w:color w:val="000000"/>
                <w:kern w:val="0"/>
                <w:szCs w:val="21"/>
              </w:rPr>
            </w:pPr>
            <w:r>
              <w:rPr>
                <w:rFonts w:ascii="宋体" w:hAnsi="宋体" w:cs="宋体" w:hint="eastAsia"/>
                <w:color w:val="000000"/>
                <w:kern w:val="0"/>
                <w:szCs w:val="21"/>
              </w:rPr>
              <w:t>0.08</w:t>
            </w:r>
          </w:p>
        </w:tc>
        <w:tc>
          <w:tcPr>
            <w:tcW w:w="1354" w:type="dxa"/>
            <w:vAlign w:val="center"/>
          </w:tcPr>
          <w:p w:rsidR="00250D99" w:rsidRPr="00C6322E" w:rsidRDefault="00250D99" w:rsidP="00311B59">
            <w:pPr>
              <w:widowControl/>
              <w:jc w:val="right"/>
              <w:rPr>
                <w:rFonts w:ascii="宋体" w:hAnsi="宋体" w:cs="宋体"/>
                <w:color w:val="000000"/>
                <w:kern w:val="0"/>
                <w:szCs w:val="21"/>
              </w:rPr>
            </w:pPr>
            <w:r>
              <w:rPr>
                <w:rFonts w:ascii="宋体" w:hAnsi="宋体" w:cs="宋体" w:hint="eastAsia"/>
                <w:color w:val="000000"/>
                <w:kern w:val="0"/>
                <w:szCs w:val="21"/>
              </w:rPr>
              <w:t>0.08</w:t>
            </w:r>
          </w:p>
        </w:tc>
        <w:tc>
          <w:tcPr>
            <w:tcW w:w="1411" w:type="dxa"/>
            <w:vAlign w:val="center"/>
          </w:tcPr>
          <w:p w:rsidR="00250D99" w:rsidRPr="00C6322E" w:rsidRDefault="00250D99" w:rsidP="00311B59">
            <w:pPr>
              <w:widowControl/>
              <w:jc w:val="right"/>
              <w:rPr>
                <w:rFonts w:ascii="宋体" w:hAnsi="宋体" w:cs="宋体"/>
                <w:color w:val="000000"/>
                <w:kern w:val="0"/>
                <w:szCs w:val="21"/>
              </w:rPr>
            </w:pPr>
          </w:p>
        </w:tc>
      </w:tr>
      <w:tr w:rsidR="00250D99" w:rsidRPr="00C6322E" w:rsidTr="00250D99">
        <w:trPr>
          <w:trHeight w:val="285"/>
          <w:jc w:val="center"/>
        </w:trPr>
        <w:tc>
          <w:tcPr>
            <w:tcW w:w="605" w:type="dxa"/>
            <w:vAlign w:val="center"/>
          </w:tcPr>
          <w:p w:rsidR="00250D99" w:rsidRPr="00C6322E" w:rsidRDefault="00250D99" w:rsidP="00311B59">
            <w:pPr>
              <w:jc w:val="center"/>
              <w:rPr>
                <w:rFonts w:ascii="宋体" w:hAnsi="宋体" w:cs="Arial"/>
                <w:szCs w:val="21"/>
              </w:rPr>
            </w:pPr>
            <w:r w:rsidRPr="00C6322E">
              <w:rPr>
                <w:rFonts w:ascii="宋体" w:hAnsi="宋体" w:cs="Arial" w:hint="eastAsia"/>
                <w:szCs w:val="21"/>
              </w:rPr>
              <w:t>301</w:t>
            </w:r>
          </w:p>
        </w:tc>
        <w:tc>
          <w:tcPr>
            <w:tcW w:w="604" w:type="dxa"/>
            <w:vAlign w:val="center"/>
          </w:tcPr>
          <w:p w:rsidR="00250D99" w:rsidRPr="00C6322E" w:rsidRDefault="00250D99" w:rsidP="00311B59">
            <w:pPr>
              <w:jc w:val="center"/>
              <w:rPr>
                <w:rFonts w:ascii="宋体" w:hAnsi="宋体" w:cs="Arial"/>
                <w:szCs w:val="21"/>
              </w:rPr>
            </w:pPr>
            <w:r w:rsidRPr="00C6322E">
              <w:rPr>
                <w:rFonts w:ascii="宋体" w:hAnsi="宋体" w:cs="Arial" w:hint="eastAsia"/>
                <w:szCs w:val="21"/>
              </w:rPr>
              <w:t>07</w:t>
            </w:r>
          </w:p>
        </w:tc>
        <w:tc>
          <w:tcPr>
            <w:tcW w:w="2865" w:type="dxa"/>
            <w:vAlign w:val="center"/>
          </w:tcPr>
          <w:p w:rsidR="00250D99" w:rsidRPr="00C6322E" w:rsidRDefault="00250D99" w:rsidP="00311B59">
            <w:pPr>
              <w:rPr>
                <w:rFonts w:ascii="宋体" w:hAnsi="宋体" w:cs="宋体"/>
                <w:szCs w:val="21"/>
              </w:rPr>
            </w:pPr>
            <w:r w:rsidRPr="00C6322E">
              <w:rPr>
                <w:rFonts w:ascii="宋体" w:hAnsi="宋体" w:hint="eastAsia"/>
                <w:szCs w:val="21"/>
              </w:rPr>
              <w:t xml:space="preserve">  绩效工资</w:t>
            </w:r>
          </w:p>
        </w:tc>
        <w:tc>
          <w:tcPr>
            <w:tcW w:w="1624" w:type="dxa"/>
            <w:vAlign w:val="center"/>
          </w:tcPr>
          <w:p w:rsidR="00250D99" w:rsidRPr="00C6322E" w:rsidRDefault="00250D99" w:rsidP="00A718DA">
            <w:pPr>
              <w:widowControl/>
              <w:jc w:val="right"/>
              <w:rPr>
                <w:rFonts w:ascii="宋体" w:hAnsi="宋体" w:cs="宋体"/>
                <w:color w:val="000000"/>
                <w:kern w:val="0"/>
                <w:szCs w:val="21"/>
              </w:rPr>
            </w:pPr>
            <w:r>
              <w:rPr>
                <w:rFonts w:ascii="宋体" w:hAnsi="宋体" w:cs="宋体" w:hint="eastAsia"/>
                <w:color w:val="000000"/>
                <w:kern w:val="0"/>
                <w:szCs w:val="21"/>
              </w:rPr>
              <w:t>546.62</w:t>
            </w:r>
          </w:p>
        </w:tc>
        <w:tc>
          <w:tcPr>
            <w:tcW w:w="1354" w:type="dxa"/>
            <w:vAlign w:val="center"/>
          </w:tcPr>
          <w:p w:rsidR="00250D99" w:rsidRPr="00C6322E" w:rsidRDefault="00250D99" w:rsidP="00311B59">
            <w:pPr>
              <w:widowControl/>
              <w:jc w:val="right"/>
              <w:rPr>
                <w:rFonts w:ascii="宋体" w:hAnsi="宋体" w:cs="宋体"/>
                <w:color w:val="000000"/>
                <w:kern w:val="0"/>
                <w:szCs w:val="21"/>
              </w:rPr>
            </w:pPr>
            <w:r>
              <w:rPr>
                <w:rFonts w:ascii="宋体" w:hAnsi="宋体" w:cs="宋体" w:hint="eastAsia"/>
                <w:color w:val="000000"/>
                <w:kern w:val="0"/>
                <w:szCs w:val="21"/>
              </w:rPr>
              <w:t>546.62</w:t>
            </w:r>
          </w:p>
        </w:tc>
        <w:tc>
          <w:tcPr>
            <w:tcW w:w="1411" w:type="dxa"/>
            <w:vAlign w:val="center"/>
          </w:tcPr>
          <w:p w:rsidR="00250D99" w:rsidRPr="00C6322E" w:rsidRDefault="00250D99" w:rsidP="00311B59">
            <w:pPr>
              <w:widowControl/>
              <w:jc w:val="right"/>
              <w:rPr>
                <w:rFonts w:ascii="宋体" w:hAnsi="宋体" w:cs="宋体"/>
                <w:color w:val="000000"/>
                <w:kern w:val="0"/>
                <w:szCs w:val="21"/>
              </w:rPr>
            </w:pPr>
          </w:p>
        </w:tc>
      </w:tr>
      <w:tr w:rsidR="00250D99" w:rsidRPr="00C6322E" w:rsidTr="00250D99">
        <w:trPr>
          <w:trHeight w:val="285"/>
          <w:jc w:val="center"/>
        </w:trPr>
        <w:tc>
          <w:tcPr>
            <w:tcW w:w="605" w:type="dxa"/>
            <w:vAlign w:val="center"/>
          </w:tcPr>
          <w:p w:rsidR="00250D99" w:rsidRPr="00C6322E" w:rsidRDefault="00250D99" w:rsidP="00311B59">
            <w:pPr>
              <w:jc w:val="center"/>
              <w:rPr>
                <w:rFonts w:ascii="宋体" w:hAnsi="宋体" w:cs="Arial"/>
                <w:szCs w:val="21"/>
              </w:rPr>
            </w:pPr>
            <w:r>
              <w:rPr>
                <w:rFonts w:ascii="宋体" w:hAnsi="宋体" w:cs="Arial" w:hint="eastAsia"/>
                <w:szCs w:val="21"/>
              </w:rPr>
              <w:t>301</w:t>
            </w:r>
          </w:p>
        </w:tc>
        <w:tc>
          <w:tcPr>
            <w:tcW w:w="604" w:type="dxa"/>
            <w:vAlign w:val="center"/>
          </w:tcPr>
          <w:p w:rsidR="00250D99" w:rsidRPr="00C6322E" w:rsidRDefault="00250D99" w:rsidP="00311B59">
            <w:pPr>
              <w:jc w:val="center"/>
              <w:rPr>
                <w:rFonts w:ascii="宋体" w:hAnsi="宋体" w:cs="Arial"/>
                <w:szCs w:val="21"/>
              </w:rPr>
            </w:pPr>
            <w:r>
              <w:rPr>
                <w:rFonts w:ascii="宋体" w:hAnsi="宋体" w:cs="Arial" w:hint="eastAsia"/>
                <w:szCs w:val="21"/>
              </w:rPr>
              <w:t>08</w:t>
            </w:r>
          </w:p>
        </w:tc>
        <w:tc>
          <w:tcPr>
            <w:tcW w:w="2865" w:type="dxa"/>
            <w:vAlign w:val="center"/>
          </w:tcPr>
          <w:p w:rsidR="00250D99" w:rsidRPr="00C6322E" w:rsidRDefault="00250D99" w:rsidP="00311B59">
            <w:pPr>
              <w:ind w:firstLineChars="100" w:firstLine="210"/>
              <w:rPr>
                <w:rFonts w:ascii="宋体" w:hAnsi="宋体"/>
                <w:szCs w:val="21"/>
              </w:rPr>
            </w:pPr>
            <w:r>
              <w:rPr>
                <w:rFonts w:ascii="宋体" w:hAnsi="宋体" w:hint="eastAsia"/>
                <w:szCs w:val="21"/>
              </w:rPr>
              <w:t>机关事业单位基本养老保险缴费</w:t>
            </w:r>
          </w:p>
        </w:tc>
        <w:tc>
          <w:tcPr>
            <w:tcW w:w="1624" w:type="dxa"/>
            <w:vAlign w:val="center"/>
          </w:tcPr>
          <w:p w:rsidR="00250D99" w:rsidRPr="00C6322E" w:rsidRDefault="00250D99" w:rsidP="00A718DA">
            <w:pPr>
              <w:widowControl/>
              <w:jc w:val="right"/>
              <w:rPr>
                <w:rFonts w:ascii="宋体" w:hAnsi="宋体" w:cs="宋体"/>
                <w:color w:val="000000"/>
                <w:kern w:val="0"/>
                <w:szCs w:val="21"/>
              </w:rPr>
            </w:pPr>
            <w:r>
              <w:rPr>
                <w:rFonts w:ascii="宋体" w:hAnsi="宋体" w:cs="宋体" w:hint="eastAsia"/>
                <w:color w:val="000000"/>
                <w:kern w:val="0"/>
                <w:szCs w:val="21"/>
              </w:rPr>
              <w:t>768.34</w:t>
            </w:r>
          </w:p>
        </w:tc>
        <w:tc>
          <w:tcPr>
            <w:tcW w:w="1354" w:type="dxa"/>
            <w:vAlign w:val="center"/>
          </w:tcPr>
          <w:p w:rsidR="00250D99" w:rsidRPr="00C6322E" w:rsidRDefault="00250D99" w:rsidP="00E04546">
            <w:pPr>
              <w:widowControl/>
              <w:jc w:val="right"/>
              <w:rPr>
                <w:rFonts w:ascii="宋体" w:hAnsi="宋体" w:cs="宋体"/>
                <w:color w:val="000000"/>
                <w:kern w:val="0"/>
                <w:szCs w:val="21"/>
              </w:rPr>
            </w:pPr>
            <w:r>
              <w:rPr>
                <w:rFonts w:ascii="宋体" w:hAnsi="宋体" w:cs="宋体" w:hint="eastAsia"/>
                <w:color w:val="000000"/>
                <w:kern w:val="0"/>
                <w:szCs w:val="21"/>
              </w:rPr>
              <w:t>768.34</w:t>
            </w:r>
          </w:p>
        </w:tc>
        <w:tc>
          <w:tcPr>
            <w:tcW w:w="1411" w:type="dxa"/>
            <w:vAlign w:val="center"/>
          </w:tcPr>
          <w:p w:rsidR="00250D99" w:rsidRPr="00C6322E" w:rsidRDefault="00250D99" w:rsidP="00311B59">
            <w:pPr>
              <w:widowControl/>
              <w:jc w:val="right"/>
              <w:rPr>
                <w:rFonts w:ascii="宋体" w:hAnsi="宋体" w:cs="宋体"/>
                <w:color w:val="000000"/>
                <w:kern w:val="0"/>
                <w:szCs w:val="21"/>
              </w:rPr>
            </w:pPr>
          </w:p>
        </w:tc>
      </w:tr>
      <w:tr w:rsidR="00250D99" w:rsidRPr="00C6322E" w:rsidTr="00250D99">
        <w:trPr>
          <w:trHeight w:val="285"/>
          <w:jc w:val="center"/>
        </w:trPr>
        <w:tc>
          <w:tcPr>
            <w:tcW w:w="605" w:type="dxa"/>
            <w:vAlign w:val="center"/>
          </w:tcPr>
          <w:p w:rsidR="00250D99" w:rsidRPr="00C6322E" w:rsidRDefault="00250D99" w:rsidP="00311B59">
            <w:pPr>
              <w:jc w:val="center"/>
              <w:rPr>
                <w:rFonts w:ascii="宋体" w:hAnsi="宋体" w:cs="Arial"/>
                <w:szCs w:val="21"/>
              </w:rPr>
            </w:pPr>
            <w:r>
              <w:rPr>
                <w:rFonts w:ascii="宋体" w:hAnsi="宋体" w:cs="Arial" w:hint="eastAsia"/>
                <w:szCs w:val="21"/>
              </w:rPr>
              <w:t>301</w:t>
            </w:r>
          </w:p>
        </w:tc>
        <w:tc>
          <w:tcPr>
            <w:tcW w:w="604" w:type="dxa"/>
            <w:vAlign w:val="center"/>
          </w:tcPr>
          <w:p w:rsidR="00250D99" w:rsidRPr="00C6322E" w:rsidRDefault="00250D99" w:rsidP="00311B59">
            <w:pPr>
              <w:jc w:val="center"/>
              <w:rPr>
                <w:rFonts w:ascii="宋体" w:hAnsi="宋体" w:cs="Arial"/>
                <w:szCs w:val="21"/>
              </w:rPr>
            </w:pPr>
            <w:r>
              <w:rPr>
                <w:rFonts w:ascii="宋体" w:hAnsi="宋体" w:cs="Arial" w:hint="eastAsia"/>
                <w:szCs w:val="21"/>
              </w:rPr>
              <w:t>09</w:t>
            </w:r>
          </w:p>
        </w:tc>
        <w:tc>
          <w:tcPr>
            <w:tcW w:w="2865" w:type="dxa"/>
            <w:vAlign w:val="center"/>
          </w:tcPr>
          <w:p w:rsidR="00250D99" w:rsidRPr="00C6322E" w:rsidRDefault="00250D99" w:rsidP="00311B59">
            <w:pPr>
              <w:ind w:firstLineChars="100" w:firstLine="210"/>
              <w:rPr>
                <w:rFonts w:ascii="宋体" w:hAnsi="宋体"/>
                <w:szCs w:val="21"/>
              </w:rPr>
            </w:pPr>
            <w:r>
              <w:rPr>
                <w:rFonts w:ascii="宋体" w:hAnsi="宋体" w:hint="eastAsia"/>
                <w:szCs w:val="21"/>
              </w:rPr>
              <w:t>职业年金缴费</w:t>
            </w:r>
          </w:p>
        </w:tc>
        <w:tc>
          <w:tcPr>
            <w:tcW w:w="1624" w:type="dxa"/>
            <w:vAlign w:val="center"/>
          </w:tcPr>
          <w:p w:rsidR="00250D99" w:rsidRPr="00C6322E" w:rsidRDefault="00250D99" w:rsidP="00A718DA">
            <w:pPr>
              <w:widowControl/>
              <w:jc w:val="right"/>
              <w:rPr>
                <w:rFonts w:ascii="宋体" w:hAnsi="宋体" w:cs="宋体"/>
                <w:color w:val="000000"/>
                <w:kern w:val="0"/>
                <w:szCs w:val="21"/>
              </w:rPr>
            </w:pPr>
            <w:r>
              <w:rPr>
                <w:rFonts w:ascii="宋体" w:hAnsi="宋体" w:cs="宋体" w:hint="eastAsia"/>
                <w:color w:val="000000"/>
                <w:kern w:val="0"/>
                <w:szCs w:val="21"/>
              </w:rPr>
              <w:t>43.37</w:t>
            </w:r>
          </w:p>
        </w:tc>
        <w:tc>
          <w:tcPr>
            <w:tcW w:w="1354" w:type="dxa"/>
            <w:vAlign w:val="center"/>
          </w:tcPr>
          <w:p w:rsidR="00250D99" w:rsidRPr="00C6322E" w:rsidRDefault="00250D99" w:rsidP="00311B59">
            <w:pPr>
              <w:widowControl/>
              <w:jc w:val="right"/>
              <w:rPr>
                <w:rFonts w:ascii="宋体" w:hAnsi="宋体" w:cs="宋体"/>
                <w:color w:val="000000"/>
                <w:kern w:val="0"/>
                <w:szCs w:val="21"/>
              </w:rPr>
            </w:pPr>
            <w:r>
              <w:rPr>
                <w:rFonts w:ascii="宋体" w:hAnsi="宋体" w:cs="宋体" w:hint="eastAsia"/>
                <w:color w:val="000000"/>
                <w:kern w:val="0"/>
                <w:szCs w:val="21"/>
              </w:rPr>
              <w:t>43.37</w:t>
            </w:r>
          </w:p>
        </w:tc>
        <w:tc>
          <w:tcPr>
            <w:tcW w:w="1411" w:type="dxa"/>
            <w:vAlign w:val="center"/>
          </w:tcPr>
          <w:p w:rsidR="00250D99" w:rsidRPr="00C6322E" w:rsidRDefault="00250D99" w:rsidP="00311B59">
            <w:pPr>
              <w:widowControl/>
              <w:jc w:val="right"/>
              <w:rPr>
                <w:rFonts w:ascii="宋体" w:hAnsi="宋体" w:cs="宋体"/>
                <w:color w:val="000000"/>
                <w:kern w:val="0"/>
                <w:szCs w:val="21"/>
              </w:rPr>
            </w:pPr>
          </w:p>
        </w:tc>
      </w:tr>
      <w:tr w:rsidR="00250D99" w:rsidRPr="00C6322E" w:rsidTr="00250D99">
        <w:trPr>
          <w:trHeight w:val="285"/>
          <w:jc w:val="center"/>
        </w:trPr>
        <w:tc>
          <w:tcPr>
            <w:tcW w:w="605" w:type="dxa"/>
            <w:vAlign w:val="center"/>
          </w:tcPr>
          <w:p w:rsidR="00250D99" w:rsidRPr="00C6322E" w:rsidRDefault="00250D99" w:rsidP="00311B59">
            <w:pPr>
              <w:jc w:val="center"/>
              <w:rPr>
                <w:rFonts w:ascii="宋体" w:hAnsi="宋体" w:cs="Arial"/>
                <w:szCs w:val="21"/>
              </w:rPr>
            </w:pPr>
            <w:r w:rsidRPr="00C6322E">
              <w:rPr>
                <w:rFonts w:ascii="宋体" w:hAnsi="宋体" w:cs="Arial" w:hint="eastAsia"/>
                <w:szCs w:val="21"/>
              </w:rPr>
              <w:t>301</w:t>
            </w:r>
          </w:p>
        </w:tc>
        <w:tc>
          <w:tcPr>
            <w:tcW w:w="604" w:type="dxa"/>
            <w:vAlign w:val="center"/>
          </w:tcPr>
          <w:p w:rsidR="00250D99" w:rsidRPr="00C6322E" w:rsidRDefault="00250D99" w:rsidP="00311B59">
            <w:pPr>
              <w:jc w:val="center"/>
              <w:rPr>
                <w:rFonts w:ascii="宋体" w:hAnsi="宋体" w:cs="Arial"/>
                <w:szCs w:val="21"/>
              </w:rPr>
            </w:pPr>
            <w:r w:rsidRPr="00C6322E">
              <w:rPr>
                <w:rFonts w:ascii="宋体" w:hAnsi="宋体" w:cs="Arial" w:hint="eastAsia"/>
                <w:szCs w:val="21"/>
              </w:rPr>
              <w:t>99</w:t>
            </w:r>
          </w:p>
        </w:tc>
        <w:tc>
          <w:tcPr>
            <w:tcW w:w="2865" w:type="dxa"/>
            <w:vAlign w:val="center"/>
          </w:tcPr>
          <w:p w:rsidR="00250D99" w:rsidRPr="00C6322E" w:rsidRDefault="00250D99" w:rsidP="00311B59">
            <w:pPr>
              <w:rPr>
                <w:rFonts w:ascii="宋体" w:hAnsi="宋体" w:cs="宋体"/>
                <w:szCs w:val="21"/>
              </w:rPr>
            </w:pPr>
            <w:r w:rsidRPr="00C6322E">
              <w:rPr>
                <w:rFonts w:ascii="宋体" w:hAnsi="宋体" w:hint="eastAsia"/>
                <w:szCs w:val="21"/>
              </w:rPr>
              <w:t xml:space="preserve">  其他工资福利支出</w:t>
            </w:r>
          </w:p>
        </w:tc>
        <w:tc>
          <w:tcPr>
            <w:tcW w:w="1624" w:type="dxa"/>
            <w:vAlign w:val="center"/>
          </w:tcPr>
          <w:p w:rsidR="00250D99" w:rsidRPr="00C6322E" w:rsidRDefault="00250D99" w:rsidP="00A718DA">
            <w:pPr>
              <w:widowControl/>
              <w:jc w:val="right"/>
              <w:rPr>
                <w:rFonts w:ascii="宋体" w:hAnsi="宋体" w:cs="宋体"/>
                <w:color w:val="000000"/>
                <w:kern w:val="0"/>
                <w:szCs w:val="21"/>
              </w:rPr>
            </w:pPr>
            <w:r>
              <w:rPr>
                <w:rFonts w:ascii="宋体" w:hAnsi="宋体" w:cs="宋体" w:hint="eastAsia"/>
                <w:color w:val="000000"/>
                <w:kern w:val="0"/>
                <w:szCs w:val="21"/>
              </w:rPr>
              <w:t>878.37</w:t>
            </w:r>
          </w:p>
        </w:tc>
        <w:tc>
          <w:tcPr>
            <w:tcW w:w="1354" w:type="dxa"/>
            <w:vAlign w:val="center"/>
          </w:tcPr>
          <w:p w:rsidR="00250D99" w:rsidRPr="00C6322E" w:rsidRDefault="00250D99" w:rsidP="00311B59">
            <w:pPr>
              <w:widowControl/>
              <w:jc w:val="right"/>
              <w:rPr>
                <w:rFonts w:ascii="宋体" w:hAnsi="宋体" w:cs="宋体"/>
                <w:color w:val="000000"/>
                <w:kern w:val="0"/>
                <w:szCs w:val="21"/>
              </w:rPr>
            </w:pPr>
            <w:r>
              <w:rPr>
                <w:rFonts w:ascii="宋体" w:hAnsi="宋体" w:cs="宋体" w:hint="eastAsia"/>
                <w:color w:val="000000"/>
                <w:kern w:val="0"/>
                <w:szCs w:val="21"/>
              </w:rPr>
              <w:t>878.37</w:t>
            </w:r>
          </w:p>
        </w:tc>
        <w:tc>
          <w:tcPr>
            <w:tcW w:w="1411" w:type="dxa"/>
            <w:vAlign w:val="center"/>
          </w:tcPr>
          <w:p w:rsidR="00250D99" w:rsidRPr="00C6322E" w:rsidRDefault="00250D99" w:rsidP="00311B59">
            <w:pPr>
              <w:widowControl/>
              <w:jc w:val="right"/>
              <w:rPr>
                <w:rFonts w:ascii="宋体" w:hAnsi="宋体" w:cs="宋体"/>
                <w:color w:val="000000"/>
                <w:kern w:val="0"/>
                <w:szCs w:val="21"/>
              </w:rPr>
            </w:pP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商品和服务支出</w:t>
            </w:r>
          </w:p>
        </w:tc>
        <w:tc>
          <w:tcPr>
            <w:tcW w:w="1624" w:type="dxa"/>
            <w:vAlign w:val="center"/>
          </w:tcPr>
          <w:p w:rsidR="007A4004" w:rsidRPr="00C6322E" w:rsidRDefault="007A4004" w:rsidP="00A718DA">
            <w:pPr>
              <w:widowControl/>
              <w:jc w:val="right"/>
              <w:rPr>
                <w:rFonts w:ascii="宋体" w:hAnsi="宋体" w:cs="宋体"/>
                <w:color w:val="000000"/>
                <w:kern w:val="0"/>
                <w:szCs w:val="21"/>
              </w:rPr>
            </w:pPr>
            <w:r>
              <w:rPr>
                <w:rFonts w:ascii="宋体" w:hAnsi="宋体" w:cs="宋体" w:hint="eastAsia"/>
                <w:color w:val="000000"/>
                <w:kern w:val="0"/>
                <w:szCs w:val="21"/>
              </w:rPr>
              <w:t>1,458.21</w:t>
            </w: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r>
              <w:rPr>
                <w:rFonts w:ascii="宋体" w:hAnsi="宋体" w:cs="宋体" w:hint="eastAsia"/>
                <w:color w:val="000000"/>
                <w:kern w:val="0"/>
                <w:szCs w:val="21"/>
              </w:rPr>
              <w:t>1,458.21</w:t>
            </w: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01</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办公费</w:t>
            </w:r>
          </w:p>
        </w:tc>
        <w:tc>
          <w:tcPr>
            <w:tcW w:w="1624" w:type="dxa"/>
            <w:vAlign w:val="center"/>
          </w:tcPr>
          <w:p w:rsidR="007A4004" w:rsidRPr="00C6322E" w:rsidRDefault="007A4004" w:rsidP="00A718DA">
            <w:pPr>
              <w:widowControl/>
              <w:jc w:val="right"/>
              <w:rPr>
                <w:rFonts w:ascii="宋体" w:hAnsi="宋体" w:cs="宋体"/>
                <w:color w:val="000000"/>
                <w:kern w:val="0"/>
                <w:szCs w:val="21"/>
              </w:rPr>
            </w:pPr>
            <w:r>
              <w:rPr>
                <w:rFonts w:ascii="宋体" w:hAnsi="宋体" w:cs="宋体" w:hint="eastAsia"/>
                <w:color w:val="000000"/>
                <w:kern w:val="0"/>
                <w:szCs w:val="21"/>
              </w:rPr>
              <w:t>73.40</w:t>
            </w: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r>
              <w:rPr>
                <w:rFonts w:ascii="宋体" w:hAnsi="宋体" w:cs="宋体" w:hint="eastAsia"/>
                <w:color w:val="000000"/>
                <w:kern w:val="0"/>
                <w:szCs w:val="21"/>
              </w:rPr>
              <w:t>73.40</w:t>
            </w: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02</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印刷费</w:t>
            </w:r>
          </w:p>
        </w:tc>
        <w:tc>
          <w:tcPr>
            <w:tcW w:w="1624" w:type="dxa"/>
            <w:vAlign w:val="center"/>
          </w:tcPr>
          <w:p w:rsidR="007A4004" w:rsidRPr="00C6322E" w:rsidRDefault="007A4004" w:rsidP="00A718DA">
            <w:pPr>
              <w:widowControl/>
              <w:jc w:val="right"/>
              <w:rPr>
                <w:rFonts w:ascii="宋体" w:hAnsi="宋体" w:cs="宋体"/>
                <w:color w:val="000000"/>
                <w:kern w:val="0"/>
                <w:szCs w:val="21"/>
              </w:rPr>
            </w:pPr>
            <w:r>
              <w:rPr>
                <w:rFonts w:ascii="宋体" w:hAnsi="宋体" w:cs="宋体" w:hint="eastAsia"/>
                <w:color w:val="000000"/>
                <w:kern w:val="0"/>
                <w:szCs w:val="21"/>
              </w:rPr>
              <w:t>9.77</w:t>
            </w: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r>
              <w:rPr>
                <w:rFonts w:ascii="宋体" w:hAnsi="宋体" w:cs="宋体" w:hint="eastAsia"/>
                <w:color w:val="000000"/>
                <w:kern w:val="0"/>
                <w:szCs w:val="21"/>
              </w:rPr>
              <w:t>9.77</w:t>
            </w: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03</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咨询费</w:t>
            </w:r>
          </w:p>
        </w:tc>
        <w:tc>
          <w:tcPr>
            <w:tcW w:w="1624" w:type="dxa"/>
            <w:vAlign w:val="center"/>
          </w:tcPr>
          <w:p w:rsidR="007A4004" w:rsidRPr="00C6322E" w:rsidRDefault="007A4004" w:rsidP="00A718DA">
            <w:pPr>
              <w:widowControl/>
              <w:jc w:val="right"/>
              <w:rPr>
                <w:rFonts w:ascii="宋体" w:hAnsi="宋体" w:cs="宋体"/>
                <w:color w:val="000000"/>
                <w:kern w:val="0"/>
                <w:szCs w:val="21"/>
              </w:rPr>
            </w:pPr>
            <w:r>
              <w:rPr>
                <w:rFonts w:ascii="宋体" w:hAnsi="宋体" w:cs="宋体" w:hint="eastAsia"/>
                <w:color w:val="000000"/>
                <w:kern w:val="0"/>
                <w:szCs w:val="21"/>
              </w:rPr>
              <w:t>2.16</w:t>
            </w: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r>
              <w:rPr>
                <w:rFonts w:ascii="宋体" w:hAnsi="宋体" w:cs="宋体" w:hint="eastAsia"/>
                <w:color w:val="000000"/>
                <w:kern w:val="0"/>
                <w:szCs w:val="21"/>
              </w:rPr>
              <w:t>2.16</w:t>
            </w: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04</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手续费</w:t>
            </w:r>
          </w:p>
        </w:tc>
        <w:tc>
          <w:tcPr>
            <w:tcW w:w="1624" w:type="dxa"/>
            <w:vAlign w:val="center"/>
          </w:tcPr>
          <w:p w:rsidR="007A4004" w:rsidRPr="00C6322E" w:rsidRDefault="007A4004" w:rsidP="00A718DA">
            <w:pPr>
              <w:widowControl/>
              <w:jc w:val="right"/>
              <w:rPr>
                <w:rFonts w:ascii="宋体" w:hAnsi="宋体" w:cs="宋体"/>
                <w:color w:val="000000"/>
                <w:kern w:val="0"/>
                <w:szCs w:val="21"/>
              </w:rPr>
            </w:pPr>
            <w:r>
              <w:rPr>
                <w:rFonts w:ascii="宋体" w:hAnsi="宋体" w:cs="宋体" w:hint="eastAsia"/>
                <w:color w:val="000000"/>
                <w:kern w:val="0"/>
                <w:szCs w:val="21"/>
              </w:rPr>
              <w:t>2.38</w:t>
            </w: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r>
              <w:rPr>
                <w:rFonts w:ascii="宋体" w:hAnsi="宋体" w:cs="宋体" w:hint="eastAsia"/>
                <w:color w:val="000000"/>
                <w:kern w:val="0"/>
                <w:szCs w:val="21"/>
              </w:rPr>
              <w:t>2.38</w:t>
            </w: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05</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水费</w:t>
            </w:r>
          </w:p>
        </w:tc>
        <w:tc>
          <w:tcPr>
            <w:tcW w:w="1624" w:type="dxa"/>
            <w:vAlign w:val="center"/>
          </w:tcPr>
          <w:p w:rsidR="007A4004" w:rsidRPr="00C6322E" w:rsidRDefault="007A4004" w:rsidP="00A718DA">
            <w:pPr>
              <w:widowControl/>
              <w:jc w:val="right"/>
              <w:rPr>
                <w:rFonts w:ascii="宋体" w:hAnsi="宋体" w:cs="宋体"/>
                <w:color w:val="000000"/>
                <w:kern w:val="0"/>
                <w:szCs w:val="21"/>
              </w:rPr>
            </w:pPr>
            <w:r>
              <w:rPr>
                <w:rFonts w:ascii="宋体" w:hAnsi="宋体" w:cs="宋体" w:hint="eastAsia"/>
                <w:color w:val="000000"/>
                <w:kern w:val="0"/>
                <w:szCs w:val="21"/>
              </w:rPr>
              <w:t>9.76</w:t>
            </w: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r>
              <w:rPr>
                <w:rFonts w:ascii="宋体" w:hAnsi="宋体" w:cs="宋体" w:hint="eastAsia"/>
                <w:color w:val="000000"/>
                <w:kern w:val="0"/>
                <w:szCs w:val="21"/>
              </w:rPr>
              <w:t>9.76</w:t>
            </w: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06</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电费</w:t>
            </w:r>
          </w:p>
        </w:tc>
        <w:tc>
          <w:tcPr>
            <w:tcW w:w="1624" w:type="dxa"/>
            <w:vAlign w:val="center"/>
          </w:tcPr>
          <w:p w:rsidR="007A4004" w:rsidRPr="00C6322E" w:rsidRDefault="007A4004" w:rsidP="00A718DA">
            <w:pPr>
              <w:widowControl/>
              <w:jc w:val="right"/>
              <w:rPr>
                <w:rFonts w:ascii="宋体" w:hAnsi="宋体" w:cs="宋体"/>
                <w:color w:val="000000"/>
                <w:kern w:val="0"/>
                <w:szCs w:val="21"/>
              </w:rPr>
            </w:pPr>
            <w:r>
              <w:rPr>
                <w:rFonts w:ascii="宋体" w:hAnsi="宋体" w:cs="宋体" w:hint="eastAsia"/>
                <w:color w:val="000000"/>
                <w:kern w:val="0"/>
                <w:szCs w:val="21"/>
              </w:rPr>
              <w:t>80.04</w:t>
            </w: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r>
              <w:rPr>
                <w:rFonts w:ascii="宋体" w:hAnsi="宋体" w:cs="宋体" w:hint="eastAsia"/>
                <w:color w:val="000000"/>
                <w:kern w:val="0"/>
                <w:szCs w:val="21"/>
              </w:rPr>
              <w:t>80.04</w:t>
            </w: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07</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邮电费</w:t>
            </w:r>
          </w:p>
        </w:tc>
        <w:tc>
          <w:tcPr>
            <w:tcW w:w="1624" w:type="dxa"/>
            <w:vAlign w:val="center"/>
          </w:tcPr>
          <w:p w:rsidR="007A4004" w:rsidRPr="00C6322E" w:rsidRDefault="007A4004" w:rsidP="00A718DA">
            <w:pPr>
              <w:widowControl/>
              <w:jc w:val="right"/>
              <w:rPr>
                <w:rFonts w:ascii="宋体" w:hAnsi="宋体" w:cs="宋体"/>
                <w:color w:val="000000"/>
                <w:kern w:val="0"/>
                <w:szCs w:val="21"/>
              </w:rPr>
            </w:pPr>
            <w:r>
              <w:rPr>
                <w:rFonts w:ascii="宋体" w:hAnsi="宋体" w:cs="宋体" w:hint="eastAsia"/>
                <w:color w:val="000000"/>
                <w:kern w:val="0"/>
                <w:szCs w:val="21"/>
              </w:rPr>
              <w:t>91.43</w:t>
            </w: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r>
              <w:rPr>
                <w:rFonts w:ascii="宋体" w:hAnsi="宋体" w:cs="宋体" w:hint="eastAsia"/>
                <w:color w:val="000000"/>
                <w:kern w:val="0"/>
                <w:szCs w:val="21"/>
              </w:rPr>
              <w:t>91.43</w:t>
            </w: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08</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取暖费</w:t>
            </w:r>
          </w:p>
        </w:tc>
        <w:tc>
          <w:tcPr>
            <w:tcW w:w="1624" w:type="dxa"/>
            <w:vAlign w:val="center"/>
          </w:tcPr>
          <w:p w:rsidR="007A4004" w:rsidRPr="00C6322E" w:rsidRDefault="007A4004" w:rsidP="00A718DA">
            <w:pPr>
              <w:widowControl/>
              <w:jc w:val="right"/>
              <w:rPr>
                <w:rFonts w:ascii="宋体" w:hAnsi="宋体" w:cs="宋体"/>
                <w:color w:val="000000"/>
                <w:kern w:val="0"/>
                <w:szCs w:val="21"/>
              </w:rPr>
            </w:pP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09</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物业管理费</w:t>
            </w:r>
          </w:p>
        </w:tc>
        <w:tc>
          <w:tcPr>
            <w:tcW w:w="1624" w:type="dxa"/>
            <w:vAlign w:val="center"/>
          </w:tcPr>
          <w:p w:rsidR="007A4004" w:rsidRPr="00C6322E" w:rsidRDefault="007A4004" w:rsidP="00A718DA">
            <w:pPr>
              <w:widowControl/>
              <w:jc w:val="right"/>
              <w:rPr>
                <w:rFonts w:ascii="宋体" w:hAnsi="宋体" w:cs="宋体"/>
                <w:color w:val="000000"/>
                <w:kern w:val="0"/>
                <w:szCs w:val="21"/>
              </w:rPr>
            </w:pPr>
            <w:r>
              <w:rPr>
                <w:rFonts w:ascii="宋体" w:hAnsi="宋体" w:cs="宋体" w:hint="eastAsia"/>
                <w:color w:val="000000"/>
                <w:kern w:val="0"/>
                <w:szCs w:val="21"/>
              </w:rPr>
              <w:t>39.41</w:t>
            </w: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r>
              <w:rPr>
                <w:rFonts w:ascii="宋体" w:hAnsi="宋体" w:cs="宋体" w:hint="eastAsia"/>
                <w:color w:val="000000"/>
                <w:kern w:val="0"/>
                <w:szCs w:val="21"/>
              </w:rPr>
              <w:t>39.41</w:t>
            </w: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11</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差旅费</w:t>
            </w:r>
          </w:p>
        </w:tc>
        <w:tc>
          <w:tcPr>
            <w:tcW w:w="1624" w:type="dxa"/>
            <w:vAlign w:val="center"/>
          </w:tcPr>
          <w:p w:rsidR="007A4004" w:rsidRPr="00C6322E" w:rsidRDefault="007A4004" w:rsidP="00A718DA">
            <w:pPr>
              <w:widowControl/>
              <w:jc w:val="right"/>
              <w:rPr>
                <w:rFonts w:ascii="宋体" w:hAnsi="宋体" w:cs="宋体"/>
                <w:color w:val="000000"/>
                <w:kern w:val="0"/>
                <w:szCs w:val="21"/>
              </w:rPr>
            </w:pPr>
            <w:r>
              <w:rPr>
                <w:rFonts w:ascii="宋体" w:hAnsi="宋体" w:cs="宋体" w:hint="eastAsia"/>
                <w:color w:val="000000"/>
                <w:kern w:val="0"/>
                <w:szCs w:val="21"/>
              </w:rPr>
              <w:t>82.57</w:t>
            </w: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r>
              <w:rPr>
                <w:rFonts w:ascii="宋体" w:hAnsi="宋体" w:cs="宋体" w:hint="eastAsia"/>
                <w:color w:val="000000"/>
                <w:kern w:val="0"/>
                <w:szCs w:val="21"/>
              </w:rPr>
              <w:t>82.57</w:t>
            </w: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12</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因公出国</w:t>
            </w:r>
            <w:r>
              <w:rPr>
                <w:rFonts w:ascii="宋体" w:hAnsi="宋体" w:hint="eastAsia"/>
                <w:szCs w:val="21"/>
              </w:rPr>
              <w:t>（</w:t>
            </w:r>
            <w:r w:rsidRPr="00C6322E">
              <w:rPr>
                <w:rFonts w:ascii="宋体" w:hAnsi="宋体" w:hint="eastAsia"/>
                <w:szCs w:val="21"/>
              </w:rPr>
              <w:t>境</w:t>
            </w:r>
            <w:r>
              <w:rPr>
                <w:rFonts w:ascii="宋体" w:hAnsi="宋体" w:hint="eastAsia"/>
                <w:szCs w:val="21"/>
              </w:rPr>
              <w:t>）</w:t>
            </w:r>
            <w:r w:rsidRPr="00C6322E">
              <w:rPr>
                <w:rFonts w:ascii="宋体" w:hAnsi="宋体" w:hint="eastAsia"/>
                <w:szCs w:val="21"/>
              </w:rPr>
              <w:t xml:space="preserve">费用 </w:t>
            </w:r>
          </w:p>
        </w:tc>
        <w:tc>
          <w:tcPr>
            <w:tcW w:w="1624" w:type="dxa"/>
            <w:vAlign w:val="center"/>
          </w:tcPr>
          <w:p w:rsidR="007A4004" w:rsidRPr="00C6322E" w:rsidRDefault="007A4004" w:rsidP="00A718DA">
            <w:pPr>
              <w:widowControl/>
              <w:jc w:val="right"/>
              <w:rPr>
                <w:rFonts w:ascii="宋体" w:hAnsi="宋体" w:cs="宋体"/>
                <w:color w:val="000000"/>
                <w:kern w:val="0"/>
                <w:szCs w:val="21"/>
              </w:rPr>
            </w:pP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13</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维修</w:t>
            </w:r>
            <w:r>
              <w:rPr>
                <w:rFonts w:ascii="宋体" w:hAnsi="宋体" w:hint="eastAsia"/>
                <w:szCs w:val="21"/>
              </w:rPr>
              <w:t>（</w:t>
            </w:r>
            <w:r w:rsidRPr="00C6322E">
              <w:rPr>
                <w:rFonts w:ascii="宋体" w:hAnsi="宋体" w:hint="eastAsia"/>
                <w:szCs w:val="21"/>
              </w:rPr>
              <w:t>护</w:t>
            </w:r>
            <w:r>
              <w:rPr>
                <w:rFonts w:ascii="宋体" w:hAnsi="宋体" w:hint="eastAsia"/>
                <w:szCs w:val="21"/>
              </w:rPr>
              <w:t>）</w:t>
            </w:r>
            <w:r w:rsidRPr="00C6322E">
              <w:rPr>
                <w:rFonts w:ascii="宋体" w:hAnsi="宋体" w:hint="eastAsia"/>
                <w:szCs w:val="21"/>
              </w:rPr>
              <w:t>费</w:t>
            </w:r>
          </w:p>
        </w:tc>
        <w:tc>
          <w:tcPr>
            <w:tcW w:w="1624" w:type="dxa"/>
            <w:vAlign w:val="center"/>
          </w:tcPr>
          <w:p w:rsidR="007A4004" w:rsidRPr="00C6322E" w:rsidRDefault="007A4004" w:rsidP="00A718DA">
            <w:pPr>
              <w:widowControl/>
              <w:jc w:val="right"/>
              <w:rPr>
                <w:rFonts w:ascii="宋体" w:hAnsi="宋体" w:cs="宋体"/>
                <w:color w:val="000000"/>
                <w:kern w:val="0"/>
                <w:szCs w:val="21"/>
              </w:rPr>
            </w:pPr>
            <w:r>
              <w:rPr>
                <w:rFonts w:ascii="宋体" w:hAnsi="宋体" w:cs="宋体" w:hint="eastAsia"/>
                <w:color w:val="000000"/>
                <w:kern w:val="0"/>
                <w:szCs w:val="21"/>
              </w:rPr>
              <w:t>33.01</w:t>
            </w: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r>
              <w:rPr>
                <w:rFonts w:ascii="宋体" w:hAnsi="宋体" w:cs="宋体" w:hint="eastAsia"/>
                <w:color w:val="000000"/>
                <w:kern w:val="0"/>
                <w:szCs w:val="21"/>
              </w:rPr>
              <w:t>33.01</w:t>
            </w: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14</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租赁费</w:t>
            </w:r>
          </w:p>
        </w:tc>
        <w:tc>
          <w:tcPr>
            <w:tcW w:w="1624" w:type="dxa"/>
            <w:vAlign w:val="center"/>
          </w:tcPr>
          <w:p w:rsidR="007A4004" w:rsidRPr="00C6322E" w:rsidRDefault="007A4004" w:rsidP="00A718DA">
            <w:pPr>
              <w:widowControl/>
              <w:jc w:val="right"/>
              <w:rPr>
                <w:rFonts w:ascii="宋体" w:hAnsi="宋体" w:cs="宋体"/>
                <w:color w:val="000000"/>
                <w:kern w:val="0"/>
                <w:szCs w:val="21"/>
              </w:rPr>
            </w:pPr>
            <w:r>
              <w:rPr>
                <w:rFonts w:ascii="宋体" w:hAnsi="宋体" w:cs="宋体" w:hint="eastAsia"/>
                <w:color w:val="000000"/>
                <w:kern w:val="0"/>
                <w:szCs w:val="21"/>
              </w:rPr>
              <w:t>0.05</w:t>
            </w: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r>
              <w:rPr>
                <w:rFonts w:ascii="宋体" w:hAnsi="宋体" w:cs="宋体" w:hint="eastAsia"/>
                <w:color w:val="000000"/>
                <w:kern w:val="0"/>
                <w:szCs w:val="21"/>
              </w:rPr>
              <w:t>0.05</w:t>
            </w: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15</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会议费</w:t>
            </w:r>
          </w:p>
        </w:tc>
        <w:tc>
          <w:tcPr>
            <w:tcW w:w="1624" w:type="dxa"/>
            <w:vAlign w:val="center"/>
          </w:tcPr>
          <w:p w:rsidR="007A4004" w:rsidRPr="00C6322E" w:rsidRDefault="007A4004" w:rsidP="00A718DA">
            <w:pPr>
              <w:widowControl/>
              <w:jc w:val="right"/>
              <w:rPr>
                <w:rFonts w:ascii="宋体" w:hAnsi="宋体" w:cs="宋体"/>
                <w:color w:val="000000"/>
                <w:kern w:val="0"/>
                <w:szCs w:val="21"/>
              </w:rPr>
            </w:pPr>
            <w:r>
              <w:rPr>
                <w:rFonts w:ascii="宋体" w:hAnsi="宋体" w:cs="宋体" w:hint="eastAsia"/>
                <w:color w:val="000000"/>
                <w:kern w:val="0"/>
                <w:szCs w:val="21"/>
              </w:rPr>
              <w:t>8.38</w:t>
            </w: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r>
              <w:rPr>
                <w:rFonts w:ascii="宋体" w:hAnsi="宋体" w:cs="宋体" w:hint="eastAsia"/>
                <w:color w:val="000000"/>
                <w:kern w:val="0"/>
                <w:szCs w:val="21"/>
              </w:rPr>
              <w:t>8.38</w:t>
            </w: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16</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培训费</w:t>
            </w:r>
          </w:p>
        </w:tc>
        <w:tc>
          <w:tcPr>
            <w:tcW w:w="1624" w:type="dxa"/>
            <w:vAlign w:val="center"/>
          </w:tcPr>
          <w:p w:rsidR="007A4004" w:rsidRPr="00C6322E" w:rsidRDefault="007A4004" w:rsidP="00A718DA">
            <w:pPr>
              <w:widowControl/>
              <w:jc w:val="right"/>
              <w:rPr>
                <w:rFonts w:ascii="宋体" w:hAnsi="宋体" w:cs="宋体"/>
                <w:color w:val="000000"/>
                <w:kern w:val="0"/>
                <w:szCs w:val="21"/>
              </w:rPr>
            </w:pPr>
            <w:r>
              <w:rPr>
                <w:rFonts w:ascii="宋体" w:hAnsi="宋体" w:cs="宋体" w:hint="eastAsia"/>
                <w:color w:val="000000"/>
                <w:kern w:val="0"/>
                <w:szCs w:val="21"/>
              </w:rPr>
              <w:t>17.02</w:t>
            </w: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r>
              <w:rPr>
                <w:rFonts w:ascii="宋体" w:hAnsi="宋体" w:cs="宋体" w:hint="eastAsia"/>
                <w:color w:val="000000"/>
                <w:kern w:val="0"/>
                <w:szCs w:val="21"/>
              </w:rPr>
              <w:t>17.02</w:t>
            </w: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17</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公务接待费</w:t>
            </w:r>
          </w:p>
        </w:tc>
        <w:tc>
          <w:tcPr>
            <w:tcW w:w="1624" w:type="dxa"/>
            <w:vAlign w:val="center"/>
          </w:tcPr>
          <w:p w:rsidR="007A4004" w:rsidRPr="00C6322E" w:rsidRDefault="007A4004" w:rsidP="00A718DA">
            <w:pPr>
              <w:widowControl/>
              <w:jc w:val="right"/>
              <w:rPr>
                <w:rFonts w:ascii="宋体" w:hAnsi="宋体" w:cs="宋体"/>
                <w:color w:val="000000"/>
                <w:kern w:val="0"/>
                <w:szCs w:val="21"/>
              </w:rPr>
            </w:pPr>
            <w:r>
              <w:rPr>
                <w:rFonts w:ascii="宋体" w:hAnsi="宋体" w:cs="宋体" w:hint="eastAsia"/>
                <w:color w:val="000000"/>
                <w:kern w:val="0"/>
                <w:szCs w:val="21"/>
              </w:rPr>
              <w:t>4.15</w:t>
            </w: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r>
              <w:rPr>
                <w:rFonts w:ascii="宋体" w:hAnsi="宋体" w:cs="宋体" w:hint="eastAsia"/>
                <w:color w:val="000000"/>
                <w:kern w:val="0"/>
                <w:szCs w:val="21"/>
              </w:rPr>
              <w:t>4.15</w:t>
            </w: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18</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专用材料费</w:t>
            </w:r>
          </w:p>
        </w:tc>
        <w:tc>
          <w:tcPr>
            <w:tcW w:w="1624" w:type="dxa"/>
            <w:vAlign w:val="center"/>
          </w:tcPr>
          <w:p w:rsidR="007A4004" w:rsidRPr="00C6322E" w:rsidRDefault="007A4004" w:rsidP="00A718DA">
            <w:pPr>
              <w:widowControl/>
              <w:jc w:val="right"/>
              <w:rPr>
                <w:rFonts w:ascii="宋体" w:hAnsi="宋体" w:cs="宋体"/>
                <w:color w:val="000000"/>
                <w:kern w:val="0"/>
                <w:szCs w:val="21"/>
              </w:rPr>
            </w:pPr>
            <w:r>
              <w:rPr>
                <w:rFonts w:ascii="宋体" w:hAnsi="宋体" w:cs="宋体" w:hint="eastAsia"/>
                <w:color w:val="000000"/>
                <w:kern w:val="0"/>
                <w:szCs w:val="21"/>
              </w:rPr>
              <w:t>3.07</w:t>
            </w: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r>
              <w:rPr>
                <w:rFonts w:ascii="宋体" w:hAnsi="宋体" w:cs="宋体" w:hint="eastAsia"/>
                <w:color w:val="000000"/>
                <w:kern w:val="0"/>
                <w:szCs w:val="21"/>
              </w:rPr>
              <w:t>3.07</w:t>
            </w: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24</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被装购置费</w:t>
            </w:r>
          </w:p>
        </w:tc>
        <w:tc>
          <w:tcPr>
            <w:tcW w:w="1624" w:type="dxa"/>
            <w:vAlign w:val="center"/>
          </w:tcPr>
          <w:p w:rsidR="007A4004" w:rsidRPr="00C6322E" w:rsidRDefault="007A4004" w:rsidP="00A718DA">
            <w:pPr>
              <w:widowControl/>
              <w:jc w:val="right"/>
              <w:rPr>
                <w:rFonts w:ascii="宋体" w:hAnsi="宋体" w:cs="宋体"/>
                <w:color w:val="000000"/>
                <w:kern w:val="0"/>
                <w:szCs w:val="21"/>
              </w:rPr>
            </w:pP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25</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专用燃料费</w:t>
            </w:r>
          </w:p>
        </w:tc>
        <w:tc>
          <w:tcPr>
            <w:tcW w:w="1624" w:type="dxa"/>
            <w:vAlign w:val="center"/>
          </w:tcPr>
          <w:p w:rsidR="007A4004" w:rsidRPr="00C6322E" w:rsidRDefault="007A4004" w:rsidP="00A718DA">
            <w:pPr>
              <w:widowControl/>
              <w:jc w:val="right"/>
              <w:rPr>
                <w:rFonts w:ascii="宋体" w:hAnsi="宋体" w:cs="宋体"/>
                <w:color w:val="000000"/>
                <w:kern w:val="0"/>
                <w:szCs w:val="21"/>
              </w:rPr>
            </w:pP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26</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劳务费</w:t>
            </w:r>
          </w:p>
        </w:tc>
        <w:tc>
          <w:tcPr>
            <w:tcW w:w="1624" w:type="dxa"/>
            <w:vAlign w:val="center"/>
          </w:tcPr>
          <w:p w:rsidR="007A4004" w:rsidRPr="00C6322E" w:rsidRDefault="007A4004" w:rsidP="00A718DA">
            <w:pPr>
              <w:widowControl/>
              <w:jc w:val="right"/>
              <w:rPr>
                <w:rFonts w:ascii="宋体" w:hAnsi="宋体" w:cs="宋体"/>
                <w:color w:val="000000"/>
                <w:kern w:val="0"/>
                <w:szCs w:val="21"/>
              </w:rPr>
            </w:pPr>
            <w:r>
              <w:rPr>
                <w:rFonts w:ascii="宋体" w:hAnsi="宋体" w:cs="宋体" w:hint="eastAsia"/>
                <w:color w:val="000000"/>
                <w:kern w:val="0"/>
                <w:szCs w:val="21"/>
              </w:rPr>
              <w:t>4.57</w:t>
            </w: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r>
              <w:rPr>
                <w:rFonts w:ascii="宋体" w:hAnsi="宋体" w:cs="宋体" w:hint="eastAsia"/>
                <w:color w:val="000000"/>
                <w:kern w:val="0"/>
                <w:szCs w:val="21"/>
              </w:rPr>
              <w:t>4.57</w:t>
            </w: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27</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委托业务费</w:t>
            </w:r>
          </w:p>
        </w:tc>
        <w:tc>
          <w:tcPr>
            <w:tcW w:w="1624" w:type="dxa"/>
            <w:vAlign w:val="center"/>
          </w:tcPr>
          <w:p w:rsidR="007A4004" w:rsidRPr="00C6322E" w:rsidRDefault="007A4004" w:rsidP="00A718DA">
            <w:pPr>
              <w:widowControl/>
              <w:jc w:val="right"/>
              <w:rPr>
                <w:rFonts w:ascii="宋体" w:hAnsi="宋体" w:cs="宋体"/>
                <w:color w:val="000000"/>
                <w:kern w:val="0"/>
                <w:szCs w:val="21"/>
              </w:rPr>
            </w:pPr>
            <w:r>
              <w:rPr>
                <w:rFonts w:ascii="宋体" w:hAnsi="宋体" w:cs="宋体" w:hint="eastAsia"/>
                <w:color w:val="000000"/>
                <w:kern w:val="0"/>
                <w:szCs w:val="21"/>
              </w:rPr>
              <w:t>5.24</w:t>
            </w: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r>
              <w:rPr>
                <w:rFonts w:ascii="宋体" w:hAnsi="宋体" w:cs="宋体" w:hint="eastAsia"/>
                <w:color w:val="000000"/>
                <w:kern w:val="0"/>
                <w:szCs w:val="21"/>
              </w:rPr>
              <w:t>5.24</w:t>
            </w: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28</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工会经费</w:t>
            </w:r>
          </w:p>
        </w:tc>
        <w:tc>
          <w:tcPr>
            <w:tcW w:w="1624" w:type="dxa"/>
            <w:vAlign w:val="center"/>
          </w:tcPr>
          <w:p w:rsidR="007A4004" w:rsidRPr="00C6322E" w:rsidRDefault="007A4004" w:rsidP="00A718DA">
            <w:pPr>
              <w:widowControl/>
              <w:jc w:val="right"/>
              <w:rPr>
                <w:rFonts w:ascii="宋体" w:hAnsi="宋体" w:cs="宋体"/>
                <w:color w:val="000000"/>
                <w:kern w:val="0"/>
                <w:szCs w:val="21"/>
              </w:rPr>
            </w:pPr>
            <w:r>
              <w:rPr>
                <w:rFonts w:ascii="宋体" w:hAnsi="宋体" w:cs="宋体" w:hint="eastAsia"/>
                <w:color w:val="000000"/>
                <w:kern w:val="0"/>
                <w:szCs w:val="21"/>
              </w:rPr>
              <w:t>76.37</w:t>
            </w: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r>
              <w:rPr>
                <w:rFonts w:ascii="宋体" w:hAnsi="宋体" w:cs="宋体" w:hint="eastAsia"/>
                <w:color w:val="000000"/>
                <w:kern w:val="0"/>
                <w:szCs w:val="21"/>
              </w:rPr>
              <w:t>76.37</w:t>
            </w: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29</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福利费</w:t>
            </w:r>
          </w:p>
        </w:tc>
        <w:tc>
          <w:tcPr>
            <w:tcW w:w="1624" w:type="dxa"/>
            <w:vAlign w:val="center"/>
          </w:tcPr>
          <w:p w:rsidR="007A4004" w:rsidRPr="00C6322E" w:rsidRDefault="007A4004" w:rsidP="00A718DA">
            <w:pPr>
              <w:widowControl/>
              <w:jc w:val="right"/>
              <w:rPr>
                <w:rFonts w:ascii="宋体" w:hAnsi="宋体" w:cs="宋体"/>
                <w:color w:val="000000"/>
                <w:kern w:val="0"/>
                <w:szCs w:val="21"/>
              </w:rPr>
            </w:pPr>
            <w:r>
              <w:rPr>
                <w:rFonts w:ascii="宋体" w:hAnsi="宋体" w:cs="宋体" w:hint="eastAsia"/>
                <w:color w:val="000000"/>
                <w:kern w:val="0"/>
                <w:szCs w:val="21"/>
              </w:rPr>
              <w:t>106.13</w:t>
            </w: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r>
              <w:rPr>
                <w:rFonts w:ascii="宋体" w:hAnsi="宋体" w:cs="宋体" w:hint="eastAsia"/>
                <w:color w:val="000000"/>
                <w:kern w:val="0"/>
                <w:szCs w:val="21"/>
              </w:rPr>
              <w:t>106.13</w:t>
            </w: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31</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公务用车运行维护费</w:t>
            </w:r>
          </w:p>
        </w:tc>
        <w:tc>
          <w:tcPr>
            <w:tcW w:w="1624" w:type="dxa"/>
            <w:vAlign w:val="center"/>
          </w:tcPr>
          <w:p w:rsidR="007A4004" w:rsidRPr="00C6322E" w:rsidRDefault="007A4004" w:rsidP="00A718DA">
            <w:pPr>
              <w:widowControl/>
              <w:jc w:val="right"/>
              <w:rPr>
                <w:rFonts w:ascii="宋体" w:hAnsi="宋体" w:cs="宋体"/>
                <w:color w:val="000000"/>
                <w:kern w:val="0"/>
                <w:szCs w:val="21"/>
              </w:rPr>
            </w:pPr>
            <w:r>
              <w:rPr>
                <w:rFonts w:ascii="宋体" w:hAnsi="宋体" w:cs="宋体" w:hint="eastAsia"/>
                <w:color w:val="000000"/>
                <w:kern w:val="0"/>
                <w:szCs w:val="21"/>
              </w:rPr>
              <w:t>162.04</w:t>
            </w: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r>
              <w:rPr>
                <w:rFonts w:ascii="宋体" w:hAnsi="宋体" w:cs="宋体" w:hint="eastAsia"/>
                <w:color w:val="000000"/>
                <w:kern w:val="0"/>
                <w:szCs w:val="21"/>
              </w:rPr>
              <w:t>162.04</w:t>
            </w: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39</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其他交通费用</w:t>
            </w:r>
          </w:p>
        </w:tc>
        <w:tc>
          <w:tcPr>
            <w:tcW w:w="1624" w:type="dxa"/>
            <w:vAlign w:val="center"/>
          </w:tcPr>
          <w:p w:rsidR="007A4004" w:rsidRPr="00C6322E" w:rsidRDefault="007A4004" w:rsidP="00A718DA">
            <w:pPr>
              <w:widowControl/>
              <w:jc w:val="right"/>
              <w:rPr>
                <w:rFonts w:ascii="宋体" w:hAnsi="宋体" w:cs="宋体"/>
                <w:color w:val="000000"/>
                <w:kern w:val="0"/>
                <w:szCs w:val="21"/>
              </w:rPr>
            </w:pPr>
            <w:r>
              <w:rPr>
                <w:rFonts w:ascii="宋体" w:hAnsi="宋体" w:cs="宋体" w:hint="eastAsia"/>
                <w:color w:val="000000"/>
                <w:kern w:val="0"/>
                <w:szCs w:val="21"/>
              </w:rPr>
              <w:t>403.57</w:t>
            </w: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r>
              <w:rPr>
                <w:rFonts w:ascii="宋体" w:hAnsi="宋体" w:cs="宋体" w:hint="eastAsia"/>
                <w:color w:val="000000"/>
                <w:kern w:val="0"/>
                <w:szCs w:val="21"/>
              </w:rPr>
              <w:t>403.57</w:t>
            </w: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40</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税金及附加费用</w:t>
            </w:r>
          </w:p>
        </w:tc>
        <w:tc>
          <w:tcPr>
            <w:tcW w:w="1624" w:type="dxa"/>
            <w:vAlign w:val="center"/>
          </w:tcPr>
          <w:p w:rsidR="007A4004" w:rsidRPr="00C6322E" w:rsidRDefault="007A4004" w:rsidP="00A718DA">
            <w:pPr>
              <w:widowControl/>
              <w:jc w:val="right"/>
              <w:rPr>
                <w:rFonts w:ascii="宋体" w:hAnsi="宋体" w:cs="宋体"/>
                <w:color w:val="000000"/>
                <w:kern w:val="0"/>
                <w:szCs w:val="21"/>
              </w:rPr>
            </w:pP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302</w:t>
            </w:r>
          </w:p>
        </w:tc>
        <w:tc>
          <w:tcPr>
            <w:tcW w:w="604"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99</w:t>
            </w: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 xml:space="preserve">  其他商品和服务支出</w:t>
            </w:r>
          </w:p>
        </w:tc>
        <w:tc>
          <w:tcPr>
            <w:tcW w:w="1624" w:type="dxa"/>
            <w:vAlign w:val="center"/>
          </w:tcPr>
          <w:p w:rsidR="007A4004" w:rsidRPr="00C6322E" w:rsidRDefault="007A4004" w:rsidP="00A718DA">
            <w:pPr>
              <w:widowControl/>
              <w:jc w:val="right"/>
              <w:rPr>
                <w:rFonts w:ascii="宋体" w:hAnsi="宋体" w:cs="宋体"/>
                <w:color w:val="000000"/>
                <w:kern w:val="0"/>
                <w:szCs w:val="21"/>
              </w:rPr>
            </w:pPr>
            <w:r>
              <w:rPr>
                <w:rFonts w:ascii="宋体" w:hAnsi="宋体" w:cs="宋体" w:hint="eastAsia"/>
                <w:color w:val="000000"/>
                <w:kern w:val="0"/>
                <w:szCs w:val="21"/>
              </w:rPr>
              <w:t>243.69</w:t>
            </w:r>
          </w:p>
        </w:tc>
        <w:tc>
          <w:tcPr>
            <w:tcW w:w="1354" w:type="dxa"/>
            <w:vAlign w:val="center"/>
          </w:tcPr>
          <w:p w:rsidR="007A4004" w:rsidRPr="00C6322E" w:rsidRDefault="007A4004" w:rsidP="00311B59">
            <w:pPr>
              <w:widowControl/>
              <w:jc w:val="right"/>
              <w:rPr>
                <w:rFonts w:ascii="宋体" w:hAnsi="宋体" w:cs="宋体"/>
                <w:color w:val="000000"/>
                <w:kern w:val="0"/>
                <w:szCs w:val="21"/>
              </w:rPr>
            </w:pPr>
          </w:p>
        </w:tc>
        <w:tc>
          <w:tcPr>
            <w:tcW w:w="1411" w:type="dxa"/>
            <w:vAlign w:val="center"/>
          </w:tcPr>
          <w:p w:rsidR="007A4004" w:rsidRPr="00C6322E" w:rsidRDefault="007A4004" w:rsidP="00311B59">
            <w:pPr>
              <w:widowControl/>
              <w:jc w:val="right"/>
              <w:rPr>
                <w:rFonts w:ascii="宋体" w:hAnsi="宋体" w:cs="宋体"/>
                <w:color w:val="000000"/>
                <w:kern w:val="0"/>
                <w:szCs w:val="21"/>
              </w:rPr>
            </w:pPr>
            <w:r>
              <w:rPr>
                <w:rFonts w:ascii="宋体" w:hAnsi="宋体" w:cs="宋体" w:hint="eastAsia"/>
                <w:color w:val="000000"/>
                <w:kern w:val="0"/>
                <w:szCs w:val="21"/>
              </w:rPr>
              <w:t>243.69</w:t>
            </w:r>
          </w:p>
        </w:tc>
      </w:tr>
      <w:tr w:rsidR="007A4004" w:rsidRPr="00C6322E" w:rsidTr="00250D99">
        <w:trPr>
          <w:trHeight w:val="285"/>
          <w:jc w:val="center"/>
        </w:trPr>
        <w:tc>
          <w:tcPr>
            <w:tcW w:w="605" w:type="dxa"/>
            <w:vAlign w:val="center"/>
          </w:tcPr>
          <w:p w:rsidR="007A4004" w:rsidRPr="00C6322E" w:rsidRDefault="007A4004" w:rsidP="00311B59">
            <w:pPr>
              <w:jc w:val="center"/>
              <w:rPr>
                <w:rFonts w:ascii="宋体" w:hAnsi="宋体" w:cs="Arial"/>
                <w:szCs w:val="21"/>
              </w:rPr>
            </w:pPr>
            <w:r w:rsidRPr="00C6322E">
              <w:rPr>
                <w:rFonts w:ascii="宋体" w:hAnsi="宋体" w:cs="Arial" w:hint="eastAsia"/>
                <w:szCs w:val="21"/>
              </w:rPr>
              <w:t>303</w:t>
            </w:r>
          </w:p>
        </w:tc>
        <w:tc>
          <w:tcPr>
            <w:tcW w:w="604" w:type="dxa"/>
            <w:vAlign w:val="center"/>
          </w:tcPr>
          <w:p w:rsidR="007A4004" w:rsidRPr="00C6322E" w:rsidRDefault="007A4004" w:rsidP="00311B59">
            <w:pPr>
              <w:jc w:val="center"/>
              <w:rPr>
                <w:rFonts w:ascii="宋体" w:hAnsi="宋体" w:cs="Arial"/>
                <w:szCs w:val="21"/>
              </w:rPr>
            </w:pPr>
          </w:p>
        </w:tc>
        <w:tc>
          <w:tcPr>
            <w:tcW w:w="2865" w:type="dxa"/>
            <w:vAlign w:val="center"/>
          </w:tcPr>
          <w:p w:rsidR="007A4004" w:rsidRPr="00C6322E" w:rsidRDefault="007A4004" w:rsidP="00311B59">
            <w:pPr>
              <w:rPr>
                <w:rFonts w:ascii="宋体" w:hAnsi="宋体" w:cs="宋体"/>
                <w:szCs w:val="21"/>
              </w:rPr>
            </w:pPr>
            <w:r w:rsidRPr="00C6322E">
              <w:rPr>
                <w:rFonts w:ascii="宋体" w:hAnsi="宋体" w:hint="eastAsia"/>
                <w:szCs w:val="21"/>
              </w:rPr>
              <w:t>对个人和家庭的补助</w:t>
            </w:r>
          </w:p>
        </w:tc>
        <w:tc>
          <w:tcPr>
            <w:tcW w:w="1624" w:type="dxa"/>
            <w:vAlign w:val="center"/>
          </w:tcPr>
          <w:p w:rsidR="007A4004" w:rsidRPr="00C6322E" w:rsidRDefault="007A4004" w:rsidP="00311B59">
            <w:pPr>
              <w:jc w:val="right"/>
              <w:rPr>
                <w:rFonts w:ascii="宋体" w:hAnsi="宋体" w:cs="宋体"/>
                <w:szCs w:val="21"/>
              </w:rPr>
            </w:pPr>
            <w:r>
              <w:rPr>
                <w:rFonts w:ascii="宋体" w:hAnsi="宋体" w:cs="宋体" w:hint="eastAsia"/>
                <w:color w:val="000000"/>
                <w:kern w:val="0"/>
                <w:szCs w:val="21"/>
              </w:rPr>
              <w:t>2,120.61</w:t>
            </w:r>
          </w:p>
        </w:tc>
        <w:tc>
          <w:tcPr>
            <w:tcW w:w="1354" w:type="dxa"/>
            <w:vAlign w:val="center"/>
          </w:tcPr>
          <w:p w:rsidR="007A4004" w:rsidRPr="00C6322E" w:rsidRDefault="007A4004" w:rsidP="00311B59">
            <w:pPr>
              <w:widowControl/>
              <w:jc w:val="right"/>
              <w:rPr>
                <w:rFonts w:ascii="宋体" w:hAnsi="宋体" w:cs="宋体"/>
                <w:color w:val="000000"/>
                <w:kern w:val="0"/>
                <w:szCs w:val="21"/>
              </w:rPr>
            </w:pPr>
            <w:r>
              <w:rPr>
                <w:rFonts w:ascii="宋体" w:hAnsi="宋体" w:cs="宋体" w:hint="eastAsia"/>
                <w:color w:val="000000"/>
                <w:kern w:val="0"/>
                <w:szCs w:val="21"/>
              </w:rPr>
              <w:t>2,120.61</w:t>
            </w:r>
          </w:p>
        </w:tc>
        <w:tc>
          <w:tcPr>
            <w:tcW w:w="1411" w:type="dxa"/>
            <w:vAlign w:val="center"/>
          </w:tcPr>
          <w:p w:rsidR="007A4004" w:rsidRPr="00C6322E" w:rsidRDefault="007A4004" w:rsidP="00311B59">
            <w:pPr>
              <w:widowControl/>
              <w:jc w:val="right"/>
              <w:rPr>
                <w:rFonts w:ascii="宋体" w:hAnsi="宋体" w:cs="宋体"/>
                <w:color w:val="000000"/>
                <w:kern w:val="0"/>
                <w:szCs w:val="21"/>
              </w:rPr>
            </w:pPr>
          </w:p>
        </w:tc>
      </w:tr>
      <w:tr w:rsidR="006040D8" w:rsidRPr="00C6322E" w:rsidTr="00250D99">
        <w:trPr>
          <w:trHeight w:val="285"/>
          <w:jc w:val="center"/>
        </w:trPr>
        <w:tc>
          <w:tcPr>
            <w:tcW w:w="605" w:type="dxa"/>
            <w:vAlign w:val="center"/>
          </w:tcPr>
          <w:p w:rsidR="006040D8" w:rsidRPr="00C6322E" w:rsidRDefault="006040D8" w:rsidP="00311B59">
            <w:pPr>
              <w:jc w:val="center"/>
              <w:rPr>
                <w:rFonts w:ascii="宋体" w:hAnsi="宋体" w:cs="Arial"/>
                <w:szCs w:val="21"/>
              </w:rPr>
            </w:pPr>
            <w:r w:rsidRPr="00C6322E">
              <w:rPr>
                <w:rFonts w:ascii="宋体" w:hAnsi="宋体" w:cs="Arial" w:hint="eastAsia"/>
                <w:szCs w:val="21"/>
              </w:rPr>
              <w:lastRenderedPageBreak/>
              <w:t>303</w:t>
            </w:r>
          </w:p>
        </w:tc>
        <w:tc>
          <w:tcPr>
            <w:tcW w:w="604" w:type="dxa"/>
            <w:vAlign w:val="center"/>
          </w:tcPr>
          <w:p w:rsidR="006040D8" w:rsidRPr="00C6322E" w:rsidRDefault="006040D8" w:rsidP="00311B59">
            <w:pPr>
              <w:jc w:val="center"/>
              <w:rPr>
                <w:rFonts w:ascii="宋体" w:hAnsi="宋体" w:cs="Arial"/>
                <w:szCs w:val="21"/>
              </w:rPr>
            </w:pPr>
            <w:r w:rsidRPr="00C6322E">
              <w:rPr>
                <w:rFonts w:ascii="宋体" w:hAnsi="宋体" w:cs="Arial" w:hint="eastAsia"/>
                <w:szCs w:val="21"/>
              </w:rPr>
              <w:t>01</w:t>
            </w:r>
          </w:p>
        </w:tc>
        <w:tc>
          <w:tcPr>
            <w:tcW w:w="2865" w:type="dxa"/>
            <w:vAlign w:val="center"/>
          </w:tcPr>
          <w:p w:rsidR="006040D8" w:rsidRPr="00C6322E" w:rsidRDefault="006040D8" w:rsidP="00311B59">
            <w:pPr>
              <w:rPr>
                <w:rFonts w:ascii="宋体" w:hAnsi="宋体" w:cs="宋体"/>
                <w:szCs w:val="21"/>
              </w:rPr>
            </w:pPr>
            <w:r w:rsidRPr="00C6322E">
              <w:rPr>
                <w:rFonts w:ascii="宋体" w:hAnsi="宋体" w:hint="eastAsia"/>
                <w:szCs w:val="21"/>
              </w:rPr>
              <w:t xml:space="preserve">  离休费</w:t>
            </w:r>
          </w:p>
        </w:tc>
        <w:tc>
          <w:tcPr>
            <w:tcW w:w="1624" w:type="dxa"/>
            <w:vAlign w:val="center"/>
          </w:tcPr>
          <w:p w:rsidR="006040D8" w:rsidRPr="00C6322E" w:rsidRDefault="006040D8" w:rsidP="00A718DA">
            <w:pPr>
              <w:widowControl/>
              <w:jc w:val="right"/>
              <w:rPr>
                <w:rFonts w:ascii="宋体" w:hAnsi="宋体" w:cs="宋体"/>
                <w:color w:val="000000"/>
                <w:kern w:val="0"/>
                <w:szCs w:val="21"/>
              </w:rPr>
            </w:pPr>
            <w:r>
              <w:rPr>
                <w:rFonts w:ascii="宋体" w:hAnsi="宋体" w:cs="宋体" w:hint="eastAsia"/>
                <w:color w:val="000000"/>
                <w:kern w:val="0"/>
                <w:szCs w:val="21"/>
              </w:rPr>
              <w:t>17.41</w:t>
            </w:r>
          </w:p>
        </w:tc>
        <w:tc>
          <w:tcPr>
            <w:tcW w:w="1354" w:type="dxa"/>
            <w:vAlign w:val="center"/>
          </w:tcPr>
          <w:p w:rsidR="006040D8" w:rsidRPr="00C6322E" w:rsidRDefault="006040D8" w:rsidP="00311B59">
            <w:pPr>
              <w:widowControl/>
              <w:jc w:val="right"/>
              <w:rPr>
                <w:rFonts w:ascii="宋体" w:hAnsi="宋体" w:cs="宋体"/>
                <w:color w:val="000000"/>
                <w:kern w:val="0"/>
                <w:szCs w:val="21"/>
              </w:rPr>
            </w:pPr>
            <w:r>
              <w:rPr>
                <w:rFonts w:ascii="宋体" w:hAnsi="宋体" w:cs="宋体" w:hint="eastAsia"/>
                <w:color w:val="000000"/>
                <w:kern w:val="0"/>
                <w:szCs w:val="21"/>
              </w:rPr>
              <w:t>17.41</w:t>
            </w:r>
          </w:p>
        </w:tc>
        <w:tc>
          <w:tcPr>
            <w:tcW w:w="1411" w:type="dxa"/>
            <w:vAlign w:val="center"/>
          </w:tcPr>
          <w:p w:rsidR="006040D8" w:rsidRPr="00C6322E" w:rsidRDefault="006040D8" w:rsidP="00311B59">
            <w:pPr>
              <w:widowControl/>
              <w:jc w:val="right"/>
              <w:rPr>
                <w:rFonts w:ascii="宋体" w:hAnsi="宋体" w:cs="宋体"/>
                <w:color w:val="000000"/>
                <w:kern w:val="0"/>
                <w:szCs w:val="21"/>
              </w:rPr>
            </w:pPr>
          </w:p>
        </w:tc>
      </w:tr>
      <w:tr w:rsidR="006040D8" w:rsidRPr="00C6322E" w:rsidTr="00250D99">
        <w:trPr>
          <w:trHeight w:val="285"/>
          <w:jc w:val="center"/>
        </w:trPr>
        <w:tc>
          <w:tcPr>
            <w:tcW w:w="605" w:type="dxa"/>
            <w:vAlign w:val="center"/>
          </w:tcPr>
          <w:p w:rsidR="006040D8" w:rsidRPr="00C6322E" w:rsidRDefault="006040D8" w:rsidP="00311B59">
            <w:pPr>
              <w:jc w:val="center"/>
              <w:rPr>
                <w:rFonts w:ascii="宋体" w:hAnsi="宋体" w:cs="Arial"/>
                <w:szCs w:val="21"/>
              </w:rPr>
            </w:pPr>
            <w:r w:rsidRPr="00C6322E">
              <w:rPr>
                <w:rFonts w:ascii="宋体" w:hAnsi="宋体" w:cs="Arial" w:hint="eastAsia"/>
                <w:szCs w:val="21"/>
              </w:rPr>
              <w:t>303</w:t>
            </w:r>
          </w:p>
        </w:tc>
        <w:tc>
          <w:tcPr>
            <w:tcW w:w="604" w:type="dxa"/>
            <w:vAlign w:val="center"/>
          </w:tcPr>
          <w:p w:rsidR="006040D8" w:rsidRPr="00C6322E" w:rsidRDefault="006040D8" w:rsidP="00311B59">
            <w:pPr>
              <w:jc w:val="center"/>
              <w:rPr>
                <w:rFonts w:ascii="宋体" w:hAnsi="宋体" w:cs="Arial"/>
                <w:szCs w:val="21"/>
              </w:rPr>
            </w:pPr>
            <w:r w:rsidRPr="00C6322E">
              <w:rPr>
                <w:rFonts w:ascii="宋体" w:hAnsi="宋体" w:cs="Arial" w:hint="eastAsia"/>
                <w:szCs w:val="21"/>
              </w:rPr>
              <w:t>02</w:t>
            </w:r>
          </w:p>
        </w:tc>
        <w:tc>
          <w:tcPr>
            <w:tcW w:w="2865" w:type="dxa"/>
            <w:vAlign w:val="center"/>
          </w:tcPr>
          <w:p w:rsidR="006040D8" w:rsidRPr="00C6322E" w:rsidRDefault="006040D8" w:rsidP="00311B59">
            <w:pPr>
              <w:rPr>
                <w:rFonts w:ascii="宋体" w:hAnsi="宋体" w:cs="宋体"/>
                <w:szCs w:val="21"/>
              </w:rPr>
            </w:pPr>
            <w:r w:rsidRPr="00C6322E">
              <w:rPr>
                <w:rFonts w:ascii="宋体" w:hAnsi="宋体" w:hint="eastAsia"/>
                <w:szCs w:val="21"/>
              </w:rPr>
              <w:t xml:space="preserve">  退休费</w:t>
            </w:r>
          </w:p>
        </w:tc>
        <w:tc>
          <w:tcPr>
            <w:tcW w:w="1624" w:type="dxa"/>
            <w:vAlign w:val="center"/>
          </w:tcPr>
          <w:p w:rsidR="006040D8" w:rsidRPr="00C6322E" w:rsidRDefault="006040D8" w:rsidP="00A718DA">
            <w:pPr>
              <w:widowControl/>
              <w:jc w:val="right"/>
              <w:rPr>
                <w:rFonts w:ascii="宋体" w:hAnsi="宋体" w:cs="宋体"/>
                <w:color w:val="000000"/>
                <w:kern w:val="0"/>
                <w:szCs w:val="21"/>
              </w:rPr>
            </w:pPr>
            <w:r>
              <w:rPr>
                <w:rFonts w:ascii="宋体" w:hAnsi="宋体" w:cs="宋体" w:hint="eastAsia"/>
                <w:color w:val="000000"/>
                <w:kern w:val="0"/>
                <w:szCs w:val="21"/>
              </w:rPr>
              <w:t>33.11</w:t>
            </w:r>
          </w:p>
        </w:tc>
        <w:tc>
          <w:tcPr>
            <w:tcW w:w="1354" w:type="dxa"/>
            <w:vAlign w:val="center"/>
          </w:tcPr>
          <w:p w:rsidR="006040D8" w:rsidRPr="00C6322E" w:rsidRDefault="006040D8" w:rsidP="00311B59">
            <w:pPr>
              <w:widowControl/>
              <w:jc w:val="right"/>
              <w:rPr>
                <w:rFonts w:ascii="宋体" w:hAnsi="宋体" w:cs="宋体"/>
                <w:color w:val="000000"/>
                <w:kern w:val="0"/>
                <w:szCs w:val="21"/>
              </w:rPr>
            </w:pPr>
            <w:r>
              <w:rPr>
                <w:rFonts w:ascii="宋体" w:hAnsi="宋体" w:cs="宋体" w:hint="eastAsia"/>
                <w:color w:val="000000"/>
                <w:kern w:val="0"/>
                <w:szCs w:val="21"/>
              </w:rPr>
              <w:t>33.11</w:t>
            </w:r>
          </w:p>
        </w:tc>
        <w:tc>
          <w:tcPr>
            <w:tcW w:w="1411" w:type="dxa"/>
            <w:vAlign w:val="center"/>
          </w:tcPr>
          <w:p w:rsidR="006040D8" w:rsidRPr="00C6322E" w:rsidRDefault="006040D8" w:rsidP="00311B59">
            <w:pPr>
              <w:widowControl/>
              <w:jc w:val="right"/>
              <w:rPr>
                <w:rFonts w:ascii="宋体" w:hAnsi="宋体" w:cs="宋体"/>
                <w:color w:val="000000"/>
                <w:kern w:val="0"/>
                <w:szCs w:val="21"/>
              </w:rPr>
            </w:pPr>
          </w:p>
        </w:tc>
      </w:tr>
      <w:tr w:rsidR="006040D8" w:rsidRPr="00C6322E" w:rsidTr="00250D99">
        <w:trPr>
          <w:trHeight w:val="285"/>
          <w:jc w:val="center"/>
        </w:trPr>
        <w:tc>
          <w:tcPr>
            <w:tcW w:w="605" w:type="dxa"/>
            <w:vAlign w:val="center"/>
          </w:tcPr>
          <w:p w:rsidR="006040D8" w:rsidRPr="00C6322E" w:rsidRDefault="006040D8" w:rsidP="00311B59">
            <w:pPr>
              <w:jc w:val="center"/>
              <w:rPr>
                <w:rFonts w:ascii="宋体" w:hAnsi="宋体" w:cs="Arial"/>
                <w:szCs w:val="21"/>
              </w:rPr>
            </w:pPr>
            <w:r w:rsidRPr="00C6322E">
              <w:rPr>
                <w:rFonts w:ascii="宋体" w:hAnsi="宋体" w:cs="Arial" w:hint="eastAsia"/>
                <w:szCs w:val="21"/>
              </w:rPr>
              <w:t>303</w:t>
            </w:r>
          </w:p>
        </w:tc>
        <w:tc>
          <w:tcPr>
            <w:tcW w:w="604" w:type="dxa"/>
            <w:vAlign w:val="center"/>
          </w:tcPr>
          <w:p w:rsidR="006040D8" w:rsidRPr="00C6322E" w:rsidRDefault="006040D8" w:rsidP="00311B59">
            <w:pPr>
              <w:jc w:val="center"/>
              <w:rPr>
                <w:rFonts w:ascii="宋体" w:hAnsi="宋体" w:cs="Arial"/>
                <w:szCs w:val="21"/>
              </w:rPr>
            </w:pPr>
            <w:r w:rsidRPr="00C6322E">
              <w:rPr>
                <w:rFonts w:ascii="宋体" w:hAnsi="宋体" w:cs="Arial" w:hint="eastAsia"/>
                <w:szCs w:val="21"/>
              </w:rPr>
              <w:t>03</w:t>
            </w:r>
          </w:p>
        </w:tc>
        <w:tc>
          <w:tcPr>
            <w:tcW w:w="2865" w:type="dxa"/>
            <w:vAlign w:val="center"/>
          </w:tcPr>
          <w:p w:rsidR="006040D8" w:rsidRPr="00C6322E" w:rsidRDefault="006040D8" w:rsidP="00311B59">
            <w:pPr>
              <w:rPr>
                <w:rFonts w:ascii="宋体" w:hAnsi="宋体" w:cs="宋体"/>
                <w:szCs w:val="21"/>
              </w:rPr>
            </w:pPr>
            <w:r w:rsidRPr="00C6322E">
              <w:rPr>
                <w:rFonts w:ascii="宋体" w:hAnsi="宋体" w:hint="eastAsia"/>
                <w:szCs w:val="21"/>
              </w:rPr>
              <w:t xml:space="preserve">  退职</w:t>
            </w:r>
            <w:r>
              <w:rPr>
                <w:rFonts w:ascii="宋体" w:hAnsi="宋体" w:hint="eastAsia"/>
                <w:szCs w:val="21"/>
              </w:rPr>
              <w:t>（</w:t>
            </w:r>
            <w:r w:rsidRPr="00C6322E">
              <w:rPr>
                <w:rFonts w:ascii="宋体" w:hAnsi="宋体" w:hint="eastAsia"/>
                <w:szCs w:val="21"/>
              </w:rPr>
              <w:t>役</w:t>
            </w:r>
            <w:r>
              <w:rPr>
                <w:rFonts w:ascii="宋体" w:hAnsi="宋体" w:hint="eastAsia"/>
                <w:szCs w:val="21"/>
              </w:rPr>
              <w:t>）</w:t>
            </w:r>
            <w:r w:rsidRPr="00C6322E">
              <w:rPr>
                <w:rFonts w:ascii="宋体" w:hAnsi="宋体" w:hint="eastAsia"/>
                <w:szCs w:val="21"/>
              </w:rPr>
              <w:t>费</w:t>
            </w:r>
          </w:p>
        </w:tc>
        <w:tc>
          <w:tcPr>
            <w:tcW w:w="1624" w:type="dxa"/>
            <w:vAlign w:val="center"/>
          </w:tcPr>
          <w:p w:rsidR="006040D8" w:rsidRPr="00C6322E" w:rsidRDefault="006040D8" w:rsidP="00A718DA">
            <w:pPr>
              <w:widowControl/>
              <w:jc w:val="right"/>
              <w:rPr>
                <w:rFonts w:ascii="宋体" w:hAnsi="宋体" w:cs="宋体"/>
                <w:color w:val="000000"/>
                <w:kern w:val="0"/>
                <w:szCs w:val="21"/>
              </w:rPr>
            </w:pPr>
          </w:p>
        </w:tc>
        <w:tc>
          <w:tcPr>
            <w:tcW w:w="1354" w:type="dxa"/>
            <w:vAlign w:val="center"/>
          </w:tcPr>
          <w:p w:rsidR="006040D8" w:rsidRPr="00C6322E" w:rsidRDefault="006040D8" w:rsidP="00311B59">
            <w:pPr>
              <w:widowControl/>
              <w:jc w:val="right"/>
              <w:rPr>
                <w:rFonts w:ascii="宋体" w:hAnsi="宋体" w:cs="宋体"/>
                <w:color w:val="000000"/>
                <w:kern w:val="0"/>
                <w:szCs w:val="21"/>
              </w:rPr>
            </w:pPr>
          </w:p>
        </w:tc>
        <w:tc>
          <w:tcPr>
            <w:tcW w:w="1411" w:type="dxa"/>
            <w:vAlign w:val="center"/>
          </w:tcPr>
          <w:p w:rsidR="006040D8" w:rsidRPr="00C6322E" w:rsidRDefault="006040D8" w:rsidP="00311B59">
            <w:pPr>
              <w:widowControl/>
              <w:jc w:val="right"/>
              <w:rPr>
                <w:rFonts w:ascii="宋体" w:hAnsi="宋体" w:cs="宋体"/>
                <w:color w:val="000000"/>
                <w:kern w:val="0"/>
                <w:szCs w:val="21"/>
              </w:rPr>
            </w:pPr>
          </w:p>
        </w:tc>
      </w:tr>
      <w:tr w:rsidR="006040D8" w:rsidRPr="00C6322E" w:rsidTr="00250D99">
        <w:trPr>
          <w:trHeight w:val="285"/>
          <w:jc w:val="center"/>
        </w:trPr>
        <w:tc>
          <w:tcPr>
            <w:tcW w:w="605" w:type="dxa"/>
            <w:vAlign w:val="center"/>
          </w:tcPr>
          <w:p w:rsidR="006040D8" w:rsidRPr="00C6322E" w:rsidRDefault="006040D8" w:rsidP="00311B59">
            <w:pPr>
              <w:jc w:val="center"/>
              <w:rPr>
                <w:rFonts w:ascii="宋体" w:hAnsi="宋体" w:cs="Arial"/>
                <w:szCs w:val="21"/>
              </w:rPr>
            </w:pPr>
            <w:r w:rsidRPr="00C6322E">
              <w:rPr>
                <w:rFonts w:ascii="宋体" w:hAnsi="宋体" w:cs="Arial" w:hint="eastAsia"/>
                <w:szCs w:val="21"/>
              </w:rPr>
              <w:t>303</w:t>
            </w:r>
          </w:p>
        </w:tc>
        <w:tc>
          <w:tcPr>
            <w:tcW w:w="604" w:type="dxa"/>
            <w:vAlign w:val="center"/>
          </w:tcPr>
          <w:p w:rsidR="006040D8" w:rsidRPr="00C6322E" w:rsidRDefault="006040D8" w:rsidP="00311B59">
            <w:pPr>
              <w:jc w:val="center"/>
              <w:rPr>
                <w:rFonts w:ascii="宋体" w:hAnsi="宋体" w:cs="Arial"/>
                <w:szCs w:val="21"/>
              </w:rPr>
            </w:pPr>
            <w:r w:rsidRPr="00C6322E">
              <w:rPr>
                <w:rFonts w:ascii="宋体" w:hAnsi="宋体" w:cs="Arial" w:hint="eastAsia"/>
                <w:szCs w:val="21"/>
              </w:rPr>
              <w:t>04</w:t>
            </w:r>
          </w:p>
        </w:tc>
        <w:tc>
          <w:tcPr>
            <w:tcW w:w="2865" w:type="dxa"/>
            <w:vAlign w:val="center"/>
          </w:tcPr>
          <w:p w:rsidR="006040D8" w:rsidRPr="00C6322E" w:rsidRDefault="006040D8" w:rsidP="00311B59">
            <w:pPr>
              <w:rPr>
                <w:rFonts w:ascii="宋体" w:hAnsi="宋体" w:cs="宋体"/>
                <w:szCs w:val="21"/>
              </w:rPr>
            </w:pPr>
            <w:r w:rsidRPr="00C6322E">
              <w:rPr>
                <w:rFonts w:ascii="宋体" w:hAnsi="宋体" w:hint="eastAsia"/>
                <w:szCs w:val="21"/>
              </w:rPr>
              <w:t xml:space="preserve">  抚恤金</w:t>
            </w:r>
          </w:p>
        </w:tc>
        <w:tc>
          <w:tcPr>
            <w:tcW w:w="1624" w:type="dxa"/>
            <w:vAlign w:val="center"/>
          </w:tcPr>
          <w:p w:rsidR="006040D8" w:rsidRPr="00C6322E" w:rsidRDefault="006040D8" w:rsidP="00A718DA">
            <w:pPr>
              <w:widowControl/>
              <w:jc w:val="right"/>
              <w:rPr>
                <w:rFonts w:ascii="宋体" w:hAnsi="宋体" w:cs="宋体"/>
                <w:color w:val="000000"/>
                <w:kern w:val="0"/>
                <w:szCs w:val="21"/>
              </w:rPr>
            </w:pPr>
            <w:r>
              <w:rPr>
                <w:rFonts w:ascii="宋体" w:hAnsi="宋体" w:cs="宋体" w:hint="eastAsia"/>
                <w:color w:val="000000"/>
                <w:kern w:val="0"/>
                <w:szCs w:val="21"/>
              </w:rPr>
              <w:t>35.81</w:t>
            </w:r>
          </w:p>
        </w:tc>
        <w:tc>
          <w:tcPr>
            <w:tcW w:w="1354" w:type="dxa"/>
            <w:vAlign w:val="center"/>
          </w:tcPr>
          <w:p w:rsidR="006040D8" w:rsidRPr="00C6322E" w:rsidRDefault="006040D8" w:rsidP="00311B59">
            <w:pPr>
              <w:widowControl/>
              <w:jc w:val="right"/>
              <w:rPr>
                <w:rFonts w:ascii="宋体" w:hAnsi="宋体" w:cs="宋体"/>
                <w:color w:val="000000"/>
                <w:kern w:val="0"/>
                <w:szCs w:val="21"/>
              </w:rPr>
            </w:pPr>
            <w:r>
              <w:rPr>
                <w:rFonts w:ascii="宋体" w:hAnsi="宋体" w:cs="宋体" w:hint="eastAsia"/>
                <w:color w:val="000000"/>
                <w:kern w:val="0"/>
                <w:szCs w:val="21"/>
              </w:rPr>
              <w:t>35.81</w:t>
            </w:r>
          </w:p>
        </w:tc>
        <w:tc>
          <w:tcPr>
            <w:tcW w:w="1411" w:type="dxa"/>
            <w:vAlign w:val="center"/>
          </w:tcPr>
          <w:p w:rsidR="006040D8" w:rsidRPr="00C6322E" w:rsidRDefault="006040D8" w:rsidP="00311B59">
            <w:pPr>
              <w:widowControl/>
              <w:jc w:val="right"/>
              <w:rPr>
                <w:rFonts w:ascii="宋体" w:hAnsi="宋体" w:cs="宋体"/>
                <w:color w:val="000000"/>
                <w:kern w:val="0"/>
                <w:szCs w:val="21"/>
              </w:rPr>
            </w:pPr>
          </w:p>
        </w:tc>
      </w:tr>
      <w:tr w:rsidR="006040D8" w:rsidRPr="00C6322E" w:rsidTr="00250D99">
        <w:trPr>
          <w:trHeight w:val="285"/>
          <w:jc w:val="center"/>
        </w:trPr>
        <w:tc>
          <w:tcPr>
            <w:tcW w:w="605" w:type="dxa"/>
            <w:vAlign w:val="center"/>
          </w:tcPr>
          <w:p w:rsidR="006040D8" w:rsidRPr="00C6322E" w:rsidRDefault="006040D8" w:rsidP="00311B59">
            <w:pPr>
              <w:jc w:val="center"/>
              <w:rPr>
                <w:rFonts w:ascii="宋体" w:hAnsi="宋体" w:cs="Arial"/>
                <w:szCs w:val="21"/>
              </w:rPr>
            </w:pPr>
            <w:r w:rsidRPr="00C6322E">
              <w:rPr>
                <w:rFonts w:ascii="宋体" w:hAnsi="宋体" w:cs="Arial" w:hint="eastAsia"/>
                <w:szCs w:val="21"/>
              </w:rPr>
              <w:t>303</w:t>
            </w:r>
          </w:p>
        </w:tc>
        <w:tc>
          <w:tcPr>
            <w:tcW w:w="604" w:type="dxa"/>
            <w:vAlign w:val="center"/>
          </w:tcPr>
          <w:p w:rsidR="006040D8" w:rsidRPr="00C6322E" w:rsidRDefault="006040D8" w:rsidP="00311B59">
            <w:pPr>
              <w:jc w:val="center"/>
              <w:rPr>
                <w:rFonts w:ascii="宋体" w:hAnsi="宋体" w:cs="Arial"/>
                <w:szCs w:val="21"/>
              </w:rPr>
            </w:pPr>
            <w:r w:rsidRPr="00C6322E">
              <w:rPr>
                <w:rFonts w:ascii="宋体" w:hAnsi="宋体" w:cs="Arial" w:hint="eastAsia"/>
                <w:szCs w:val="21"/>
              </w:rPr>
              <w:t>05</w:t>
            </w:r>
          </w:p>
        </w:tc>
        <w:tc>
          <w:tcPr>
            <w:tcW w:w="2865" w:type="dxa"/>
            <w:vAlign w:val="center"/>
          </w:tcPr>
          <w:p w:rsidR="006040D8" w:rsidRPr="00C6322E" w:rsidRDefault="006040D8" w:rsidP="00311B59">
            <w:pPr>
              <w:rPr>
                <w:rFonts w:ascii="宋体" w:hAnsi="宋体" w:cs="宋体"/>
                <w:szCs w:val="21"/>
              </w:rPr>
            </w:pPr>
            <w:r w:rsidRPr="00C6322E">
              <w:rPr>
                <w:rFonts w:ascii="宋体" w:hAnsi="宋体" w:hint="eastAsia"/>
                <w:szCs w:val="21"/>
              </w:rPr>
              <w:t xml:space="preserve">  生活补助</w:t>
            </w:r>
          </w:p>
        </w:tc>
        <w:tc>
          <w:tcPr>
            <w:tcW w:w="1624" w:type="dxa"/>
            <w:vAlign w:val="center"/>
          </w:tcPr>
          <w:p w:rsidR="006040D8" w:rsidRPr="00C6322E" w:rsidRDefault="006040D8" w:rsidP="00A718DA">
            <w:pPr>
              <w:widowControl/>
              <w:jc w:val="right"/>
              <w:rPr>
                <w:rFonts w:ascii="宋体" w:hAnsi="宋体" w:cs="宋体"/>
                <w:color w:val="000000"/>
                <w:kern w:val="0"/>
                <w:szCs w:val="21"/>
              </w:rPr>
            </w:pPr>
            <w:r>
              <w:rPr>
                <w:rFonts w:ascii="宋体" w:hAnsi="宋体" w:cs="宋体" w:hint="eastAsia"/>
                <w:color w:val="000000"/>
                <w:kern w:val="0"/>
                <w:szCs w:val="21"/>
              </w:rPr>
              <w:t>0.08</w:t>
            </w:r>
          </w:p>
        </w:tc>
        <w:tc>
          <w:tcPr>
            <w:tcW w:w="1354" w:type="dxa"/>
            <w:vAlign w:val="center"/>
          </w:tcPr>
          <w:p w:rsidR="006040D8" w:rsidRPr="00C6322E" w:rsidRDefault="006040D8" w:rsidP="00311B59">
            <w:pPr>
              <w:widowControl/>
              <w:jc w:val="right"/>
              <w:rPr>
                <w:rFonts w:ascii="宋体" w:hAnsi="宋体" w:cs="宋体"/>
                <w:color w:val="000000"/>
                <w:kern w:val="0"/>
                <w:szCs w:val="21"/>
              </w:rPr>
            </w:pPr>
            <w:r>
              <w:rPr>
                <w:rFonts w:ascii="宋体" w:hAnsi="宋体" w:cs="宋体" w:hint="eastAsia"/>
                <w:color w:val="000000"/>
                <w:kern w:val="0"/>
                <w:szCs w:val="21"/>
              </w:rPr>
              <w:t>0.08</w:t>
            </w:r>
          </w:p>
        </w:tc>
        <w:tc>
          <w:tcPr>
            <w:tcW w:w="1411" w:type="dxa"/>
            <w:vAlign w:val="center"/>
          </w:tcPr>
          <w:p w:rsidR="006040D8" w:rsidRPr="00C6322E" w:rsidRDefault="006040D8" w:rsidP="00311B59">
            <w:pPr>
              <w:widowControl/>
              <w:jc w:val="right"/>
              <w:rPr>
                <w:rFonts w:ascii="宋体" w:hAnsi="宋体" w:cs="宋体"/>
                <w:color w:val="000000"/>
                <w:kern w:val="0"/>
                <w:szCs w:val="21"/>
              </w:rPr>
            </w:pPr>
          </w:p>
        </w:tc>
      </w:tr>
      <w:tr w:rsidR="006040D8" w:rsidRPr="00C6322E" w:rsidTr="00250D99">
        <w:trPr>
          <w:trHeight w:val="285"/>
          <w:jc w:val="center"/>
        </w:trPr>
        <w:tc>
          <w:tcPr>
            <w:tcW w:w="605" w:type="dxa"/>
            <w:vAlign w:val="center"/>
          </w:tcPr>
          <w:p w:rsidR="006040D8" w:rsidRPr="00C6322E" w:rsidRDefault="006040D8" w:rsidP="00311B59">
            <w:pPr>
              <w:jc w:val="center"/>
              <w:rPr>
                <w:rFonts w:ascii="宋体" w:hAnsi="宋体" w:cs="Arial"/>
                <w:szCs w:val="21"/>
              </w:rPr>
            </w:pPr>
            <w:r w:rsidRPr="00C6322E">
              <w:rPr>
                <w:rFonts w:ascii="宋体" w:hAnsi="宋体" w:cs="Arial" w:hint="eastAsia"/>
                <w:szCs w:val="21"/>
              </w:rPr>
              <w:t>303</w:t>
            </w:r>
          </w:p>
        </w:tc>
        <w:tc>
          <w:tcPr>
            <w:tcW w:w="604" w:type="dxa"/>
            <w:vAlign w:val="center"/>
          </w:tcPr>
          <w:p w:rsidR="006040D8" w:rsidRPr="00C6322E" w:rsidRDefault="006040D8" w:rsidP="00311B59">
            <w:pPr>
              <w:jc w:val="center"/>
              <w:rPr>
                <w:rFonts w:ascii="宋体" w:hAnsi="宋体" w:cs="Arial"/>
                <w:szCs w:val="21"/>
              </w:rPr>
            </w:pPr>
            <w:r w:rsidRPr="00C6322E">
              <w:rPr>
                <w:rFonts w:ascii="宋体" w:hAnsi="宋体" w:cs="Arial" w:hint="eastAsia"/>
                <w:szCs w:val="21"/>
              </w:rPr>
              <w:t>07</w:t>
            </w:r>
          </w:p>
        </w:tc>
        <w:tc>
          <w:tcPr>
            <w:tcW w:w="2865" w:type="dxa"/>
            <w:vAlign w:val="center"/>
          </w:tcPr>
          <w:p w:rsidR="006040D8" w:rsidRPr="00C6322E" w:rsidRDefault="006040D8" w:rsidP="00311B59">
            <w:pPr>
              <w:rPr>
                <w:rFonts w:ascii="宋体" w:hAnsi="宋体" w:cs="宋体"/>
                <w:szCs w:val="21"/>
              </w:rPr>
            </w:pPr>
            <w:r w:rsidRPr="00C6322E">
              <w:rPr>
                <w:rFonts w:ascii="宋体" w:hAnsi="宋体" w:hint="eastAsia"/>
                <w:szCs w:val="21"/>
              </w:rPr>
              <w:t xml:space="preserve">  医疗费</w:t>
            </w:r>
          </w:p>
        </w:tc>
        <w:tc>
          <w:tcPr>
            <w:tcW w:w="1624" w:type="dxa"/>
            <w:vAlign w:val="center"/>
          </w:tcPr>
          <w:p w:rsidR="006040D8" w:rsidRPr="00C6322E" w:rsidRDefault="006040D8" w:rsidP="00A718DA">
            <w:pPr>
              <w:widowControl/>
              <w:jc w:val="right"/>
              <w:rPr>
                <w:rFonts w:ascii="宋体" w:hAnsi="宋体" w:cs="宋体"/>
                <w:color w:val="000000"/>
                <w:kern w:val="0"/>
                <w:szCs w:val="21"/>
              </w:rPr>
            </w:pPr>
          </w:p>
        </w:tc>
        <w:tc>
          <w:tcPr>
            <w:tcW w:w="1354" w:type="dxa"/>
            <w:vAlign w:val="center"/>
          </w:tcPr>
          <w:p w:rsidR="006040D8" w:rsidRPr="00C6322E" w:rsidRDefault="006040D8" w:rsidP="00311B59">
            <w:pPr>
              <w:widowControl/>
              <w:jc w:val="right"/>
              <w:rPr>
                <w:rFonts w:ascii="宋体" w:hAnsi="宋体" w:cs="宋体"/>
                <w:color w:val="000000"/>
                <w:kern w:val="0"/>
                <w:szCs w:val="21"/>
              </w:rPr>
            </w:pPr>
          </w:p>
        </w:tc>
        <w:tc>
          <w:tcPr>
            <w:tcW w:w="1411" w:type="dxa"/>
            <w:vAlign w:val="center"/>
          </w:tcPr>
          <w:p w:rsidR="006040D8" w:rsidRPr="00C6322E" w:rsidRDefault="006040D8" w:rsidP="00311B59">
            <w:pPr>
              <w:widowControl/>
              <w:jc w:val="right"/>
              <w:rPr>
                <w:rFonts w:ascii="宋体" w:hAnsi="宋体" w:cs="宋体"/>
                <w:color w:val="000000"/>
                <w:kern w:val="0"/>
                <w:szCs w:val="21"/>
              </w:rPr>
            </w:pPr>
          </w:p>
        </w:tc>
      </w:tr>
      <w:tr w:rsidR="006040D8" w:rsidRPr="00C6322E" w:rsidTr="00250D99">
        <w:trPr>
          <w:trHeight w:val="285"/>
          <w:jc w:val="center"/>
        </w:trPr>
        <w:tc>
          <w:tcPr>
            <w:tcW w:w="605" w:type="dxa"/>
            <w:vAlign w:val="center"/>
          </w:tcPr>
          <w:p w:rsidR="006040D8" w:rsidRPr="00C6322E" w:rsidRDefault="006040D8" w:rsidP="00311B59">
            <w:pPr>
              <w:jc w:val="center"/>
              <w:rPr>
                <w:rFonts w:ascii="宋体" w:hAnsi="宋体" w:cs="Arial"/>
                <w:szCs w:val="21"/>
              </w:rPr>
            </w:pPr>
            <w:r w:rsidRPr="00C6322E">
              <w:rPr>
                <w:rFonts w:ascii="宋体" w:hAnsi="宋体" w:cs="Arial" w:hint="eastAsia"/>
                <w:szCs w:val="21"/>
              </w:rPr>
              <w:t>303</w:t>
            </w:r>
          </w:p>
        </w:tc>
        <w:tc>
          <w:tcPr>
            <w:tcW w:w="604" w:type="dxa"/>
            <w:vAlign w:val="center"/>
          </w:tcPr>
          <w:p w:rsidR="006040D8" w:rsidRPr="00C6322E" w:rsidRDefault="006040D8" w:rsidP="00311B59">
            <w:pPr>
              <w:jc w:val="center"/>
              <w:rPr>
                <w:rFonts w:ascii="宋体" w:hAnsi="宋体" w:cs="Arial"/>
                <w:szCs w:val="21"/>
              </w:rPr>
            </w:pPr>
            <w:r w:rsidRPr="00C6322E">
              <w:rPr>
                <w:rFonts w:ascii="宋体" w:hAnsi="宋体" w:cs="Arial" w:hint="eastAsia"/>
                <w:szCs w:val="21"/>
              </w:rPr>
              <w:t>08</w:t>
            </w:r>
          </w:p>
        </w:tc>
        <w:tc>
          <w:tcPr>
            <w:tcW w:w="2865" w:type="dxa"/>
            <w:vAlign w:val="center"/>
          </w:tcPr>
          <w:p w:rsidR="006040D8" w:rsidRPr="00C6322E" w:rsidRDefault="006040D8" w:rsidP="00311B59">
            <w:pPr>
              <w:rPr>
                <w:rFonts w:ascii="宋体" w:hAnsi="宋体" w:cs="宋体"/>
                <w:szCs w:val="21"/>
              </w:rPr>
            </w:pPr>
            <w:r w:rsidRPr="00C6322E">
              <w:rPr>
                <w:rFonts w:ascii="宋体" w:hAnsi="宋体" w:hint="eastAsia"/>
                <w:szCs w:val="21"/>
              </w:rPr>
              <w:t xml:space="preserve">  助学金</w:t>
            </w:r>
          </w:p>
        </w:tc>
        <w:tc>
          <w:tcPr>
            <w:tcW w:w="1624" w:type="dxa"/>
            <w:vAlign w:val="center"/>
          </w:tcPr>
          <w:p w:rsidR="006040D8" w:rsidRPr="00C6322E" w:rsidRDefault="006040D8" w:rsidP="00A718DA">
            <w:pPr>
              <w:widowControl/>
              <w:jc w:val="right"/>
              <w:rPr>
                <w:rFonts w:ascii="宋体" w:hAnsi="宋体" w:cs="宋体"/>
                <w:color w:val="000000"/>
                <w:kern w:val="0"/>
                <w:szCs w:val="21"/>
              </w:rPr>
            </w:pPr>
          </w:p>
        </w:tc>
        <w:tc>
          <w:tcPr>
            <w:tcW w:w="1354" w:type="dxa"/>
            <w:vAlign w:val="center"/>
          </w:tcPr>
          <w:p w:rsidR="006040D8" w:rsidRPr="00C6322E" w:rsidRDefault="006040D8" w:rsidP="00311B59">
            <w:pPr>
              <w:widowControl/>
              <w:jc w:val="right"/>
              <w:rPr>
                <w:rFonts w:ascii="宋体" w:hAnsi="宋体" w:cs="宋体"/>
                <w:color w:val="000000"/>
                <w:kern w:val="0"/>
                <w:szCs w:val="21"/>
              </w:rPr>
            </w:pPr>
          </w:p>
        </w:tc>
        <w:tc>
          <w:tcPr>
            <w:tcW w:w="1411" w:type="dxa"/>
            <w:vAlign w:val="center"/>
          </w:tcPr>
          <w:p w:rsidR="006040D8" w:rsidRPr="00C6322E" w:rsidRDefault="006040D8" w:rsidP="00311B59">
            <w:pPr>
              <w:widowControl/>
              <w:jc w:val="right"/>
              <w:rPr>
                <w:rFonts w:ascii="宋体" w:hAnsi="宋体" w:cs="宋体"/>
                <w:color w:val="000000"/>
                <w:kern w:val="0"/>
                <w:szCs w:val="21"/>
              </w:rPr>
            </w:pPr>
          </w:p>
        </w:tc>
      </w:tr>
      <w:tr w:rsidR="006040D8" w:rsidRPr="00C6322E" w:rsidTr="00250D99">
        <w:trPr>
          <w:trHeight w:val="285"/>
          <w:jc w:val="center"/>
        </w:trPr>
        <w:tc>
          <w:tcPr>
            <w:tcW w:w="605" w:type="dxa"/>
            <w:vAlign w:val="center"/>
          </w:tcPr>
          <w:p w:rsidR="006040D8" w:rsidRPr="00C6322E" w:rsidRDefault="006040D8" w:rsidP="00311B59">
            <w:pPr>
              <w:jc w:val="center"/>
              <w:rPr>
                <w:rFonts w:ascii="宋体" w:hAnsi="宋体" w:cs="Arial"/>
                <w:szCs w:val="21"/>
              </w:rPr>
            </w:pPr>
            <w:r w:rsidRPr="00C6322E">
              <w:rPr>
                <w:rFonts w:ascii="宋体" w:hAnsi="宋体" w:cs="Arial" w:hint="eastAsia"/>
                <w:szCs w:val="21"/>
              </w:rPr>
              <w:t>303</w:t>
            </w:r>
          </w:p>
        </w:tc>
        <w:tc>
          <w:tcPr>
            <w:tcW w:w="604" w:type="dxa"/>
            <w:vAlign w:val="center"/>
          </w:tcPr>
          <w:p w:rsidR="006040D8" w:rsidRPr="00C6322E" w:rsidRDefault="006040D8" w:rsidP="00311B59">
            <w:pPr>
              <w:jc w:val="center"/>
              <w:rPr>
                <w:rFonts w:ascii="宋体" w:hAnsi="宋体" w:cs="Arial"/>
                <w:szCs w:val="21"/>
              </w:rPr>
            </w:pPr>
            <w:r w:rsidRPr="00C6322E">
              <w:rPr>
                <w:rFonts w:ascii="宋体" w:hAnsi="宋体" w:cs="Arial" w:hint="eastAsia"/>
                <w:szCs w:val="21"/>
              </w:rPr>
              <w:t>09</w:t>
            </w:r>
          </w:p>
        </w:tc>
        <w:tc>
          <w:tcPr>
            <w:tcW w:w="2865" w:type="dxa"/>
            <w:vAlign w:val="center"/>
          </w:tcPr>
          <w:p w:rsidR="006040D8" w:rsidRPr="00C6322E" w:rsidRDefault="006040D8" w:rsidP="00311B59">
            <w:pPr>
              <w:rPr>
                <w:rFonts w:ascii="宋体" w:hAnsi="宋体" w:cs="宋体"/>
                <w:szCs w:val="21"/>
              </w:rPr>
            </w:pPr>
            <w:r w:rsidRPr="00C6322E">
              <w:rPr>
                <w:rFonts w:ascii="宋体" w:hAnsi="宋体" w:hint="eastAsia"/>
                <w:szCs w:val="21"/>
              </w:rPr>
              <w:t xml:space="preserve">  奖励金</w:t>
            </w:r>
          </w:p>
        </w:tc>
        <w:tc>
          <w:tcPr>
            <w:tcW w:w="1624" w:type="dxa"/>
            <w:vAlign w:val="center"/>
          </w:tcPr>
          <w:p w:rsidR="006040D8" w:rsidRPr="00C6322E" w:rsidRDefault="006040D8" w:rsidP="00A718DA">
            <w:pPr>
              <w:widowControl/>
              <w:jc w:val="right"/>
              <w:rPr>
                <w:rFonts w:ascii="宋体" w:hAnsi="宋体" w:cs="宋体"/>
                <w:color w:val="000000"/>
                <w:kern w:val="0"/>
                <w:szCs w:val="21"/>
              </w:rPr>
            </w:pPr>
          </w:p>
        </w:tc>
        <w:tc>
          <w:tcPr>
            <w:tcW w:w="1354" w:type="dxa"/>
            <w:vAlign w:val="center"/>
          </w:tcPr>
          <w:p w:rsidR="006040D8" w:rsidRPr="00C6322E" w:rsidRDefault="006040D8" w:rsidP="00311B59">
            <w:pPr>
              <w:widowControl/>
              <w:jc w:val="right"/>
              <w:rPr>
                <w:rFonts w:ascii="宋体" w:hAnsi="宋体" w:cs="宋体"/>
                <w:color w:val="000000"/>
                <w:kern w:val="0"/>
                <w:szCs w:val="21"/>
              </w:rPr>
            </w:pPr>
          </w:p>
        </w:tc>
        <w:tc>
          <w:tcPr>
            <w:tcW w:w="1411" w:type="dxa"/>
            <w:vAlign w:val="center"/>
          </w:tcPr>
          <w:p w:rsidR="006040D8" w:rsidRPr="00C6322E" w:rsidRDefault="006040D8" w:rsidP="00311B59">
            <w:pPr>
              <w:widowControl/>
              <w:jc w:val="right"/>
              <w:rPr>
                <w:rFonts w:ascii="宋体" w:hAnsi="宋体" w:cs="宋体"/>
                <w:color w:val="000000"/>
                <w:kern w:val="0"/>
                <w:szCs w:val="21"/>
              </w:rPr>
            </w:pPr>
          </w:p>
        </w:tc>
      </w:tr>
      <w:tr w:rsidR="006040D8" w:rsidRPr="00C6322E" w:rsidTr="00250D99">
        <w:trPr>
          <w:trHeight w:val="285"/>
          <w:jc w:val="center"/>
        </w:trPr>
        <w:tc>
          <w:tcPr>
            <w:tcW w:w="605" w:type="dxa"/>
            <w:vAlign w:val="center"/>
          </w:tcPr>
          <w:p w:rsidR="006040D8" w:rsidRPr="00C6322E" w:rsidRDefault="006040D8" w:rsidP="00311B59">
            <w:pPr>
              <w:jc w:val="center"/>
              <w:rPr>
                <w:rFonts w:ascii="宋体" w:hAnsi="宋体" w:cs="Arial"/>
                <w:szCs w:val="21"/>
              </w:rPr>
            </w:pPr>
            <w:r w:rsidRPr="00C6322E">
              <w:rPr>
                <w:rFonts w:ascii="宋体" w:hAnsi="宋体" w:cs="Arial" w:hint="eastAsia"/>
                <w:szCs w:val="21"/>
              </w:rPr>
              <w:t>303</w:t>
            </w:r>
          </w:p>
        </w:tc>
        <w:tc>
          <w:tcPr>
            <w:tcW w:w="604" w:type="dxa"/>
            <w:vAlign w:val="center"/>
          </w:tcPr>
          <w:p w:rsidR="006040D8" w:rsidRPr="00C6322E" w:rsidRDefault="006040D8" w:rsidP="00311B59">
            <w:pPr>
              <w:jc w:val="center"/>
              <w:rPr>
                <w:rFonts w:ascii="宋体" w:hAnsi="宋体" w:cs="Arial"/>
                <w:szCs w:val="21"/>
              </w:rPr>
            </w:pPr>
            <w:r w:rsidRPr="00C6322E">
              <w:rPr>
                <w:rFonts w:ascii="宋体" w:hAnsi="宋体" w:cs="Arial" w:hint="eastAsia"/>
                <w:szCs w:val="21"/>
              </w:rPr>
              <w:t>11</w:t>
            </w:r>
          </w:p>
        </w:tc>
        <w:tc>
          <w:tcPr>
            <w:tcW w:w="2865" w:type="dxa"/>
            <w:vAlign w:val="center"/>
          </w:tcPr>
          <w:p w:rsidR="006040D8" w:rsidRPr="00C6322E" w:rsidRDefault="006040D8" w:rsidP="00311B59">
            <w:pPr>
              <w:rPr>
                <w:rFonts w:ascii="宋体" w:hAnsi="宋体" w:cs="宋体"/>
                <w:szCs w:val="21"/>
              </w:rPr>
            </w:pPr>
            <w:r w:rsidRPr="00C6322E">
              <w:rPr>
                <w:rFonts w:ascii="宋体" w:hAnsi="宋体" w:hint="eastAsia"/>
                <w:szCs w:val="21"/>
              </w:rPr>
              <w:t xml:space="preserve">  住房公积金</w:t>
            </w:r>
          </w:p>
        </w:tc>
        <w:tc>
          <w:tcPr>
            <w:tcW w:w="1624" w:type="dxa"/>
            <w:vAlign w:val="center"/>
          </w:tcPr>
          <w:p w:rsidR="006040D8" w:rsidRPr="00C6322E" w:rsidRDefault="006040D8" w:rsidP="00A718DA">
            <w:pPr>
              <w:widowControl/>
              <w:jc w:val="right"/>
              <w:rPr>
                <w:rFonts w:ascii="宋体" w:hAnsi="宋体" w:cs="宋体"/>
                <w:color w:val="000000"/>
                <w:kern w:val="0"/>
                <w:szCs w:val="21"/>
              </w:rPr>
            </w:pPr>
            <w:r>
              <w:rPr>
                <w:rFonts w:ascii="宋体" w:hAnsi="宋体" w:cs="宋体" w:hint="eastAsia"/>
                <w:color w:val="000000"/>
                <w:kern w:val="0"/>
                <w:szCs w:val="21"/>
              </w:rPr>
              <w:t>652.72</w:t>
            </w:r>
          </w:p>
        </w:tc>
        <w:tc>
          <w:tcPr>
            <w:tcW w:w="1354" w:type="dxa"/>
            <w:vAlign w:val="center"/>
          </w:tcPr>
          <w:p w:rsidR="006040D8" w:rsidRPr="00C6322E" w:rsidRDefault="006040D8" w:rsidP="00311B59">
            <w:pPr>
              <w:widowControl/>
              <w:jc w:val="right"/>
              <w:rPr>
                <w:rFonts w:ascii="宋体" w:hAnsi="宋体" w:cs="宋体"/>
                <w:color w:val="000000"/>
                <w:kern w:val="0"/>
                <w:szCs w:val="21"/>
              </w:rPr>
            </w:pPr>
            <w:r>
              <w:rPr>
                <w:rFonts w:ascii="宋体" w:hAnsi="宋体" w:cs="宋体" w:hint="eastAsia"/>
                <w:color w:val="000000"/>
                <w:kern w:val="0"/>
                <w:szCs w:val="21"/>
              </w:rPr>
              <w:t>652.72</w:t>
            </w:r>
          </w:p>
        </w:tc>
        <w:tc>
          <w:tcPr>
            <w:tcW w:w="1411" w:type="dxa"/>
            <w:vAlign w:val="center"/>
          </w:tcPr>
          <w:p w:rsidR="006040D8" w:rsidRPr="00C6322E" w:rsidRDefault="006040D8" w:rsidP="00311B59">
            <w:pPr>
              <w:widowControl/>
              <w:jc w:val="right"/>
              <w:rPr>
                <w:rFonts w:ascii="宋体" w:hAnsi="宋体" w:cs="宋体"/>
                <w:color w:val="000000"/>
                <w:kern w:val="0"/>
                <w:szCs w:val="21"/>
              </w:rPr>
            </w:pPr>
          </w:p>
        </w:tc>
      </w:tr>
      <w:tr w:rsidR="006040D8" w:rsidRPr="00C6322E" w:rsidTr="00250D99">
        <w:trPr>
          <w:trHeight w:val="285"/>
          <w:jc w:val="center"/>
        </w:trPr>
        <w:tc>
          <w:tcPr>
            <w:tcW w:w="605" w:type="dxa"/>
            <w:vAlign w:val="center"/>
          </w:tcPr>
          <w:p w:rsidR="006040D8" w:rsidRPr="00C6322E" w:rsidRDefault="006040D8" w:rsidP="00311B59">
            <w:pPr>
              <w:jc w:val="center"/>
              <w:rPr>
                <w:rFonts w:ascii="宋体" w:hAnsi="宋体" w:cs="Arial"/>
                <w:szCs w:val="21"/>
              </w:rPr>
            </w:pPr>
            <w:r w:rsidRPr="00C6322E">
              <w:rPr>
                <w:rFonts w:ascii="宋体" w:hAnsi="宋体" w:cs="Arial" w:hint="eastAsia"/>
                <w:szCs w:val="21"/>
              </w:rPr>
              <w:t>303</w:t>
            </w:r>
          </w:p>
        </w:tc>
        <w:tc>
          <w:tcPr>
            <w:tcW w:w="604" w:type="dxa"/>
            <w:vAlign w:val="center"/>
          </w:tcPr>
          <w:p w:rsidR="006040D8" w:rsidRPr="00C6322E" w:rsidRDefault="006040D8" w:rsidP="00311B59">
            <w:pPr>
              <w:jc w:val="center"/>
              <w:rPr>
                <w:rFonts w:ascii="宋体" w:hAnsi="宋体" w:cs="Arial"/>
                <w:szCs w:val="21"/>
              </w:rPr>
            </w:pPr>
            <w:r w:rsidRPr="00C6322E">
              <w:rPr>
                <w:rFonts w:ascii="宋体" w:hAnsi="宋体" w:cs="Arial" w:hint="eastAsia"/>
                <w:szCs w:val="21"/>
              </w:rPr>
              <w:t>12</w:t>
            </w:r>
          </w:p>
        </w:tc>
        <w:tc>
          <w:tcPr>
            <w:tcW w:w="2865" w:type="dxa"/>
            <w:vAlign w:val="center"/>
          </w:tcPr>
          <w:p w:rsidR="006040D8" w:rsidRPr="00C6322E" w:rsidRDefault="006040D8" w:rsidP="00311B59">
            <w:pPr>
              <w:rPr>
                <w:rFonts w:ascii="宋体" w:hAnsi="宋体" w:cs="宋体"/>
                <w:szCs w:val="21"/>
              </w:rPr>
            </w:pPr>
            <w:r w:rsidRPr="00C6322E">
              <w:rPr>
                <w:rFonts w:ascii="宋体" w:hAnsi="宋体" w:hint="eastAsia"/>
                <w:szCs w:val="21"/>
              </w:rPr>
              <w:t xml:space="preserve">  提租补贴</w:t>
            </w:r>
          </w:p>
        </w:tc>
        <w:tc>
          <w:tcPr>
            <w:tcW w:w="1624" w:type="dxa"/>
            <w:vAlign w:val="center"/>
          </w:tcPr>
          <w:p w:rsidR="006040D8" w:rsidRPr="00C6322E" w:rsidRDefault="006040D8" w:rsidP="00A718DA">
            <w:pPr>
              <w:widowControl/>
              <w:jc w:val="right"/>
              <w:rPr>
                <w:rFonts w:ascii="宋体" w:hAnsi="宋体" w:cs="宋体"/>
                <w:color w:val="000000"/>
                <w:kern w:val="0"/>
                <w:szCs w:val="21"/>
              </w:rPr>
            </w:pPr>
          </w:p>
        </w:tc>
        <w:tc>
          <w:tcPr>
            <w:tcW w:w="1354" w:type="dxa"/>
            <w:vAlign w:val="center"/>
          </w:tcPr>
          <w:p w:rsidR="006040D8" w:rsidRPr="00C6322E" w:rsidRDefault="006040D8" w:rsidP="00311B59">
            <w:pPr>
              <w:widowControl/>
              <w:jc w:val="right"/>
              <w:rPr>
                <w:rFonts w:ascii="宋体" w:hAnsi="宋体" w:cs="宋体"/>
                <w:color w:val="000000"/>
                <w:kern w:val="0"/>
                <w:szCs w:val="21"/>
              </w:rPr>
            </w:pPr>
          </w:p>
        </w:tc>
        <w:tc>
          <w:tcPr>
            <w:tcW w:w="1411" w:type="dxa"/>
            <w:vAlign w:val="center"/>
          </w:tcPr>
          <w:p w:rsidR="006040D8" w:rsidRPr="00C6322E" w:rsidRDefault="006040D8" w:rsidP="00311B59">
            <w:pPr>
              <w:widowControl/>
              <w:jc w:val="right"/>
              <w:rPr>
                <w:rFonts w:ascii="宋体" w:hAnsi="宋体" w:cs="宋体"/>
                <w:color w:val="000000"/>
                <w:kern w:val="0"/>
                <w:szCs w:val="21"/>
              </w:rPr>
            </w:pPr>
          </w:p>
        </w:tc>
      </w:tr>
      <w:tr w:rsidR="006040D8" w:rsidRPr="00C6322E" w:rsidTr="00250D99">
        <w:trPr>
          <w:trHeight w:val="285"/>
          <w:jc w:val="center"/>
        </w:trPr>
        <w:tc>
          <w:tcPr>
            <w:tcW w:w="605" w:type="dxa"/>
            <w:vAlign w:val="center"/>
          </w:tcPr>
          <w:p w:rsidR="006040D8" w:rsidRPr="00C6322E" w:rsidRDefault="006040D8" w:rsidP="00311B59">
            <w:pPr>
              <w:jc w:val="center"/>
              <w:rPr>
                <w:rFonts w:ascii="宋体" w:hAnsi="宋体" w:cs="Arial"/>
                <w:szCs w:val="21"/>
              </w:rPr>
            </w:pPr>
            <w:r w:rsidRPr="00C6322E">
              <w:rPr>
                <w:rFonts w:ascii="宋体" w:hAnsi="宋体" w:cs="Arial" w:hint="eastAsia"/>
                <w:szCs w:val="21"/>
              </w:rPr>
              <w:t>303</w:t>
            </w:r>
          </w:p>
        </w:tc>
        <w:tc>
          <w:tcPr>
            <w:tcW w:w="604" w:type="dxa"/>
            <w:vAlign w:val="center"/>
          </w:tcPr>
          <w:p w:rsidR="006040D8" w:rsidRPr="00C6322E" w:rsidRDefault="006040D8" w:rsidP="00311B59">
            <w:pPr>
              <w:jc w:val="center"/>
              <w:rPr>
                <w:rFonts w:ascii="宋体" w:hAnsi="宋体" w:cs="Arial"/>
                <w:szCs w:val="21"/>
              </w:rPr>
            </w:pPr>
            <w:r w:rsidRPr="00C6322E">
              <w:rPr>
                <w:rFonts w:ascii="宋体" w:hAnsi="宋体" w:cs="Arial" w:hint="eastAsia"/>
                <w:szCs w:val="21"/>
              </w:rPr>
              <w:t>13</w:t>
            </w:r>
          </w:p>
        </w:tc>
        <w:tc>
          <w:tcPr>
            <w:tcW w:w="2865" w:type="dxa"/>
            <w:vAlign w:val="center"/>
          </w:tcPr>
          <w:p w:rsidR="006040D8" w:rsidRPr="00C6322E" w:rsidRDefault="006040D8" w:rsidP="00311B59">
            <w:pPr>
              <w:rPr>
                <w:rFonts w:ascii="宋体" w:hAnsi="宋体" w:cs="宋体"/>
                <w:szCs w:val="21"/>
              </w:rPr>
            </w:pPr>
            <w:r w:rsidRPr="00C6322E">
              <w:rPr>
                <w:rFonts w:ascii="宋体" w:hAnsi="宋体" w:hint="eastAsia"/>
                <w:szCs w:val="21"/>
              </w:rPr>
              <w:t xml:space="preserve">  购房补贴</w:t>
            </w:r>
          </w:p>
        </w:tc>
        <w:tc>
          <w:tcPr>
            <w:tcW w:w="1624" w:type="dxa"/>
            <w:vAlign w:val="center"/>
          </w:tcPr>
          <w:p w:rsidR="006040D8" w:rsidRPr="00C6322E" w:rsidRDefault="006040D8" w:rsidP="00A718DA">
            <w:pPr>
              <w:widowControl/>
              <w:jc w:val="right"/>
              <w:rPr>
                <w:rFonts w:ascii="宋体" w:hAnsi="宋体" w:cs="宋体"/>
                <w:color w:val="000000"/>
                <w:kern w:val="0"/>
                <w:szCs w:val="21"/>
              </w:rPr>
            </w:pPr>
            <w:r>
              <w:rPr>
                <w:rFonts w:ascii="宋体" w:hAnsi="宋体" w:cs="宋体" w:hint="eastAsia"/>
                <w:color w:val="000000"/>
                <w:kern w:val="0"/>
                <w:szCs w:val="21"/>
              </w:rPr>
              <w:t>1,218.19</w:t>
            </w:r>
          </w:p>
        </w:tc>
        <w:tc>
          <w:tcPr>
            <w:tcW w:w="1354" w:type="dxa"/>
            <w:vAlign w:val="center"/>
          </w:tcPr>
          <w:p w:rsidR="006040D8" w:rsidRPr="00C6322E" w:rsidRDefault="006040D8" w:rsidP="00311B59">
            <w:pPr>
              <w:widowControl/>
              <w:jc w:val="right"/>
              <w:rPr>
                <w:rFonts w:ascii="宋体" w:hAnsi="宋体" w:cs="宋体"/>
                <w:color w:val="000000"/>
                <w:kern w:val="0"/>
                <w:szCs w:val="21"/>
              </w:rPr>
            </w:pPr>
            <w:r>
              <w:rPr>
                <w:rFonts w:ascii="宋体" w:hAnsi="宋体" w:cs="宋体" w:hint="eastAsia"/>
                <w:color w:val="000000"/>
                <w:kern w:val="0"/>
                <w:szCs w:val="21"/>
              </w:rPr>
              <w:t>1,218.19</w:t>
            </w:r>
          </w:p>
        </w:tc>
        <w:tc>
          <w:tcPr>
            <w:tcW w:w="1411" w:type="dxa"/>
            <w:vAlign w:val="center"/>
          </w:tcPr>
          <w:p w:rsidR="006040D8" w:rsidRPr="00C6322E" w:rsidRDefault="006040D8" w:rsidP="00311B59">
            <w:pPr>
              <w:widowControl/>
              <w:jc w:val="right"/>
              <w:rPr>
                <w:rFonts w:ascii="宋体" w:hAnsi="宋体" w:cs="宋体"/>
                <w:color w:val="000000"/>
                <w:kern w:val="0"/>
                <w:szCs w:val="21"/>
              </w:rPr>
            </w:pPr>
          </w:p>
        </w:tc>
      </w:tr>
      <w:tr w:rsidR="006040D8" w:rsidRPr="00C6322E" w:rsidTr="00250D99">
        <w:trPr>
          <w:trHeight w:val="285"/>
          <w:jc w:val="center"/>
        </w:trPr>
        <w:tc>
          <w:tcPr>
            <w:tcW w:w="605" w:type="dxa"/>
            <w:vAlign w:val="center"/>
          </w:tcPr>
          <w:p w:rsidR="006040D8" w:rsidRPr="00C6322E" w:rsidRDefault="006040D8" w:rsidP="00311B59">
            <w:pPr>
              <w:jc w:val="center"/>
              <w:rPr>
                <w:rFonts w:ascii="宋体" w:hAnsi="宋体" w:cs="Arial"/>
                <w:szCs w:val="21"/>
              </w:rPr>
            </w:pPr>
            <w:r w:rsidRPr="00C6322E">
              <w:rPr>
                <w:rFonts w:ascii="宋体" w:hAnsi="宋体" w:cs="Arial" w:hint="eastAsia"/>
                <w:szCs w:val="21"/>
              </w:rPr>
              <w:t>303</w:t>
            </w:r>
          </w:p>
        </w:tc>
        <w:tc>
          <w:tcPr>
            <w:tcW w:w="604" w:type="dxa"/>
            <w:vAlign w:val="center"/>
          </w:tcPr>
          <w:p w:rsidR="006040D8" w:rsidRPr="00C6322E" w:rsidRDefault="006040D8" w:rsidP="00311B59">
            <w:pPr>
              <w:jc w:val="center"/>
              <w:rPr>
                <w:rFonts w:ascii="宋体" w:hAnsi="宋体" w:cs="Arial"/>
                <w:szCs w:val="21"/>
              </w:rPr>
            </w:pPr>
            <w:r w:rsidRPr="00C6322E">
              <w:rPr>
                <w:rFonts w:ascii="宋体" w:hAnsi="宋体" w:cs="Arial" w:hint="eastAsia"/>
                <w:szCs w:val="21"/>
              </w:rPr>
              <w:t>99</w:t>
            </w:r>
          </w:p>
        </w:tc>
        <w:tc>
          <w:tcPr>
            <w:tcW w:w="2865" w:type="dxa"/>
            <w:vAlign w:val="center"/>
          </w:tcPr>
          <w:p w:rsidR="006040D8" w:rsidRPr="00C6322E" w:rsidRDefault="006040D8" w:rsidP="00311B59">
            <w:pPr>
              <w:rPr>
                <w:rFonts w:ascii="宋体" w:hAnsi="宋体" w:cs="宋体"/>
                <w:szCs w:val="21"/>
              </w:rPr>
            </w:pPr>
            <w:r w:rsidRPr="00C6322E">
              <w:rPr>
                <w:rFonts w:ascii="宋体" w:hAnsi="宋体" w:hint="eastAsia"/>
                <w:szCs w:val="21"/>
              </w:rPr>
              <w:t xml:space="preserve">  其他对个人和家庭的补助支出</w:t>
            </w:r>
          </w:p>
        </w:tc>
        <w:tc>
          <w:tcPr>
            <w:tcW w:w="1624" w:type="dxa"/>
            <w:vAlign w:val="center"/>
          </w:tcPr>
          <w:p w:rsidR="006040D8" w:rsidRPr="00C6322E" w:rsidRDefault="006040D8" w:rsidP="00A718DA">
            <w:pPr>
              <w:widowControl/>
              <w:jc w:val="right"/>
              <w:rPr>
                <w:rFonts w:ascii="宋体" w:hAnsi="宋体" w:cs="宋体"/>
                <w:color w:val="000000"/>
                <w:kern w:val="0"/>
                <w:szCs w:val="21"/>
              </w:rPr>
            </w:pPr>
            <w:r>
              <w:rPr>
                <w:rFonts w:ascii="宋体" w:hAnsi="宋体" w:cs="宋体" w:hint="eastAsia"/>
                <w:color w:val="000000"/>
                <w:kern w:val="0"/>
                <w:szCs w:val="21"/>
              </w:rPr>
              <w:t>163.28</w:t>
            </w:r>
          </w:p>
        </w:tc>
        <w:tc>
          <w:tcPr>
            <w:tcW w:w="1354" w:type="dxa"/>
            <w:vAlign w:val="center"/>
          </w:tcPr>
          <w:p w:rsidR="006040D8" w:rsidRPr="00C6322E" w:rsidRDefault="006040D8" w:rsidP="00311B59">
            <w:pPr>
              <w:widowControl/>
              <w:jc w:val="right"/>
              <w:rPr>
                <w:rFonts w:ascii="宋体" w:hAnsi="宋体" w:cs="宋体"/>
                <w:color w:val="000000"/>
                <w:kern w:val="0"/>
                <w:szCs w:val="21"/>
              </w:rPr>
            </w:pPr>
            <w:r>
              <w:rPr>
                <w:rFonts w:ascii="宋体" w:hAnsi="宋体" w:cs="宋体" w:hint="eastAsia"/>
                <w:color w:val="000000"/>
                <w:kern w:val="0"/>
                <w:szCs w:val="21"/>
              </w:rPr>
              <w:t>163.28</w:t>
            </w:r>
          </w:p>
        </w:tc>
        <w:tc>
          <w:tcPr>
            <w:tcW w:w="1411" w:type="dxa"/>
            <w:vAlign w:val="center"/>
          </w:tcPr>
          <w:p w:rsidR="006040D8" w:rsidRPr="00C6322E" w:rsidRDefault="006040D8" w:rsidP="00311B59">
            <w:pPr>
              <w:widowControl/>
              <w:jc w:val="right"/>
              <w:rPr>
                <w:rFonts w:ascii="宋体" w:hAnsi="宋体" w:cs="宋体"/>
                <w:color w:val="000000"/>
                <w:kern w:val="0"/>
                <w:szCs w:val="21"/>
              </w:rPr>
            </w:pPr>
          </w:p>
        </w:tc>
      </w:tr>
      <w:tr w:rsidR="00F94F6C" w:rsidRPr="00C6322E" w:rsidTr="00250D99">
        <w:trPr>
          <w:trHeight w:val="285"/>
          <w:jc w:val="center"/>
        </w:trPr>
        <w:tc>
          <w:tcPr>
            <w:tcW w:w="605" w:type="dxa"/>
            <w:vAlign w:val="center"/>
          </w:tcPr>
          <w:p w:rsidR="00F94F6C" w:rsidRPr="00C6322E" w:rsidRDefault="00F94F6C" w:rsidP="00311B59">
            <w:pPr>
              <w:jc w:val="center"/>
              <w:rPr>
                <w:rFonts w:ascii="宋体" w:hAnsi="宋体" w:cs="Arial"/>
                <w:szCs w:val="21"/>
              </w:rPr>
            </w:pPr>
            <w:r w:rsidRPr="00C6322E">
              <w:rPr>
                <w:rFonts w:ascii="宋体" w:hAnsi="宋体" w:cs="Arial" w:hint="eastAsia"/>
                <w:szCs w:val="21"/>
              </w:rPr>
              <w:t>310</w:t>
            </w:r>
          </w:p>
        </w:tc>
        <w:tc>
          <w:tcPr>
            <w:tcW w:w="604" w:type="dxa"/>
            <w:vAlign w:val="center"/>
          </w:tcPr>
          <w:p w:rsidR="00F94F6C" w:rsidRPr="00C6322E" w:rsidRDefault="00F94F6C" w:rsidP="00311B59">
            <w:pPr>
              <w:jc w:val="center"/>
              <w:rPr>
                <w:rFonts w:ascii="宋体" w:hAnsi="宋体" w:cs="Arial"/>
                <w:szCs w:val="21"/>
              </w:rPr>
            </w:pPr>
          </w:p>
        </w:tc>
        <w:tc>
          <w:tcPr>
            <w:tcW w:w="2865" w:type="dxa"/>
            <w:vAlign w:val="center"/>
          </w:tcPr>
          <w:p w:rsidR="00F94F6C" w:rsidRPr="00C6322E" w:rsidRDefault="00F94F6C" w:rsidP="00311B59">
            <w:pPr>
              <w:rPr>
                <w:rFonts w:ascii="宋体" w:hAnsi="宋体" w:cs="宋体"/>
                <w:szCs w:val="21"/>
              </w:rPr>
            </w:pPr>
            <w:r w:rsidRPr="00C6322E">
              <w:rPr>
                <w:rFonts w:ascii="宋体" w:hAnsi="宋体" w:hint="eastAsia"/>
                <w:szCs w:val="21"/>
              </w:rPr>
              <w:t>其他资本性支出</w:t>
            </w:r>
          </w:p>
        </w:tc>
        <w:tc>
          <w:tcPr>
            <w:tcW w:w="1624" w:type="dxa"/>
            <w:vAlign w:val="center"/>
          </w:tcPr>
          <w:p w:rsidR="00F94F6C" w:rsidRPr="00C6322E" w:rsidRDefault="00F94F6C" w:rsidP="00A718DA">
            <w:pPr>
              <w:widowControl/>
              <w:jc w:val="right"/>
              <w:rPr>
                <w:rFonts w:ascii="宋体" w:hAnsi="宋体" w:cs="宋体"/>
                <w:color w:val="000000"/>
                <w:kern w:val="0"/>
                <w:szCs w:val="21"/>
              </w:rPr>
            </w:pPr>
            <w:r>
              <w:rPr>
                <w:rFonts w:ascii="宋体" w:hAnsi="宋体" w:cs="宋体" w:hint="eastAsia"/>
                <w:color w:val="000000"/>
                <w:kern w:val="0"/>
                <w:szCs w:val="21"/>
              </w:rPr>
              <w:t>0.47</w:t>
            </w:r>
          </w:p>
        </w:tc>
        <w:tc>
          <w:tcPr>
            <w:tcW w:w="1354" w:type="dxa"/>
            <w:vAlign w:val="center"/>
          </w:tcPr>
          <w:p w:rsidR="00F94F6C" w:rsidRPr="00C6322E" w:rsidRDefault="00F94F6C" w:rsidP="00311B59">
            <w:pPr>
              <w:widowControl/>
              <w:jc w:val="right"/>
              <w:rPr>
                <w:rFonts w:ascii="宋体" w:hAnsi="宋体" w:cs="宋体"/>
                <w:color w:val="000000"/>
                <w:kern w:val="0"/>
                <w:szCs w:val="21"/>
              </w:rPr>
            </w:pPr>
          </w:p>
        </w:tc>
        <w:tc>
          <w:tcPr>
            <w:tcW w:w="1411" w:type="dxa"/>
            <w:vAlign w:val="center"/>
          </w:tcPr>
          <w:p w:rsidR="00F94F6C" w:rsidRPr="00C6322E" w:rsidRDefault="00F94F6C" w:rsidP="00311B59">
            <w:pPr>
              <w:widowControl/>
              <w:jc w:val="right"/>
              <w:rPr>
                <w:rFonts w:ascii="宋体" w:hAnsi="宋体" w:cs="宋体"/>
                <w:color w:val="000000"/>
                <w:kern w:val="0"/>
                <w:szCs w:val="21"/>
              </w:rPr>
            </w:pPr>
            <w:r>
              <w:rPr>
                <w:rFonts w:ascii="宋体" w:hAnsi="宋体" w:cs="宋体" w:hint="eastAsia"/>
                <w:color w:val="000000"/>
                <w:kern w:val="0"/>
                <w:szCs w:val="21"/>
              </w:rPr>
              <w:t>0.47</w:t>
            </w:r>
          </w:p>
        </w:tc>
      </w:tr>
      <w:tr w:rsidR="00F94F6C" w:rsidRPr="00C6322E" w:rsidTr="00250D99">
        <w:trPr>
          <w:trHeight w:val="285"/>
          <w:jc w:val="center"/>
        </w:trPr>
        <w:tc>
          <w:tcPr>
            <w:tcW w:w="605" w:type="dxa"/>
            <w:vAlign w:val="center"/>
          </w:tcPr>
          <w:p w:rsidR="00F94F6C" w:rsidRPr="00C6322E" w:rsidRDefault="00F94F6C" w:rsidP="00311B59">
            <w:pPr>
              <w:jc w:val="center"/>
              <w:rPr>
                <w:rFonts w:ascii="宋体" w:hAnsi="宋体" w:cs="Arial"/>
                <w:szCs w:val="21"/>
              </w:rPr>
            </w:pPr>
            <w:r w:rsidRPr="00C6322E">
              <w:rPr>
                <w:rFonts w:ascii="宋体" w:hAnsi="宋体" w:cs="Arial" w:hint="eastAsia"/>
                <w:szCs w:val="21"/>
              </w:rPr>
              <w:t>310</w:t>
            </w:r>
          </w:p>
        </w:tc>
        <w:tc>
          <w:tcPr>
            <w:tcW w:w="604" w:type="dxa"/>
            <w:vAlign w:val="center"/>
          </w:tcPr>
          <w:p w:rsidR="00F94F6C" w:rsidRPr="00C6322E" w:rsidRDefault="00F94F6C" w:rsidP="00311B59">
            <w:pPr>
              <w:jc w:val="center"/>
              <w:rPr>
                <w:rFonts w:ascii="宋体" w:hAnsi="宋体" w:cs="Arial"/>
                <w:szCs w:val="21"/>
              </w:rPr>
            </w:pPr>
            <w:r w:rsidRPr="00C6322E">
              <w:rPr>
                <w:rFonts w:ascii="宋体" w:hAnsi="宋体" w:cs="Arial" w:hint="eastAsia"/>
                <w:szCs w:val="21"/>
              </w:rPr>
              <w:t>02</w:t>
            </w:r>
          </w:p>
        </w:tc>
        <w:tc>
          <w:tcPr>
            <w:tcW w:w="2865" w:type="dxa"/>
            <w:vAlign w:val="center"/>
          </w:tcPr>
          <w:p w:rsidR="00F94F6C" w:rsidRPr="00C6322E" w:rsidRDefault="00F94F6C" w:rsidP="00311B59">
            <w:pPr>
              <w:rPr>
                <w:rFonts w:ascii="宋体" w:hAnsi="宋体" w:cs="宋体"/>
                <w:szCs w:val="21"/>
              </w:rPr>
            </w:pPr>
            <w:r w:rsidRPr="00C6322E">
              <w:rPr>
                <w:rFonts w:ascii="宋体" w:hAnsi="宋体" w:hint="eastAsia"/>
                <w:szCs w:val="21"/>
              </w:rPr>
              <w:t xml:space="preserve">  办公设备购置</w:t>
            </w:r>
          </w:p>
        </w:tc>
        <w:tc>
          <w:tcPr>
            <w:tcW w:w="1624" w:type="dxa"/>
            <w:vAlign w:val="center"/>
          </w:tcPr>
          <w:p w:rsidR="00F94F6C" w:rsidRPr="00C6322E" w:rsidRDefault="00F94F6C" w:rsidP="00A718DA">
            <w:pPr>
              <w:widowControl/>
              <w:jc w:val="right"/>
              <w:rPr>
                <w:rFonts w:ascii="宋体" w:hAnsi="宋体" w:cs="宋体"/>
                <w:color w:val="000000"/>
                <w:kern w:val="0"/>
                <w:szCs w:val="21"/>
              </w:rPr>
            </w:pPr>
            <w:r>
              <w:rPr>
                <w:rFonts w:ascii="宋体" w:hAnsi="宋体" w:cs="宋体" w:hint="eastAsia"/>
                <w:color w:val="000000"/>
                <w:kern w:val="0"/>
                <w:szCs w:val="21"/>
              </w:rPr>
              <w:t>0.47</w:t>
            </w:r>
          </w:p>
        </w:tc>
        <w:tc>
          <w:tcPr>
            <w:tcW w:w="1354" w:type="dxa"/>
            <w:vAlign w:val="center"/>
          </w:tcPr>
          <w:p w:rsidR="00F94F6C" w:rsidRPr="00C6322E" w:rsidRDefault="00F94F6C" w:rsidP="00311B59">
            <w:pPr>
              <w:widowControl/>
              <w:jc w:val="right"/>
              <w:rPr>
                <w:rFonts w:ascii="宋体" w:hAnsi="宋体" w:cs="宋体"/>
                <w:color w:val="000000"/>
                <w:kern w:val="0"/>
                <w:szCs w:val="21"/>
              </w:rPr>
            </w:pPr>
          </w:p>
        </w:tc>
        <w:tc>
          <w:tcPr>
            <w:tcW w:w="1411" w:type="dxa"/>
            <w:vAlign w:val="center"/>
          </w:tcPr>
          <w:p w:rsidR="00F94F6C" w:rsidRPr="00C6322E" w:rsidRDefault="00F94F6C" w:rsidP="00311B59">
            <w:pPr>
              <w:widowControl/>
              <w:jc w:val="right"/>
              <w:rPr>
                <w:rFonts w:ascii="宋体" w:hAnsi="宋体" w:cs="宋体"/>
                <w:color w:val="000000"/>
                <w:kern w:val="0"/>
                <w:szCs w:val="21"/>
              </w:rPr>
            </w:pPr>
            <w:r>
              <w:rPr>
                <w:rFonts w:ascii="宋体" w:hAnsi="宋体" w:cs="宋体" w:hint="eastAsia"/>
                <w:color w:val="000000"/>
                <w:kern w:val="0"/>
                <w:szCs w:val="21"/>
              </w:rPr>
              <w:t>0.47</w:t>
            </w:r>
          </w:p>
        </w:tc>
      </w:tr>
      <w:tr w:rsidR="00F94F6C" w:rsidRPr="00C6322E" w:rsidTr="00250D99">
        <w:trPr>
          <w:trHeight w:val="285"/>
          <w:jc w:val="center"/>
        </w:trPr>
        <w:tc>
          <w:tcPr>
            <w:tcW w:w="605" w:type="dxa"/>
            <w:vAlign w:val="center"/>
          </w:tcPr>
          <w:p w:rsidR="00F94F6C" w:rsidRPr="00C6322E" w:rsidRDefault="00F94F6C" w:rsidP="00311B59">
            <w:pPr>
              <w:jc w:val="center"/>
              <w:rPr>
                <w:rFonts w:ascii="宋体" w:hAnsi="宋体" w:cs="Arial"/>
                <w:szCs w:val="21"/>
              </w:rPr>
            </w:pPr>
            <w:r w:rsidRPr="00C6322E">
              <w:rPr>
                <w:rFonts w:ascii="宋体" w:hAnsi="宋体" w:cs="Arial" w:hint="eastAsia"/>
                <w:szCs w:val="21"/>
              </w:rPr>
              <w:t>310</w:t>
            </w:r>
          </w:p>
        </w:tc>
        <w:tc>
          <w:tcPr>
            <w:tcW w:w="604" w:type="dxa"/>
            <w:vAlign w:val="center"/>
          </w:tcPr>
          <w:p w:rsidR="00F94F6C" w:rsidRPr="00C6322E" w:rsidRDefault="00F94F6C" w:rsidP="00311B59">
            <w:pPr>
              <w:jc w:val="center"/>
              <w:rPr>
                <w:rFonts w:ascii="宋体" w:hAnsi="宋体" w:cs="Arial"/>
                <w:szCs w:val="21"/>
              </w:rPr>
            </w:pPr>
            <w:r w:rsidRPr="00C6322E">
              <w:rPr>
                <w:rFonts w:ascii="宋体" w:hAnsi="宋体" w:cs="Arial" w:hint="eastAsia"/>
                <w:szCs w:val="21"/>
              </w:rPr>
              <w:t>03</w:t>
            </w:r>
          </w:p>
        </w:tc>
        <w:tc>
          <w:tcPr>
            <w:tcW w:w="2865" w:type="dxa"/>
            <w:vAlign w:val="center"/>
          </w:tcPr>
          <w:p w:rsidR="00F94F6C" w:rsidRPr="00C6322E" w:rsidRDefault="00F94F6C" w:rsidP="00311B59">
            <w:pPr>
              <w:rPr>
                <w:rFonts w:ascii="宋体" w:hAnsi="宋体" w:cs="宋体"/>
                <w:szCs w:val="21"/>
              </w:rPr>
            </w:pPr>
            <w:r w:rsidRPr="00C6322E">
              <w:rPr>
                <w:rFonts w:ascii="宋体" w:hAnsi="宋体" w:hint="eastAsia"/>
                <w:szCs w:val="21"/>
              </w:rPr>
              <w:t xml:space="preserve">  专用设备购置</w:t>
            </w:r>
          </w:p>
        </w:tc>
        <w:tc>
          <w:tcPr>
            <w:tcW w:w="1624" w:type="dxa"/>
            <w:vAlign w:val="center"/>
          </w:tcPr>
          <w:p w:rsidR="00F94F6C" w:rsidRPr="00C6322E" w:rsidRDefault="00F94F6C" w:rsidP="00311B59">
            <w:pPr>
              <w:jc w:val="right"/>
              <w:rPr>
                <w:rFonts w:ascii="宋体" w:hAnsi="宋体" w:cs="宋体"/>
                <w:szCs w:val="21"/>
              </w:rPr>
            </w:pPr>
          </w:p>
        </w:tc>
        <w:tc>
          <w:tcPr>
            <w:tcW w:w="1354" w:type="dxa"/>
            <w:vAlign w:val="center"/>
          </w:tcPr>
          <w:p w:rsidR="00F94F6C" w:rsidRPr="00C6322E" w:rsidRDefault="00F94F6C" w:rsidP="00311B59">
            <w:pPr>
              <w:widowControl/>
              <w:jc w:val="right"/>
              <w:rPr>
                <w:rFonts w:ascii="宋体" w:hAnsi="宋体" w:cs="宋体"/>
                <w:color w:val="000000"/>
                <w:kern w:val="0"/>
                <w:szCs w:val="21"/>
              </w:rPr>
            </w:pPr>
          </w:p>
        </w:tc>
        <w:tc>
          <w:tcPr>
            <w:tcW w:w="1411" w:type="dxa"/>
            <w:vAlign w:val="center"/>
          </w:tcPr>
          <w:p w:rsidR="00F94F6C" w:rsidRPr="00C6322E" w:rsidRDefault="00F94F6C" w:rsidP="00311B59">
            <w:pPr>
              <w:widowControl/>
              <w:jc w:val="right"/>
              <w:rPr>
                <w:rFonts w:ascii="宋体" w:hAnsi="宋体" w:cs="宋体"/>
                <w:color w:val="000000"/>
                <w:kern w:val="0"/>
                <w:szCs w:val="21"/>
              </w:rPr>
            </w:pPr>
          </w:p>
        </w:tc>
      </w:tr>
      <w:tr w:rsidR="00F94F6C" w:rsidRPr="00C6322E" w:rsidTr="00250D99">
        <w:trPr>
          <w:trHeight w:val="285"/>
          <w:jc w:val="center"/>
        </w:trPr>
        <w:tc>
          <w:tcPr>
            <w:tcW w:w="605" w:type="dxa"/>
            <w:vAlign w:val="center"/>
          </w:tcPr>
          <w:p w:rsidR="00F94F6C" w:rsidRPr="00C6322E" w:rsidRDefault="00F94F6C" w:rsidP="00311B59">
            <w:pPr>
              <w:jc w:val="center"/>
              <w:rPr>
                <w:rFonts w:ascii="宋体" w:hAnsi="宋体" w:cs="Arial"/>
                <w:szCs w:val="21"/>
              </w:rPr>
            </w:pPr>
            <w:r w:rsidRPr="00C6322E">
              <w:rPr>
                <w:rFonts w:ascii="宋体" w:hAnsi="宋体" w:cs="Arial" w:hint="eastAsia"/>
                <w:szCs w:val="21"/>
              </w:rPr>
              <w:t>310</w:t>
            </w:r>
          </w:p>
        </w:tc>
        <w:tc>
          <w:tcPr>
            <w:tcW w:w="604" w:type="dxa"/>
            <w:vAlign w:val="center"/>
          </w:tcPr>
          <w:p w:rsidR="00F94F6C" w:rsidRPr="00C6322E" w:rsidRDefault="00F94F6C" w:rsidP="00311B59">
            <w:pPr>
              <w:jc w:val="center"/>
              <w:rPr>
                <w:rFonts w:ascii="宋体" w:hAnsi="宋体" w:cs="Arial"/>
                <w:szCs w:val="21"/>
              </w:rPr>
            </w:pPr>
            <w:r w:rsidRPr="00C6322E">
              <w:rPr>
                <w:rFonts w:ascii="宋体" w:hAnsi="宋体" w:cs="Arial" w:hint="eastAsia"/>
                <w:szCs w:val="21"/>
              </w:rPr>
              <w:t>07</w:t>
            </w:r>
          </w:p>
        </w:tc>
        <w:tc>
          <w:tcPr>
            <w:tcW w:w="2865" w:type="dxa"/>
            <w:vAlign w:val="center"/>
          </w:tcPr>
          <w:p w:rsidR="00F94F6C" w:rsidRPr="00C6322E" w:rsidRDefault="00F94F6C" w:rsidP="00311B59">
            <w:pPr>
              <w:rPr>
                <w:rFonts w:ascii="宋体" w:hAnsi="宋体" w:cs="宋体"/>
                <w:szCs w:val="21"/>
              </w:rPr>
            </w:pPr>
            <w:r w:rsidRPr="00C6322E">
              <w:rPr>
                <w:rFonts w:ascii="宋体" w:hAnsi="宋体" w:hint="eastAsia"/>
                <w:szCs w:val="21"/>
              </w:rPr>
              <w:t xml:space="preserve">  信息网络及软件购置更新</w:t>
            </w:r>
          </w:p>
        </w:tc>
        <w:tc>
          <w:tcPr>
            <w:tcW w:w="1624" w:type="dxa"/>
            <w:vAlign w:val="center"/>
          </w:tcPr>
          <w:p w:rsidR="00F94F6C" w:rsidRPr="00C6322E" w:rsidRDefault="00F94F6C" w:rsidP="00311B59">
            <w:pPr>
              <w:jc w:val="right"/>
              <w:rPr>
                <w:rFonts w:ascii="宋体" w:hAnsi="宋体" w:cs="宋体"/>
                <w:szCs w:val="21"/>
              </w:rPr>
            </w:pPr>
          </w:p>
        </w:tc>
        <w:tc>
          <w:tcPr>
            <w:tcW w:w="1354" w:type="dxa"/>
            <w:vAlign w:val="center"/>
          </w:tcPr>
          <w:p w:rsidR="00F94F6C" w:rsidRPr="00C6322E" w:rsidRDefault="00F94F6C" w:rsidP="00311B59">
            <w:pPr>
              <w:widowControl/>
              <w:jc w:val="right"/>
              <w:rPr>
                <w:rFonts w:ascii="宋体" w:hAnsi="宋体" w:cs="宋体"/>
                <w:color w:val="000000"/>
                <w:kern w:val="0"/>
                <w:szCs w:val="21"/>
              </w:rPr>
            </w:pPr>
          </w:p>
        </w:tc>
        <w:tc>
          <w:tcPr>
            <w:tcW w:w="1411" w:type="dxa"/>
            <w:vAlign w:val="center"/>
          </w:tcPr>
          <w:p w:rsidR="00F94F6C" w:rsidRPr="00C6322E" w:rsidRDefault="00F94F6C" w:rsidP="00311B59">
            <w:pPr>
              <w:widowControl/>
              <w:jc w:val="right"/>
              <w:rPr>
                <w:rFonts w:ascii="宋体" w:hAnsi="宋体" w:cs="宋体"/>
                <w:color w:val="000000"/>
                <w:kern w:val="0"/>
                <w:szCs w:val="21"/>
              </w:rPr>
            </w:pPr>
          </w:p>
        </w:tc>
      </w:tr>
      <w:tr w:rsidR="00F94F6C" w:rsidRPr="00C6322E" w:rsidTr="00250D99">
        <w:trPr>
          <w:trHeight w:val="285"/>
          <w:jc w:val="center"/>
        </w:trPr>
        <w:tc>
          <w:tcPr>
            <w:tcW w:w="605" w:type="dxa"/>
            <w:vAlign w:val="center"/>
          </w:tcPr>
          <w:p w:rsidR="00F94F6C" w:rsidRPr="00C6322E" w:rsidRDefault="00F94F6C" w:rsidP="00311B59">
            <w:pPr>
              <w:jc w:val="center"/>
              <w:rPr>
                <w:rFonts w:ascii="宋体" w:hAnsi="宋体" w:cs="Arial"/>
                <w:szCs w:val="21"/>
              </w:rPr>
            </w:pPr>
            <w:r w:rsidRPr="00C6322E">
              <w:rPr>
                <w:rFonts w:ascii="宋体" w:hAnsi="宋体" w:cs="Arial" w:hint="eastAsia"/>
                <w:szCs w:val="21"/>
              </w:rPr>
              <w:t>310</w:t>
            </w:r>
          </w:p>
        </w:tc>
        <w:tc>
          <w:tcPr>
            <w:tcW w:w="604" w:type="dxa"/>
            <w:vAlign w:val="center"/>
          </w:tcPr>
          <w:p w:rsidR="00F94F6C" w:rsidRPr="00C6322E" w:rsidRDefault="00F94F6C" w:rsidP="00311B59">
            <w:pPr>
              <w:jc w:val="center"/>
              <w:rPr>
                <w:rFonts w:ascii="宋体" w:hAnsi="宋体" w:cs="Arial"/>
                <w:szCs w:val="21"/>
              </w:rPr>
            </w:pPr>
            <w:r w:rsidRPr="00C6322E">
              <w:rPr>
                <w:rFonts w:ascii="宋体" w:hAnsi="宋体" w:cs="Arial" w:hint="eastAsia"/>
                <w:szCs w:val="21"/>
              </w:rPr>
              <w:t>13</w:t>
            </w:r>
          </w:p>
        </w:tc>
        <w:tc>
          <w:tcPr>
            <w:tcW w:w="2865" w:type="dxa"/>
            <w:vAlign w:val="center"/>
          </w:tcPr>
          <w:p w:rsidR="00F94F6C" w:rsidRPr="00C6322E" w:rsidRDefault="00F94F6C" w:rsidP="00311B59">
            <w:pPr>
              <w:rPr>
                <w:rFonts w:ascii="宋体" w:hAnsi="宋体" w:cs="宋体"/>
                <w:szCs w:val="21"/>
              </w:rPr>
            </w:pPr>
            <w:r w:rsidRPr="00C6322E">
              <w:rPr>
                <w:rFonts w:ascii="宋体" w:hAnsi="宋体" w:hint="eastAsia"/>
                <w:szCs w:val="21"/>
              </w:rPr>
              <w:t xml:space="preserve">  公务用车购置</w:t>
            </w:r>
          </w:p>
        </w:tc>
        <w:tc>
          <w:tcPr>
            <w:tcW w:w="1624" w:type="dxa"/>
            <w:vAlign w:val="center"/>
          </w:tcPr>
          <w:p w:rsidR="00F94F6C" w:rsidRPr="00C6322E" w:rsidRDefault="00F94F6C" w:rsidP="00311B59">
            <w:pPr>
              <w:jc w:val="right"/>
              <w:rPr>
                <w:rFonts w:ascii="宋体" w:hAnsi="宋体" w:cs="宋体"/>
                <w:szCs w:val="21"/>
              </w:rPr>
            </w:pPr>
          </w:p>
        </w:tc>
        <w:tc>
          <w:tcPr>
            <w:tcW w:w="1354" w:type="dxa"/>
            <w:vAlign w:val="center"/>
          </w:tcPr>
          <w:p w:rsidR="00F94F6C" w:rsidRPr="00C6322E" w:rsidRDefault="00F94F6C" w:rsidP="00311B59">
            <w:pPr>
              <w:widowControl/>
              <w:jc w:val="right"/>
              <w:rPr>
                <w:rFonts w:ascii="宋体" w:hAnsi="宋体" w:cs="宋体"/>
                <w:color w:val="000000"/>
                <w:kern w:val="0"/>
                <w:szCs w:val="21"/>
              </w:rPr>
            </w:pPr>
          </w:p>
        </w:tc>
        <w:tc>
          <w:tcPr>
            <w:tcW w:w="1411" w:type="dxa"/>
            <w:vAlign w:val="center"/>
          </w:tcPr>
          <w:p w:rsidR="00F94F6C" w:rsidRPr="00C6322E" w:rsidRDefault="00F94F6C" w:rsidP="00311B59">
            <w:pPr>
              <w:widowControl/>
              <w:jc w:val="right"/>
              <w:rPr>
                <w:rFonts w:ascii="宋体" w:hAnsi="宋体" w:cs="宋体"/>
                <w:color w:val="000000"/>
                <w:kern w:val="0"/>
                <w:szCs w:val="21"/>
              </w:rPr>
            </w:pPr>
          </w:p>
        </w:tc>
      </w:tr>
      <w:tr w:rsidR="00F94F6C" w:rsidRPr="00C6322E" w:rsidTr="00250D99">
        <w:trPr>
          <w:trHeight w:val="285"/>
          <w:jc w:val="center"/>
        </w:trPr>
        <w:tc>
          <w:tcPr>
            <w:tcW w:w="605" w:type="dxa"/>
            <w:vAlign w:val="center"/>
          </w:tcPr>
          <w:p w:rsidR="00F94F6C" w:rsidRPr="00C6322E" w:rsidRDefault="00F94F6C" w:rsidP="00311B59">
            <w:pPr>
              <w:jc w:val="center"/>
              <w:rPr>
                <w:rFonts w:ascii="宋体" w:hAnsi="宋体" w:cs="Arial"/>
                <w:szCs w:val="21"/>
              </w:rPr>
            </w:pPr>
            <w:r w:rsidRPr="00C6322E">
              <w:rPr>
                <w:rFonts w:ascii="宋体" w:hAnsi="宋体" w:cs="Arial" w:hint="eastAsia"/>
                <w:szCs w:val="21"/>
              </w:rPr>
              <w:t>310</w:t>
            </w:r>
          </w:p>
        </w:tc>
        <w:tc>
          <w:tcPr>
            <w:tcW w:w="604" w:type="dxa"/>
            <w:vAlign w:val="center"/>
          </w:tcPr>
          <w:p w:rsidR="00F94F6C" w:rsidRPr="00C6322E" w:rsidRDefault="00F94F6C" w:rsidP="00311B59">
            <w:pPr>
              <w:jc w:val="center"/>
              <w:rPr>
                <w:rFonts w:ascii="宋体" w:hAnsi="宋体" w:cs="Arial"/>
                <w:szCs w:val="21"/>
              </w:rPr>
            </w:pPr>
            <w:r w:rsidRPr="00C6322E">
              <w:rPr>
                <w:rFonts w:ascii="宋体" w:hAnsi="宋体" w:cs="Arial" w:hint="eastAsia"/>
                <w:szCs w:val="21"/>
              </w:rPr>
              <w:t>19</w:t>
            </w:r>
          </w:p>
        </w:tc>
        <w:tc>
          <w:tcPr>
            <w:tcW w:w="2865" w:type="dxa"/>
            <w:vAlign w:val="center"/>
          </w:tcPr>
          <w:p w:rsidR="00F94F6C" w:rsidRPr="00C6322E" w:rsidRDefault="00F94F6C" w:rsidP="00311B59">
            <w:pPr>
              <w:rPr>
                <w:rFonts w:ascii="宋体" w:hAnsi="宋体"/>
                <w:szCs w:val="21"/>
              </w:rPr>
            </w:pPr>
            <w:r w:rsidRPr="00C6322E">
              <w:rPr>
                <w:rFonts w:ascii="宋体" w:hAnsi="宋体" w:hint="eastAsia"/>
                <w:szCs w:val="21"/>
              </w:rPr>
              <w:t xml:space="preserve">  其他交通工具购置</w:t>
            </w:r>
          </w:p>
        </w:tc>
        <w:tc>
          <w:tcPr>
            <w:tcW w:w="1624" w:type="dxa"/>
            <w:vAlign w:val="center"/>
          </w:tcPr>
          <w:p w:rsidR="00F94F6C" w:rsidRPr="00C6322E" w:rsidRDefault="00F94F6C" w:rsidP="00311B59">
            <w:pPr>
              <w:jc w:val="right"/>
              <w:rPr>
                <w:rFonts w:ascii="宋体" w:hAnsi="宋体"/>
                <w:szCs w:val="21"/>
              </w:rPr>
            </w:pPr>
          </w:p>
        </w:tc>
        <w:tc>
          <w:tcPr>
            <w:tcW w:w="1354" w:type="dxa"/>
            <w:vAlign w:val="center"/>
          </w:tcPr>
          <w:p w:rsidR="00F94F6C" w:rsidRPr="00C6322E" w:rsidRDefault="00F94F6C" w:rsidP="00311B59">
            <w:pPr>
              <w:widowControl/>
              <w:jc w:val="right"/>
              <w:rPr>
                <w:rFonts w:ascii="宋体" w:hAnsi="宋体" w:cs="宋体"/>
                <w:color w:val="000000"/>
                <w:kern w:val="0"/>
                <w:szCs w:val="21"/>
              </w:rPr>
            </w:pPr>
          </w:p>
        </w:tc>
        <w:tc>
          <w:tcPr>
            <w:tcW w:w="1411" w:type="dxa"/>
            <w:vAlign w:val="center"/>
          </w:tcPr>
          <w:p w:rsidR="00F94F6C" w:rsidRPr="00C6322E" w:rsidRDefault="00F94F6C" w:rsidP="00311B59">
            <w:pPr>
              <w:widowControl/>
              <w:jc w:val="right"/>
              <w:rPr>
                <w:rFonts w:ascii="宋体" w:hAnsi="宋体" w:cs="宋体"/>
                <w:color w:val="000000"/>
                <w:kern w:val="0"/>
                <w:szCs w:val="21"/>
              </w:rPr>
            </w:pPr>
          </w:p>
        </w:tc>
      </w:tr>
      <w:tr w:rsidR="00F94F6C" w:rsidRPr="00C6322E" w:rsidTr="00250D99">
        <w:trPr>
          <w:trHeight w:val="285"/>
          <w:jc w:val="center"/>
        </w:trPr>
        <w:tc>
          <w:tcPr>
            <w:tcW w:w="605" w:type="dxa"/>
            <w:vAlign w:val="center"/>
          </w:tcPr>
          <w:p w:rsidR="00F94F6C" w:rsidRPr="00C6322E" w:rsidRDefault="00F94F6C" w:rsidP="00311B59">
            <w:pPr>
              <w:jc w:val="center"/>
              <w:rPr>
                <w:rFonts w:ascii="宋体" w:hAnsi="宋体" w:cs="Arial"/>
                <w:szCs w:val="21"/>
              </w:rPr>
            </w:pPr>
            <w:r w:rsidRPr="00C6322E">
              <w:rPr>
                <w:rFonts w:ascii="宋体" w:hAnsi="宋体" w:cs="Arial" w:hint="eastAsia"/>
                <w:szCs w:val="21"/>
              </w:rPr>
              <w:t>310</w:t>
            </w:r>
          </w:p>
        </w:tc>
        <w:tc>
          <w:tcPr>
            <w:tcW w:w="604" w:type="dxa"/>
            <w:vAlign w:val="center"/>
          </w:tcPr>
          <w:p w:rsidR="00F94F6C" w:rsidRPr="00C6322E" w:rsidRDefault="00F94F6C" w:rsidP="00311B59">
            <w:pPr>
              <w:jc w:val="center"/>
              <w:rPr>
                <w:rFonts w:ascii="宋体" w:hAnsi="宋体" w:cs="Arial"/>
                <w:szCs w:val="21"/>
              </w:rPr>
            </w:pPr>
            <w:r w:rsidRPr="00C6322E">
              <w:rPr>
                <w:rFonts w:ascii="宋体" w:hAnsi="宋体" w:cs="Arial" w:hint="eastAsia"/>
                <w:szCs w:val="21"/>
              </w:rPr>
              <w:t>99</w:t>
            </w:r>
          </w:p>
        </w:tc>
        <w:tc>
          <w:tcPr>
            <w:tcW w:w="2865" w:type="dxa"/>
            <w:vAlign w:val="center"/>
          </w:tcPr>
          <w:p w:rsidR="00F94F6C" w:rsidRPr="00C6322E" w:rsidRDefault="00F94F6C" w:rsidP="00311B59">
            <w:pPr>
              <w:rPr>
                <w:rFonts w:ascii="宋体" w:hAnsi="宋体" w:cs="宋体"/>
                <w:szCs w:val="21"/>
              </w:rPr>
            </w:pPr>
            <w:r w:rsidRPr="00C6322E">
              <w:rPr>
                <w:rFonts w:ascii="宋体" w:hAnsi="宋体" w:hint="eastAsia"/>
                <w:szCs w:val="21"/>
              </w:rPr>
              <w:t xml:space="preserve">  其他资本性支出</w:t>
            </w:r>
          </w:p>
        </w:tc>
        <w:tc>
          <w:tcPr>
            <w:tcW w:w="1624" w:type="dxa"/>
            <w:vAlign w:val="center"/>
          </w:tcPr>
          <w:p w:rsidR="00F94F6C" w:rsidRPr="00C6322E" w:rsidRDefault="00F94F6C" w:rsidP="00311B59">
            <w:pPr>
              <w:jc w:val="right"/>
              <w:rPr>
                <w:rFonts w:ascii="宋体" w:hAnsi="宋体" w:cs="宋体"/>
                <w:szCs w:val="21"/>
              </w:rPr>
            </w:pPr>
          </w:p>
        </w:tc>
        <w:tc>
          <w:tcPr>
            <w:tcW w:w="1354" w:type="dxa"/>
            <w:vAlign w:val="center"/>
          </w:tcPr>
          <w:p w:rsidR="00F94F6C" w:rsidRPr="00C6322E" w:rsidRDefault="00F94F6C" w:rsidP="00311B59">
            <w:pPr>
              <w:widowControl/>
              <w:jc w:val="right"/>
              <w:rPr>
                <w:rFonts w:ascii="宋体" w:hAnsi="宋体" w:cs="宋体"/>
                <w:color w:val="000000"/>
                <w:kern w:val="0"/>
                <w:szCs w:val="21"/>
              </w:rPr>
            </w:pPr>
          </w:p>
        </w:tc>
        <w:tc>
          <w:tcPr>
            <w:tcW w:w="1411" w:type="dxa"/>
            <w:vAlign w:val="center"/>
          </w:tcPr>
          <w:p w:rsidR="00F94F6C" w:rsidRPr="00C6322E" w:rsidRDefault="00F94F6C" w:rsidP="00311B59">
            <w:pPr>
              <w:widowControl/>
              <w:jc w:val="right"/>
              <w:rPr>
                <w:rFonts w:ascii="宋体" w:hAnsi="宋体" w:cs="宋体"/>
                <w:color w:val="000000"/>
                <w:kern w:val="0"/>
                <w:szCs w:val="21"/>
              </w:rPr>
            </w:pPr>
          </w:p>
        </w:tc>
      </w:tr>
      <w:tr w:rsidR="00F94F6C" w:rsidRPr="00C6322E" w:rsidTr="00250D99">
        <w:trPr>
          <w:trHeight w:val="285"/>
          <w:jc w:val="center"/>
        </w:trPr>
        <w:tc>
          <w:tcPr>
            <w:tcW w:w="4074" w:type="dxa"/>
            <w:gridSpan w:val="3"/>
            <w:vAlign w:val="center"/>
          </w:tcPr>
          <w:p w:rsidR="00F94F6C" w:rsidRPr="00C6322E" w:rsidRDefault="00F94F6C" w:rsidP="00311B59">
            <w:pPr>
              <w:jc w:val="center"/>
              <w:rPr>
                <w:rFonts w:ascii="宋体" w:hAnsi="宋体" w:cs="宋体"/>
                <w:color w:val="000000"/>
                <w:kern w:val="0"/>
                <w:szCs w:val="21"/>
              </w:rPr>
            </w:pPr>
            <w:r w:rsidRPr="00C6322E">
              <w:rPr>
                <w:rFonts w:ascii="宋体" w:hAnsi="宋体" w:hint="eastAsia"/>
                <w:szCs w:val="21"/>
              </w:rPr>
              <w:t>合计</w:t>
            </w:r>
          </w:p>
        </w:tc>
        <w:tc>
          <w:tcPr>
            <w:tcW w:w="1624" w:type="dxa"/>
            <w:vAlign w:val="center"/>
          </w:tcPr>
          <w:p w:rsidR="00F94F6C" w:rsidRPr="00C6322E" w:rsidRDefault="006C2459" w:rsidP="00311B59">
            <w:pPr>
              <w:jc w:val="right"/>
              <w:rPr>
                <w:rFonts w:ascii="宋体" w:hAnsi="宋体" w:cs="宋体"/>
                <w:szCs w:val="21"/>
              </w:rPr>
            </w:pPr>
            <w:r>
              <w:rPr>
                <w:rFonts w:ascii="宋体" w:hAnsi="宋体" w:cs="宋体" w:hint="eastAsia"/>
                <w:szCs w:val="21"/>
              </w:rPr>
              <w:t>12,353.61</w:t>
            </w:r>
          </w:p>
        </w:tc>
        <w:tc>
          <w:tcPr>
            <w:tcW w:w="1354" w:type="dxa"/>
            <w:vAlign w:val="center"/>
          </w:tcPr>
          <w:p w:rsidR="00F94F6C" w:rsidRPr="00C6322E" w:rsidRDefault="00977D7F" w:rsidP="00311B59">
            <w:pPr>
              <w:widowControl/>
              <w:jc w:val="right"/>
              <w:rPr>
                <w:rFonts w:ascii="宋体" w:hAnsi="宋体" w:cs="宋体"/>
                <w:color w:val="000000"/>
                <w:kern w:val="0"/>
                <w:szCs w:val="21"/>
              </w:rPr>
            </w:pPr>
            <w:r>
              <w:rPr>
                <w:rFonts w:ascii="宋体" w:hAnsi="宋体" w:cs="宋体" w:hint="eastAsia"/>
                <w:color w:val="000000"/>
                <w:kern w:val="0"/>
                <w:szCs w:val="21"/>
              </w:rPr>
              <w:t>10894.93</w:t>
            </w:r>
          </w:p>
        </w:tc>
        <w:tc>
          <w:tcPr>
            <w:tcW w:w="1411" w:type="dxa"/>
            <w:vAlign w:val="center"/>
          </w:tcPr>
          <w:p w:rsidR="00F94F6C" w:rsidRPr="00C6322E" w:rsidRDefault="00977D7F" w:rsidP="00311B59">
            <w:pPr>
              <w:widowControl/>
              <w:jc w:val="right"/>
              <w:rPr>
                <w:rFonts w:ascii="宋体" w:hAnsi="宋体" w:cs="宋体"/>
                <w:color w:val="000000"/>
                <w:kern w:val="0"/>
                <w:szCs w:val="21"/>
              </w:rPr>
            </w:pPr>
            <w:r>
              <w:rPr>
                <w:rFonts w:ascii="宋体" w:hAnsi="宋体" w:cs="宋体" w:hint="eastAsia"/>
                <w:color w:val="000000"/>
                <w:kern w:val="0"/>
                <w:szCs w:val="21"/>
              </w:rPr>
              <w:t>1458.68</w:t>
            </w:r>
          </w:p>
        </w:tc>
      </w:tr>
    </w:tbl>
    <w:p w:rsidR="00357D53" w:rsidRDefault="00357D53" w:rsidP="00357D53">
      <w:pPr>
        <w:autoSpaceDE w:val="0"/>
        <w:autoSpaceDN w:val="0"/>
        <w:adjustRightInd w:val="0"/>
        <w:rPr>
          <w:rFonts w:ascii="宋体" w:hAnsi="宋体"/>
          <w:szCs w:val="21"/>
        </w:rPr>
      </w:pPr>
    </w:p>
    <w:p w:rsidR="00357D53" w:rsidRDefault="00357D53" w:rsidP="00357D53">
      <w:pPr>
        <w:autoSpaceDE w:val="0"/>
        <w:autoSpaceDN w:val="0"/>
        <w:adjustRightInd w:val="0"/>
        <w:rPr>
          <w:rFonts w:ascii="宋体" w:hAnsi="宋体"/>
          <w:szCs w:val="21"/>
        </w:rPr>
        <w:sectPr w:rsidR="00357D53" w:rsidSect="00311B59">
          <w:pgSz w:w="11906" w:h="16838"/>
          <w:pgMar w:top="1440" w:right="1797" w:bottom="1440" w:left="1797" w:header="851" w:footer="992" w:gutter="0"/>
          <w:cols w:space="425"/>
          <w:docGrid w:linePitch="312"/>
        </w:sectPr>
      </w:pPr>
    </w:p>
    <w:p w:rsidR="00357D53" w:rsidRPr="00C6322E" w:rsidRDefault="00357D53" w:rsidP="00357D53">
      <w:pPr>
        <w:autoSpaceDE w:val="0"/>
        <w:autoSpaceDN w:val="0"/>
        <w:adjustRightInd w:val="0"/>
        <w:jc w:val="center"/>
        <w:rPr>
          <w:rFonts w:ascii="宋体" w:hAnsi="宋体"/>
          <w:szCs w:val="21"/>
        </w:rPr>
      </w:pPr>
      <w:r>
        <w:rPr>
          <w:rFonts w:ascii="宋体" w:hAnsi="宋体" w:hint="eastAsia"/>
          <w:szCs w:val="21"/>
        </w:rPr>
        <w:lastRenderedPageBreak/>
        <w:t>2016</w:t>
      </w:r>
      <w:r w:rsidRPr="00C6322E">
        <w:rPr>
          <w:rFonts w:ascii="宋体" w:hAnsi="宋体" w:hint="eastAsia"/>
          <w:szCs w:val="21"/>
        </w:rPr>
        <w:t>年度一般公共预算财政拨款“三公”经费及机关运行经费支出决算表</w:t>
      </w:r>
    </w:p>
    <w:p w:rsidR="00357D53" w:rsidRPr="00C6322E" w:rsidRDefault="00357D53" w:rsidP="00357D53">
      <w:pPr>
        <w:autoSpaceDE w:val="0"/>
        <w:autoSpaceDN w:val="0"/>
        <w:adjustRightInd w:val="0"/>
        <w:ind w:right="360"/>
        <w:jc w:val="right"/>
        <w:rPr>
          <w:rFonts w:ascii="宋体" w:hAnsi="宋体"/>
          <w:szCs w:val="21"/>
        </w:rPr>
      </w:pPr>
      <w:r w:rsidRPr="00C6322E">
        <w:rPr>
          <w:rFonts w:ascii="宋体" w:hAnsi="宋体" w:hint="eastAsia"/>
          <w:szCs w:val="21"/>
        </w:rPr>
        <w:t>单位：万元</w:t>
      </w:r>
    </w:p>
    <w:tbl>
      <w:tblPr>
        <w:tblW w:w="13561"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firstRow="1" w:lastRow="0" w:firstColumn="1" w:lastColumn="0" w:noHBand="0" w:noVBand="0"/>
      </w:tblPr>
      <w:tblGrid>
        <w:gridCol w:w="1020"/>
        <w:gridCol w:w="1020"/>
        <w:gridCol w:w="1019"/>
        <w:gridCol w:w="1019"/>
        <w:gridCol w:w="1019"/>
        <w:gridCol w:w="1019"/>
        <w:gridCol w:w="1019"/>
        <w:gridCol w:w="1019"/>
        <w:gridCol w:w="1019"/>
        <w:gridCol w:w="1019"/>
        <w:gridCol w:w="1019"/>
        <w:gridCol w:w="1019"/>
        <w:gridCol w:w="1331"/>
      </w:tblGrid>
      <w:tr w:rsidR="00357D53" w:rsidRPr="00C6322E" w:rsidTr="00311B59">
        <w:trPr>
          <w:trHeight w:val="285"/>
          <w:jc w:val="center"/>
        </w:trPr>
        <w:tc>
          <w:tcPr>
            <w:tcW w:w="12230" w:type="dxa"/>
            <w:gridSpan w:val="12"/>
            <w:tcBorders>
              <w:top w:val="single" w:sz="6" w:space="0" w:color="auto"/>
              <w:left w:val="single" w:sz="6" w:space="0" w:color="auto"/>
              <w:bottom w:val="single" w:sz="6" w:space="0" w:color="auto"/>
              <w:right w:val="single" w:sz="6" w:space="0" w:color="auto"/>
            </w:tcBorders>
            <w:vAlign w:val="center"/>
          </w:tcPr>
          <w:p w:rsidR="00357D53" w:rsidRPr="00C6322E" w:rsidRDefault="00357D53" w:rsidP="00311B59">
            <w:pPr>
              <w:widowControl/>
              <w:jc w:val="center"/>
              <w:rPr>
                <w:rFonts w:ascii="宋体" w:hAnsi="宋体" w:cs="宋体"/>
                <w:kern w:val="0"/>
                <w:szCs w:val="21"/>
              </w:rPr>
            </w:pPr>
            <w:r w:rsidRPr="00C6322E">
              <w:rPr>
                <w:rFonts w:ascii="宋体" w:hAnsi="宋体" w:hint="eastAsia"/>
                <w:szCs w:val="21"/>
              </w:rPr>
              <w:t>一般公共预算财政拨款</w:t>
            </w:r>
            <w:r w:rsidRPr="00C6322E">
              <w:rPr>
                <w:rFonts w:ascii="宋体" w:hAnsi="宋体" w:cs="宋体" w:hint="eastAsia"/>
                <w:kern w:val="0"/>
                <w:szCs w:val="21"/>
              </w:rPr>
              <w:t>“三公”经费</w:t>
            </w:r>
          </w:p>
        </w:tc>
        <w:tc>
          <w:tcPr>
            <w:tcW w:w="1331" w:type="dxa"/>
            <w:vMerge w:val="restart"/>
            <w:tcBorders>
              <w:top w:val="single" w:sz="6" w:space="0" w:color="auto"/>
              <w:left w:val="single" w:sz="6" w:space="0" w:color="auto"/>
              <w:bottom w:val="single" w:sz="6" w:space="0" w:color="auto"/>
              <w:right w:val="single" w:sz="6" w:space="0" w:color="auto"/>
            </w:tcBorders>
            <w:shd w:val="clear" w:color="auto" w:fill="auto"/>
            <w:vAlign w:val="center"/>
          </w:tcPr>
          <w:p w:rsidR="00357D53" w:rsidRDefault="00357D53" w:rsidP="00311B59">
            <w:pPr>
              <w:widowControl/>
              <w:jc w:val="center"/>
              <w:rPr>
                <w:rFonts w:ascii="宋体" w:hAnsi="宋体"/>
                <w:szCs w:val="21"/>
              </w:rPr>
            </w:pPr>
            <w:r>
              <w:rPr>
                <w:rFonts w:ascii="宋体" w:hAnsi="宋体" w:hint="eastAsia"/>
                <w:szCs w:val="21"/>
              </w:rPr>
              <w:t>机关运行</w:t>
            </w:r>
          </w:p>
          <w:p w:rsidR="00357D53" w:rsidRPr="00C6322E" w:rsidRDefault="00357D53" w:rsidP="00311B59">
            <w:pPr>
              <w:widowControl/>
              <w:jc w:val="center"/>
              <w:rPr>
                <w:rFonts w:ascii="宋体" w:hAnsi="宋体"/>
                <w:szCs w:val="21"/>
              </w:rPr>
            </w:pPr>
            <w:r w:rsidRPr="00C6322E">
              <w:rPr>
                <w:rFonts w:ascii="宋体" w:hAnsi="宋体" w:hint="eastAsia"/>
                <w:szCs w:val="21"/>
              </w:rPr>
              <w:t>经费决算数</w:t>
            </w:r>
          </w:p>
        </w:tc>
      </w:tr>
      <w:tr w:rsidR="00357D53" w:rsidRPr="00C6322E" w:rsidTr="00311B59">
        <w:trPr>
          <w:trHeight w:val="285"/>
          <w:jc w:val="center"/>
        </w:trPr>
        <w:tc>
          <w:tcPr>
            <w:tcW w:w="2040" w:type="dxa"/>
            <w:gridSpan w:val="2"/>
            <w:vMerge w:val="restart"/>
            <w:tcBorders>
              <w:top w:val="single" w:sz="6" w:space="0" w:color="auto"/>
              <w:left w:val="single" w:sz="6" w:space="0" w:color="auto"/>
              <w:bottom w:val="single" w:sz="6" w:space="0" w:color="auto"/>
            </w:tcBorders>
            <w:vAlign w:val="center"/>
          </w:tcPr>
          <w:p w:rsidR="00357D53" w:rsidRPr="00C6322E" w:rsidRDefault="00357D53" w:rsidP="00311B59">
            <w:pPr>
              <w:widowControl/>
              <w:jc w:val="center"/>
              <w:rPr>
                <w:rFonts w:ascii="宋体" w:hAnsi="宋体" w:cs="宋体"/>
                <w:kern w:val="0"/>
                <w:szCs w:val="21"/>
              </w:rPr>
            </w:pPr>
            <w:r w:rsidRPr="00C6322E">
              <w:rPr>
                <w:rFonts w:ascii="宋体" w:hAnsi="宋体" w:cs="宋体" w:hint="eastAsia"/>
                <w:kern w:val="0"/>
                <w:szCs w:val="21"/>
              </w:rPr>
              <w:t>合计</w:t>
            </w:r>
          </w:p>
        </w:tc>
        <w:tc>
          <w:tcPr>
            <w:tcW w:w="2038" w:type="dxa"/>
            <w:gridSpan w:val="2"/>
            <w:vMerge w:val="restart"/>
            <w:tcBorders>
              <w:top w:val="single" w:sz="6" w:space="0" w:color="auto"/>
              <w:bottom w:val="single" w:sz="6" w:space="0" w:color="auto"/>
            </w:tcBorders>
            <w:vAlign w:val="center"/>
          </w:tcPr>
          <w:p w:rsidR="00357D53" w:rsidRDefault="00357D53" w:rsidP="00311B59">
            <w:pPr>
              <w:widowControl/>
              <w:jc w:val="center"/>
              <w:rPr>
                <w:rFonts w:ascii="宋体" w:hAnsi="宋体" w:cs="宋体"/>
                <w:kern w:val="0"/>
                <w:szCs w:val="21"/>
              </w:rPr>
            </w:pPr>
            <w:r w:rsidRPr="00C6322E">
              <w:rPr>
                <w:rFonts w:ascii="宋体" w:hAnsi="宋体" w:cs="宋体" w:hint="eastAsia"/>
                <w:kern w:val="0"/>
                <w:szCs w:val="21"/>
              </w:rPr>
              <w:t>因公出国</w:t>
            </w:r>
          </w:p>
          <w:p w:rsidR="00357D53" w:rsidRPr="00C6322E" w:rsidRDefault="00357D53" w:rsidP="00311B59">
            <w:pPr>
              <w:widowControl/>
              <w:jc w:val="center"/>
              <w:rPr>
                <w:rFonts w:ascii="宋体" w:hAnsi="宋体" w:cs="宋体"/>
                <w:kern w:val="0"/>
                <w:szCs w:val="21"/>
              </w:rPr>
            </w:pPr>
            <w:r w:rsidRPr="00C6322E">
              <w:rPr>
                <w:rFonts w:ascii="宋体" w:hAnsi="宋体" w:cs="宋体" w:hint="eastAsia"/>
                <w:kern w:val="0"/>
                <w:szCs w:val="21"/>
              </w:rPr>
              <w:t>（境）费</w:t>
            </w:r>
          </w:p>
        </w:tc>
        <w:tc>
          <w:tcPr>
            <w:tcW w:w="6114" w:type="dxa"/>
            <w:gridSpan w:val="6"/>
            <w:tcBorders>
              <w:top w:val="single" w:sz="6" w:space="0" w:color="auto"/>
              <w:bottom w:val="single" w:sz="6" w:space="0" w:color="auto"/>
            </w:tcBorders>
            <w:vAlign w:val="center"/>
          </w:tcPr>
          <w:p w:rsidR="00357D53" w:rsidRPr="00C6322E" w:rsidRDefault="00357D53" w:rsidP="00311B59">
            <w:pPr>
              <w:widowControl/>
              <w:jc w:val="center"/>
              <w:rPr>
                <w:rFonts w:ascii="宋体" w:hAnsi="宋体" w:cs="宋体"/>
                <w:kern w:val="0"/>
                <w:szCs w:val="21"/>
              </w:rPr>
            </w:pPr>
            <w:r w:rsidRPr="00C6322E">
              <w:rPr>
                <w:rFonts w:ascii="宋体" w:hAnsi="宋体" w:cs="宋体" w:hint="eastAsia"/>
                <w:kern w:val="0"/>
                <w:szCs w:val="21"/>
              </w:rPr>
              <w:t>公务用车购置及运行费</w:t>
            </w:r>
          </w:p>
        </w:tc>
        <w:tc>
          <w:tcPr>
            <w:tcW w:w="2038" w:type="dxa"/>
            <w:gridSpan w:val="2"/>
            <w:vMerge w:val="restart"/>
            <w:tcBorders>
              <w:top w:val="single" w:sz="6" w:space="0" w:color="auto"/>
              <w:bottom w:val="single" w:sz="6" w:space="0" w:color="auto"/>
            </w:tcBorders>
            <w:vAlign w:val="center"/>
          </w:tcPr>
          <w:p w:rsidR="00357D53" w:rsidRPr="00C6322E" w:rsidRDefault="00357D53" w:rsidP="00311B59">
            <w:pPr>
              <w:widowControl/>
              <w:jc w:val="center"/>
              <w:rPr>
                <w:rFonts w:ascii="宋体" w:hAnsi="宋体" w:cs="宋体"/>
                <w:kern w:val="0"/>
                <w:szCs w:val="21"/>
              </w:rPr>
            </w:pPr>
            <w:r w:rsidRPr="00C6322E">
              <w:rPr>
                <w:rFonts w:ascii="宋体" w:hAnsi="宋体" w:cs="宋体" w:hint="eastAsia"/>
                <w:kern w:val="0"/>
                <w:szCs w:val="21"/>
              </w:rPr>
              <w:t>公务接待费</w:t>
            </w:r>
          </w:p>
        </w:tc>
        <w:tc>
          <w:tcPr>
            <w:tcW w:w="1331" w:type="dxa"/>
            <w:vMerge/>
            <w:tcBorders>
              <w:top w:val="single" w:sz="6" w:space="0" w:color="auto"/>
              <w:bottom w:val="single" w:sz="6" w:space="0" w:color="auto"/>
              <w:right w:val="single" w:sz="6" w:space="0" w:color="auto"/>
            </w:tcBorders>
            <w:shd w:val="clear" w:color="auto" w:fill="auto"/>
          </w:tcPr>
          <w:p w:rsidR="00357D53" w:rsidRPr="00C6322E" w:rsidRDefault="00357D53" w:rsidP="00311B59">
            <w:pPr>
              <w:widowControl/>
              <w:jc w:val="left"/>
              <w:rPr>
                <w:rFonts w:ascii="宋体" w:hAnsi="宋体"/>
                <w:szCs w:val="21"/>
              </w:rPr>
            </w:pPr>
          </w:p>
        </w:tc>
      </w:tr>
      <w:tr w:rsidR="00357D53" w:rsidRPr="00C6322E" w:rsidTr="00311B59">
        <w:trPr>
          <w:trHeight w:val="731"/>
          <w:jc w:val="center"/>
        </w:trPr>
        <w:tc>
          <w:tcPr>
            <w:tcW w:w="2040" w:type="dxa"/>
            <w:gridSpan w:val="2"/>
            <w:vMerge/>
            <w:tcBorders>
              <w:top w:val="single" w:sz="6" w:space="0" w:color="auto"/>
              <w:left w:val="single" w:sz="6" w:space="0" w:color="auto"/>
              <w:bottom w:val="single" w:sz="6" w:space="0" w:color="auto"/>
            </w:tcBorders>
            <w:vAlign w:val="center"/>
          </w:tcPr>
          <w:p w:rsidR="00357D53" w:rsidRPr="00C6322E" w:rsidRDefault="00357D53" w:rsidP="00311B59">
            <w:pPr>
              <w:widowControl/>
              <w:jc w:val="left"/>
              <w:rPr>
                <w:rFonts w:ascii="宋体" w:hAnsi="宋体" w:cs="宋体"/>
                <w:kern w:val="0"/>
                <w:szCs w:val="21"/>
              </w:rPr>
            </w:pPr>
          </w:p>
        </w:tc>
        <w:tc>
          <w:tcPr>
            <w:tcW w:w="2038" w:type="dxa"/>
            <w:gridSpan w:val="2"/>
            <w:vMerge/>
            <w:tcBorders>
              <w:top w:val="single" w:sz="6" w:space="0" w:color="auto"/>
              <w:bottom w:val="single" w:sz="6" w:space="0" w:color="auto"/>
            </w:tcBorders>
            <w:vAlign w:val="center"/>
          </w:tcPr>
          <w:p w:rsidR="00357D53" w:rsidRPr="00C6322E" w:rsidRDefault="00357D53" w:rsidP="00311B59">
            <w:pPr>
              <w:widowControl/>
              <w:jc w:val="left"/>
              <w:rPr>
                <w:rFonts w:ascii="宋体" w:hAnsi="宋体" w:cs="宋体"/>
                <w:kern w:val="0"/>
                <w:szCs w:val="21"/>
              </w:rPr>
            </w:pPr>
          </w:p>
        </w:tc>
        <w:tc>
          <w:tcPr>
            <w:tcW w:w="2038" w:type="dxa"/>
            <w:gridSpan w:val="2"/>
            <w:tcBorders>
              <w:top w:val="single" w:sz="6" w:space="0" w:color="auto"/>
              <w:bottom w:val="single" w:sz="6" w:space="0" w:color="auto"/>
            </w:tcBorders>
            <w:vAlign w:val="center"/>
          </w:tcPr>
          <w:p w:rsidR="00357D53" w:rsidRPr="00C6322E" w:rsidRDefault="00357D53" w:rsidP="00311B59">
            <w:pPr>
              <w:widowControl/>
              <w:jc w:val="center"/>
              <w:rPr>
                <w:rFonts w:ascii="宋体" w:hAnsi="宋体" w:cs="宋体"/>
                <w:kern w:val="0"/>
                <w:szCs w:val="21"/>
              </w:rPr>
            </w:pPr>
            <w:r w:rsidRPr="00C6322E">
              <w:rPr>
                <w:rFonts w:ascii="宋体" w:hAnsi="宋体" w:cs="宋体" w:hint="eastAsia"/>
                <w:kern w:val="0"/>
                <w:szCs w:val="21"/>
              </w:rPr>
              <w:t>小计</w:t>
            </w:r>
          </w:p>
        </w:tc>
        <w:tc>
          <w:tcPr>
            <w:tcW w:w="2038" w:type="dxa"/>
            <w:gridSpan w:val="2"/>
            <w:tcBorders>
              <w:top w:val="single" w:sz="6" w:space="0" w:color="auto"/>
              <w:bottom w:val="single" w:sz="6" w:space="0" w:color="auto"/>
            </w:tcBorders>
            <w:vAlign w:val="center"/>
          </w:tcPr>
          <w:p w:rsidR="00357D53" w:rsidRDefault="00357D53" w:rsidP="00311B59">
            <w:pPr>
              <w:widowControl/>
              <w:jc w:val="center"/>
              <w:rPr>
                <w:rFonts w:ascii="宋体" w:hAnsi="宋体" w:cs="宋体"/>
                <w:kern w:val="0"/>
                <w:szCs w:val="21"/>
              </w:rPr>
            </w:pPr>
            <w:r w:rsidRPr="00C6322E">
              <w:rPr>
                <w:rFonts w:ascii="宋体" w:hAnsi="宋体" w:cs="宋体" w:hint="eastAsia"/>
                <w:kern w:val="0"/>
                <w:szCs w:val="21"/>
              </w:rPr>
              <w:t>公务用车</w:t>
            </w:r>
          </w:p>
          <w:p w:rsidR="00357D53" w:rsidRPr="00C6322E" w:rsidRDefault="00357D53" w:rsidP="00311B59">
            <w:pPr>
              <w:widowControl/>
              <w:jc w:val="center"/>
              <w:rPr>
                <w:rFonts w:ascii="宋体" w:hAnsi="宋体" w:cs="宋体"/>
                <w:kern w:val="0"/>
                <w:szCs w:val="21"/>
              </w:rPr>
            </w:pPr>
            <w:r w:rsidRPr="00C6322E">
              <w:rPr>
                <w:rFonts w:ascii="宋体" w:hAnsi="宋体" w:cs="宋体" w:hint="eastAsia"/>
                <w:kern w:val="0"/>
                <w:szCs w:val="21"/>
              </w:rPr>
              <w:t>购置费</w:t>
            </w:r>
          </w:p>
        </w:tc>
        <w:tc>
          <w:tcPr>
            <w:tcW w:w="2038" w:type="dxa"/>
            <w:gridSpan w:val="2"/>
            <w:tcBorders>
              <w:top w:val="single" w:sz="6" w:space="0" w:color="auto"/>
              <w:bottom w:val="single" w:sz="6" w:space="0" w:color="auto"/>
            </w:tcBorders>
            <w:vAlign w:val="center"/>
          </w:tcPr>
          <w:p w:rsidR="00357D53" w:rsidRDefault="00357D53" w:rsidP="00311B59">
            <w:pPr>
              <w:widowControl/>
              <w:jc w:val="center"/>
              <w:rPr>
                <w:rFonts w:ascii="宋体" w:hAnsi="宋体" w:cs="宋体"/>
                <w:kern w:val="0"/>
                <w:szCs w:val="21"/>
              </w:rPr>
            </w:pPr>
            <w:r w:rsidRPr="00C6322E">
              <w:rPr>
                <w:rFonts w:ascii="宋体" w:hAnsi="宋体" w:cs="宋体" w:hint="eastAsia"/>
                <w:kern w:val="0"/>
                <w:szCs w:val="21"/>
              </w:rPr>
              <w:t>公务用车</w:t>
            </w:r>
          </w:p>
          <w:p w:rsidR="00357D53" w:rsidRPr="00C6322E" w:rsidRDefault="00357D53" w:rsidP="00311B59">
            <w:pPr>
              <w:widowControl/>
              <w:jc w:val="center"/>
              <w:rPr>
                <w:rFonts w:ascii="宋体" w:hAnsi="宋体" w:cs="宋体"/>
                <w:kern w:val="0"/>
                <w:szCs w:val="21"/>
              </w:rPr>
            </w:pPr>
            <w:r w:rsidRPr="00C6322E">
              <w:rPr>
                <w:rFonts w:ascii="宋体" w:hAnsi="宋体" w:cs="宋体" w:hint="eastAsia"/>
                <w:kern w:val="0"/>
                <w:szCs w:val="21"/>
              </w:rPr>
              <w:t>运行费</w:t>
            </w:r>
          </w:p>
        </w:tc>
        <w:tc>
          <w:tcPr>
            <w:tcW w:w="2038" w:type="dxa"/>
            <w:gridSpan w:val="2"/>
            <w:vMerge/>
            <w:tcBorders>
              <w:top w:val="single" w:sz="6" w:space="0" w:color="auto"/>
              <w:bottom w:val="single" w:sz="6" w:space="0" w:color="auto"/>
            </w:tcBorders>
            <w:vAlign w:val="center"/>
          </w:tcPr>
          <w:p w:rsidR="00357D53" w:rsidRPr="00C6322E" w:rsidRDefault="00357D53" w:rsidP="00311B59">
            <w:pPr>
              <w:widowControl/>
              <w:jc w:val="left"/>
              <w:rPr>
                <w:rFonts w:ascii="宋体" w:hAnsi="宋体" w:cs="宋体"/>
                <w:kern w:val="0"/>
                <w:szCs w:val="21"/>
              </w:rPr>
            </w:pPr>
          </w:p>
        </w:tc>
        <w:tc>
          <w:tcPr>
            <w:tcW w:w="1331" w:type="dxa"/>
            <w:vMerge/>
            <w:tcBorders>
              <w:top w:val="single" w:sz="6" w:space="0" w:color="auto"/>
              <w:bottom w:val="single" w:sz="6" w:space="0" w:color="auto"/>
              <w:right w:val="single" w:sz="6" w:space="0" w:color="auto"/>
            </w:tcBorders>
            <w:shd w:val="clear" w:color="auto" w:fill="auto"/>
          </w:tcPr>
          <w:p w:rsidR="00357D53" w:rsidRPr="00C6322E" w:rsidRDefault="00357D53" w:rsidP="00311B59">
            <w:pPr>
              <w:widowControl/>
              <w:jc w:val="left"/>
              <w:rPr>
                <w:rFonts w:ascii="宋体" w:hAnsi="宋体"/>
                <w:szCs w:val="21"/>
              </w:rPr>
            </w:pPr>
          </w:p>
        </w:tc>
      </w:tr>
      <w:tr w:rsidR="00357D53" w:rsidRPr="00C6322E" w:rsidTr="00311B59">
        <w:trPr>
          <w:trHeight w:val="743"/>
          <w:jc w:val="center"/>
        </w:trPr>
        <w:tc>
          <w:tcPr>
            <w:tcW w:w="1020" w:type="dxa"/>
            <w:tcBorders>
              <w:top w:val="single" w:sz="6" w:space="0" w:color="auto"/>
              <w:left w:val="single" w:sz="6" w:space="0" w:color="auto"/>
              <w:bottom w:val="single" w:sz="6" w:space="0" w:color="auto"/>
              <w:right w:val="single" w:sz="4" w:space="0" w:color="auto"/>
            </w:tcBorders>
            <w:vAlign w:val="center"/>
          </w:tcPr>
          <w:p w:rsidR="00357D53" w:rsidRPr="00C6322E" w:rsidRDefault="00357D53" w:rsidP="00311B59">
            <w:pPr>
              <w:widowControl/>
              <w:jc w:val="center"/>
              <w:rPr>
                <w:rFonts w:ascii="宋体" w:hAnsi="宋体" w:cs="宋体"/>
                <w:kern w:val="0"/>
                <w:szCs w:val="21"/>
              </w:rPr>
            </w:pPr>
            <w:r w:rsidRPr="00C6322E">
              <w:rPr>
                <w:rFonts w:ascii="宋体" w:hAnsi="宋体" w:cs="宋体" w:hint="eastAsia"/>
                <w:kern w:val="0"/>
                <w:szCs w:val="21"/>
              </w:rPr>
              <w:t>预算数</w:t>
            </w:r>
          </w:p>
        </w:tc>
        <w:tc>
          <w:tcPr>
            <w:tcW w:w="1020" w:type="dxa"/>
            <w:tcBorders>
              <w:top w:val="single" w:sz="6" w:space="0" w:color="auto"/>
              <w:left w:val="single" w:sz="4" w:space="0" w:color="auto"/>
              <w:bottom w:val="single" w:sz="6" w:space="0" w:color="auto"/>
            </w:tcBorders>
            <w:vAlign w:val="center"/>
          </w:tcPr>
          <w:p w:rsidR="00357D53" w:rsidRPr="00C6322E" w:rsidRDefault="00357D53" w:rsidP="00311B59">
            <w:pPr>
              <w:widowControl/>
              <w:jc w:val="center"/>
              <w:rPr>
                <w:rFonts w:ascii="宋体" w:hAnsi="宋体" w:cs="宋体"/>
                <w:kern w:val="0"/>
                <w:szCs w:val="21"/>
              </w:rPr>
            </w:pPr>
            <w:r w:rsidRPr="00C6322E">
              <w:rPr>
                <w:rFonts w:ascii="宋体" w:hAnsi="宋体" w:cs="宋体" w:hint="eastAsia"/>
                <w:kern w:val="0"/>
                <w:szCs w:val="21"/>
              </w:rPr>
              <w:t>决算数</w:t>
            </w:r>
          </w:p>
        </w:tc>
        <w:tc>
          <w:tcPr>
            <w:tcW w:w="1019" w:type="dxa"/>
            <w:tcBorders>
              <w:top w:val="single" w:sz="6" w:space="0" w:color="auto"/>
              <w:bottom w:val="single" w:sz="6" w:space="0" w:color="auto"/>
              <w:right w:val="single" w:sz="4" w:space="0" w:color="auto"/>
            </w:tcBorders>
            <w:vAlign w:val="center"/>
          </w:tcPr>
          <w:p w:rsidR="00357D53" w:rsidRPr="00C6322E" w:rsidRDefault="00357D53" w:rsidP="00311B59">
            <w:pPr>
              <w:widowControl/>
              <w:jc w:val="center"/>
              <w:rPr>
                <w:rFonts w:ascii="宋体" w:hAnsi="宋体" w:cs="宋体"/>
                <w:kern w:val="0"/>
                <w:szCs w:val="21"/>
              </w:rPr>
            </w:pPr>
            <w:r w:rsidRPr="00C6322E">
              <w:rPr>
                <w:rFonts w:ascii="宋体" w:hAnsi="宋体" w:cs="宋体" w:hint="eastAsia"/>
                <w:kern w:val="0"/>
                <w:szCs w:val="21"/>
              </w:rPr>
              <w:t>预算数</w:t>
            </w:r>
          </w:p>
        </w:tc>
        <w:tc>
          <w:tcPr>
            <w:tcW w:w="1019" w:type="dxa"/>
            <w:tcBorders>
              <w:top w:val="single" w:sz="6" w:space="0" w:color="auto"/>
              <w:left w:val="single" w:sz="4" w:space="0" w:color="auto"/>
              <w:bottom w:val="single" w:sz="6" w:space="0" w:color="auto"/>
            </w:tcBorders>
            <w:vAlign w:val="center"/>
          </w:tcPr>
          <w:p w:rsidR="00357D53" w:rsidRPr="00C6322E" w:rsidRDefault="00357D53" w:rsidP="00311B59">
            <w:pPr>
              <w:widowControl/>
              <w:jc w:val="center"/>
              <w:rPr>
                <w:rFonts w:ascii="宋体" w:hAnsi="宋体" w:cs="宋体"/>
                <w:kern w:val="0"/>
                <w:szCs w:val="21"/>
              </w:rPr>
            </w:pPr>
            <w:r w:rsidRPr="00C6322E">
              <w:rPr>
                <w:rFonts w:ascii="宋体" w:hAnsi="宋体" w:cs="宋体" w:hint="eastAsia"/>
                <w:kern w:val="0"/>
                <w:szCs w:val="21"/>
              </w:rPr>
              <w:t>决算数</w:t>
            </w:r>
          </w:p>
        </w:tc>
        <w:tc>
          <w:tcPr>
            <w:tcW w:w="1019" w:type="dxa"/>
            <w:tcBorders>
              <w:top w:val="single" w:sz="6" w:space="0" w:color="auto"/>
              <w:bottom w:val="single" w:sz="6" w:space="0" w:color="auto"/>
              <w:right w:val="single" w:sz="4" w:space="0" w:color="auto"/>
            </w:tcBorders>
            <w:vAlign w:val="center"/>
          </w:tcPr>
          <w:p w:rsidR="00357D53" w:rsidRPr="00C6322E" w:rsidRDefault="00357D53" w:rsidP="00311B59">
            <w:pPr>
              <w:widowControl/>
              <w:jc w:val="center"/>
              <w:rPr>
                <w:rFonts w:ascii="宋体" w:hAnsi="宋体" w:cs="宋体"/>
                <w:kern w:val="0"/>
                <w:szCs w:val="21"/>
              </w:rPr>
            </w:pPr>
            <w:r w:rsidRPr="00C6322E">
              <w:rPr>
                <w:rFonts w:ascii="宋体" w:hAnsi="宋体" w:cs="宋体" w:hint="eastAsia"/>
                <w:kern w:val="0"/>
                <w:szCs w:val="21"/>
              </w:rPr>
              <w:t>预算数</w:t>
            </w:r>
          </w:p>
        </w:tc>
        <w:tc>
          <w:tcPr>
            <w:tcW w:w="1019" w:type="dxa"/>
            <w:tcBorders>
              <w:top w:val="single" w:sz="6" w:space="0" w:color="auto"/>
              <w:left w:val="single" w:sz="4" w:space="0" w:color="auto"/>
              <w:bottom w:val="single" w:sz="6" w:space="0" w:color="auto"/>
            </w:tcBorders>
            <w:vAlign w:val="center"/>
          </w:tcPr>
          <w:p w:rsidR="00357D53" w:rsidRPr="00C6322E" w:rsidRDefault="00357D53" w:rsidP="00311B59">
            <w:pPr>
              <w:widowControl/>
              <w:jc w:val="center"/>
              <w:rPr>
                <w:rFonts w:ascii="宋体" w:hAnsi="宋体" w:cs="宋体"/>
                <w:kern w:val="0"/>
                <w:szCs w:val="21"/>
              </w:rPr>
            </w:pPr>
            <w:r w:rsidRPr="00C6322E">
              <w:rPr>
                <w:rFonts w:ascii="宋体" w:hAnsi="宋体" w:cs="宋体" w:hint="eastAsia"/>
                <w:kern w:val="0"/>
                <w:szCs w:val="21"/>
              </w:rPr>
              <w:t>决算数</w:t>
            </w:r>
          </w:p>
        </w:tc>
        <w:tc>
          <w:tcPr>
            <w:tcW w:w="1019" w:type="dxa"/>
            <w:tcBorders>
              <w:top w:val="single" w:sz="6" w:space="0" w:color="auto"/>
              <w:bottom w:val="single" w:sz="6" w:space="0" w:color="auto"/>
              <w:right w:val="single" w:sz="4" w:space="0" w:color="auto"/>
            </w:tcBorders>
            <w:vAlign w:val="center"/>
          </w:tcPr>
          <w:p w:rsidR="00357D53" w:rsidRPr="00C6322E" w:rsidRDefault="00357D53" w:rsidP="00311B59">
            <w:pPr>
              <w:widowControl/>
              <w:jc w:val="center"/>
              <w:rPr>
                <w:rFonts w:ascii="宋体" w:hAnsi="宋体" w:cs="宋体"/>
                <w:kern w:val="0"/>
                <w:szCs w:val="21"/>
              </w:rPr>
            </w:pPr>
            <w:r w:rsidRPr="00C6322E">
              <w:rPr>
                <w:rFonts w:ascii="宋体" w:hAnsi="宋体" w:cs="宋体" w:hint="eastAsia"/>
                <w:kern w:val="0"/>
                <w:szCs w:val="21"/>
              </w:rPr>
              <w:t>预算数</w:t>
            </w:r>
          </w:p>
        </w:tc>
        <w:tc>
          <w:tcPr>
            <w:tcW w:w="1019" w:type="dxa"/>
            <w:tcBorders>
              <w:top w:val="single" w:sz="6" w:space="0" w:color="auto"/>
              <w:left w:val="single" w:sz="4" w:space="0" w:color="auto"/>
              <w:bottom w:val="single" w:sz="6" w:space="0" w:color="auto"/>
            </w:tcBorders>
            <w:vAlign w:val="center"/>
          </w:tcPr>
          <w:p w:rsidR="00357D53" w:rsidRPr="00C6322E" w:rsidRDefault="00357D53" w:rsidP="00311B59">
            <w:pPr>
              <w:widowControl/>
              <w:jc w:val="center"/>
              <w:rPr>
                <w:rFonts w:ascii="宋体" w:hAnsi="宋体" w:cs="宋体"/>
                <w:kern w:val="0"/>
                <w:szCs w:val="21"/>
              </w:rPr>
            </w:pPr>
            <w:r w:rsidRPr="00C6322E">
              <w:rPr>
                <w:rFonts w:ascii="宋体" w:hAnsi="宋体" w:cs="宋体" w:hint="eastAsia"/>
                <w:kern w:val="0"/>
                <w:szCs w:val="21"/>
              </w:rPr>
              <w:t>决算数</w:t>
            </w:r>
          </w:p>
        </w:tc>
        <w:tc>
          <w:tcPr>
            <w:tcW w:w="1019" w:type="dxa"/>
            <w:tcBorders>
              <w:top w:val="single" w:sz="6" w:space="0" w:color="auto"/>
              <w:bottom w:val="single" w:sz="6" w:space="0" w:color="auto"/>
              <w:right w:val="single" w:sz="4" w:space="0" w:color="auto"/>
            </w:tcBorders>
            <w:vAlign w:val="center"/>
          </w:tcPr>
          <w:p w:rsidR="00357D53" w:rsidRPr="00C6322E" w:rsidRDefault="00357D53" w:rsidP="00311B59">
            <w:pPr>
              <w:widowControl/>
              <w:jc w:val="center"/>
              <w:rPr>
                <w:rFonts w:ascii="宋体" w:hAnsi="宋体" w:cs="宋体"/>
                <w:kern w:val="0"/>
                <w:szCs w:val="21"/>
              </w:rPr>
            </w:pPr>
            <w:r w:rsidRPr="00C6322E">
              <w:rPr>
                <w:rFonts w:ascii="宋体" w:hAnsi="宋体" w:cs="宋体" w:hint="eastAsia"/>
                <w:kern w:val="0"/>
                <w:szCs w:val="21"/>
              </w:rPr>
              <w:t>预算数</w:t>
            </w:r>
          </w:p>
        </w:tc>
        <w:tc>
          <w:tcPr>
            <w:tcW w:w="1019" w:type="dxa"/>
            <w:tcBorders>
              <w:top w:val="single" w:sz="6" w:space="0" w:color="auto"/>
              <w:left w:val="single" w:sz="4" w:space="0" w:color="auto"/>
              <w:bottom w:val="single" w:sz="6" w:space="0" w:color="auto"/>
            </w:tcBorders>
            <w:vAlign w:val="center"/>
          </w:tcPr>
          <w:p w:rsidR="00357D53" w:rsidRPr="00C6322E" w:rsidRDefault="00357D53" w:rsidP="00311B59">
            <w:pPr>
              <w:widowControl/>
              <w:jc w:val="center"/>
              <w:rPr>
                <w:rFonts w:ascii="宋体" w:hAnsi="宋体" w:cs="宋体"/>
                <w:kern w:val="0"/>
                <w:szCs w:val="21"/>
              </w:rPr>
            </w:pPr>
            <w:r w:rsidRPr="00C6322E">
              <w:rPr>
                <w:rFonts w:ascii="宋体" w:hAnsi="宋体" w:cs="宋体" w:hint="eastAsia"/>
                <w:kern w:val="0"/>
                <w:szCs w:val="21"/>
              </w:rPr>
              <w:t>决算数</w:t>
            </w:r>
          </w:p>
        </w:tc>
        <w:tc>
          <w:tcPr>
            <w:tcW w:w="1019" w:type="dxa"/>
            <w:tcBorders>
              <w:top w:val="single" w:sz="6" w:space="0" w:color="auto"/>
              <w:bottom w:val="single" w:sz="6" w:space="0" w:color="auto"/>
              <w:right w:val="single" w:sz="4" w:space="0" w:color="auto"/>
            </w:tcBorders>
            <w:vAlign w:val="center"/>
          </w:tcPr>
          <w:p w:rsidR="00357D53" w:rsidRPr="00C6322E" w:rsidRDefault="00357D53" w:rsidP="00311B59">
            <w:pPr>
              <w:widowControl/>
              <w:jc w:val="center"/>
              <w:rPr>
                <w:rFonts w:ascii="宋体" w:hAnsi="宋体" w:cs="宋体"/>
                <w:kern w:val="0"/>
                <w:szCs w:val="21"/>
              </w:rPr>
            </w:pPr>
            <w:r w:rsidRPr="00C6322E">
              <w:rPr>
                <w:rFonts w:ascii="宋体" w:hAnsi="宋体" w:cs="宋体" w:hint="eastAsia"/>
                <w:kern w:val="0"/>
                <w:szCs w:val="21"/>
              </w:rPr>
              <w:t>预算数</w:t>
            </w:r>
          </w:p>
        </w:tc>
        <w:tc>
          <w:tcPr>
            <w:tcW w:w="1019" w:type="dxa"/>
            <w:tcBorders>
              <w:top w:val="single" w:sz="6" w:space="0" w:color="auto"/>
              <w:left w:val="single" w:sz="4" w:space="0" w:color="auto"/>
              <w:bottom w:val="single" w:sz="6" w:space="0" w:color="auto"/>
            </w:tcBorders>
            <w:vAlign w:val="center"/>
          </w:tcPr>
          <w:p w:rsidR="00357D53" w:rsidRPr="00C6322E" w:rsidRDefault="00357D53" w:rsidP="00311B59">
            <w:pPr>
              <w:widowControl/>
              <w:jc w:val="center"/>
              <w:rPr>
                <w:rFonts w:ascii="宋体" w:hAnsi="宋体" w:cs="宋体"/>
                <w:kern w:val="0"/>
                <w:szCs w:val="21"/>
              </w:rPr>
            </w:pPr>
            <w:r w:rsidRPr="00C6322E">
              <w:rPr>
                <w:rFonts w:ascii="宋体" w:hAnsi="宋体" w:cs="宋体" w:hint="eastAsia"/>
                <w:kern w:val="0"/>
                <w:szCs w:val="21"/>
              </w:rPr>
              <w:t>决算数</w:t>
            </w:r>
          </w:p>
        </w:tc>
        <w:tc>
          <w:tcPr>
            <w:tcW w:w="1331" w:type="dxa"/>
            <w:vMerge w:val="restart"/>
            <w:tcBorders>
              <w:top w:val="single" w:sz="6" w:space="0" w:color="auto"/>
              <w:right w:val="single" w:sz="6" w:space="0" w:color="auto"/>
            </w:tcBorders>
            <w:shd w:val="clear" w:color="auto" w:fill="auto"/>
            <w:vAlign w:val="center"/>
          </w:tcPr>
          <w:p w:rsidR="00357D53" w:rsidRPr="00C6322E" w:rsidRDefault="00042948" w:rsidP="00311B59">
            <w:pPr>
              <w:widowControl/>
              <w:jc w:val="center"/>
              <w:rPr>
                <w:rFonts w:ascii="宋体" w:hAnsi="宋体"/>
                <w:szCs w:val="21"/>
              </w:rPr>
            </w:pPr>
            <w:r>
              <w:rPr>
                <w:rFonts w:ascii="宋体" w:hAnsi="宋体" w:hint="eastAsia"/>
                <w:szCs w:val="21"/>
              </w:rPr>
              <w:t>1,317.12</w:t>
            </w:r>
          </w:p>
        </w:tc>
      </w:tr>
      <w:tr w:rsidR="00357D53" w:rsidRPr="00C6322E" w:rsidTr="00311B59">
        <w:trPr>
          <w:trHeight w:val="300"/>
          <w:jc w:val="center"/>
        </w:trPr>
        <w:tc>
          <w:tcPr>
            <w:tcW w:w="1020" w:type="dxa"/>
            <w:tcBorders>
              <w:top w:val="single" w:sz="6" w:space="0" w:color="auto"/>
              <w:left w:val="single" w:sz="6" w:space="0" w:color="auto"/>
              <w:bottom w:val="single" w:sz="6" w:space="0" w:color="auto"/>
              <w:right w:val="single" w:sz="4" w:space="0" w:color="auto"/>
            </w:tcBorders>
            <w:vAlign w:val="center"/>
          </w:tcPr>
          <w:p w:rsidR="00357D53" w:rsidRPr="00C6322E" w:rsidRDefault="00042948" w:rsidP="00311B59">
            <w:pPr>
              <w:widowControl/>
              <w:jc w:val="right"/>
              <w:rPr>
                <w:rFonts w:ascii="宋体" w:hAnsi="宋体" w:cs="宋体"/>
                <w:kern w:val="0"/>
                <w:szCs w:val="21"/>
              </w:rPr>
            </w:pPr>
            <w:r>
              <w:rPr>
                <w:rFonts w:ascii="宋体" w:hAnsi="宋体" w:cs="宋体" w:hint="eastAsia"/>
                <w:kern w:val="0"/>
                <w:szCs w:val="21"/>
              </w:rPr>
              <w:t>253.60</w:t>
            </w:r>
          </w:p>
        </w:tc>
        <w:tc>
          <w:tcPr>
            <w:tcW w:w="1020" w:type="dxa"/>
            <w:tcBorders>
              <w:top w:val="single" w:sz="6" w:space="0" w:color="auto"/>
              <w:left w:val="single" w:sz="4" w:space="0" w:color="auto"/>
              <w:bottom w:val="single" w:sz="6" w:space="0" w:color="auto"/>
            </w:tcBorders>
            <w:vAlign w:val="center"/>
          </w:tcPr>
          <w:p w:rsidR="00357D53" w:rsidRPr="00C6322E" w:rsidRDefault="00042948" w:rsidP="00311B59">
            <w:pPr>
              <w:widowControl/>
              <w:jc w:val="right"/>
              <w:rPr>
                <w:rFonts w:ascii="宋体" w:hAnsi="宋体" w:cs="宋体"/>
                <w:kern w:val="0"/>
                <w:szCs w:val="21"/>
              </w:rPr>
            </w:pPr>
            <w:r>
              <w:rPr>
                <w:rFonts w:ascii="宋体" w:hAnsi="宋体" w:cs="宋体" w:hint="eastAsia"/>
                <w:kern w:val="0"/>
                <w:szCs w:val="21"/>
              </w:rPr>
              <w:t>166.19</w:t>
            </w:r>
          </w:p>
        </w:tc>
        <w:tc>
          <w:tcPr>
            <w:tcW w:w="1019" w:type="dxa"/>
            <w:tcBorders>
              <w:top w:val="single" w:sz="6" w:space="0" w:color="auto"/>
              <w:bottom w:val="single" w:sz="6" w:space="0" w:color="auto"/>
              <w:right w:val="single" w:sz="4" w:space="0" w:color="auto"/>
            </w:tcBorders>
            <w:vAlign w:val="center"/>
          </w:tcPr>
          <w:p w:rsidR="00357D53" w:rsidRPr="00C6322E" w:rsidRDefault="00357D53" w:rsidP="00311B59">
            <w:pPr>
              <w:widowControl/>
              <w:jc w:val="right"/>
              <w:rPr>
                <w:rFonts w:ascii="宋体" w:hAnsi="宋体" w:cs="宋体"/>
                <w:kern w:val="0"/>
                <w:szCs w:val="21"/>
              </w:rPr>
            </w:pPr>
          </w:p>
        </w:tc>
        <w:tc>
          <w:tcPr>
            <w:tcW w:w="1019" w:type="dxa"/>
            <w:tcBorders>
              <w:top w:val="single" w:sz="6" w:space="0" w:color="auto"/>
              <w:left w:val="single" w:sz="4" w:space="0" w:color="auto"/>
              <w:bottom w:val="single" w:sz="6" w:space="0" w:color="auto"/>
            </w:tcBorders>
            <w:vAlign w:val="center"/>
          </w:tcPr>
          <w:p w:rsidR="00357D53" w:rsidRPr="00C6322E" w:rsidRDefault="00357D53" w:rsidP="00311B59">
            <w:pPr>
              <w:widowControl/>
              <w:jc w:val="right"/>
              <w:rPr>
                <w:rFonts w:ascii="宋体" w:hAnsi="宋体" w:cs="宋体"/>
                <w:kern w:val="0"/>
                <w:szCs w:val="21"/>
              </w:rPr>
            </w:pPr>
          </w:p>
        </w:tc>
        <w:tc>
          <w:tcPr>
            <w:tcW w:w="1019" w:type="dxa"/>
            <w:tcBorders>
              <w:top w:val="single" w:sz="6" w:space="0" w:color="auto"/>
              <w:bottom w:val="single" w:sz="6" w:space="0" w:color="auto"/>
              <w:right w:val="single" w:sz="4" w:space="0" w:color="auto"/>
            </w:tcBorders>
            <w:vAlign w:val="center"/>
          </w:tcPr>
          <w:p w:rsidR="00357D53" w:rsidRPr="00C6322E" w:rsidRDefault="00042948" w:rsidP="00311B59">
            <w:pPr>
              <w:widowControl/>
              <w:jc w:val="right"/>
              <w:rPr>
                <w:rFonts w:ascii="宋体" w:hAnsi="宋体" w:cs="宋体"/>
                <w:kern w:val="0"/>
                <w:szCs w:val="21"/>
              </w:rPr>
            </w:pPr>
            <w:r>
              <w:rPr>
                <w:rFonts w:ascii="宋体" w:hAnsi="宋体" w:cs="宋体" w:hint="eastAsia"/>
                <w:kern w:val="0"/>
                <w:szCs w:val="21"/>
              </w:rPr>
              <w:t>248</w:t>
            </w:r>
          </w:p>
        </w:tc>
        <w:tc>
          <w:tcPr>
            <w:tcW w:w="1019" w:type="dxa"/>
            <w:tcBorders>
              <w:top w:val="single" w:sz="6" w:space="0" w:color="auto"/>
              <w:left w:val="single" w:sz="4" w:space="0" w:color="auto"/>
              <w:bottom w:val="single" w:sz="6" w:space="0" w:color="auto"/>
            </w:tcBorders>
            <w:vAlign w:val="center"/>
          </w:tcPr>
          <w:p w:rsidR="00357D53" w:rsidRPr="00C6322E" w:rsidRDefault="00042948" w:rsidP="00042948">
            <w:pPr>
              <w:widowControl/>
              <w:jc w:val="right"/>
              <w:rPr>
                <w:rFonts w:ascii="宋体" w:hAnsi="宋体" w:cs="宋体"/>
                <w:kern w:val="0"/>
                <w:szCs w:val="21"/>
              </w:rPr>
            </w:pPr>
            <w:r>
              <w:rPr>
                <w:rFonts w:ascii="宋体" w:hAnsi="宋体" w:cs="宋体" w:hint="eastAsia"/>
                <w:kern w:val="0"/>
                <w:szCs w:val="21"/>
              </w:rPr>
              <w:t>162.04</w:t>
            </w:r>
          </w:p>
        </w:tc>
        <w:tc>
          <w:tcPr>
            <w:tcW w:w="1019" w:type="dxa"/>
            <w:tcBorders>
              <w:top w:val="single" w:sz="6" w:space="0" w:color="auto"/>
              <w:bottom w:val="single" w:sz="6" w:space="0" w:color="auto"/>
              <w:right w:val="single" w:sz="4" w:space="0" w:color="auto"/>
            </w:tcBorders>
            <w:vAlign w:val="center"/>
          </w:tcPr>
          <w:p w:rsidR="00357D53" w:rsidRPr="00C6322E" w:rsidRDefault="00357D53" w:rsidP="00311B59">
            <w:pPr>
              <w:widowControl/>
              <w:jc w:val="right"/>
              <w:rPr>
                <w:rFonts w:ascii="宋体" w:hAnsi="宋体" w:cs="宋体"/>
                <w:kern w:val="0"/>
                <w:szCs w:val="21"/>
              </w:rPr>
            </w:pPr>
          </w:p>
        </w:tc>
        <w:tc>
          <w:tcPr>
            <w:tcW w:w="1019" w:type="dxa"/>
            <w:tcBorders>
              <w:top w:val="single" w:sz="6" w:space="0" w:color="auto"/>
              <w:left w:val="single" w:sz="4" w:space="0" w:color="auto"/>
              <w:bottom w:val="single" w:sz="6" w:space="0" w:color="auto"/>
            </w:tcBorders>
            <w:vAlign w:val="center"/>
          </w:tcPr>
          <w:p w:rsidR="00357D53" w:rsidRPr="00C6322E" w:rsidRDefault="00357D53" w:rsidP="00311B59">
            <w:pPr>
              <w:widowControl/>
              <w:jc w:val="right"/>
              <w:rPr>
                <w:rFonts w:ascii="宋体" w:hAnsi="宋体" w:cs="宋体"/>
                <w:kern w:val="0"/>
                <w:szCs w:val="21"/>
              </w:rPr>
            </w:pPr>
          </w:p>
        </w:tc>
        <w:tc>
          <w:tcPr>
            <w:tcW w:w="1019" w:type="dxa"/>
            <w:tcBorders>
              <w:top w:val="single" w:sz="6" w:space="0" w:color="auto"/>
              <w:bottom w:val="single" w:sz="6" w:space="0" w:color="auto"/>
              <w:right w:val="single" w:sz="4" w:space="0" w:color="auto"/>
            </w:tcBorders>
            <w:vAlign w:val="center"/>
          </w:tcPr>
          <w:p w:rsidR="00357D53" w:rsidRPr="00C6322E" w:rsidRDefault="00042948" w:rsidP="00311B59">
            <w:pPr>
              <w:widowControl/>
              <w:jc w:val="right"/>
              <w:rPr>
                <w:rFonts w:ascii="宋体" w:hAnsi="宋体" w:cs="宋体"/>
                <w:kern w:val="0"/>
                <w:szCs w:val="21"/>
              </w:rPr>
            </w:pPr>
            <w:r>
              <w:rPr>
                <w:rFonts w:ascii="宋体" w:hAnsi="宋体" w:cs="宋体" w:hint="eastAsia"/>
                <w:kern w:val="0"/>
                <w:szCs w:val="21"/>
              </w:rPr>
              <w:t>248</w:t>
            </w:r>
          </w:p>
        </w:tc>
        <w:tc>
          <w:tcPr>
            <w:tcW w:w="1019" w:type="dxa"/>
            <w:tcBorders>
              <w:top w:val="single" w:sz="6" w:space="0" w:color="auto"/>
              <w:left w:val="single" w:sz="4" w:space="0" w:color="auto"/>
              <w:bottom w:val="single" w:sz="6" w:space="0" w:color="auto"/>
            </w:tcBorders>
            <w:vAlign w:val="center"/>
          </w:tcPr>
          <w:p w:rsidR="00357D53" w:rsidRPr="00C6322E" w:rsidRDefault="00042948" w:rsidP="00311B59">
            <w:pPr>
              <w:widowControl/>
              <w:jc w:val="right"/>
              <w:rPr>
                <w:rFonts w:ascii="宋体" w:hAnsi="宋体" w:cs="宋体"/>
                <w:kern w:val="0"/>
                <w:szCs w:val="21"/>
              </w:rPr>
            </w:pPr>
            <w:r>
              <w:rPr>
                <w:rFonts w:ascii="宋体" w:hAnsi="宋体" w:cs="宋体" w:hint="eastAsia"/>
                <w:kern w:val="0"/>
                <w:szCs w:val="21"/>
              </w:rPr>
              <w:t>162.04</w:t>
            </w:r>
          </w:p>
        </w:tc>
        <w:tc>
          <w:tcPr>
            <w:tcW w:w="1019" w:type="dxa"/>
            <w:tcBorders>
              <w:top w:val="single" w:sz="6" w:space="0" w:color="auto"/>
              <w:bottom w:val="single" w:sz="6" w:space="0" w:color="auto"/>
              <w:right w:val="single" w:sz="4" w:space="0" w:color="auto"/>
            </w:tcBorders>
            <w:vAlign w:val="center"/>
          </w:tcPr>
          <w:p w:rsidR="00357D53" w:rsidRPr="00C6322E" w:rsidRDefault="00042948" w:rsidP="00311B59">
            <w:pPr>
              <w:widowControl/>
              <w:jc w:val="right"/>
              <w:rPr>
                <w:rFonts w:ascii="宋体" w:hAnsi="宋体" w:cs="宋体"/>
                <w:kern w:val="0"/>
                <w:szCs w:val="21"/>
              </w:rPr>
            </w:pPr>
            <w:r>
              <w:rPr>
                <w:rFonts w:ascii="宋体" w:hAnsi="宋体" w:cs="宋体" w:hint="eastAsia"/>
                <w:kern w:val="0"/>
                <w:szCs w:val="21"/>
              </w:rPr>
              <w:t>5.6</w:t>
            </w:r>
          </w:p>
        </w:tc>
        <w:tc>
          <w:tcPr>
            <w:tcW w:w="1019" w:type="dxa"/>
            <w:tcBorders>
              <w:top w:val="single" w:sz="6" w:space="0" w:color="auto"/>
              <w:left w:val="single" w:sz="4" w:space="0" w:color="auto"/>
              <w:bottom w:val="single" w:sz="6" w:space="0" w:color="auto"/>
            </w:tcBorders>
            <w:vAlign w:val="center"/>
          </w:tcPr>
          <w:p w:rsidR="00357D53" w:rsidRPr="00C6322E" w:rsidRDefault="00042948" w:rsidP="00311B59">
            <w:pPr>
              <w:widowControl/>
              <w:jc w:val="right"/>
              <w:rPr>
                <w:rFonts w:ascii="宋体" w:hAnsi="宋体" w:cs="宋体"/>
                <w:kern w:val="0"/>
                <w:szCs w:val="21"/>
              </w:rPr>
            </w:pPr>
            <w:r>
              <w:rPr>
                <w:rFonts w:ascii="宋体" w:hAnsi="宋体" w:cs="宋体" w:hint="eastAsia"/>
                <w:kern w:val="0"/>
                <w:szCs w:val="21"/>
              </w:rPr>
              <w:t>4.15</w:t>
            </w:r>
          </w:p>
        </w:tc>
        <w:tc>
          <w:tcPr>
            <w:tcW w:w="1331" w:type="dxa"/>
            <w:vMerge/>
            <w:tcBorders>
              <w:bottom w:val="single" w:sz="6" w:space="0" w:color="auto"/>
              <w:right w:val="single" w:sz="6" w:space="0" w:color="auto"/>
            </w:tcBorders>
            <w:shd w:val="clear" w:color="auto" w:fill="auto"/>
          </w:tcPr>
          <w:p w:rsidR="00357D53" w:rsidRPr="00C6322E" w:rsidRDefault="00357D53" w:rsidP="00311B59">
            <w:pPr>
              <w:widowControl/>
              <w:jc w:val="left"/>
              <w:rPr>
                <w:rFonts w:ascii="宋体" w:hAnsi="宋体"/>
                <w:szCs w:val="21"/>
              </w:rPr>
            </w:pPr>
          </w:p>
        </w:tc>
      </w:tr>
    </w:tbl>
    <w:p w:rsidR="00357D53" w:rsidRDefault="00357D53" w:rsidP="00357D53">
      <w:pPr>
        <w:autoSpaceDE w:val="0"/>
        <w:autoSpaceDN w:val="0"/>
        <w:adjustRightInd w:val="0"/>
        <w:rPr>
          <w:rFonts w:ascii="宋体" w:hAnsi="宋体"/>
          <w:szCs w:val="21"/>
        </w:rPr>
      </w:pPr>
    </w:p>
    <w:p w:rsidR="00357D53" w:rsidRDefault="00357D53" w:rsidP="00357D53">
      <w:pPr>
        <w:autoSpaceDE w:val="0"/>
        <w:autoSpaceDN w:val="0"/>
        <w:adjustRightInd w:val="0"/>
        <w:ind w:firstLineChars="200" w:firstLine="420"/>
        <w:rPr>
          <w:rFonts w:ascii="宋体" w:hAnsi="宋体"/>
          <w:szCs w:val="21"/>
        </w:rPr>
        <w:sectPr w:rsidR="00357D53" w:rsidSect="00311B59">
          <w:pgSz w:w="16838" w:h="11906" w:orient="landscape"/>
          <w:pgMar w:top="1797" w:right="1440" w:bottom="1797" w:left="1440" w:header="851" w:footer="992" w:gutter="0"/>
          <w:cols w:space="425"/>
          <w:docGrid w:linePitch="312"/>
        </w:sectPr>
      </w:pPr>
    </w:p>
    <w:p w:rsidR="00357D53" w:rsidRPr="00606C5B" w:rsidRDefault="00357D53" w:rsidP="00357D53">
      <w:pPr>
        <w:autoSpaceDE w:val="0"/>
        <w:autoSpaceDN w:val="0"/>
        <w:adjustRightInd w:val="0"/>
        <w:jc w:val="center"/>
        <w:rPr>
          <w:rFonts w:ascii="宋体" w:hAnsi="宋体"/>
          <w:szCs w:val="21"/>
        </w:rPr>
      </w:pPr>
      <w:r w:rsidRPr="00606C5B">
        <w:rPr>
          <w:rFonts w:ascii="宋体" w:hAnsi="宋体" w:hint="eastAsia"/>
          <w:szCs w:val="21"/>
        </w:rPr>
        <w:lastRenderedPageBreak/>
        <w:t>2016年度政府性基金预算财政拨款支出决算表</w:t>
      </w:r>
    </w:p>
    <w:p w:rsidR="00357D53" w:rsidRPr="00606C5B" w:rsidRDefault="00357D53" w:rsidP="00357D53">
      <w:pPr>
        <w:autoSpaceDE w:val="0"/>
        <w:autoSpaceDN w:val="0"/>
        <w:adjustRightInd w:val="0"/>
        <w:ind w:right="360"/>
        <w:jc w:val="right"/>
        <w:rPr>
          <w:rFonts w:ascii="宋体" w:hAnsi="宋体"/>
          <w:szCs w:val="21"/>
        </w:rPr>
      </w:pPr>
      <w:r w:rsidRPr="00606C5B">
        <w:rPr>
          <w:rFonts w:ascii="宋体" w:hAnsi="宋体" w:hint="eastAsia"/>
          <w:szCs w:val="21"/>
        </w:rPr>
        <w:t>单位：万元</w:t>
      </w:r>
    </w:p>
    <w:tbl>
      <w:tblPr>
        <w:tblW w:w="0" w:type="auto"/>
        <w:jc w:val="center"/>
        <w:tblInd w:w="-313" w:type="dxa"/>
        <w:tblLayout w:type="fixed"/>
        <w:tblLook w:val="0000" w:firstRow="0" w:lastRow="0" w:firstColumn="0" w:lastColumn="0" w:noHBand="0" w:noVBand="0"/>
      </w:tblPr>
      <w:tblGrid>
        <w:gridCol w:w="563"/>
        <w:gridCol w:w="540"/>
        <w:gridCol w:w="540"/>
        <w:gridCol w:w="1800"/>
        <w:gridCol w:w="1620"/>
        <w:gridCol w:w="1440"/>
        <w:gridCol w:w="1495"/>
      </w:tblGrid>
      <w:tr w:rsidR="00357D53" w:rsidRPr="00606C5B" w:rsidTr="00311B59">
        <w:trPr>
          <w:trHeight w:val="480"/>
          <w:jc w:val="center"/>
        </w:trPr>
        <w:tc>
          <w:tcPr>
            <w:tcW w:w="3443" w:type="dxa"/>
            <w:gridSpan w:val="4"/>
            <w:tcBorders>
              <w:top w:val="single" w:sz="4" w:space="0" w:color="auto"/>
              <w:left w:val="single" w:sz="4" w:space="0" w:color="auto"/>
              <w:bottom w:val="single" w:sz="4" w:space="0" w:color="auto"/>
              <w:right w:val="single" w:sz="4" w:space="0" w:color="auto"/>
            </w:tcBorders>
            <w:vAlign w:val="center"/>
          </w:tcPr>
          <w:p w:rsidR="00357D53" w:rsidRPr="00606C5B" w:rsidRDefault="00357D53" w:rsidP="00311B59">
            <w:pPr>
              <w:widowControl/>
              <w:jc w:val="center"/>
              <w:rPr>
                <w:rFonts w:ascii="宋体" w:hAnsi="宋体"/>
                <w:szCs w:val="21"/>
              </w:rPr>
            </w:pPr>
            <w:r w:rsidRPr="00606C5B">
              <w:rPr>
                <w:rFonts w:ascii="宋体" w:hAnsi="宋体" w:hint="eastAsia"/>
                <w:szCs w:val="21"/>
              </w:rPr>
              <w:t>项目</w:t>
            </w:r>
          </w:p>
        </w:tc>
        <w:tc>
          <w:tcPr>
            <w:tcW w:w="4555" w:type="dxa"/>
            <w:gridSpan w:val="3"/>
            <w:tcBorders>
              <w:top w:val="single" w:sz="4" w:space="0" w:color="auto"/>
              <w:left w:val="nil"/>
              <w:bottom w:val="single" w:sz="4" w:space="0" w:color="auto"/>
              <w:right w:val="single" w:sz="4" w:space="0" w:color="auto"/>
            </w:tcBorders>
            <w:vAlign w:val="center"/>
          </w:tcPr>
          <w:p w:rsidR="00357D53" w:rsidRPr="00606C5B" w:rsidRDefault="00357D53" w:rsidP="00311B59">
            <w:pPr>
              <w:widowControl/>
              <w:jc w:val="center"/>
              <w:rPr>
                <w:rFonts w:ascii="宋体" w:hAnsi="宋体"/>
                <w:szCs w:val="21"/>
              </w:rPr>
            </w:pPr>
            <w:r w:rsidRPr="00606C5B">
              <w:rPr>
                <w:rFonts w:ascii="宋体" w:hAnsi="宋体" w:hint="eastAsia"/>
                <w:szCs w:val="21"/>
              </w:rPr>
              <w:t>政府性基金预算财政拨款支出决算数</w:t>
            </w:r>
          </w:p>
        </w:tc>
      </w:tr>
      <w:tr w:rsidR="00357D53" w:rsidRPr="00606C5B" w:rsidTr="00311B59">
        <w:trPr>
          <w:trHeight w:val="480"/>
          <w:jc w:val="center"/>
        </w:trPr>
        <w:tc>
          <w:tcPr>
            <w:tcW w:w="1643" w:type="dxa"/>
            <w:gridSpan w:val="3"/>
            <w:tcBorders>
              <w:top w:val="single" w:sz="4" w:space="0" w:color="auto"/>
              <w:left w:val="single" w:sz="4" w:space="0" w:color="auto"/>
              <w:bottom w:val="single" w:sz="4" w:space="0" w:color="auto"/>
              <w:right w:val="single" w:sz="4" w:space="0" w:color="auto"/>
            </w:tcBorders>
            <w:vAlign w:val="center"/>
          </w:tcPr>
          <w:p w:rsidR="00357D53" w:rsidRPr="00606C5B" w:rsidRDefault="00357D53" w:rsidP="00311B59">
            <w:pPr>
              <w:widowControl/>
              <w:jc w:val="center"/>
              <w:rPr>
                <w:rFonts w:ascii="宋体" w:hAnsi="宋体"/>
                <w:szCs w:val="21"/>
              </w:rPr>
            </w:pPr>
            <w:r w:rsidRPr="00606C5B">
              <w:rPr>
                <w:rFonts w:ascii="宋体" w:hAnsi="宋体" w:hint="eastAsia"/>
                <w:szCs w:val="21"/>
              </w:rPr>
              <w:t>功能分类</w:t>
            </w:r>
          </w:p>
          <w:p w:rsidR="00357D53" w:rsidRPr="00606C5B" w:rsidRDefault="00357D53" w:rsidP="00311B59">
            <w:pPr>
              <w:widowControl/>
              <w:jc w:val="center"/>
              <w:rPr>
                <w:rFonts w:ascii="宋体" w:hAnsi="宋体"/>
                <w:szCs w:val="21"/>
              </w:rPr>
            </w:pPr>
            <w:r w:rsidRPr="00606C5B">
              <w:rPr>
                <w:rFonts w:ascii="宋体" w:hAnsi="宋体" w:hint="eastAsia"/>
                <w:szCs w:val="21"/>
              </w:rPr>
              <w:t>科目编码</w:t>
            </w:r>
          </w:p>
        </w:tc>
        <w:tc>
          <w:tcPr>
            <w:tcW w:w="1800" w:type="dxa"/>
            <w:vMerge w:val="restart"/>
            <w:tcBorders>
              <w:top w:val="nil"/>
              <w:left w:val="single" w:sz="4" w:space="0" w:color="auto"/>
              <w:bottom w:val="single" w:sz="4" w:space="0" w:color="auto"/>
              <w:right w:val="single" w:sz="4" w:space="0" w:color="auto"/>
            </w:tcBorders>
            <w:vAlign w:val="center"/>
          </w:tcPr>
          <w:p w:rsidR="00357D53" w:rsidRPr="00606C5B" w:rsidRDefault="00357D53" w:rsidP="00311B59">
            <w:pPr>
              <w:widowControl/>
              <w:jc w:val="center"/>
              <w:rPr>
                <w:rFonts w:ascii="宋体" w:hAnsi="宋体"/>
                <w:szCs w:val="21"/>
              </w:rPr>
            </w:pPr>
            <w:r w:rsidRPr="00606C5B">
              <w:rPr>
                <w:rFonts w:ascii="宋体" w:hAnsi="宋体" w:hint="eastAsia"/>
                <w:szCs w:val="21"/>
              </w:rPr>
              <w:t>科目名称</w:t>
            </w:r>
          </w:p>
        </w:tc>
        <w:tc>
          <w:tcPr>
            <w:tcW w:w="1620" w:type="dxa"/>
            <w:vMerge w:val="restart"/>
            <w:tcBorders>
              <w:top w:val="nil"/>
              <w:left w:val="single" w:sz="4" w:space="0" w:color="auto"/>
              <w:bottom w:val="single" w:sz="4" w:space="0" w:color="auto"/>
              <w:right w:val="single" w:sz="4" w:space="0" w:color="auto"/>
            </w:tcBorders>
            <w:vAlign w:val="center"/>
          </w:tcPr>
          <w:p w:rsidR="00357D53" w:rsidRPr="00606C5B" w:rsidRDefault="00357D53" w:rsidP="00311B59">
            <w:pPr>
              <w:widowControl/>
              <w:jc w:val="center"/>
              <w:rPr>
                <w:rFonts w:ascii="宋体" w:hAnsi="宋体"/>
                <w:szCs w:val="21"/>
              </w:rPr>
            </w:pPr>
            <w:r w:rsidRPr="00606C5B">
              <w:rPr>
                <w:rFonts w:ascii="宋体" w:hAnsi="宋体" w:hint="eastAsia"/>
                <w:szCs w:val="21"/>
              </w:rPr>
              <w:t>合计</w:t>
            </w:r>
          </w:p>
        </w:tc>
        <w:tc>
          <w:tcPr>
            <w:tcW w:w="1440" w:type="dxa"/>
            <w:vMerge w:val="restart"/>
            <w:tcBorders>
              <w:top w:val="nil"/>
              <w:left w:val="single" w:sz="4" w:space="0" w:color="auto"/>
              <w:bottom w:val="single" w:sz="4" w:space="0" w:color="auto"/>
              <w:right w:val="single" w:sz="4" w:space="0" w:color="auto"/>
            </w:tcBorders>
            <w:vAlign w:val="center"/>
          </w:tcPr>
          <w:p w:rsidR="00357D53" w:rsidRPr="00606C5B" w:rsidRDefault="00357D53" w:rsidP="00311B59">
            <w:pPr>
              <w:widowControl/>
              <w:jc w:val="center"/>
              <w:rPr>
                <w:rFonts w:ascii="宋体" w:hAnsi="宋体"/>
                <w:szCs w:val="21"/>
              </w:rPr>
            </w:pPr>
            <w:r w:rsidRPr="00606C5B">
              <w:rPr>
                <w:rFonts w:ascii="宋体" w:hAnsi="宋体" w:hint="eastAsia"/>
                <w:szCs w:val="21"/>
              </w:rPr>
              <w:t>基本支出</w:t>
            </w:r>
          </w:p>
        </w:tc>
        <w:tc>
          <w:tcPr>
            <w:tcW w:w="1495" w:type="dxa"/>
            <w:vMerge w:val="restart"/>
            <w:tcBorders>
              <w:top w:val="nil"/>
              <w:left w:val="single" w:sz="4" w:space="0" w:color="auto"/>
              <w:bottom w:val="single" w:sz="4" w:space="0" w:color="auto"/>
              <w:right w:val="single" w:sz="4" w:space="0" w:color="auto"/>
            </w:tcBorders>
            <w:vAlign w:val="center"/>
          </w:tcPr>
          <w:p w:rsidR="00357D53" w:rsidRPr="00606C5B" w:rsidRDefault="00357D53" w:rsidP="00311B59">
            <w:pPr>
              <w:widowControl/>
              <w:jc w:val="center"/>
              <w:rPr>
                <w:rFonts w:ascii="宋体" w:hAnsi="宋体"/>
                <w:szCs w:val="21"/>
              </w:rPr>
            </w:pPr>
            <w:r w:rsidRPr="00606C5B">
              <w:rPr>
                <w:rFonts w:ascii="宋体" w:hAnsi="宋体" w:hint="eastAsia"/>
                <w:szCs w:val="21"/>
              </w:rPr>
              <w:t>项目支出</w:t>
            </w:r>
          </w:p>
        </w:tc>
      </w:tr>
      <w:tr w:rsidR="00357D53" w:rsidRPr="00606C5B" w:rsidTr="00311B59">
        <w:trPr>
          <w:trHeight w:val="480"/>
          <w:jc w:val="center"/>
        </w:trPr>
        <w:tc>
          <w:tcPr>
            <w:tcW w:w="563" w:type="dxa"/>
            <w:tcBorders>
              <w:top w:val="nil"/>
              <w:left w:val="single" w:sz="4" w:space="0" w:color="auto"/>
              <w:bottom w:val="single" w:sz="4" w:space="0" w:color="auto"/>
              <w:right w:val="single" w:sz="4" w:space="0" w:color="auto"/>
            </w:tcBorders>
            <w:vAlign w:val="center"/>
          </w:tcPr>
          <w:p w:rsidR="00357D53" w:rsidRPr="00606C5B" w:rsidRDefault="00357D53" w:rsidP="00311B59">
            <w:pPr>
              <w:widowControl/>
              <w:jc w:val="center"/>
              <w:rPr>
                <w:rFonts w:ascii="宋体" w:hAnsi="宋体"/>
                <w:szCs w:val="21"/>
              </w:rPr>
            </w:pPr>
            <w:r w:rsidRPr="00606C5B">
              <w:rPr>
                <w:rFonts w:ascii="宋体" w:hAnsi="宋体" w:hint="eastAsia"/>
                <w:szCs w:val="21"/>
              </w:rPr>
              <w:t>类</w:t>
            </w:r>
          </w:p>
        </w:tc>
        <w:tc>
          <w:tcPr>
            <w:tcW w:w="540" w:type="dxa"/>
            <w:tcBorders>
              <w:top w:val="nil"/>
              <w:left w:val="nil"/>
              <w:bottom w:val="single" w:sz="4" w:space="0" w:color="auto"/>
              <w:right w:val="single" w:sz="4" w:space="0" w:color="auto"/>
            </w:tcBorders>
            <w:vAlign w:val="center"/>
          </w:tcPr>
          <w:p w:rsidR="00357D53" w:rsidRPr="00606C5B" w:rsidRDefault="00357D53" w:rsidP="00311B59">
            <w:pPr>
              <w:widowControl/>
              <w:jc w:val="center"/>
              <w:rPr>
                <w:rFonts w:ascii="宋体" w:hAnsi="宋体"/>
                <w:szCs w:val="21"/>
              </w:rPr>
            </w:pPr>
            <w:r w:rsidRPr="00606C5B">
              <w:rPr>
                <w:rFonts w:ascii="宋体" w:hAnsi="宋体" w:hint="eastAsia"/>
                <w:szCs w:val="21"/>
              </w:rPr>
              <w:t>款</w:t>
            </w:r>
          </w:p>
        </w:tc>
        <w:tc>
          <w:tcPr>
            <w:tcW w:w="540" w:type="dxa"/>
            <w:tcBorders>
              <w:top w:val="nil"/>
              <w:left w:val="nil"/>
              <w:bottom w:val="single" w:sz="4" w:space="0" w:color="auto"/>
              <w:right w:val="single" w:sz="4" w:space="0" w:color="auto"/>
            </w:tcBorders>
            <w:vAlign w:val="center"/>
          </w:tcPr>
          <w:p w:rsidR="00357D53" w:rsidRPr="00606C5B" w:rsidRDefault="00357D53" w:rsidP="00311B59">
            <w:pPr>
              <w:widowControl/>
              <w:jc w:val="center"/>
              <w:rPr>
                <w:rFonts w:ascii="宋体" w:hAnsi="宋体"/>
                <w:szCs w:val="21"/>
              </w:rPr>
            </w:pPr>
            <w:r w:rsidRPr="00606C5B">
              <w:rPr>
                <w:rFonts w:ascii="宋体" w:hAnsi="宋体" w:hint="eastAsia"/>
                <w:szCs w:val="21"/>
              </w:rPr>
              <w:t>项</w:t>
            </w:r>
          </w:p>
        </w:tc>
        <w:tc>
          <w:tcPr>
            <w:tcW w:w="1800" w:type="dxa"/>
            <w:vMerge/>
            <w:tcBorders>
              <w:top w:val="nil"/>
              <w:left w:val="single" w:sz="4" w:space="0" w:color="auto"/>
              <w:bottom w:val="single" w:sz="4" w:space="0" w:color="auto"/>
              <w:right w:val="single" w:sz="4" w:space="0" w:color="auto"/>
            </w:tcBorders>
            <w:vAlign w:val="center"/>
          </w:tcPr>
          <w:p w:rsidR="00357D53" w:rsidRPr="00606C5B" w:rsidRDefault="00357D53" w:rsidP="00311B59">
            <w:pPr>
              <w:widowControl/>
              <w:rPr>
                <w:rFonts w:ascii="宋体" w:hAnsi="宋体"/>
                <w:szCs w:val="21"/>
              </w:rPr>
            </w:pPr>
          </w:p>
        </w:tc>
        <w:tc>
          <w:tcPr>
            <w:tcW w:w="1620" w:type="dxa"/>
            <w:vMerge/>
            <w:tcBorders>
              <w:top w:val="nil"/>
              <w:left w:val="single" w:sz="4" w:space="0" w:color="auto"/>
              <w:bottom w:val="single" w:sz="4" w:space="0" w:color="auto"/>
              <w:right w:val="single" w:sz="4" w:space="0" w:color="auto"/>
            </w:tcBorders>
            <w:vAlign w:val="center"/>
          </w:tcPr>
          <w:p w:rsidR="00357D53" w:rsidRPr="00606C5B" w:rsidRDefault="00357D53" w:rsidP="00311B59">
            <w:pPr>
              <w:widowControl/>
              <w:rPr>
                <w:rFonts w:ascii="宋体" w:hAnsi="宋体"/>
                <w:szCs w:val="21"/>
              </w:rPr>
            </w:pPr>
          </w:p>
        </w:tc>
        <w:tc>
          <w:tcPr>
            <w:tcW w:w="1440" w:type="dxa"/>
            <w:vMerge/>
            <w:tcBorders>
              <w:top w:val="nil"/>
              <w:left w:val="single" w:sz="4" w:space="0" w:color="auto"/>
              <w:bottom w:val="single" w:sz="4" w:space="0" w:color="auto"/>
              <w:right w:val="single" w:sz="4" w:space="0" w:color="auto"/>
            </w:tcBorders>
            <w:vAlign w:val="center"/>
          </w:tcPr>
          <w:p w:rsidR="00357D53" w:rsidRPr="00606C5B" w:rsidRDefault="00357D53" w:rsidP="00311B59">
            <w:pPr>
              <w:widowControl/>
              <w:rPr>
                <w:rFonts w:ascii="宋体" w:hAnsi="宋体"/>
                <w:szCs w:val="21"/>
              </w:rPr>
            </w:pPr>
          </w:p>
        </w:tc>
        <w:tc>
          <w:tcPr>
            <w:tcW w:w="1495" w:type="dxa"/>
            <w:vMerge/>
            <w:tcBorders>
              <w:top w:val="nil"/>
              <w:left w:val="single" w:sz="4" w:space="0" w:color="auto"/>
              <w:bottom w:val="single" w:sz="4" w:space="0" w:color="auto"/>
              <w:right w:val="single" w:sz="4" w:space="0" w:color="auto"/>
            </w:tcBorders>
            <w:vAlign w:val="center"/>
          </w:tcPr>
          <w:p w:rsidR="00357D53" w:rsidRPr="00606C5B" w:rsidRDefault="00357D53" w:rsidP="00311B59">
            <w:pPr>
              <w:widowControl/>
              <w:rPr>
                <w:rFonts w:ascii="宋体" w:hAnsi="宋体"/>
                <w:szCs w:val="21"/>
              </w:rPr>
            </w:pPr>
          </w:p>
        </w:tc>
      </w:tr>
      <w:tr w:rsidR="00357D53" w:rsidRPr="00606C5B" w:rsidTr="00311B59">
        <w:trPr>
          <w:trHeight w:val="480"/>
          <w:jc w:val="center"/>
        </w:trPr>
        <w:tc>
          <w:tcPr>
            <w:tcW w:w="563" w:type="dxa"/>
            <w:tcBorders>
              <w:top w:val="nil"/>
              <w:left w:val="single" w:sz="4" w:space="0" w:color="auto"/>
              <w:bottom w:val="single" w:sz="4" w:space="0" w:color="auto"/>
              <w:right w:val="single" w:sz="4" w:space="0" w:color="auto"/>
            </w:tcBorders>
            <w:vAlign w:val="center"/>
          </w:tcPr>
          <w:p w:rsidR="00357D53" w:rsidRPr="00606C5B" w:rsidRDefault="00357D53" w:rsidP="00311B59">
            <w:pPr>
              <w:jc w:val="center"/>
              <w:rPr>
                <w:rFonts w:ascii="宋体" w:hAnsi="宋体" w:cs="宋体"/>
                <w:szCs w:val="21"/>
              </w:rPr>
            </w:pPr>
          </w:p>
        </w:tc>
        <w:tc>
          <w:tcPr>
            <w:tcW w:w="540" w:type="dxa"/>
            <w:tcBorders>
              <w:top w:val="nil"/>
              <w:left w:val="nil"/>
              <w:bottom w:val="single" w:sz="4" w:space="0" w:color="auto"/>
              <w:right w:val="single" w:sz="4" w:space="0" w:color="auto"/>
            </w:tcBorders>
            <w:vAlign w:val="center"/>
          </w:tcPr>
          <w:p w:rsidR="00357D53" w:rsidRPr="00606C5B" w:rsidRDefault="00357D53" w:rsidP="00311B59">
            <w:pPr>
              <w:jc w:val="center"/>
              <w:rPr>
                <w:rFonts w:ascii="宋体" w:hAnsi="宋体" w:cs="宋体"/>
                <w:szCs w:val="21"/>
              </w:rPr>
            </w:pPr>
          </w:p>
        </w:tc>
        <w:tc>
          <w:tcPr>
            <w:tcW w:w="540" w:type="dxa"/>
            <w:tcBorders>
              <w:top w:val="nil"/>
              <w:left w:val="nil"/>
              <w:bottom w:val="single" w:sz="4" w:space="0" w:color="auto"/>
              <w:right w:val="single" w:sz="4" w:space="0" w:color="auto"/>
            </w:tcBorders>
            <w:vAlign w:val="center"/>
          </w:tcPr>
          <w:p w:rsidR="00357D53" w:rsidRPr="00606C5B" w:rsidRDefault="00357D53" w:rsidP="00311B59">
            <w:pPr>
              <w:jc w:val="center"/>
              <w:rPr>
                <w:rFonts w:ascii="宋体" w:hAnsi="宋体" w:cs="宋体"/>
                <w:szCs w:val="21"/>
              </w:rPr>
            </w:pPr>
          </w:p>
        </w:tc>
        <w:tc>
          <w:tcPr>
            <w:tcW w:w="1800" w:type="dxa"/>
            <w:tcBorders>
              <w:top w:val="nil"/>
              <w:left w:val="nil"/>
              <w:bottom w:val="single" w:sz="4" w:space="0" w:color="auto"/>
              <w:right w:val="single" w:sz="4" w:space="0" w:color="auto"/>
            </w:tcBorders>
            <w:vAlign w:val="center"/>
          </w:tcPr>
          <w:p w:rsidR="00357D53" w:rsidRPr="00606C5B" w:rsidRDefault="00357D53" w:rsidP="00311B59">
            <w:pPr>
              <w:rPr>
                <w:rFonts w:ascii="宋体" w:hAnsi="宋体" w:cs="宋体"/>
                <w:szCs w:val="21"/>
              </w:rPr>
            </w:pPr>
          </w:p>
        </w:tc>
        <w:tc>
          <w:tcPr>
            <w:tcW w:w="1620" w:type="dxa"/>
            <w:tcBorders>
              <w:top w:val="nil"/>
              <w:left w:val="nil"/>
              <w:bottom w:val="single" w:sz="4" w:space="0" w:color="auto"/>
              <w:right w:val="single" w:sz="4" w:space="0" w:color="auto"/>
            </w:tcBorders>
            <w:vAlign w:val="center"/>
          </w:tcPr>
          <w:p w:rsidR="00357D53" w:rsidRPr="00606C5B" w:rsidRDefault="00357D53" w:rsidP="00311B59">
            <w:pPr>
              <w:widowControl/>
              <w:rPr>
                <w:rFonts w:ascii="宋体" w:hAnsi="宋体"/>
                <w:szCs w:val="21"/>
              </w:rPr>
            </w:pPr>
          </w:p>
        </w:tc>
        <w:tc>
          <w:tcPr>
            <w:tcW w:w="1440" w:type="dxa"/>
            <w:tcBorders>
              <w:top w:val="nil"/>
              <w:left w:val="nil"/>
              <w:bottom w:val="single" w:sz="4" w:space="0" w:color="auto"/>
              <w:right w:val="single" w:sz="4" w:space="0" w:color="auto"/>
            </w:tcBorders>
            <w:vAlign w:val="center"/>
          </w:tcPr>
          <w:p w:rsidR="00357D53" w:rsidRPr="00606C5B" w:rsidRDefault="00357D53" w:rsidP="00311B59">
            <w:pPr>
              <w:widowControl/>
              <w:rPr>
                <w:rFonts w:ascii="宋体" w:hAnsi="宋体"/>
                <w:szCs w:val="21"/>
              </w:rPr>
            </w:pPr>
          </w:p>
        </w:tc>
        <w:tc>
          <w:tcPr>
            <w:tcW w:w="1495" w:type="dxa"/>
            <w:tcBorders>
              <w:top w:val="nil"/>
              <w:left w:val="nil"/>
              <w:bottom w:val="single" w:sz="4" w:space="0" w:color="auto"/>
              <w:right w:val="single" w:sz="4" w:space="0" w:color="auto"/>
            </w:tcBorders>
            <w:vAlign w:val="center"/>
          </w:tcPr>
          <w:p w:rsidR="00357D53" w:rsidRPr="00606C5B" w:rsidRDefault="00357D53" w:rsidP="00311B59">
            <w:pPr>
              <w:widowControl/>
              <w:rPr>
                <w:rFonts w:ascii="宋体" w:hAnsi="宋体"/>
                <w:szCs w:val="21"/>
              </w:rPr>
            </w:pPr>
          </w:p>
        </w:tc>
      </w:tr>
      <w:tr w:rsidR="00357D53" w:rsidRPr="00606C5B" w:rsidTr="00311B59">
        <w:trPr>
          <w:trHeight w:val="480"/>
          <w:jc w:val="center"/>
        </w:trPr>
        <w:tc>
          <w:tcPr>
            <w:tcW w:w="563" w:type="dxa"/>
            <w:tcBorders>
              <w:top w:val="nil"/>
              <w:left w:val="single" w:sz="4" w:space="0" w:color="auto"/>
              <w:bottom w:val="single" w:sz="4" w:space="0" w:color="auto"/>
              <w:right w:val="single" w:sz="4" w:space="0" w:color="auto"/>
            </w:tcBorders>
            <w:vAlign w:val="center"/>
          </w:tcPr>
          <w:p w:rsidR="00357D53" w:rsidRPr="00606C5B" w:rsidRDefault="00357D53" w:rsidP="00311B59">
            <w:pPr>
              <w:jc w:val="center"/>
              <w:rPr>
                <w:rFonts w:ascii="宋体" w:hAnsi="宋体" w:cs="宋体"/>
                <w:szCs w:val="21"/>
              </w:rPr>
            </w:pPr>
          </w:p>
        </w:tc>
        <w:tc>
          <w:tcPr>
            <w:tcW w:w="540" w:type="dxa"/>
            <w:tcBorders>
              <w:top w:val="nil"/>
              <w:left w:val="nil"/>
              <w:bottom w:val="single" w:sz="4" w:space="0" w:color="auto"/>
              <w:right w:val="single" w:sz="4" w:space="0" w:color="auto"/>
            </w:tcBorders>
            <w:vAlign w:val="center"/>
          </w:tcPr>
          <w:p w:rsidR="00357D53" w:rsidRPr="00606C5B" w:rsidRDefault="00357D53" w:rsidP="00311B59">
            <w:pPr>
              <w:jc w:val="center"/>
              <w:rPr>
                <w:rFonts w:ascii="宋体" w:hAnsi="宋体" w:cs="宋体"/>
                <w:szCs w:val="21"/>
              </w:rPr>
            </w:pPr>
          </w:p>
        </w:tc>
        <w:tc>
          <w:tcPr>
            <w:tcW w:w="540" w:type="dxa"/>
            <w:tcBorders>
              <w:top w:val="nil"/>
              <w:left w:val="nil"/>
              <w:bottom w:val="single" w:sz="4" w:space="0" w:color="auto"/>
              <w:right w:val="single" w:sz="4" w:space="0" w:color="auto"/>
            </w:tcBorders>
            <w:vAlign w:val="center"/>
          </w:tcPr>
          <w:p w:rsidR="00357D53" w:rsidRPr="00606C5B" w:rsidRDefault="00357D53" w:rsidP="00311B59">
            <w:pPr>
              <w:jc w:val="center"/>
              <w:rPr>
                <w:rFonts w:ascii="宋体" w:hAnsi="宋体" w:cs="宋体"/>
                <w:szCs w:val="21"/>
              </w:rPr>
            </w:pPr>
          </w:p>
        </w:tc>
        <w:tc>
          <w:tcPr>
            <w:tcW w:w="1800" w:type="dxa"/>
            <w:tcBorders>
              <w:top w:val="nil"/>
              <w:left w:val="nil"/>
              <w:bottom w:val="single" w:sz="4" w:space="0" w:color="auto"/>
              <w:right w:val="single" w:sz="4" w:space="0" w:color="auto"/>
            </w:tcBorders>
            <w:vAlign w:val="center"/>
          </w:tcPr>
          <w:p w:rsidR="00357D53" w:rsidRPr="00606C5B" w:rsidRDefault="00357D53" w:rsidP="00311B59">
            <w:pPr>
              <w:rPr>
                <w:rFonts w:ascii="宋体" w:hAnsi="宋体" w:cs="宋体"/>
                <w:szCs w:val="21"/>
              </w:rPr>
            </w:pPr>
          </w:p>
        </w:tc>
        <w:tc>
          <w:tcPr>
            <w:tcW w:w="1620" w:type="dxa"/>
            <w:tcBorders>
              <w:top w:val="nil"/>
              <w:left w:val="nil"/>
              <w:bottom w:val="single" w:sz="4" w:space="0" w:color="auto"/>
              <w:right w:val="single" w:sz="4" w:space="0" w:color="auto"/>
            </w:tcBorders>
            <w:vAlign w:val="center"/>
          </w:tcPr>
          <w:p w:rsidR="00357D53" w:rsidRPr="00606C5B" w:rsidRDefault="00357D53" w:rsidP="00311B59">
            <w:pPr>
              <w:widowControl/>
              <w:rPr>
                <w:rFonts w:ascii="宋体" w:hAnsi="宋体"/>
                <w:szCs w:val="21"/>
              </w:rPr>
            </w:pPr>
          </w:p>
        </w:tc>
        <w:tc>
          <w:tcPr>
            <w:tcW w:w="1440" w:type="dxa"/>
            <w:tcBorders>
              <w:top w:val="nil"/>
              <w:left w:val="nil"/>
              <w:bottom w:val="single" w:sz="4" w:space="0" w:color="auto"/>
              <w:right w:val="single" w:sz="4" w:space="0" w:color="auto"/>
            </w:tcBorders>
            <w:vAlign w:val="center"/>
          </w:tcPr>
          <w:p w:rsidR="00357D53" w:rsidRPr="00606C5B" w:rsidRDefault="00357D53" w:rsidP="00311B59">
            <w:pPr>
              <w:widowControl/>
              <w:rPr>
                <w:rFonts w:ascii="宋体" w:hAnsi="宋体"/>
                <w:szCs w:val="21"/>
              </w:rPr>
            </w:pPr>
          </w:p>
        </w:tc>
        <w:tc>
          <w:tcPr>
            <w:tcW w:w="1495" w:type="dxa"/>
            <w:tcBorders>
              <w:top w:val="nil"/>
              <w:left w:val="nil"/>
              <w:bottom w:val="single" w:sz="4" w:space="0" w:color="auto"/>
              <w:right w:val="single" w:sz="4" w:space="0" w:color="auto"/>
            </w:tcBorders>
            <w:vAlign w:val="center"/>
          </w:tcPr>
          <w:p w:rsidR="00357D53" w:rsidRPr="00606C5B" w:rsidRDefault="00357D53" w:rsidP="00311B59">
            <w:pPr>
              <w:widowControl/>
              <w:rPr>
                <w:rFonts w:ascii="宋体" w:hAnsi="宋体"/>
                <w:szCs w:val="21"/>
              </w:rPr>
            </w:pPr>
          </w:p>
        </w:tc>
      </w:tr>
      <w:tr w:rsidR="00357D53" w:rsidRPr="00606C5B" w:rsidTr="00311B59">
        <w:trPr>
          <w:trHeight w:val="480"/>
          <w:jc w:val="center"/>
        </w:trPr>
        <w:tc>
          <w:tcPr>
            <w:tcW w:w="563" w:type="dxa"/>
            <w:tcBorders>
              <w:top w:val="nil"/>
              <w:left w:val="single" w:sz="4" w:space="0" w:color="auto"/>
              <w:bottom w:val="single" w:sz="4" w:space="0" w:color="auto"/>
              <w:right w:val="single" w:sz="4" w:space="0" w:color="auto"/>
            </w:tcBorders>
            <w:vAlign w:val="center"/>
          </w:tcPr>
          <w:p w:rsidR="00357D53" w:rsidRPr="00606C5B" w:rsidRDefault="00357D53" w:rsidP="00311B59">
            <w:pPr>
              <w:jc w:val="center"/>
              <w:rPr>
                <w:rFonts w:ascii="宋体" w:hAnsi="宋体" w:cs="宋体"/>
                <w:szCs w:val="21"/>
              </w:rPr>
            </w:pPr>
          </w:p>
        </w:tc>
        <w:tc>
          <w:tcPr>
            <w:tcW w:w="540" w:type="dxa"/>
            <w:tcBorders>
              <w:top w:val="nil"/>
              <w:left w:val="nil"/>
              <w:bottom w:val="single" w:sz="4" w:space="0" w:color="auto"/>
              <w:right w:val="single" w:sz="4" w:space="0" w:color="auto"/>
            </w:tcBorders>
            <w:vAlign w:val="center"/>
          </w:tcPr>
          <w:p w:rsidR="00357D53" w:rsidRPr="00606C5B" w:rsidRDefault="00357D53" w:rsidP="00311B59">
            <w:pPr>
              <w:jc w:val="center"/>
              <w:rPr>
                <w:rFonts w:ascii="宋体" w:hAnsi="宋体" w:cs="宋体"/>
                <w:szCs w:val="21"/>
              </w:rPr>
            </w:pPr>
          </w:p>
        </w:tc>
        <w:tc>
          <w:tcPr>
            <w:tcW w:w="540" w:type="dxa"/>
            <w:tcBorders>
              <w:top w:val="nil"/>
              <w:left w:val="nil"/>
              <w:bottom w:val="single" w:sz="4" w:space="0" w:color="auto"/>
              <w:right w:val="single" w:sz="4" w:space="0" w:color="auto"/>
            </w:tcBorders>
            <w:vAlign w:val="center"/>
          </w:tcPr>
          <w:p w:rsidR="00357D53" w:rsidRPr="00606C5B" w:rsidRDefault="00357D53" w:rsidP="00311B59">
            <w:pPr>
              <w:jc w:val="center"/>
              <w:rPr>
                <w:rFonts w:ascii="宋体" w:hAnsi="宋体" w:cs="宋体"/>
                <w:szCs w:val="21"/>
              </w:rPr>
            </w:pPr>
          </w:p>
        </w:tc>
        <w:tc>
          <w:tcPr>
            <w:tcW w:w="1800" w:type="dxa"/>
            <w:tcBorders>
              <w:top w:val="nil"/>
              <w:left w:val="nil"/>
              <w:bottom w:val="single" w:sz="4" w:space="0" w:color="auto"/>
              <w:right w:val="single" w:sz="4" w:space="0" w:color="auto"/>
            </w:tcBorders>
            <w:vAlign w:val="center"/>
          </w:tcPr>
          <w:p w:rsidR="00357D53" w:rsidRPr="00606C5B" w:rsidRDefault="00357D53" w:rsidP="00311B59">
            <w:pPr>
              <w:rPr>
                <w:rFonts w:ascii="宋体" w:hAnsi="宋体" w:cs="宋体"/>
                <w:szCs w:val="21"/>
              </w:rPr>
            </w:pPr>
          </w:p>
        </w:tc>
        <w:tc>
          <w:tcPr>
            <w:tcW w:w="1620" w:type="dxa"/>
            <w:tcBorders>
              <w:top w:val="nil"/>
              <w:left w:val="nil"/>
              <w:bottom w:val="single" w:sz="4" w:space="0" w:color="auto"/>
              <w:right w:val="single" w:sz="4" w:space="0" w:color="auto"/>
            </w:tcBorders>
            <w:vAlign w:val="center"/>
          </w:tcPr>
          <w:p w:rsidR="00357D53" w:rsidRPr="00606C5B" w:rsidRDefault="00357D53" w:rsidP="00311B59">
            <w:pPr>
              <w:widowControl/>
              <w:rPr>
                <w:rFonts w:ascii="宋体" w:hAnsi="宋体"/>
                <w:szCs w:val="21"/>
              </w:rPr>
            </w:pPr>
          </w:p>
        </w:tc>
        <w:tc>
          <w:tcPr>
            <w:tcW w:w="1440" w:type="dxa"/>
            <w:tcBorders>
              <w:top w:val="nil"/>
              <w:left w:val="nil"/>
              <w:bottom w:val="single" w:sz="4" w:space="0" w:color="auto"/>
              <w:right w:val="single" w:sz="4" w:space="0" w:color="auto"/>
            </w:tcBorders>
            <w:vAlign w:val="center"/>
          </w:tcPr>
          <w:p w:rsidR="00357D53" w:rsidRPr="00606C5B" w:rsidRDefault="00357D53" w:rsidP="00311B59">
            <w:pPr>
              <w:widowControl/>
              <w:rPr>
                <w:rFonts w:ascii="宋体" w:hAnsi="宋体"/>
                <w:szCs w:val="21"/>
              </w:rPr>
            </w:pPr>
          </w:p>
        </w:tc>
        <w:tc>
          <w:tcPr>
            <w:tcW w:w="1495" w:type="dxa"/>
            <w:tcBorders>
              <w:top w:val="nil"/>
              <w:left w:val="nil"/>
              <w:bottom w:val="single" w:sz="4" w:space="0" w:color="auto"/>
              <w:right w:val="single" w:sz="4" w:space="0" w:color="auto"/>
            </w:tcBorders>
            <w:vAlign w:val="center"/>
          </w:tcPr>
          <w:p w:rsidR="00357D53" w:rsidRPr="00606C5B" w:rsidRDefault="00357D53" w:rsidP="00311B59">
            <w:pPr>
              <w:widowControl/>
              <w:rPr>
                <w:rFonts w:ascii="宋体" w:hAnsi="宋体"/>
                <w:szCs w:val="21"/>
              </w:rPr>
            </w:pPr>
          </w:p>
        </w:tc>
      </w:tr>
      <w:tr w:rsidR="00357D53" w:rsidRPr="00606C5B" w:rsidTr="00311B59">
        <w:trPr>
          <w:trHeight w:val="480"/>
          <w:jc w:val="center"/>
        </w:trPr>
        <w:tc>
          <w:tcPr>
            <w:tcW w:w="563" w:type="dxa"/>
            <w:tcBorders>
              <w:top w:val="nil"/>
              <w:left w:val="single" w:sz="4" w:space="0" w:color="auto"/>
              <w:bottom w:val="single" w:sz="4" w:space="0" w:color="auto"/>
              <w:right w:val="single" w:sz="4" w:space="0" w:color="auto"/>
            </w:tcBorders>
            <w:vAlign w:val="center"/>
          </w:tcPr>
          <w:p w:rsidR="00357D53" w:rsidRPr="00606C5B" w:rsidRDefault="00357D53" w:rsidP="00311B59">
            <w:pPr>
              <w:jc w:val="center"/>
              <w:rPr>
                <w:rFonts w:ascii="宋体" w:hAnsi="宋体" w:cs="宋体"/>
                <w:szCs w:val="21"/>
              </w:rPr>
            </w:pPr>
          </w:p>
        </w:tc>
        <w:tc>
          <w:tcPr>
            <w:tcW w:w="540" w:type="dxa"/>
            <w:tcBorders>
              <w:top w:val="nil"/>
              <w:left w:val="nil"/>
              <w:bottom w:val="single" w:sz="4" w:space="0" w:color="auto"/>
              <w:right w:val="single" w:sz="4" w:space="0" w:color="auto"/>
            </w:tcBorders>
            <w:vAlign w:val="center"/>
          </w:tcPr>
          <w:p w:rsidR="00357D53" w:rsidRPr="00606C5B" w:rsidRDefault="00357D53" w:rsidP="00311B59">
            <w:pPr>
              <w:jc w:val="center"/>
              <w:rPr>
                <w:rFonts w:ascii="宋体" w:hAnsi="宋体" w:cs="宋体"/>
                <w:szCs w:val="21"/>
              </w:rPr>
            </w:pPr>
          </w:p>
        </w:tc>
        <w:tc>
          <w:tcPr>
            <w:tcW w:w="540" w:type="dxa"/>
            <w:tcBorders>
              <w:top w:val="nil"/>
              <w:left w:val="nil"/>
              <w:bottom w:val="single" w:sz="4" w:space="0" w:color="auto"/>
              <w:right w:val="single" w:sz="4" w:space="0" w:color="auto"/>
            </w:tcBorders>
            <w:vAlign w:val="center"/>
          </w:tcPr>
          <w:p w:rsidR="00357D53" w:rsidRPr="00606C5B" w:rsidRDefault="00357D53" w:rsidP="00311B59">
            <w:pPr>
              <w:jc w:val="center"/>
              <w:rPr>
                <w:rFonts w:ascii="宋体" w:hAnsi="宋体" w:cs="宋体"/>
                <w:szCs w:val="21"/>
              </w:rPr>
            </w:pPr>
          </w:p>
        </w:tc>
        <w:tc>
          <w:tcPr>
            <w:tcW w:w="1800" w:type="dxa"/>
            <w:tcBorders>
              <w:top w:val="nil"/>
              <w:left w:val="nil"/>
              <w:bottom w:val="single" w:sz="4" w:space="0" w:color="auto"/>
              <w:right w:val="single" w:sz="4" w:space="0" w:color="auto"/>
            </w:tcBorders>
            <w:vAlign w:val="center"/>
          </w:tcPr>
          <w:p w:rsidR="00357D53" w:rsidRPr="00606C5B" w:rsidRDefault="00357D53" w:rsidP="00311B59">
            <w:pPr>
              <w:rPr>
                <w:rFonts w:ascii="宋体" w:hAnsi="宋体" w:cs="宋体"/>
                <w:szCs w:val="21"/>
              </w:rPr>
            </w:pPr>
          </w:p>
        </w:tc>
        <w:tc>
          <w:tcPr>
            <w:tcW w:w="1620" w:type="dxa"/>
            <w:tcBorders>
              <w:top w:val="nil"/>
              <w:left w:val="nil"/>
              <w:bottom w:val="single" w:sz="4" w:space="0" w:color="auto"/>
              <w:right w:val="single" w:sz="4" w:space="0" w:color="auto"/>
            </w:tcBorders>
            <w:vAlign w:val="center"/>
          </w:tcPr>
          <w:p w:rsidR="00357D53" w:rsidRPr="00606C5B" w:rsidRDefault="00357D53" w:rsidP="00311B59">
            <w:pPr>
              <w:widowControl/>
              <w:rPr>
                <w:rFonts w:ascii="宋体" w:hAnsi="宋体"/>
                <w:szCs w:val="21"/>
              </w:rPr>
            </w:pPr>
          </w:p>
        </w:tc>
        <w:tc>
          <w:tcPr>
            <w:tcW w:w="1440" w:type="dxa"/>
            <w:tcBorders>
              <w:top w:val="nil"/>
              <w:left w:val="nil"/>
              <w:bottom w:val="single" w:sz="4" w:space="0" w:color="auto"/>
              <w:right w:val="single" w:sz="4" w:space="0" w:color="auto"/>
            </w:tcBorders>
            <w:vAlign w:val="center"/>
          </w:tcPr>
          <w:p w:rsidR="00357D53" w:rsidRPr="00606C5B" w:rsidRDefault="00357D53" w:rsidP="00311B59">
            <w:pPr>
              <w:widowControl/>
              <w:rPr>
                <w:rFonts w:ascii="宋体" w:hAnsi="宋体"/>
                <w:szCs w:val="21"/>
              </w:rPr>
            </w:pPr>
          </w:p>
        </w:tc>
        <w:tc>
          <w:tcPr>
            <w:tcW w:w="1495" w:type="dxa"/>
            <w:tcBorders>
              <w:top w:val="nil"/>
              <w:left w:val="nil"/>
              <w:bottom w:val="single" w:sz="4" w:space="0" w:color="auto"/>
              <w:right w:val="single" w:sz="4" w:space="0" w:color="auto"/>
            </w:tcBorders>
            <w:vAlign w:val="center"/>
          </w:tcPr>
          <w:p w:rsidR="00357D53" w:rsidRPr="00606C5B" w:rsidRDefault="00357D53" w:rsidP="00311B59">
            <w:pPr>
              <w:widowControl/>
              <w:rPr>
                <w:rFonts w:ascii="宋体" w:hAnsi="宋体"/>
                <w:szCs w:val="21"/>
              </w:rPr>
            </w:pPr>
          </w:p>
        </w:tc>
      </w:tr>
      <w:tr w:rsidR="00357D53" w:rsidRPr="00606C5B" w:rsidTr="00311B59">
        <w:trPr>
          <w:trHeight w:val="480"/>
          <w:jc w:val="center"/>
        </w:trPr>
        <w:tc>
          <w:tcPr>
            <w:tcW w:w="3443" w:type="dxa"/>
            <w:gridSpan w:val="4"/>
            <w:tcBorders>
              <w:top w:val="single" w:sz="4" w:space="0" w:color="auto"/>
              <w:left w:val="single" w:sz="4" w:space="0" w:color="auto"/>
              <w:bottom w:val="single" w:sz="4" w:space="0" w:color="auto"/>
              <w:right w:val="single" w:sz="4" w:space="0" w:color="000000"/>
            </w:tcBorders>
            <w:vAlign w:val="center"/>
          </w:tcPr>
          <w:p w:rsidR="00357D53" w:rsidRPr="00606C5B" w:rsidRDefault="00357D53" w:rsidP="00311B59">
            <w:pPr>
              <w:widowControl/>
              <w:jc w:val="center"/>
              <w:rPr>
                <w:rFonts w:ascii="宋体" w:hAnsi="宋体" w:cs="宋体"/>
                <w:kern w:val="0"/>
                <w:szCs w:val="21"/>
              </w:rPr>
            </w:pPr>
            <w:r w:rsidRPr="00606C5B">
              <w:rPr>
                <w:rFonts w:ascii="宋体" w:hAnsi="宋体" w:cs="宋体" w:hint="eastAsia"/>
                <w:kern w:val="0"/>
                <w:szCs w:val="21"/>
              </w:rPr>
              <w:t>合计</w:t>
            </w:r>
          </w:p>
        </w:tc>
        <w:tc>
          <w:tcPr>
            <w:tcW w:w="1620" w:type="dxa"/>
            <w:tcBorders>
              <w:top w:val="nil"/>
              <w:left w:val="nil"/>
              <w:bottom w:val="single" w:sz="4" w:space="0" w:color="auto"/>
              <w:right w:val="single" w:sz="4" w:space="0" w:color="auto"/>
            </w:tcBorders>
            <w:vAlign w:val="center"/>
          </w:tcPr>
          <w:p w:rsidR="00357D53" w:rsidRPr="00606C5B" w:rsidRDefault="00357D53" w:rsidP="00311B59">
            <w:pPr>
              <w:widowControl/>
              <w:rPr>
                <w:rFonts w:ascii="宋体" w:hAnsi="宋体" w:cs="宋体"/>
                <w:kern w:val="0"/>
                <w:szCs w:val="21"/>
              </w:rPr>
            </w:pPr>
          </w:p>
        </w:tc>
        <w:tc>
          <w:tcPr>
            <w:tcW w:w="1440" w:type="dxa"/>
            <w:tcBorders>
              <w:top w:val="nil"/>
              <w:left w:val="nil"/>
              <w:bottom w:val="single" w:sz="4" w:space="0" w:color="auto"/>
              <w:right w:val="single" w:sz="4" w:space="0" w:color="auto"/>
            </w:tcBorders>
            <w:vAlign w:val="center"/>
          </w:tcPr>
          <w:p w:rsidR="00357D53" w:rsidRPr="00606C5B" w:rsidRDefault="00357D53" w:rsidP="00311B59">
            <w:pPr>
              <w:widowControl/>
              <w:rPr>
                <w:rFonts w:ascii="宋体" w:hAnsi="宋体" w:cs="宋体"/>
                <w:kern w:val="0"/>
                <w:szCs w:val="21"/>
              </w:rPr>
            </w:pPr>
          </w:p>
        </w:tc>
        <w:tc>
          <w:tcPr>
            <w:tcW w:w="1495" w:type="dxa"/>
            <w:tcBorders>
              <w:top w:val="nil"/>
              <w:left w:val="nil"/>
              <w:bottom w:val="single" w:sz="4" w:space="0" w:color="auto"/>
              <w:right w:val="single" w:sz="4" w:space="0" w:color="auto"/>
            </w:tcBorders>
            <w:vAlign w:val="center"/>
          </w:tcPr>
          <w:p w:rsidR="00357D53" w:rsidRPr="00606C5B" w:rsidRDefault="00357D53" w:rsidP="00311B59">
            <w:pPr>
              <w:widowControl/>
              <w:rPr>
                <w:rFonts w:ascii="宋体" w:hAnsi="宋体" w:cs="宋体"/>
                <w:kern w:val="0"/>
                <w:szCs w:val="21"/>
              </w:rPr>
            </w:pPr>
          </w:p>
        </w:tc>
      </w:tr>
    </w:tbl>
    <w:p w:rsidR="00357D53" w:rsidRDefault="00357D53" w:rsidP="00357D53">
      <w:pPr>
        <w:rPr>
          <w:rFonts w:ascii="宋体" w:hAnsi="宋体"/>
          <w:szCs w:val="21"/>
        </w:rPr>
      </w:pPr>
      <w:r>
        <w:rPr>
          <w:rFonts w:ascii="宋体" w:hAnsi="宋体" w:hint="eastAsia"/>
          <w:szCs w:val="21"/>
        </w:rPr>
        <w:t>注：上海市</w:t>
      </w:r>
      <w:proofErr w:type="gramStart"/>
      <w:r>
        <w:rPr>
          <w:rFonts w:ascii="宋体" w:hAnsi="宋体" w:hint="eastAsia"/>
          <w:szCs w:val="21"/>
        </w:rPr>
        <w:t>崇明区</w:t>
      </w:r>
      <w:proofErr w:type="gramEnd"/>
      <w:r w:rsidR="006D61AF">
        <w:rPr>
          <w:rFonts w:ascii="宋体" w:hAnsi="宋体" w:hint="eastAsia"/>
          <w:szCs w:val="21"/>
        </w:rPr>
        <w:t>市场监督管理</w:t>
      </w:r>
      <w:r>
        <w:rPr>
          <w:rFonts w:ascii="宋体" w:hAnsi="宋体" w:hint="eastAsia"/>
          <w:szCs w:val="21"/>
        </w:rPr>
        <w:t>局2016</w:t>
      </w:r>
      <w:r w:rsidRPr="00522E7B">
        <w:rPr>
          <w:rFonts w:ascii="宋体" w:hAnsi="宋体" w:hint="eastAsia"/>
          <w:szCs w:val="21"/>
        </w:rPr>
        <w:t>年度无政府性基金预算财政拨款支出</w:t>
      </w:r>
      <w:r>
        <w:rPr>
          <w:rFonts w:ascii="宋体" w:hAnsi="宋体" w:hint="eastAsia"/>
          <w:szCs w:val="21"/>
        </w:rPr>
        <w:t>，故本表无数据</w:t>
      </w:r>
      <w:r w:rsidRPr="00522E7B">
        <w:rPr>
          <w:rFonts w:ascii="宋体" w:hAnsi="宋体" w:hint="eastAsia"/>
          <w:szCs w:val="21"/>
        </w:rPr>
        <w:t>。</w:t>
      </w:r>
    </w:p>
    <w:p w:rsidR="00357D53" w:rsidRPr="00BE7657" w:rsidRDefault="00357D53" w:rsidP="00357D53">
      <w:pPr>
        <w:jc w:val="center"/>
        <w:rPr>
          <w:rFonts w:ascii="宋体" w:hAnsi="宋体"/>
          <w:szCs w:val="21"/>
        </w:rPr>
      </w:pPr>
      <w:r w:rsidRPr="00606C5B">
        <w:rPr>
          <w:rFonts w:ascii="宋体" w:hAnsi="宋体"/>
          <w:szCs w:val="21"/>
        </w:rPr>
        <w:br w:type="page"/>
      </w:r>
      <w:r>
        <w:rPr>
          <w:rFonts w:ascii="黑体" w:eastAsia="黑体" w:hint="eastAsia"/>
          <w:sz w:val="30"/>
          <w:szCs w:val="30"/>
        </w:rPr>
        <w:lastRenderedPageBreak/>
        <w:t>第三部分  上海市</w:t>
      </w:r>
      <w:proofErr w:type="gramStart"/>
      <w:r>
        <w:rPr>
          <w:rFonts w:ascii="黑体" w:eastAsia="黑体" w:hint="eastAsia"/>
          <w:sz w:val="30"/>
          <w:szCs w:val="30"/>
        </w:rPr>
        <w:t>崇明区</w:t>
      </w:r>
      <w:proofErr w:type="gramEnd"/>
      <w:r w:rsidR="00CE0B06">
        <w:rPr>
          <w:rFonts w:ascii="黑体" w:eastAsia="黑体" w:hint="eastAsia"/>
          <w:sz w:val="30"/>
          <w:szCs w:val="30"/>
        </w:rPr>
        <w:t>市场监督管理局</w:t>
      </w:r>
      <w:r>
        <w:rPr>
          <w:rFonts w:ascii="黑体" w:eastAsia="黑体" w:hint="eastAsia"/>
          <w:sz w:val="30"/>
          <w:szCs w:val="30"/>
        </w:rPr>
        <w:t>2016年度部门决算情况说明</w:t>
      </w:r>
    </w:p>
    <w:p w:rsidR="00357D53" w:rsidRPr="00ED1C81" w:rsidRDefault="00357D53" w:rsidP="00357D53">
      <w:pPr>
        <w:jc w:val="center"/>
        <w:rPr>
          <w:rFonts w:ascii="黑体" w:eastAsia="黑体"/>
          <w:sz w:val="30"/>
          <w:szCs w:val="30"/>
        </w:rPr>
      </w:pPr>
    </w:p>
    <w:p w:rsidR="00357D53" w:rsidRDefault="00357D53" w:rsidP="00357D53">
      <w:pPr>
        <w:ind w:firstLineChars="200" w:firstLine="602"/>
        <w:rPr>
          <w:rFonts w:ascii="楷体_GB2312" w:eastAsia="楷体_GB2312"/>
          <w:b/>
          <w:sz w:val="30"/>
          <w:szCs w:val="30"/>
        </w:rPr>
      </w:pPr>
      <w:r>
        <w:rPr>
          <w:rFonts w:ascii="楷体_GB2312" w:eastAsia="楷体_GB2312" w:hint="eastAsia"/>
          <w:b/>
          <w:sz w:val="30"/>
          <w:szCs w:val="30"/>
        </w:rPr>
        <w:t>一、关于</w:t>
      </w:r>
      <w:r>
        <w:rPr>
          <w:rFonts w:ascii="楷体_GB2312" w:eastAsia="楷体_GB2312" w:hAnsi="宋体" w:hint="eastAsia"/>
          <w:b/>
          <w:sz w:val="30"/>
          <w:szCs w:val="30"/>
        </w:rPr>
        <w:t>上海市</w:t>
      </w:r>
      <w:proofErr w:type="gramStart"/>
      <w:r>
        <w:rPr>
          <w:rFonts w:ascii="楷体_GB2312" w:eastAsia="楷体_GB2312" w:hAnsi="宋体" w:hint="eastAsia"/>
          <w:b/>
          <w:sz w:val="30"/>
          <w:szCs w:val="30"/>
        </w:rPr>
        <w:t>崇明区</w:t>
      </w:r>
      <w:proofErr w:type="gramEnd"/>
      <w:r w:rsidR="00CE0B06" w:rsidRPr="00CE0B06">
        <w:rPr>
          <w:rFonts w:ascii="楷体_GB2312" w:eastAsia="楷体_GB2312" w:hAnsi="宋体" w:hint="eastAsia"/>
          <w:b/>
          <w:sz w:val="30"/>
          <w:szCs w:val="30"/>
        </w:rPr>
        <w:t>市场监督管理局</w:t>
      </w:r>
      <w:r w:rsidRPr="00CE0B06">
        <w:rPr>
          <w:rFonts w:ascii="楷体_GB2312" w:eastAsia="楷体_GB2312" w:hAnsi="宋体" w:hint="eastAsia"/>
          <w:b/>
          <w:sz w:val="30"/>
          <w:szCs w:val="30"/>
        </w:rPr>
        <w:t>2</w:t>
      </w:r>
      <w:r>
        <w:rPr>
          <w:rFonts w:ascii="楷体_GB2312" w:eastAsia="楷体_GB2312" w:hint="eastAsia"/>
          <w:b/>
          <w:sz w:val="30"/>
          <w:szCs w:val="30"/>
        </w:rPr>
        <w:t>016年度收入支出总体情况说明</w:t>
      </w:r>
    </w:p>
    <w:p w:rsidR="00357D53" w:rsidRDefault="00357D53" w:rsidP="00357D53">
      <w:pPr>
        <w:ind w:firstLineChars="200" w:firstLine="600"/>
        <w:rPr>
          <w:rFonts w:ascii="仿宋_GB2312" w:eastAsia="仿宋_GB2312"/>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w:t>
      </w:r>
      <w:proofErr w:type="gramEnd"/>
      <w:r w:rsidR="00DC63AB">
        <w:rPr>
          <w:rFonts w:ascii="仿宋_GB2312" w:eastAsia="仿宋_GB2312" w:hAnsi="宋体" w:hint="eastAsia"/>
          <w:sz w:val="30"/>
          <w:szCs w:val="30"/>
        </w:rPr>
        <w:t>市场监督管理</w:t>
      </w:r>
      <w:r>
        <w:rPr>
          <w:rFonts w:ascii="仿宋_GB2312" w:eastAsia="仿宋_GB2312" w:hAnsi="宋体" w:hint="eastAsia"/>
          <w:sz w:val="30"/>
          <w:szCs w:val="30"/>
        </w:rPr>
        <w:t>局</w:t>
      </w:r>
      <w:r>
        <w:rPr>
          <w:rFonts w:ascii="仿宋_GB2312" w:eastAsia="仿宋_GB2312" w:hint="eastAsia"/>
          <w:sz w:val="30"/>
          <w:szCs w:val="30"/>
        </w:rPr>
        <w:t>2016年度收入总计为</w:t>
      </w:r>
      <w:r w:rsidR="009570F3">
        <w:rPr>
          <w:rFonts w:ascii="仿宋_GB2312" w:eastAsia="仿宋_GB2312" w:hint="eastAsia"/>
          <w:sz w:val="30"/>
          <w:szCs w:val="30"/>
        </w:rPr>
        <w:t>17,961.67</w:t>
      </w:r>
      <w:r>
        <w:rPr>
          <w:rFonts w:ascii="仿宋_GB2312" w:eastAsia="仿宋_GB2312" w:hint="eastAsia"/>
          <w:sz w:val="30"/>
          <w:szCs w:val="30"/>
        </w:rPr>
        <w:t>万元、支出总计为</w:t>
      </w:r>
      <w:r w:rsidR="009570F3">
        <w:rPr>
          <w:rFonts w:ascii="仿宋_GB2312" w:eastAsia="仿宋_GB2312" w:hint="eastAsia"/>
          <w:sz w:val="30"/>
          <w:szCs w:val="30"/>
        </w:rPr>
        <w:t>19,035.45</w:t>
      </w:r>
      <w:r>
        <w:rPr>
          <w:rFonts w:ascii="仿宋_GB2312" w:eastAsia="仿宋_GB2312" w:hint="eastAsia"/>
          <w:sz w:val="30"/>
          <w:szCs w:val="30"/>
        </w:rPr>
        <w:t>万元。</w:t>
      </w:r>
    </w:p>
    <w:p w:rsidR="00357D53" w:rsidRDefault="00357D53" w:rsidP="00357D53">
      <w:pPr>
        <w:ind w:firstLineChars="200" w:firstLine="602"/>
        <w:rPr>
          <w:rFonts w:ascii="楷体_GB2312" w:eastAsia="楷体_GB2312"/>
          <w:b/>
          <w:sz w:val="30"/>
          <w:szCs w:val="30"/>
        </w:rPr>
      </w:pPr>
      <w:r>
        <w:rPr>
          <w:rFonts w:ascii="楷体_GB2312" w:eastAsia="楷体_GB2312" w:hint="eastAsia"/>
          <w:b/>
          <w:sz w:val="30"/>
          <w:szCs w:val="30"/>
        </w:rPr>
        <w:t>二、关于</w:t>
      </w:r>
      <w:r>
        <w:rPr>
          <w:rFonts w:ascii="楷体_GB2312" w:eastAsia="楷体_GB2312" w:hAnsi="宋体" w:hint="eastAsia"/>
          <w:b/>
          <w:sz w:val="30"/>
          <w:szCs w:val="30"/>
        </w:rPr>
        <w:t>上海市</w:t>
      </w:r>
      <w:proofErr w:type="gramStart"/>
      <w:r>
        <w:rPr>
          <w:rFonts w:ascii="楷体_GB2312" w:eastAsia="楷体_GB2312" w:hAnsi="宋体" w:hint="eastAsia"/>
          <w:b/>
          <w:sz w:val="30"/>
          <w:szCs w:val="30"/>
        </w:rPr>
        <w:t>崇明区</w:t>
      </w:r>
      <w:proofErr w:type="gramEnd"/>
      <w:r w:rsidR="00DC63AB" w:rsidRPr="00CE0B06">
        <w:rPr>
          <w:rFonts w:ascii="楷体_GB2312" w:eastAsia="楷体_GB2312" w:hAnsi="宋体" w:hint="eastAsia"/>
          <w:b/>
          <w:sz w:val="30"/>
          <w:szCs w:val="30"/>
        </w:rPr>
        <w:t>市场监督管理</w:t>
      </w:r>
      <w:r>
        <w:rPr>
          <w:rFonts w:ascii="楷体_GB2312" w:eastAsia="楷体_GB2312" w:hAnsi="宋体" w:hint="eastAsia"/>
          <w:b/>
          <w:sz w:val="30"/>
          <w:szCs w:val="30"/>
        </w:rPr>
        <w:t>局</w:t>
      </w:r>
      <w:r>
        <w:rPr>
          <w:rFonts w:ascii="楷体_GB2312" w:eastAsia="楷体_GB2312" w:hint="eastAsia"/>
          <w:b/>
          <w:sz w:val="30"/>
          <w:szCs w:val="30"/>
        </w:rPr>
        <w:t>2016年度收入决算情况说明</w:t>
      </w:r>
    </w:p>
    <w:p w:rsidR="00357D53" w:rsidRDefault="00357D53" w:rsidP="00357D53">
      <w:pPr>
        <w:ind w:firstLineChars="200" w:firstLine="600"/>
        <w:rPr>
          <w:rFonts w:ascii="仿宋_GB2312" w:eastAsia="仿宋_GB2312"/>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w:t>
      </w:r>
      <w:proofErr w:type="gramEnd"/>
      <w:r w:rsidR="00DC63AB">
        <w:rPr>
          <w:rFonts w:ascii="仿宋_GB2312" w:eastAsia="仿宋_GB2312" w:hAnsi="宋体" w:hint="eastAsia"/>
          <w:sz w:val="30"/>
          <w:szCs w:val="30"/>
        </w:rPr>
        <w:t>市场监督管理</w:t>
      </w:r>
      <w:r>
        <w:rPr>
          <w:rFonts w:ascii="仿宋_GB2312" w:eastAsia="仿宋_GB2312" w:hAnsi="宋体" w:hint="eastAsia"/>
          <w:sz w:val="30"/>
          <w:szCs w:val="30"/>
        </w:rPr>
        <w:t>局</w:t>
      </w:r>
      <w:r>
        <w:rPr>
          <w:rFonts w:ascii="仿宋_GB2312" w:eastAsia="仿宋_GB2312" w:hint="eastAsia"/>
          <w:sz w:val="30"/>
          <w:szCs w:val="30"/>
        </w:rPr>
        <w:t>2016年度收入合计</w:t>
      </w:r>
      <w:r w:rsidR="00F53242">
        <w:rPr>
          <w:rFonts w:ascii="仿宋_GB2312" w:eastAsia="仿宋_GB2312" w:hint="eastAsia"/>
          <w:sz w:val="30"/>
          <w:szCs w:val="30"/>
        </w:rPr>
        <w:t>17,961.67</w:t>
      </w:r>
      <w:r>
        <w:rPr>
          <w:rFonts w:ascii="仿宋_GB2312" w:eastAsia="仿宋_GB2312" w:hint="eastAsia"/>
          <w:sz w:val="30"/>
          <w:szCs w:val="30"/>
        </w:rPr>
        <w:t>万元，其中：财政拨款收入</w:t>
      </w:r>
      <w:r w:rsidR="00F53242">
        <w:rPr>
          <w:rFonts w:ascii="仿宋_GB2312" w:eastAsia="仿宋_GB2312" w:hint="eastAsia"/>
          <w:sz w:val="30"/>
          <w:szCs w:val="30"/>
        </w:rPr>
        <w:t>14,667.11</w:t>
      </w:r>
      <w:r>
        <w:rPr>
          <w:rFonts w:ascii="仿宋_GB2312" w:eastAsia="仿宋_GB2312" w:hint="eastAsia"/>
          <w:sz w:val="30"/>
          <w:szCs w:val="30"/>
        </w:rPr>
        <w:t>万元，占</w:t>
      </w:r>
      <w:r w:rsidR="00F53242">
        <w:rPr>
          <w:rFonts w:ascii="仿宋_GB2312" w:eastAsia="仿宋_GB2312" w:hint="eastAsia"/>
          <w:sz w:val="30"/>
          <w:szCs w:val="30"/>
        </w:rPr>
        <w:t>81.66</w:t>
      </w:r>
      <w:r>
        <w:rPr>
          <w:rFonts w:ascii="仿宋_GB2312" w:eastAsia="仿宋_GB2312" w:hint="eastAsia"/>
          <w:sz w:val="30"/>
          <w:szCs w:val="30"/>
        </w:rPr>
        <w:t>%；</w:t>
      </w:r>
      <w:r w:rsidR="00F53242">
        <w:rPr>
          <w:rFonts w:ascii="仿宋_GB2312" w:eastAsia="仿宋_GB2312" w:hint="eastAsia"/>
          <w:sz w:val="30"/>
          <w:szCs w:val="30"/>
        </w:rPr>
        <w:t>上级补助</w:t>
      </w:r>
      <w:r>
        <w:rPr>
          <w:rFonts w:ascii="仿宋_GB2312" w:eastAsia="仿宋_GB2312" w:hint="eastAsia"/>
          <w:sz w:val="30"/>
          <w:szCs w:val="30"/>
        </w:rPr>
        <w:t>收入</w:t>
      </w:r>
      <w:r w:rsidR="00F53242">
        <w:rPr>
          <w:rFonts w:ascii="仿宋_GB2312" w:eastAsia="仿宋_GB2312" w:hint="eastAsia"/>
          <w:sz w:val="30"/>
          <w:szCs w:val="30"/>
        </w:rPr>
        <w:t>32.50</w:t>
      </w:r>
      <w:r>
        <w:rPr>
          <w:rFonts w:ascii="仿宋_GB2312" w:eastAsia="仿宋_GB2312" w:hint="eastAsia"/>
          <w:sz w:val="30"/>
          <w:szCs w:val="30"/>
        </w:rPr>
        <w:t>万元，占</w:t>
      </w:r>
      <w:r w:rsidR="00F53242">
        <w:rPr>
          <w:rFonts w:ascii="仿宋_GB2312" w:eastAsia="仿宋_GB2312" w:hint="eastAsia"/>
          <w:sz w:val="30"/>
          <w:szCs w:val="30"/>
        </w:rPr>
        <w:t>0.18</w:t>
      </w:r>
      <w:r>
        <w:rPr>
          <w:rFonts w:ascii="仿宋_GB2312" w:eastAsia="仿宋_GB2312" w:hint="eastAsia"/>
          <w:sz w:val="30"/>
          <w:szCs w:val="30"/>
        </w:rPr>
        <w:t>%；</w:t>
      </w:r>
      <w:r w:rsidR="00F53242">
        <w:rPr>
          <w:rFonts w:ascii="仿宋_GB2312" w:eastAsia="仿宋_GB2312" w:hint="eastAsia"/>
          <w:sz w:val="30"/>
          <w:szCs w:val="30"/>
        </w:rPr>
        <w:t>其他</w:t>
      </w:r>
      <w:r>
        <w:rPr>
          <w:rFonts w:ascii="仿宋_GB2312" w:eastAsia="仿宋_GB2312" w:hint="eastAsia"/>
          <w:sz w:val="30"/>
          <w:szCs w:val="30"/>
        </w:rPr>
        <w:t>收入</w:t>
      </w:r>
      <w:r w:rsidR="00F53242">
        <w:rPr>
          <w:rFonts w:ascii="仿宋_GB2312" w:eastAsia="仿宋_GB2312" w:hint="eastAsia"/>
          <w:sz w:val="30"/>
          <w:szCs w:val="30"/>
        </w:rPr>
        <w:t>3,262.06</w:t>
      </w:r>
      <w:r>
        <w:rPr>
          <w:rFonts w:ascii="仿宋_GB2312" w:eastAsia="仿宋_GB2312" w:hint="eastAsia"/>
          <w:sz w:val="30"/>
          <w:szCs w:val="30"/>
        </w:rPr>
        <w:t>万元，占</w:t>
      </w:r>
      <w:r w:rsidR="00F53242">
        <w:rPr>
          <w:rFonts w:ascii="仿宋_GB2312" w:eastAsia="仿宋_GB2312" w:hint="eastAsia"/>
          <w:sz w:val="30"/>
          <w:szCs w:val="30"/>
        </w:rPr>
        <w:t>18.16</w:t>
      </w:r>
      <w:r>
        <w:rPr>
          <w:rFonts w:ascii="仿宋_GB2312" w:eastAsia="仿宋_GB2312" w:hint="eastAsia"/>
          <w:sz w:val="30"/>
          <w:szCs w:val="30"/>
        </w:rPr>
        <w:t>%</w:t>
      </w:r>
      <w:r w:rsidR="00F53242">
        <w:rPr>
          <w:rFonts w:ascii="仿宋_GB2312" w:eastAsia="仿宋_GB2312" w:hint="eastAsia"/>
          <w:sz w:val="30"/>
          <w:szCs w:val="30"/>
        </w:rPr>
        <w:t>。</w:t>
      </w:r>
    </w:p>
    <w:p w:rsidR="00357D53" w:rsidRDefault="00357D53" w:rsidP="00357D53">
      <w:pPr>
        <w:ind w:firstLineChars="200" w:firstLine="602"/>
        <w:rPr>
          <w:rFonts w:ascii="楷体_GB2312" w:eastAsia="楷体_GB2312"/>
          <w:b/>
          <w:sz w:val="30"/>
          <w:szCs w:val="30"/>
        </w:rPr>
      </w:pPr>
      <w:r>
        <w:rPr>
          <w:rFonts w:ascii="楷体_GB2312" w:eastAsia="楷体_GB2312" w:hint="eastAsia"/>
          <w:b/>
          <w:sz w:val="30"/>
          <w:szCs w:val="30"/>
        </w:rPr>
        <w:t>三、关于</w:t>
      </w:r>
      <w:r>
        <w:rPr>
          <w:rFonts w:ascii="楷体_GB2312" w:eastAsia="楷体_GB2312" w:hAnsi="宋体" w:hint="eastAsia"/>
          <w:b/>
          <w:sz w:val="30"/>
          <w:szCs w:val="30"/>
        </w:rPr>
        <w:t>上海市</w:t>
      </w:r>
      <w:proofErr w:type="gramStart"/>
      <w:r>
        <w:rPr>
          <w:rFonts w:ascii="楷体_GB2312" w:eastAsia="楷体_GB2312" w:hAnsi="宋体" w:hint="eastAsia"/>
          <w:b/>
          <w:sz w:val="30"/>
          <w:szCs w:val="30"/>
        </w:rPr>
        <w:t>崇明区</w:t>
      </w:r>
      <w:proofErr w:type="gramEnd"/>
      <w:r w:rsidR="00DC63AB" w:rsidRPr="00CE0B06">
        <w:rPr>
          <w:rFonts w:ascii="楷体_GB2312" w:eastAsia="楷体_GB2312" w:hAnsi="宋体" w:hint="eastAsia"/>
          <w:b/>
          <w:sz w:val="30"/>
          <w:szCs w:val="30"/>
        </w:rPr>
        <w:t>市场监督管理</w:t>
      </w:r>
      <w:r>
        <w:rPr>
          <w:rFonts w:ascii="楷体_GB2312" w:eastAsia="楷体_GB2312" w:hAnsi="宋体" w:hint="eastAsia"/>
          <w:b/>
          <w:sz w:val="30"/>
          <w:szCs w:val="30"/>
        </w:rPr>
        <w:t>局</w:t>
      </w:r>
      <w:r>
        <w:rPr>
          <w:rFonts w:ascii="楷体_GB2312" w:eastAsia="楷体_GB2312" w:hint="eastAsia"/>
          <w:b/>
          <w:sz w:val="30"/>
          <w:szCs w:val="30"/>
        </w:rPr>
        <w:t>2016年度支出决算情况说明</w:t>
      </w:r>
    </w:p>
    <w:p w:rsidR="00357D53" w:rsidRDefault="00357D53" w:rsidP="00357D53">
      <w:pPr>
        <w:ind w:firstLineChars="200" w:firstLine="600"/>
        <w:rPr>
          <w:rFonts w:ascii="仿宋_GB2312" w:eastAsia="仿宋_GB2312"/>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w:t>
      </w:r>
      <w:proofErr w:type="gramEnd"/>
      <w:r w:rsidR="00DC63AB">
        <w:rPr>
          <w:rFonts w:ascii="仿宋_GB2312" w:eastAsia="仿宋_GB2312" w:hAnsi="宋体" w:hint="eastAsia"/>
          <w:sz w:val="30"/>
          <w:szCs w:val="30"/>
        </w:rPr>
        <w:t>市场监督管理</w:t>
      </w:r>
      <w:r>
        <w:rPr>
          <w:rFonts w:ascii="仿宋_GB2312" w:eastAsia="仿宋_GB2312" w:hAnsi="宋体" w:hint="eastAsia"/>
          <w:sz w:val="30"/>
          <w:szCs w:val="30"/>
        </w:rPr>
        <w:t>局</w:t>
      </w:r>
      <w:r>
        <w:rPr>
          <w:rFonts w:ascii="仿宋_GB2312" w:eastAsia="仿宋_GB2312" w:hint="eastAsia"/>
          <w:sz w:val="30"/>
          <w:szCs w:val="30"/>
        </w:rPr>
        <w:t>2016年度支出合计</w:t>
      </w:r>
      <w:r w:rsidR="00072443">
        <w:rPr>
          <w:rFonts w:ascii="仿宋_GB2312" w:eastAsia="仿宋_GB2312" w:hint="eastAsia"/>
          <w:sz w:val="30"/>
          <w:szCs w:val="30"/>
        </w:rPr>
        <w:t>19,035.45</w:t>
      </w:r>
      <w:r>
        <w:rPr>
          <w:rFonts w:ascii="仿宋_GB2312" w:eastAsia="仿宋_GB2312" w:hint="eastAsia"/>
          <w:sz w:val="30"/>
          <w:szCs w:val="30"/>
        </w:rPr>
        <w:t>万元，其中：基本支出</w:t>
      </w:r>
      <w:r w:rsidR="000E33DD">
        <w:rPr>
          <w:rFonts w:ascii="仿宋_GB2312" w:eastAsia="仿宋_GB2312" w:hint="eastAsia"/>
          <w:sz w:val="30"/>
          <w:szCs w:val="30"/>
        </w:rPr>
        <w:t>12,695.68</w:t>
      </w:r>
      <w:r>
        <w:rPr>
          <w:rFonts w:ascii="仿宋_GB2312" w:eastAsia="仿宋_GB2312" w:hint="eastAsia"/>
          <w:sz w:val="30"/>
          <w:szCs w:val="30"/>
        </w:rPr>
        <w:t>万元，占</w:t>
      </w:r>
      <w:r w:rsidR="000E33DD">
        <w:rPr>
          <w:rFonts w:ascii="仿宋_GB2312" w:eastAsia="仿宋_GB2312" w:hint="eastAsia"/>
          <w:sz w:val="30"/>
          <w:szCs w:val="30"/>
        </w:rPr>
        <w:t>66.69</w:t>
      </w:r>
      <w:r>
        <w:rPr>
          <w:rFonts w:ascii="仿宋_GB2312" w:eastAsia="仿宋_GB2312" w:hint="eastAsia"/>
          <w:sz w:val="30"/>
          <w:szCs w:val="30"/>
        </w:rPr>
        <w:t>%；项目支出</w:t>
      </w:r>
      <w:r w:rsidR="000E33DD">
        <w:rPr>
          <w:rFonts w:ascii="仿宋_GB2312" w:eastAsia="仿宋_GB2312" w:hint="eastAsia"/>
          <w:sz w:val="30"/>
          <w:szCs w:val="30"/>
        </w:rPr>
        <w:t>6,339.77</w:t>
      </w:r>
      <w:r>
        <w:rPr>
          <w:rFonts w:ascii="仿宋_GB2312" w:eastAsia="仿宋_GB2312" w:hint="eastAsia"/>
          <w:sz w:val="30"/>
          <w:szCs w:val="30"/>
        </w:rPr>
        <w:t>万元，占</w:t>
      </w:r>
      <w:r w:rsidR="000E33DD">
        <w:rPr>
          <w:rFonts w:ascii="仿宋_GB2312" w:eastAsia="仿宋_GB2312" w:hint="eastAsia"/>
          <w:sz w:val="30"/>
          <w:szCs w:val="30"/>
        </w:rPr>
        <w:t>33.31</w:t>
      </w:r>
      <w:r>
        <w:rPr>
          <w:rFonts w:ascii="仿宋_GB2312" w:eastAsia="仿宋_GB2312" w:hint="eastAsia"/>
          <w:sz w:val="30"/>
          <w:szCs w:val="30"/>
        </w:rPr>
        <w:t>%</w:t>
      </w:r>
      <w:r w:rsidR="000E33DD">
        <w:rPr>
          <w:rFonts w:ascii="仿宋_GB2312" w:eastAsia="仿宋_GB2312" w:hint="eastAsia"/>
          <w:sz w:val="30"/>
          <w:szCs w:val="30"/>
        </w:rPr>
        <w:t>。</w:t>
      </w:r>
    </w:p>
    <w:p w:rsidR="00357D53" w:rsidRDefault="00357D53" w:rsidP="00357D53">
      <w:pPr>
        <w:ind w:firstLineChars="200" w:firstLine="602"/>
        <w:rPr>
          <w:rFonts w:ascii="楷体_GB2312" w:eastAsia="楷体_GB2312"/>
          <w:b/>
          <w:sz w:val="30"/>
          <w:szCs w:val="30"/>
        </w:rPr>
      </w:pPr>
      <w:r>
        <w:rPr>
          <w:rFonts w:ascii="楷体_GB2312" w:eastAsia="楷体_GB2312" w:hint="eastAsia"/>
          <w:b/>
          <w:sz w:val="30"/>
          <w:szCs w:val="30"/>
        </w:rPr>
        <w:t>四、关于</w:t>
      </w:r>
      <w:r>
        <w:rPr>
          <w:rFonts w:ascii="楷体_GB2312" w:eastAsia="楷体_GB2312" w:hAnsi="宋体" w:hint="eastAsia"/>
          <w:b/>
          <w:sz w:val="30"/>
          <w:szCs w:val="30"/>
        </w:rPr>
        <w:t>上海市</w:t>
      </w:r>
      <w:proofErr w:type="gramStart"/>
      <w:r>
        <w:rPr>
          <w:rFonts w:ascii="楷体_GB2312" w:eastAsia="楷体_GB2312" w:hAnsi="宋体" w:hint="eastAsia"/>
          <w:b/>
          <w:sz w:val="30"/>
          <w:szCs w:val="30"/>
        </w:rPr>
        <w:t>崇明区</w:t>
      </w:r>
      <w:proofErr w:type="gramEnd"/>
      <w:r w:rsidR="00DC63AB" w:rsidRPr="00CE0B06">
        <w:rPr>
          <w:rFonts w:ascii="楷体_GB2312" w:eastAsia="楷体_GB2312" w:hAnsi="宋体" w:hint="eastAsia"/>
          <w:b/>
          <w:sz w:val="30"/>
          <w:szCs w:val="30"/>
        </w:rPr>
        <w:t>市场监督管理</w:t>
      </w:r>
      <w:r>
        <w:rPr>
          <w:rFonts w:ascii="楷体_GB2312" w:eastAsia="楷体_GB2312" w:hAnsi="宋体" w:hint="eastAsia"/>
          <w:b/>
          <w:sz w:val="30"/>
          <w:szCs w:val="30"/>
        </w:rPr>
        <w:t>局</w:t>
      </w:r>
      <w:r>
        <w:rPr>
          <w:rFonts w:ascii="楷体_GB2312" w:eastAsia="楷体_GB2312" w:hint="eastAsia"/>
          <w:b/>
          <w:sz w:val="30"/>
          <w:szCs w:val="30"/>
        </w:rPr>
        <w:t>2016年度财政拨款收入支出总体情况说明</w:t>
      </w:r>
    </w:p>
    <w:p w:rsidR="00357D53" w:rsidRPr="005B1441" w:rsidRDefault="00357D53" w:rsidP="00357D53">
      <w:pPr>
        <w:ind w:firstLineChars="200" w:firstLine="600"/>
        <w:rPr>
          <w:rFonts w:ascii="仿宋_GB2312" w:eastAsia="仿宋_GB2312"/>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w:t>
      </w:r>
      <w:proofErr w:type="gramEnd"/>
      <w:r w:rsidR="00DC63AB">
        <w:rPr>
          <w:rFonts w:ascii="仿宋_GB2312" w:eastAsia="仿宋_GB2312" w:hAnsi="宋体" w:hint="eastAsia"/>
          <w:sz w:val="30"/>
          <w:szCs w:val="30"/>
        </w:rPr>
        <w:t>市场监督管理</w:t>
      </w:r>
      <w:r>
        <w:rPr>
          <w:rFonts w:ascii="仿宋_GB2312" w:eastAsia="仿宋_GB2312" w:hAnsi="宋体" w:hint="eastAsia"/>
          <w:sz w:val="30"/>
          <w:szCs w:val="30"/>
        </w:rPr>
        <w:t>局</w:t>
      </w:r>
      <w:r>
        <w:rPr>
          <w:rFonts w:ascii="仿宋_GB2312" w:eastAsia="仿宋_GB2312" w:hint="eastAsia"/>
          <w:sz w:val="30"/>
          <w:szCs w:val="30"/>
        </w:rPr>
        <w:t>2016年度财政拨款收</w:t>
      </w:r>
      <w:r w:rsidR="005535A8">
        <w:rPr>
          <w:rFonts w:ascii="仿宋_GB2312" w:eastAsia="仿宋_GB2312" w:hint="eastAsia"/>
          <w:sz w:val="30"/>
          <w:szCs w:val="30"/>
        </w:rPr>
        <w:t>入</w:t>
      </w:r>
      <w:r>
        <w:rPr>
          <w:rFonts w:ascii="仿宋_GB2312" w:eastAsia="仿宋_GB2312" w:hint="eastAsia"/>
          <w:sz w:val="30"/>
          <w:szCs w:val="30"/>
        </w:rPr>
        <w:t>总决算</w:t>
      </w:r>
      <w:r w:rsidR="00E13CA0">
        <w:rPr>
          <w:rFonts w:ascii="仿宋_GB2312" w:eastAsia="仿宋_GB2312" w:hint="eastAsia"/>
          <w:sz w:val="30"/>
          <w:szCs w:val="30"/>
        </w:rPr>
        <w:t>14,667.11</w:t>
      </w:r>
      <w:r>
        <w:rPr>
          <w:rFonts w:ascii="仿宋_GB2312" w:eastAsia="仿宋_GB2312" w:hint="eastAsia"/>
          <w:sz w:val="30"/>
          <w:szCs w:val="30"/>
        </w:rPr>
        <w:t>万元</w:t>
      </w:r>
      <w:r w:rsidR="005535A8">
        <w:rPr>
          <w:rFonts w:ascii="仿宋_GB2312" w:eastAsia="仿宋_GB2312" w:hint="eastAsia"/>
          <w:sz w:val="30"/>
          <w:szCs w:val="30"/>
        </w:rPr>
        <w:t>，支出总决算14510.42万元</w:t>
      </w:r>
      <w:r>
        <w:rPr>
          <w:rFonts w:ascii="仿宋_GB2312" w:eastAsia="仿宋_GB2312" w:hint="eastAsia"/>
          <w:sz w:val="30"/>
          <w:szCs w:val="30"/>
        </w:rPr>
        <w:t>。</w:t>
      </w:r>
    </w:p>
    <w:p w:rsidR="00357D53" w:rsidRDefault="00357D53" w:rsidP="00357D53">
      <w:pPr>
        <w:ind w:firstLineChars="200" w:firstLine="602"/>
        <w:rPr>
          <w:rFonts w:ascii="楷体_GB2312" w:eastAsia="楷体_GB2312"/>
          <w:b/>
          <w:sz w:val="30"/>
          <w:szCs w:val="30"/>
        </w:rPr>
      </w:pPr>
      <w:r>
        <w:rPr>
          <w:rFonts w:ascii="楷体_GB2312" w:eastAsia="楷体_GB2312" w:hint="eastAsia"/>
          <w:b/>
          <w:sz w:val="30"/>
          <w:szCs w:val="30"/>
        </w:rPr>
        <w:lastRenderedPageBreak/>
        <w:t>五、关于</w:t>
      </w:r>
      <w:r>
        <w:rPr>
          <w:rFonts w:ascii="楷体_GB2312" w:eastAsia="楷体_GB2312" w:hAnsi="宋体" w:hint="eastAsia"/>
          <w:b/>
          <w:sz w:val="30"/>
          <w:szCs w:val="30"/>
        </w:rPr>
        <w:t>上海市</w:t>
      </w:r>
      <w:proofErr w:type="gramStart"/>
      <w:r>
        <w:rPr>
          <w:rFonts w:ascii="楷体_GB2312" w:eastAsia="楷体_GB2312" w:hAnsi="宋体" w:hint="eastAsia"/>
          <w:b/>
          <w:sz w:val="30"/>
          <w:szCs w:val="30"/>
        </w:rPr>
        <w:t>崇明区</w:t>
      </w:r>
      <w:proofErr w:type="gramEnd"/>
      <w:r w:rsidR="00DC63AB" w:rsidRPr="00CE0B06">
        <w:rPr>
          <w:rFonts w:ascii="楷体_GB2312" w:eastAsia="楷体_GB2312" w:hAnsi="宋体" w:hint="eastAsia"/>
          <w:b/>
          <w:sz w:val="30"/>
          <w:szCs w:val="30"/>
        </w:rPr>
        <w:t>市场监督管理</w:t>
      </w:r>
      <w:r>
        <w:rPr>
          <w:rFonts w:ascii="楷体_GB2312" w:eastAsia="楷体_GB2312" w:hAnsi="宋体" w:hint="eastAsia"/>
          <w:b/>
          <w:sz w:val="30"/>
          <w:szCs w:val="30"/>
        </w:rPr>
        <w:t>局</w:t>
      </w:r>
      <w:r>
        <w:rPr>
          <w:rFonts w:ascii="楷体_GB2312" w:eastAsia="楷体_GB2312" w:hint="eastAsia"/>
          <w:b/>
          <w:sz w:val="30"/>
          <w:szCs w:val="30"/>
        </w:rPr>
        <w:t>2016年度一般公共预算财政拨款支出决算情况说明</w:t>
      </w:r>
    </w:p>
    <w:p w:rsidR="00357D53" w:rsidRPr="00ED4D94" w:rsidRDefault="00357D53" w:rsidP="00357D53">
      <w:pPr>
        <w:ind w:firstLineChars="200" w:firstLine="602"/>
        <w:rPr>
          <w:rFonts w:ascii="楷体_GB2312" w:eastAsia="楷体_GB2312" w:hAnsi="宋体"/>
          <w:b/>
          <w:sz w:val="30"/>
          <w:szCs w:val="30"/>
        </w:rPr>
      </w:pPr>
      <w:r w:rsidRPr="00ED4D94">
        <w:rPr>
          <w:rFonts w:ascii="楷体_GB2312" w:eastAsia="楷体_GB2312" w:hAnsi="宋体" w:hint="eastAsia"/>
          <w:b/>
          <w:sz w:val="30"/>
          <w:szCs w:val="30"/>
        </w:rPr>
        <w:t>（一）一般公共预算财政拨款支出总体情况</w:t>
      </w:r>
      <w:r>
        <w:rPr>
          <w:rFonts w:ascii="楷体_GB2312" w:eastAsia="楷体_GB2312" w:hAnsi="宋体" w:hint="eastAsia"/>
          <w:b/>
          <w:sz w:val="30"/>
          <w:szCs w:val="30"/>
        </w:rPr>
        <w:t>。</w:t>
      </w:r>
    </w:p>
    <w:p w:rsidR="00357D53" w:rsidRPr="00AB479F" w:rsidRDefault="00357D53" w:rsidP="00357D53">
      <w:pPr>
        <w:ind w:firstLineChars="200" w:firstLine="600"/>
        <w:rPr>
          <w:rFonts w:ascii="仿宋_GB2312" w:eastAsia="仿宋_GB2312"/>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w:t>
      </w:r>
      <w:proofErr w:type="gramEnd"/>
      <w:r w:rsidR="00DC63AB">
        <w:rPr>
          <w:rFonts w:ascii="仿宋_GB2312" w:eastAsia="仿宋_GB2312" w:hAnsi="宋体" w:hint="eastAsia"/>
          <w:sz w:val="30"/>
          <w:szCs w:val="30"/>
        </w:rPr>
        <w:t>市场监督管理</w:t>
      </w:r>
      <w:r>
        <w:rPr>
          <w:rFonts w:ascii="仿宋_GB2312" w:eastAsia="仿宋_GB2312" w:hAnsi="宋体" w:hint="eastAsia"/>
          <w:sz w:val="30"/>
          <w:szCs w:val="30"/>
        </w:rPr>
        <w:t>局</w:t>
      </w:r>
      <w:r>
        <w:rPr>
          <w:rFonts w:ascii="仿宋_GB2312" w:eastAsia="仿宋_GB2312" w:hint="eastAsia"/>
          <w:sz w:val="30"/>
          <w:szCs w:val="30"/>
        </w:rPr>
        <w:t>2016年度一般公共预算财政拨款支出</w:t>
      </w:r>
      <w:r w:rsidR="00B72FCA">
        <w:rPr>
          <w:rFonts w:ascii="仿宋_GB2312" w:eastAsia="仿宋_GB2312" w:hint="eastAsia"/>
          <w:sz w:val="30"/>
          <w:szCs w:val="30"/>
        </w:rPr>
        <w:t>14,510.42</w:t>
      </w:r>
      <w:r>
        <w:rPr>
          <w:rFonts w:ascii="仿宋_GB2312" w:eastAsia="仿宋_GB2312" w:hint="eastAsia"/>
          <w:sz w:val="30"/>
          <w:szCs w:val="30"/>
        </w:rPr>
        <w:t>万元，占本年支出合计的</w:t>
      </w:r>
      <w:r w:rsidR="00B72FCA">
        <w:rPr>
          <w:rFonts w:ascii="仿宋_GB2312" w:eastAsia="仿宋_GB2312" w:hint="eastAsia"/>
          <w:sz w:val="30"/>
          <w:szCs w:val="30"/>
        </w:rPr>
        <w:t>76.23</w:t>
      </w:r>
      <w:r>
        <w:rPr>
          <w:rFonts w:ascii="仿宋_GB2312" w:eastAsia="仿宋_GB2312" w:hint="eastAsia"/>
          <w:sz w:val="30"/>
          <w:szCs w:val="30"/>
        </w:rPr>
        <w:t>%。</w:t>
      </w:r>
    </w:p>
    <w:p w:rsidR="00357D53" w:rsidRPr="00ED4D94" w:rsidRDefault="00357D53" w:rsidP="00357D53">
      <w:pPr>
        <w:ind w:firstLineChars="200" w:firstLine="602"/>
        <w:rPr>
          <w:rFonts w:ascii="楷体_GB2312" w:eastAsia="楷体_GB2312" w:hAnsi="宋体"/>
          <w:b/>
          <w:sz w:val="30"/>
          <w:szCs w:val="30"/>
        </w:rPr>
      </w:pPr>
      <w:r w:rsidRPr="00ED4D94">
        <w:rPr>
          <w:rFonts w:ascii="楷体_GB2312" w:eastAsia="楷体_GB2312" w:hAnsi="宋体" w:hint="eastAsia"/>
          <w:b/>
          <w:sz w:val="30"/>
          <w:szCs w:val="30"/>
        </w:rPr>
        <w:t>（二）一般公共预算财政拨款支出决算结构情况</w:t>
      </w:r>
      <w:r>
        <w:rPr>
          <w:rFonts w:ascii="楷体_GB2312" w:eastAsia="楷体_GB2312" w:hAnsi="宋体" w:hint="eastAsia"/>
          <w:b/>
          <w:sz w:val="30"/>
          <w:szCs w:val="30"/>
        </w:rPr>
        <w:t>。</w:t>
      </w:r>
    </w:p>
    <w:p w:rsidR="00357D53" w:rsidRDefault="00357D53" w:rsidP="00357D53">
      <w:pPr>
        <w:ind w:firstLineChars="200" w:firstLine="600"/>
        <w:rPr>
          <w:rFonts w:ascii="仿宋_GB2312" w:eastAsia="仿宋_GB2312" w:hAnsi="宋体"/>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w:t>
      </w:r>
      <w:proofErr w:type="gramEnd"/>
      <w:r w:rsidR="00DC63AB">
        <w:rPr>
          <w:rFonts w:ascii="仿宋_GB2312" w:eastAsia="仿宋_GB2312" w:hAnsi="宋体" w:hint="eastAsia"/>
          <w:sz w:val="30"/>
          <w:szCs w:val="30"/>
        </w:rPr>
        <w:t>市场监督管理</w:t>
      </w:r>
      <w:r>
        <w:rPr>
          <w:rFonts w:ascii="仿宋_GB2312" w:eastAsia="仿宋_GB2312" w:hAnsi="宋体" w:hint="eastAsia"/>
          <w:sz w:val="30"/>
          <w:szCs w:val="30"/>
        </w:rPr>
        <w:t>局</w:t>
      </w:r>
      <w:r>
        <w:rPr>
          <w:rFonts w:ascii="仿宋_GB2312" w:eastAsia="仿宋_GB2312" w:hint="eastAsia"/>
          <w:sz w:val="30"/>
          <w:szCs w:val="30"/>
        </w:rPr>
        <w:t>2016年度一般公共预算财政拨款支出</w:t>
      </w:r>
      <w:r w:rsidR="009327EF">
        <w:rPr>
          <w:rFonts w:ascii="仿宋_GB2312" w:eastAsia="仿宋_GB2312" w:hint="eastAsia"/>
          <w:sz w:val="30"/>
          <w:szCs w:val="30"/>
        </w:rPr>
        <w:t>14,510.42</w:t>
      </w:r>
      <w:r>
        <w:rPr>
          <w:rFonts w:ascii="仿宋_GB2312" w:eastAsia="仿宋_GB2312" w:hint="eastAsia"/>
          <w:sz w:val="30"/>
          <w:szCs w:val="30"/>
        </w:rPr>
        <w:t>万元，主要用于以下方面：一般公共服务支出（类）</w:t>
      </w:r>
      <w:r w:rsidR="003057FA">
        <w:rPr>
          <w:rFonts w:ascii="仿宋_GB2312" w:eastAsia="仿宋_GB2312" w:hint="eastAsia"/>
          <w:sz w:val="30"/>
          <w:szCs w:val="30"/>
        </w:rPr>
        <w:t>11,759</w:t>
      </w:r>
      <w:r>
        <w:rPr>
          <w:rFonts w:ascii="仿宋_GB2312" w:eastAsia="仿宋_GB2312" w:hint="eastAsia"/>
          <w:sz w:val="30"/>
          <w:szCs w:val="30"/>
        </w:rPr>
        <w:t>万元，占</w:t>
      </w:r>
      <w:r w:rsidR="00A37792">
        <w:rPr>
          <w:rFonts w:ascii="仿宋_GB2312" w:eastAsia="仿宋_GB2312" w:hint="eastAsia"/>
          <w:sz w:val="30"/>
          <w:szCs w:val="30"/>
        </w:rPr>
        <w:t>81.04</w:t>
      </w:r>
      <w:r>
        <w:rPr>
          <w:rFonts w:ascii="仿宋_GB2312" w:eastAsia="仿宋_GB2312" w:hint="eastAsia"/>
          <w:sz w:val="30"/>
          <w:szCs w:val="30"/>
        </w:rPr>
        <w:t>%；</w:t>
      </w:r>
      <w:r w:rsidR="003057FA">
        <w:rPr>
          <w:rFonts w:ascii="仿宋_GB2312" w:eastAsia="仿宋_GB2312" w:hint="eastAsia"/>
          <w:sz w:val="30"/>
          <w:szCs w:val="30"/>
        </w:rPr>
        <w:t>社会保障和就业支出（类）</w:t>
      </w:r>
      <w:r w:rsidR="00A37792">
        <w:rPr>
          <w:rFonts w:ascii="仿宋_GB2312" w:eastAsia="仿宋_GB2312" w:hint="eastAsia"/>
          <w:sz w:val="30"/>
          <w:szCs w:val="30"/>
        </w:rPr>
        <w:t>165.59</w:t>
      </w:r>
      <w:r w:rsidR="003057FA">
        <w:rPr>
          <w:rFonts w:ascii="仿宋_GB2312" w:eastAsia="仿宋_GB2312" w:hint="eastAsia"/>
          <w:sz w:val="30"/>
          <w:szCs w:val="30"/>
        </w:rPr>
        <w:t>万元，占</w:t>
      </w:r>
      <w:r w:rsidR="00A37792">
        <w:rPr>
          <w:rFonts w:ascii="仿宋_GB2312" w:eastAsia="仿宋_GB2312" w:hint="eastAsia"/>
          <w:sz w:val="30"/>
          <w:szCs w:val="30"/>
        </w:rPr>
        <w:t>1.14</w:t>
      </w:r>
      <w:r w:rsidR="003057FA">
        <w:rPr>
          <w:rFonts w:ascii="仿宋_GB2312" w:eastAsia="仿宋_GB2312" w:hint="eastAsia"/>
          <w:sz w:val="30"/>
          <w:szCs w:val="30"/>
        </w:rPr>
        <w:t>%；医疗卫生与计划生育支出（类）</w:t>
      </w:r>
      <w:r w:rsidR="00A37792">
        <w:rPr>
          <w:rFonts w:ascii="仿宋_GB2312" w:eastAsia="仿宋_GB2312" w:hint="eastAsia"/>
          <w:sz w:val="30"/>
          <w:szCs w:val="30"/>
        </w:rPr>
        <w:t>922.45</w:t>
      </w:r>
      <w:r w:rsidR="003057FA">
        <w:rPr>
          <w:rFonts w:ascii="仿宋_GB2312" w:eastAsia="仿宋_GB2312" w:hint="eastAsia"/>
          <w:sz w:val="30"/>
          <w:szCs w:val="30"/>
        </w:rPr>
        <w:t>万元，占</w:t>
      </w:r>
      <w:r w:rsidR="00A37792">
        <w:rPr>
          <w:rFonts w:ascii="仿宋_GB2312" w:eastAsia="仿宋_GB2312" w:hint="eastAsia"/>
          <w:sz w:val="30"/>
          <w:szCs w:val="30"/>
        </w:rPr>
        <w:t>6.36</w:t>
      </w:r>
      <w:r w:rsidR="003057FA">
        <w:rPr>
          <w:rFonts w:ascii="仿宋_GB2312" w:eastAsia="仿宋_GB2312" w:hint="eastAsia"/>
          <w:sz w:val="30"/>
          <w:szCs w:val="30"/>
        </w:rPr>
        <w:t>%；住房保障支出（类）1,6</w:t>
      </w:r>
      <w:r w:rsidR="0076282F">
        <w:rPr>
          <w:rFonts w:ascii="仿宋_GB2312" w:eastAsia="仿宋_GB2312" w:hint="eastAsia"/>
          <w:sz w:val="30"/>
          <w:szCs w:val="30"/>
        </w:rPr>
        <w:t>63.38</w:t>
      </w:r>
      <w:r w:rsidR="003057FA">
        <w:rPr>
          <w:rFonts w:ascii="仿宋_GB2312" w:eastAsia="仿宋_GB2312" w:hint="eastAsia"/>
          <w:sz w:val="30"/>
          <w:szCs w:val="30"/>
        </w:rPr>
        <w:t>万元，占</w:t>
      </w:r>
      <w:r w:rsidR="00A37792">
        <w:rPr>
          <w:rFonts w:ascii="仿宋_GB2312" w:eastAsia="仿宋_GB2312" w:hint="eastAsia"/>
          <w:sz w:val="30"/>
          <w:szCs w:val="30"/>
        </w:rPr>
        <w:t>11.46</w:t>
      </w:r>
      <w:r w:rsidR="003057FA">
        <w:rPr>
          <w:rFonts w:ascii="仿宋_GB2312" w:eastAsia="仿宋_GB2312" w:hint="eastAsia"/>
          <w:sz w:val="30"/>
          <w:szCs w:val="30"/>
        </w:rPr>
        <w:t>%。</w:t>
      </w:r>
    </w:p>
    <w:p w:rsidR="00357D53" w:rsidRPr="00601472" w:rsidRDefault="00357D53" w:rsidP="00357D53">
      <w:pPr>
        <w:ind w:firstLineChars="200" w:firstLine="602"/>
        <w:rPr>
          <w:rFonts w:ascii="楷体_GB2312" w:eastAsia="楷体_GB2312" w:hAnsi="宋体"/>
          <w:b/>
          <w:sz w:val="30"/>
          <w:szCs w:val="30"/>
        </w:rPr>
      </w:pPr>
      <w:r w:rsidRPr="00ED4D94">
        <w:rPr>
          <w:rFonts w:ascii="楷体_GB2312" w:eastAsia="楷体_GB2312" w:hAnsi="宋体" w:hint="eastAsia"/>
          <w:b/>
          <w:sz w:val="30"/>
          <w:szCs w:val="30"/>
        </w:rPr>
        <w:t>（三）一般公共预算财政拨款支出决算具体情况</w:t>
      </w:r>
      <w:r>
        <w:rPr>
          <w:rFonts w:ascii="楷体_GB2312" w:eastAsia="楷体_GB2312" w:hAnsi="宋体" w:hint="eastAsia"/>
          <w:b/>
          <w:sz w:val="30"/>
          <w:szCs w:val="30"/>
        </w:rPr>
        <w:t>。</w:t>
      </w:r>
    </w:p>
    <w:p w:rsidR="00357D53" w:rsidRDefault="00357D53" w:rsidP="00735A6C">
      <w:pPr>
        <w:ind w:firstLineChars="200" w:firstLine="600"/>
        <w:rPr>
          <w:rFonts w:ascii="仿宋_GB2312" w:eastAsia="仿宋_GB2312"/>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w:t>
      </w:r>
      <w:proofErr w:type="gramEnd"/>
      <w:r w:rsidR="00DC63AB">
        <w:rPr>
          <w:rFonts w:ascii="仿宋_GB2312" w:eastAsia="仿宋_GB2312" w:hAnsi="宋体" w:hint="eastAsia"/>
          <w:sz w:val="30"/>
          <w:szCs w:val="30"/>
        </w:rPr>
        <w:t>市场监督管理</w:t>
      </w:r>
      <w:r>
        <w:rPr>
          <w:rFonts w:ascii="仿宋_GB2312" w:eastAsia="仿宋_GB2312" w:hAnsi="宋体" w:hint="eastAsia"/>
          <w:sz w:val="30"/>
          <w:szCs w:val="30"/>
        </w:rPr>
        <w:t>局</w:t>
      </w:r>
      <w:r>
        <w:rPr>
          <w:rFonts w:ascii="仿宋_GB2312" w:eastAsia="仿宋_GB2312" w:hint="eastAsia"/>
          <w:sz w:val="30"/>
          <w:szCs w:val="30"/>
        </w:rPr>
        <w:t>2016年度一般公共预算财政拨款支出年初预算为</w:t>
      </w:r>
      <w:r w:rsidR="008966B7">
        <w:rPr>
          <w:rFonts w:ascii="仿宋_GB2312" w:eastAsia="仿宋_GB2312" w:hint="eastAsia"/>
          <w:sz w:val="30"/>
          <w:szCs w:val="30"/>
        </w:rPr>
        <w:t>14,667.11</w:t>
      </w:r>
      <w:r>
        <w:rPr>
          <w:rFonts w:ascii="仿宋_GB2312" w:eastAsia="仿宋_GB2312" w:hint="eastAsia"/>
          <w:sz w:val="30"/>
          <w:szCs w:val="30"/>
        </w:rPr>
        <w:t>万元，支出决算为</w:t>
      </w:r>
      <w:r w:rsidR="008966B7">
        <w:rPr>
          <w:rFonts w:ascii="仿宋_GB2312" w:eastAsia="仿宋_GB2312" w:hint="eastAsia"/>
          <w:sz w:val="30"/>
          <w:szCs w:val="30"/>
        </w:rPr>
        <w:t>14,510.42</w:t>
      </w:r>
      <w:r>
        <w:rPr>
          <w:rFonts w:ascii="仿宋_GB2312" w:eastAsia="仿宋_GB2312" w:hint="eastAsia"/>
          <w:sz w:val="30"/>
          <w:szCs w:val="30"/>
        </w:rPr>
        <w:t>万元，完成年初预算的</w:t>
      </w:r>
      <w:r w:rsidR="008966B7">
        <w:rPr>
          <w:rFonts w:ascii="仿宋_GB2312" w:eastAsia="仿宋_GB2312" w:hint="eastAsia"/>
          <w:sz w:val="30"/>
          <w:szCs w:val="30"/>
        </w:rPr>
        <w:t>98.93</w:t>
      </w:r>
      <w:r>
        <w:rPr>
          <w:rFonts w:ascii="仿宋_GB2312" w:eastAsia="仿宋_GB2312" w:hint="eastAsia"/>
          <w:sz w:val="30"/>
          <w:szCs w:val="30"/>
        </w:rPr>
        <w:t>%。决算数小于预算数的主要原因：</w:t>
      </w:r>
      <w:r w:rsidR="00735A6C">
        <w:rPr>
          <w:rFonts w:ascii="仿宋_GB2312" w:eastAsia="仿宋_GB2312" w:hint="eastAsia"/>
          <w:sz w:val="30"/>
          <w:szCs w:val="30"/>
        </w:rPr>
        <w:t>市场局（本级）项目支出118.10万元结转至下年使用</w:t>
      </w:r>
      <w:r w:rsidR="00A565BF">
        <w:rPr>
          <w:rFonts w:ascii="仿宋_GB2312" w:eastAsia="仿宋_GB2312" w:hint="eastAsia"/>
          <w:sz w:val="30"/>
          <w:szCs w:val="30"/>
        </w:rPr>
        <w:t>。计量所年终绩效工资调增数财政拨款汇入专户，使财政资金结余；机构整合，单位职能划转，相关费用减少</w:t>
      </w:r>
      <w:r w:rsidR="00735A6C">
        <w:rPr>
          <w:rFonts w:ascii="仿宋_GB2312" w:eastAsia="仿宋_GB2312" w:hint="eastAsia"/>
          <w:sz w:val="30"/>
          <w:szCs w:val="30"/>
        </w:rPr>
        <w:t>。</w:t>
      </w:r>
      <w:r w:rsidR="00A565BF">
        <w:rPr>
          <w:rFonts w:ascii="仿宋_GB2312" w:eastAsia="仿宋_GB2312" w:hint="eastAsia"/>
          <w:sz w:val="30"/>
          <w:szCs w:val="30"/>
        </w:rPr>
        <w:t>药检所</w:t>
      </w:r>
      <w:r w:rsidR="00A565BF" w:rsidRPr="00AB6D95">
        <w:rPr>
          <w:rFonts w:ascii="仿宋_GB2312" w:eastAsia="仿宋_GB2312" w:hint="eastAsia"/>
          <w:sz w:val="30"/>
          <w:szCs w:val="30"/>
        </w:rPr>
        <w:t>人员经费结余9.61万元。</w:t>
      </w:r>
      <w:r w:rsidR="00696BAA">
        <w:rPr>
          <w:rFonts w:ascii="仿宋_GB2312" w:eastAsia="仿宋_GB2312" w:hint="eastAsia"/>
          <w:sz w:val="30"/>
          <w:szCs w:val="30"/>
        </w:rPr>
        <w:t>特检所按照八项规定及车改，费用减少。</w:t>
      </w:r>
      <w:r>
        <w:rPr>
          <w:rFonts w:ascii="仿宋_GB2312" w:eastAsia="仿宋_GB2312" w:hint="eastAsia"/>
          <w:sz w:val="30"/>
          <w:szCs w:val="30"/>
        </w:rPr>
        <w:t>其中：</w:t>
      </w:r>
    </w:p>
    <w:p w:rsidR="00CA10FB" w:rsidRDefault="00CA10FB" w:rsidP="00735A6C">
      <w:pPr>
        <w:ind w:firstLineChars="200" w:firstLine="600"/>
        <w:rPr>
          <w:rFonts w:ascii="仿宋_GB2312" w:eastAsia="仿宋_GB2312"/>
          <w:sz w:val="30"/>
          <w:szCs w:val="30"/>
        </w:rPr>
      </w:pPr>
      <w:r>
        <w:rPr>
          <w:rFonts w:ascii="仿宋_GB2312" w:eastAsia="仿宋_GB2312" w:hint="eastAsia"/>
          <w:sz w:val="30"/>
          <w:szCs w:val="30"/>
        </w:rPr>
        <w:t>1、</w:t>
      </w:r>
      <w:r w:rsidR="00E95245" w:rsidRPr="00AB6D95">
        <w:rPr>
          <w:rFonts w:ascii="仿宋_GB2312" w:eastAsia="仿宋_GB2312" w:hint="eastAsia"/>
          <w:sz w:val="30"/>
          <w:szCs w:val="30"/>
        </w:rPr>
        <w:t>一般公共服务支出（类）纪检监察事务（款）事业运行（项）497.13万元。主要用于：工资福利支出、商品服务支出和对个人和家庭的补助支出。 年初预算为506.75万元，支出决</w:t>
      </w:r>
      <w:r w:rsidR="00E95245" w:rsidRPr="00AB6D95">
        <w:rPr>
          <w:rFonts w:ascii="仿宋_GB2312" w:eastAsia="仿宋_GB2312" w:hint="eastAsia"/>
          <w:sz w:val="30"/>
          <w:szCs w:val="30"/>
        </w:rPr>
        <w:lastRenderedPageBreak/>
        <w:t>算为497.13万元，完成年初预算的98.10%。决算数小于预算数的主要原因：人员经费结余9.61万元。</w:t>
      </w:r>
    </w:p>
    <w:p w:rsidR="00CA10FB" w:rsidRDefault="00086105" w:rsidP="00735A6C">
      <w:pPr>
        <w:ind w:firstLineChars="200" w:firstLine="600"/>
        <w:rPr>
          <w:rFonts w:ascii="仿宋_GB2312" w:eastAsia="仿宋_GB2312"/>
          <w:sz w:val="30"/>
          <w:szCs w:val="30"/>
        </w:rPr>
      </w:pPr>
      <w:r>
        <w:rPr>
          <w:rFonts w:ascii="仿宋_GB2312" w:eastAsia="仿宋_GB2312" w:hint="eastAsia"/>
          <w:sz w:val="30"/>
          <w:szCs w:val="30"/>
        </w:rPr>
        <w:t>2、一般公共服务支出（类）工商行政管理事务（款）行政运行（项）8883.24万元，主要用于：市场局日常经费支出。</w:t>
      </w:r>
      <w:r w:rsidRPr="00AB6D95">
        <w:rPr>
          <w:rFonts w:ascii="仿宋_GB2312" w:eastAsia="仿宋_GB2312" w:hint="eastAsia"/>
          <w:sz w:val="30"/>
          <w:szCs w:val="30"/>
        </w:rPr>
        <w:t>年初预算为</w:t>
      </w:r>
      <w:r>
        <w:rPr>
          <w:rFonts w:ascii="仿宋_GB2312" w:eastAsia="仿宋_GB2312" w:hint="eastAsia"/>
          <w:sz w:val="30"/>
          <w:szCs w:val="30"/>
        </w:rPr>
        <w:t>8883.24</w:t>
      </w:r>
      <w:r w:rsidRPr="00AB6D95">
        <w:rPr>
          <w:rFonts w:ascii="仿宋_GB2312" w:eastAsia="仿宋_GB2312" w:hint="eastAsia"/>
          <w:sz w:val="30"/>
          <w:szCs w:val="30"/>
        </w:rPr>
        <w:t>万元，支出决算为</w:t>
      </w:r>
      <w:r>
        <w:rPr>
          <w:rFonts w:ascii="仿宋_GB2312" w:eastAsia="仿宋_GB2312" w:hint="eastAsia"/>
          <w:sz w:val="30"/>
          <w:szCs w:val="30"/>
        </w:rPr>
        <w:t>8883.24</w:t>
      </w:r>
      <w:r w:rsidRPr="00AB6D95">
        <w:rPr>
          <w:rFonts w:ascii="仿宋_GB2312" w:eastAsia="仿宋_GB2312" w:hint="eastAsia"/>
          <w:sz w:val="30"/>
          <w:szCs w:val="30"/>
        </w:rPr>
        <w:t>万元，完成年初预算的</w:t>
      </w:r>
      <w:r>
        <w:rPr>
          <w:rFonts w:ascii="仿宋_GB2312" w:eastAsia="仿宋_GB2312" w:hint="eastAsia"/>
          <w:sz w:val="30"/>
          <w:szCs w:val="30"/>
        </w:rPr>
        <w:t>100</w:t>
      </w:r>
      <w:r w:rsidRPr="00AB6D95">
        <w:rPr>
          <w:rFonts w:ascii="仿宋_GB2312" w:eastAsia="仿宋_GB2312" w:hint="eastAsia"/>
          <w:sz w:val="30"/>
          <w:szCs w:val="30"/>
        </w:rPr>
        <w:t>%。</w:t>
      </w:r>
    </w:p>
    <w:p w:rsidR="00D3340D" w:rsidRDefault="00CA10FB" w:rsidP="00D3340D">
      <w:pPr>
        <w:ind w:firstLineChars="200" w:firstLine="600"/>
        <w:rPr>
          <w:rFonts w:ascii="仿宋_GB2312" w:eastAsia="仿宋_GB2312"/>
          <w:sz w:val="30"/>
          <w:szCs w:val="30"/>
        </w:rPr>
      </w:pPr>
      <w:r>
        <w:rPr>
          <w:rFonts w:ascii="仿宋_GB2312" w:eastAsia="仿宋_GB2312" w:hint="eastAsia"/>
          <w:sz w:val="30"/>
          <w:szCs w:val="30"/>
        </w:rPr>
        <w:t>3</w:t>
      </w:r>
      <w:r w:rsidR="00D3340D">
        <w:rPr>
          <w:rFonts w:ascii="仿宋_GB2312" w:eastAsia="仿宋_GB2312" w:hint="eastAsia"/>
          <w:sz w:val="30"/>
          <w:szCs w:val="30"/>
        </w:rPr>
        <w:t>、一般公共服务支出（类）工商行政管理事务（款）工商行政管理专项（项）407.43万元。主要用于：工商业务条线的专项支出。年初预算为449.93万元，支出决算为407.43万元，完成年初预算的90.55%。决算数小于预算数的主要原因：</w:t>
      </w:r>
      <w:r w:rsidR="00D3340D" w:rsidRPr="00902CA5">
        <w:rPr>
          <w:rFonts w:ascii="仿宋_GB2312" w:eastAsia="仿宋_GB2312" w:hint="eastAsia"/>
          <w:sz w:val="30"/>
          <w:szCs w:val="30"/>
        </w:rPr>
        <w:t>政策法规宣传培训经费</w:t>
      </w:r>
      <w:r w:rsidR="00D3340D">
        <w:rPr>
          <w:rFonts w:ascii="仿宋_GB2312" w:eastAsia="仿宋_GB2312" w:hint="eastAsia"/>
          <w:sz w:val="30"/>
          <w:szCs w:val="30"/>
        </w:rPr>
        <w:t>42.50万元结转至下年使用。</w:t>
      </w:r>
    </w:p>
    <w:p w:rsidR="00003144" w:rsidRDefault="00003144" w:rsidP="00D3340D">
      <w:pPr>
        <w:ind w:firstLineChars="200" w:firstLine="600"/>
        <w:rPr>
          <w:rFonts w:ascii="仿宋_GB2312" w:eastAsia="仿宋_GB2312"/>
          <w:sz w:val="30"/>
          <w:szCs w:val="30"/>
        </w:rPr>
      </w:pPr>
      <w:r>
        <w:rPr>
          <w:rFonts w:ascii="仿宋_GB2312" w:eastAsia="仿宋_GB2312" w:hint="eastAsia"/>
          <w:sz w:val="30"/>
          <w:szCs w:val="30"/>
        </w:rPr>
        <w:t>4、一般公共服务支出（类）工商行政管理事务（款）执法办案专项（项）397.3万元，主要用于：办案经费支出。</w:t>
      </w:r>
      <w:r w:rsidRPr="00AB6D95">
        <w:rPr>
          <w:rFonts w:ascii="仿宋_GB2312" w:eastAsia="仿宋_GB2312" w:hint="eastAsia"/>
          <w:sz w:val="30"/>
          <w:szCs w:val="30"/>
        </w:rPr>
        <w:t>年初预算为</w:t>
      </w:r>
      <w:r>
        <w:rPr>
          <w:rFonts w:ascii="仿宋_GB2312" w:eastAsia="仿宋_GB2312" w:hint="eastAsia"/>
          <w:sz w:val="30"/>
          <w:szCs w:val="30"/>
        </w:rPr>
        <w:t>397.3</w:t>
      </w:r>
      <w:r w:rsidRPr="00AB6D95">
        <w:rPr>
          <w:rFonts w:ascii="仿宋_GB2312" w:eastAsia="仿宋_GB2312" w:hint="eastAsia"/>
          <w:sz w:val="30"/>
          <w:szCs w:val="30"/>
        </w:rPr>
        <w:t>万元，支出决算为</w:t>
      </w:r>
      <w:r>
        <w:rPr>
          <w:rFonts w:ascii="仿宋_GB2312" w:eastAsia="仿宋_GB2312" w:hint="eastAsia"/>
          <w:sz w:val="30"/>
          <w:szCs w:val="30"/>
        </w:rPr>
        <w:t>397.3</w:t>
      </w:r>
      <w:r w:rsidRPr="00AB6D95">
        <w:rPr>
          <w:rFonts w:ascii="仿宋_GB2312" w:eastAsia="仿宋_GB2312" w:hint="eastAsia"/>
          <w:sz w:val="30"/>
          <w:szCs w:val="30"/>
        </w:rPr>
        <w:t>万元，完成年初预算的</w:t>
      </w:r>
      <w:r>
        <w:rPr>
          <w:rFonts w:ascii="仿宋_GB2312" w:eastAsia="仿宋_GB2312" w:hint="eastAsia"/>
          <w:sz w:val="30"/>
          <w:szCs w:val="30"/>
        </w:rPr>
        <w:t>100</w:t>
      </w:r>
      <w:r w:rsidRPr="00AB6D95">
        <w:rPr>
          <w:rFonts w:ascii="仿宋_GB2312" w:eastAsia="仿宋_GB2312" w:hint="eastAsia"/>
          <w:sz w:val="30"/>
          <w:szCs w:val="30"/>
        </w:rPr>
        <w:t>%。</w:t>
      </w:r>
    </w:p>
    <w:p w:rsidR="00003144" w:rsidRPr="001026D7" w:rsidRDefault="001026D7" w:rsidP="00D3340D">
      <w:pPr>
        <w:ind w:firstLineChars="200" w:firstLine="600"/>
        <w:rPr>
          <w:rFonts w:ascii="仿宋_GB2312" w:eastAsia="仿宋_GB2312"/>
          <w:sz w:val="30"/>
          <w:szCs w:val="30"/>
        </w:rPr>
      </w:pPr>
      <w:r>
        <w:rPr>
          <w:rFonts w:ascii="仿宋_GB2312" w:eastAsia="仿宋_GB2312" w:hint="eastAsia"/>
          <w:sz w:val="30"/>
          <w:szCs w:val="30"/>
        </w:rPr>
        <w:t>5、</w:t>
      </w:r>
      <w:r w:rsidRPr="004E795D">
        <w:rPr>
          <w:rFonts w:ascii="仿宋_GB2312" w:eastAsia="仿宋_GB2312" w:hint="eastAsia"/>
          <w:sz w:val="30"/>
          <w:szCs w:val="30"/>
        </w:rPr>
        <w:t>一般公共服务支出（类）质量技术监督与检验检疫事务（款）质量技术监督</w:t>
      </w:r>
      <w:r>
        <w:rPr>
          <w:rFonts w:ascii="仿宋_GB2312" w:eastAsia="仿宋_GB2312" w:hint="eastAsia"/>
          <w:sz w:val="30"/>
          <w:szCs w:val="30"/>
        </w:rPr>
        <w:t>行政执法及业务管理</w:t>
      </w:r>
      <w:r w:rsidRPr="004E795D">
        <w:rPr>
          <w:rFonts w:ascii="仿宋_GB2312" w:eastAsia="仿宋_GB2312" w:hint="eastAsia"/>
          <w:sz w:val="30"/>
          <w:szCs w:val="30"/>
        </w:rPr>
        <w:t>（项）</w:t>
      </w:r>
      <w:r>
        <w:rPr>
          <w:rFonts w:ascii="仿宋_GB2312" w:eastAsia="仿宋_GB2312" w:hint="eastAsia"/>
          <w:sz w:val="30"/>
          <w:szCs w:val="30"/>
        </w:rPr>
        <w:t>196.84万元，</w:t>
      </w:r>
      <w:r w:rsidRPr="004E795D">
        <w:rPr>
          <w:rFonts w:ascii="仿宋_GB2312" w:eastAsia="仿宋_GB2312" w:hint="eastAsia"/>
          <w:sz w:val="30"/>
          <w:szCs w:val="30"/>
        </w:rPr>
        <w:t>主要用于：</w:t>
      </w:r>
      <w:r>
        <w:rPr>
          <w:rFonts w:ascii="仿宋_GB2312" w:eastAsia="仿宋_GB2312" w:hint="eastAsia"/>
          <w:sz w:val="30"/>
          <w:szCs w:val="30"/>
        </w:rPr>
        <w:t>质量管理、计量监督管理、特种设备监督管理等支出。</w:t>
      </w:r>
      <w:r w:rsidRPr="00AB6D95">
        <w:rPr>
          <w:rFonts w:ascii="仿宋_GB2312" w:eastAsia="仿宋_GB2312" w:hint="eastAsia"/>
          <w:sz w:val="30"/>
          <w:szCs w:val="30"/>
        </w:rPr>
        <w:t>年初预算为</w:t>
      </w:r>
      <w:r>
        <w:rPr>
          <w:rFonts w:ascii="仿宋_GB2312" w:eastAsia="仿宋_GB2312" w:hint="eastAsia"/>
          <w:sz w:val="30"/>
          <w:szCs w:val="30"/>
        </w:rPr>
        <w:t>196.84</w:t>
      </w:r>
      <w:r w:rsidRPr="00AB6D95">
        <w:rPr>
          <w:rFonts w:ascii="仿宋_GB2312" w:eastAsia="仿宋_GB2312" w:hint="eastAsia"/>
          <w:sz w:val="30"/>
          <w:szCs w:val="30"/>
        </w:rPr>
        <w:t>万元，支出决算为</w:t>
      </w:r>
      <w:r>
        <w:rPr>
          <w:rFonts w:ascii="仿宋_GB2312" w:eastAsia="仿宋_GB2312" w:hint="eastAsia"/>
          <w:sz w:val="30"/>
          <w:szCs w:val="30"/>
        </w:rPr>
        <w:t>196.84</w:t>
      </w:r>
      <w:r w:rsidRPr="00AB6D95">
        <w:rPr>
          <w:rFonts w:ascii="仿宋_GB2312" w:eastAsia="仿宋_GB2312" w:hint="eastAsia"/>
          <w:sz w:val="30"/>
          <w:szCs w:val="30"/>
        </w:rPr>
        <w:t>万元，完成年初预算的</w:t>
      </w:r>
      <w:r>
        <w:rPr>
          <w:rFonts w:ascii="仿宋_GB2312" w:eastAsia="仿宋_GB2312" w:hint="eastAsia"/>
          <w:sz w:val="30"/>
          <w:szCs w:val="30"/>
        </w:rPr>
        <w:t>100</w:t>
      </w:r>
      <w:r w:rsidRPr="00AB6D95">
        <w:rPr>
          <w:rFonts w:ascii="仿宋_GB2312" w:eastAsia="仿宋_GB2312" w:hint="eastAsia"/>
          <w:sz w:val="30"/>
          <w:szCs w:val="30"/>
        </w:rPr>
        <w:t>%。</w:t>
      </w:r>
    </w:p>
    <w:p w:rsidR="00935491" w:rsidRDefault="007A0371" w:rsidP="00935491">
      <w:pPr>
        <w:ind w:firstLineChars="200" w:firstLine="600"/>
        <w:rPr>
          <w:rFonts w:ascii="仿宋_GB2312" w:eastAsia="仿宋_GB2312"/>
          <w:sz w:val="30"/>
          <w:szCs w:val="30"/>
        </w:rPr>
      </w:pPr>
      <w:r>
        <w:rPr>
          <w:rFonts w:ascii="仿宋_GB2312" w:eastAsia="仿宋_GB2312" w:hint="eastAsia"/>
          <w:sz w:val="30"/>
          <w:szCs w:val="30"/>
        </w:rPr>
        <w:t>6、一般公共服务支出（类）</w:t>
      </w:r>
      <w:r w:rsidRPr="004E795D">
        <w:rPr>
          <w:rFonts w:ascii="仿宋_GB2312" w:eastAsia="仿宋_GB2312" w:hint="eastAsia"/>
          <w:sz w:val="30"/>
          <w:szCs w:val="30"/>
        </w:rPr>
        <w:t>质量技术监督与检验检疫事务</w:t>
      </w:r>
      <w:r>
        <w:rPr>
          <w:rFonts w:ascii="仿宋_GB2312" w:eastAsia="仿宋_GB2312" w:hint="eastAsia"/>
          <w:sz w:val="30"/>
          <w:szCs w:val="30"/>
        </w:rPr>
        <w:t>（款）认证认可监督管理（项）53.6万元，</w:t>
      </w:r>
      <w:r w:rsidR="00935491">
        <w:rPr>
          <w:rFonts w:ascii="仿宋_GB2312" w:eastAsia="仿宋_GB2312" w:hint="eastAsia"/>
          <w:sz w:val="30"/>
          <w:szCs w:val="30"/>
        </w:rPr>
        <w:t>主要</w:t>
      </w:r>
      <w:r>
        <w:rPr>
          <w:rFonts w:ascii="仿宋_GB2312" w:eastAsia="仿宋_GB2312" w:hint="eastAsia"/>
          <w:sz w:val="30"/>
          <w:szCs w:val="30"/>
        </w:rPr>
        <w:t>用于：认证和产品监督管理支出。</w:t>
      </w:r>
      <w:r w:rsidRPr="00AB6D95">
        <w:rPr>
          <w:rFonts w:ascii="仿宋_GB2312" w:eastAsia="仿宋_GB2312" w:hint="eastAsia"/>
          <w:sz w:val="30"/>
          <w:szCs w:val="30"/>
        </w:rPr>
        <w:t>年初预算为</w:t>
      </w:r>
      <w:r>
        <w:rPr>
          <w:rFonts w:ascii="仿宋_GB2312" w:eastAsia="仿宋_GB2312" w:hint="eastAsia"/>
          <w:sz w:val="30"/>
          <w:szCs w:val="30"/>
        </w:rPr>
        <w:t>53.6</w:t>
      </w:r>
      <w:r w:rsidRPr="00AB6D95">
        <w:rPr>
          <w:rFonts w:ascii="仿宋_GB2312" w:eastAsia="仿宋_GB2312" w:hint="eastAsia"/>
          <w:sz w:val="30"/>
          <w:szCs w:val="30"/>
        </w:rPr>
        <w:t>万元，支出决算为</w:t>
      </w:r>
      <w:r>
        <w:rPr>
          <w:rFonts w:ascii="仿宋_GB2312" w:eastAsia="仿宋_GB2312" w:hint="eastAsia"/>
          <w:sz w:val="30"/>
          <w:szCs w:val="30"/>
        </w:rPr>
        <w:t>53.6</w:t>
      </w:r>
      <w:r w:rsidRPr="00AB6D95">
        <w:rPr>
          <w:rFonts w:ascii="仿宋_GB2312" w:eastAsia="仿宋_GB2312" w:hint="eastAsia"/>
          <w:sz w:val="30"/>
          <w:szCs w:val="30"/>
        </w:rPr>
        <w:t>万</w:t>
      </w:r>
      <w:r w:rsidRPr="00AB6D95">
        <w:rPr>
          <w:rFonts w:ascii="仿宋_GB2312" w:eastAsia="仿宋_GB2312" w:hint="eastAsia"/>
          <w:sz w:val="30"/>
          <w:szCs w:val="30"/>
        </w:rPr>
        <w:lastRenderedPageBreak/>
        <w:t>元，完成年初预算的</w:t>
      </w:r>
      <w:r>
        <w:rPr>
          <w:rFonts w:ascii="仿宋_GB2312" w:eastAsia="仿宋_GB2312" w:hint="eastAsia"/>
          <w:sz w:val="30"/>
          <w:szCs w:val="30"/>
        </w:rPr>
        <w:t>100</w:t>
      </w:r>
      <w:r w:rsidRPr="00AB6D95">
        <w:rPr>
          <w:rFonts w:ascii="仿宋_GB2312" w:eastAsia="仿宋_GB2312" w:hint="eastAsia"/>
          <w:sz w:val="30"/>
          <w:szCs w:val="30"/>
        </w:rPr>
        <w:t>%。</w:t>
      </w:r>
    </w:p>
    <w:p w:rsidR="00935491" w:rsidRDefault="00935491" w:rsidP="00935491">
      <w:pPr>
        <w:ind w:firstLineChars="200" w:firstLine="600"/>
        <w:rPr>
          <w:rFonts w:ascii="仿宋_GB2312" w:eastAsia="仿宋_GB2312"/>
          <w:sz w:val="30"/>
          <w:szCs w:val="30"/>
        </w:rPr>
      </w:pPr>
      <w:r>
        <w:rPr>
          <w:rFonts w:ascii="仿宋_GB2312" w:eastAsia="仿宋_GB2312" w:hint="eastAsia"/>
          <w:sz w:val="30"/>
          <w:szCs w:val="30"/>
        </w:rPr>
        <w:t>7、一般公共服务支出（类）</w:t>
      </w:r>
      <w:r w:rsidRPr="004E795D">
        <w:rPr>
          <w:rFonts w:ascii="仿宋_GB2312" w:eastAsia="仿宋_GB2312" w:hint="eastAsia"/>
          <w:sz w:val="30"/>
          <w:szCs w:val="30"/>
        </w:rPr>
        <w:t>质量技术监督与检验检疫事务</w:t>
      </w:r>
      <w:r>
        <w:rPr>
          <w:rFonts w:ascii="仿宋_GB2312" w:eastAsia="仿宋_GB2312" w:hint="eastAsia"/>
          <w:sz w:val="30"/>
          <w:szCs w:val="30"/>
        </w:rPr>
        <w:t>（款）标准化管理（项）65.7万元，主要用于：标准化管理支出。</w:t>
      </w:r>
      <w:r w:rsidRPr="00AB6D95">
        <w:rPr>
          <w:rFonts w:ascii="仿宋_GB2312" w:eastAsia="仿宋_GB2312" w:hint="eastAsia"/>
          <w:sz w:val="30"/>
          <w:szCs w:val="30"/>
        </w:rPr>
        <w:t>年初预算为</w:t>
      </w:r>
      <w:r>
        <w:rPr>
          <w:rFonts w:ascii="仿宋_GB2312" w:eastAsia="仿宋_GB2312" w:hint="eastAsia"/>
          <w:sz w:val="30"/>
          <w:szCs w:val="30"/>
        </w:rPr>
        <w:t>65.7</w:t>
      </w:r>
      <w:r w:rsidRPr="00AB6D95">
        <w:rPr>
          <w:rFonts w:ascii="仿宋_GB2312" w:eastAsia="仿宋_GB2312" w:hint="eastAsia"/>
          <w:sz w:val="30"/>
          <w:szCs w:val="30"/>
        </w:rPr>
        <w:t>万元，支出决算为</w:t>
      </w:r>
      <w:r>
        <w:rPr>
          <w:rFonts w:ascii="仿宋_GB2312" w:eastAsia="仿宋_GB2312" w:hint="eastAsia"/>
          <w:sz w:val="30"/>
          <w:szCs w:val="30"/>
        </w:rPr>
        <w:t>65.7</w:t>
      </w:r>
      <w:r w:rsidRPr="00AB6D95">
        <w:rPr>
          <w:rFonts w:ascii="仿宋_GB2312" w:eastAsia="仿宋_GB2312" w:hint="eastAsia"/>
          <w:sz w:val="30"/>
          <w:szCs w:val="30"/>
        </w:rPr>
        <w:t>万元，完成年初预算的</w:t>
      </w:r>
      <w:r>
        <w:rPr>
          <w:rFonts w:ascii="仿宋_GB2312" w:eastAsia="仿宋_GB2312" w:hint="eastAsia"/>
          <w:sz w:val="30"/>
          <w:szCs w:val="30"/>
        </w:rPr>
        <w:t>100</w:t>
      </w:r>
      <w:r w:rsidRPr="00AB6D95">
        <w:rPr>
          <w:rFonts w:ascii="仿宋_GB2312" w:eastAsia="仿宋_GB2312" w:hint="eastAsia"/>
          <w:sz w:val="30"/>
          <w:szCs w:val="30"/>
        </w:rPr>
        <w:t>%。</w:t>
      </w:r>
    </w:p>
    <w:p w:rsidR="00003144" w:rsidRPr="005A68C5" w:rsidRDefault="005A68C5" w:rsidP="00D3340D">
      <w:pPr>
        <w:ind w:firstLineChars="200" w:firstLine="600"/>
        <w:rPr>
          <w:rFonts w:ascii="仿宋_GB2312" w:eastAsia="仿宋_GB2312"/>
          <w:sz w:val="30"/>
          <w:szCs w:val="30"/>
        </w:rPr>
      </w:pPr>
      <w:r>
        <w:rPr>
          <w:rFonts w:ascii="仿宋_GB2312" w:eastAsia="仿宋_GB2312" w:hint="eastAsia"/>
          <w:sz w:val="30"/>
          <w:szCs w:val="30"/>
        </w:rPr>
        <w:t>8、一般公共服务支出（类）</w:t>
      </w:r>
      <w:r w:rsidR="00C06015" w:rsidRPr="004E795D">
        <w:rPr>
          <w:rFonts w:ascii="仿宋_GB2312" w:eastAsia="仿宋_GB2312" w:hint="eastAsia"/>
          <w:sz w:val="30"/>
          <w:szCs w:val="30"/>
        </w:rPr>
        <w:t>质量技术监督与检验检疫事务</w:t>
      </w:r>
      <w:r>
        <w:rPr>
          <w:rFonts w:ascii="仿宋_GB2312" w:eastAsia="仿宋_GB2312" w:hint="eastAsia"/>
          <w:sz w:val="30"/>
          <w:szCs w:val="30"/>
        </w:rPr>
        <w:t>（款）事业运行（项）915.67万元，主要用于：事业单位日常经费支出。</w:t>
      </w:r>
      <w:r w:rsidRPr="00AB6D95">
        <w:rPr>
          <w:rFonts w:ascii="仿宋_GB2312" w:eastAsia="仿宋_GB2312" w:hint="eastAsia"/>
          <w:sz w:val="30"/>
          <w:szCs w:val="30"/>
        </w:rPr>
        <w:t>年初预算为</w:t>
      </w:r>
      <w:r>
        <w:rPr>
          <w:rFonts w:ascii="仿宋_GB2312" w:eastAsia="仿宋_GB2312" w:hint="eastAsia"/>
          <w:sz w:val="30"/>
          <w:szCs w:val="30"/>
        </w:rPr>
        <w:t>915.67</w:t>
      </w:r>
      <w:r w:rsidRPr="00AB6D95">
        <w:rPr>
          <w:rFonts w:ascii="仿宋_GB2312" w:eastAsia="仿宋_GB2312" w:hint="eastAsia"/>
          <w:sz w:val="30"/>
          <w:szCs w:val="30"/>
        </w:rPr>
        <w:t>万元，支出决算为</w:t>
      </w:r>
      <w:r>
        <w:rPr>
          <w:rFonts w:ascii="仿宋_GB2312" w:eastAsia="仿宋_GB2312" w:hint="eastAsia"/>
          <w:sz w:val="30"/>
          <w:szCs w:val="30"/>
        </w:rPr>
        <w:t>915.67</w:t>
      </w:r>
      <w:r w:rsidRPr="00AB6D95">
        <w:rPr>
          <w:rFonts w:ascii="仿宋_GB2312" w:eastAsia="仿宋_GB2312" w:hint="eastAsia"/>
          <w:sz w:val="30"/>
          <w:szCs w:val="30"/>
        </w:rPr>
        <w:t>万元，完成年初预算的</w:t>
      </w:r>
      <w:r>
        <w:rPr>
          <w:rFonts w:ascii="仿宋_GB2312" w:eastAsia="仿宋_GB2312" w:hint="eastAsia"/>
          <w:sz w:val="30"/>
          <w:szCs w:val="30"/>
        </w:rPr>
        <w:t>100</w:t>
      </w:r>
      <w:r w:rsidRPr="00AB6D95">
        <w:rPr>
          <w:rFonts w:ascii="仿宋_GB2312" w:eastAsia="仿宋_GB2312" w:hint="eastAsia"/>
          <w:sz w:val="30"/>
          <w:szCs w:val="30"/>
        </w:rPr>
        <w:t>%。</w:t>
      </w:r>
    </w:p>
    <w:p w:rsidR="007A0371" w:rsidRPr="00C06015" w:rsidRDefault="00C06015" w:rsidP="00D3340D">
      <w:pPr>
        <w:ind w:firstLineChars="200" w:firstLine="600"/>
        <w:rPr>
          <w:rFonts w:ascii="仿宋_GB2312" w:eastAsia="仿宋_GB2312"/>
          <w:sz w:val="30"/>
          <w:szCs w:val="30"/>
        </w:rPr>
      </w:pPr>
      <w:r>
        <w:rPr>
          <w:rFonts w:ascii="仿宋_GB2312" w:eastAsia="仿宋_GB2312" w:hint="eastAsia"/>
          <w:sz w:val="30"/>
          <w:szCs w:val="30"/>
        </w:rPr>
        <w:t>9、</w:t>
      </w:r>
      <w:r w:rsidR="00A718DA" w:rsidRPr="004E795D">
        <w:rPr>
          <w:rFonts w:ascii="仿宋_GB2312" w:eastAsia="仿宋_GB2312" w:hint="eastAsia"/>
          <w:sz w:val="30"/>
          <w:szCs w:val="30"/>
        </w:rPr>
        <w:t>一般公共服务支出（类）质量技术监督与检验检疫事务（款）其他质量技术监督与检验检疫事务支出（项）</w:t>
      </w:r>
      <w:r w:rsidR="00A718DA">
        <w:rPr>
          <w:rFonts w:ascii="仿宋_GB2312" w:eastAsia="仿宋_GB2312" w:hint="eastAsia"/>
          <w:sz w:val="30"/>
          <w:szCs w:val="30"/>
        </w:rPr>
        <w:t>342.08</w:t>
      </w:r>
      <w:r w:rsidR="00A718DA" w:rsidRPr="004E795D">
        <w:rPr>
          <w:rFonts w:ascii="仿宋_GB2312" w:eastAsia="仿宋_GB2312" w:hint="eastAsia"/>
          <w:sz w:val="30"/>
          <w:szCs w:val="30"/>
        </w:rPr>
        <w:t>万元。主要用于：社会公用计量标准建设项目购置设备、单位日常维护（补充公用经费不足，即办公费、印刷费、水费、电费、邮电费等）、专用设备年度检定及维修维护、实验室专用材料购置。年初预算为</w:t>
      </w:r>
      <w:r w:rsidR="00A718DA">
        <w:rPr>
          <w:rFonts w:ascii="仿宋_GB2312" w:eastAsia="仿宋_GB2312" w:hint="eastAsia"/>
          <w:sz w:val="30"/>
          <w:szCs w:val="30"/>
        </w:rPr>
        <w:t>381.53</w:t>
      </w:r>
      <w:r w:rsidR="00A718DA" w:rsidRPr="004E795D">
        <w:rPr>
          <w:rFonts w:ascii="仿宋_GB2312" w:eastAsia="仿宋_GB2312" w:hint="eastAsia"/>
          <w:sz w:val="30"/>
          <w:szCs w:val="30"/>
        </w:rPr>
        <w:t>万元，支出决算为</w:t>
      </w:r>
      <w:r w:rsidR="00A718DA">
        <w:rPr>
          <w:rFonts w:ascii="仿宋_GB2312" w:eastAsia="仿宋_GB2312" w:hint="eastAsia"/>
          <w:sz w:val="30"/>
          <w:szCs w:val="30"/>
        </w:rPr>
        <w:t>342.08</w:t>
      </w:r>
      <w:r w:rsidR="00A718DA" w:rsidRPr="004E795D">
        <w:rPr>
          <w:rFonts w:ascii="仿宋_GB2312" w:eastAsia="仿宋_GB2312" w:hint="eastAsia"/>
          <w:sz w:val="30"/>
          <w:szCs w:val="30"/>
        </w:rPr>
        <w:t>万元，完成年初预算的</w:t>
      </w:r>
      <w:r w:rsidR="00A718DA">
        <w:rPr>
          <w:rFonts w:ascii="仿宋_GB2312" w:eastAsia="仿宋_GB2312" w:hint="eastAsia"/>
          <w:sz w:val="30"/>
          <w:szCs w:val="30"/>
        </w:rPr>
        <w:t>89.66</w:t>
      </w:r>
      <w:r w:rsidR="00A718DA" w:rsidRPr="004E795D">
        <w:rPr>
          <w:rFonts w:ascii="仿宋_GB2312" w:eastAsia="仿宋_GB2312" w:hint="eastAsia"/>
          <w:sz w:val="30"/>
          <w:szCs w:val="30"/>
        </w:rPr>
        <w:t>%。决算数小于预算数的主要原因：机构整合，单位职能划转，食品检测相关仪器设备全部划转，使专用仪器年度检定费用及维修维护费减少，相关实验室耗材采购减少。</w:t>
      </w:r>
      <w:r w:rsidR="00A718DA" w:rsidRPr="00BD1584">
        <w:rPr>
          <w:rFonts w:ascii="仿宋_GB2312" w:eastAsia="仿宋_GB2312" w:hint="eastAsia"/>
          <w:sz w:val="30"/>
          <w:szCs w:val="30"/>
        </w:rPr>
        <w:t>按照八项规定及车改，费用减少。</w:t>
      </w:r>
    </w:p>
    <w:p w:rsidR="007A0371" w:rsidRPr="00663777" w:rsidRDefault="002E023A" w:rsidP="00D3340D">
      <w:pPr>
        <w:ind w:firstLineChars="200" w:firstLine="600"/>
        <w:rPr>
          <w:rFonts w:ascii="仿宋_GB2312" w:eastAsia="仿宋_GB2312"/>
          <w:sz w:val="30"/>
          <w:szCs w:val="30"/>
        </w:rPr>
      </w:pPr>
      <w:r>
        <w:rPr>
          <w:rFonts w:ascii="仿宋_GB2312" w:eastAsia="仿宋_GB2312" w:hint="eastAsia"/>
          <w:sz w:val="30"/>
          <w:szCs w:val="30"/>
        </w:rPr>
        <w:t>10、</w:t>
      </w:r>
      <w:r w:rsidRPr="00003732">
        <w:rPr>
          <w:rFonts w:ascii="仿宋_GB2312" w:eastAsia="仿宋_GB2312" w:hAnsi="宋体" w:hint="eastAsia"/>
          <w:sz w:val="30"/>
          <w:szCs w:val="30"/>
        </w:rPr>
        <w:t>社会保障和就业支出（类）行政事业单位离退休（款）事业单位离退休（项）</w:t>
      </w:r>
      <w:r>
        <w:rPr>
          <w:rFonts w:ascii="仿宋_GB2312" w:eastAsia="仿宋_GB2312" w:hAnsi="宋体" w:hint="eastAsia"/>
          <w:sz w:val="30"/>
          <w:szCs w:val="30"/>
        </w:rPr>
        <w:t>7.95万元。</w:t>
      </w:r>
      <w:r w:rsidRPr="00003732">
        <w:rPr>
          <w:rFonts w:ascii="仿宋_GB2312" w:eastAsia="仿宋_GB2312" w:hAnsi="宋体" w:hint="eastAsia"/>
          <w:sz w:val="30"/>
          <w:szCs w:val="30"/>
        </w:rPr>
        <w:t>主要用于：事业单位退休人员福利支出。年初预算为</w:t>
      </w:r>
      <w:r>
        <w:rPr>
          <w:rFonts w:ascii="仿宋_GB2312" w:eastAsia="仿宋_GB2312" w:hAnsi="宋体" w:hint="eastAsia"/>
          <w:sz w:val="30"/>
          <w:szCs w:val="30"/>
        </w:rPr>
        <w:t>7.95</w:t>
      </w:r>
      <w:r w:rsidRPr="00003732">
        <w:rPr>
          <w:rFonts w:ascii="仿宋_GB2312" w:eastAsia="仿宋_GB2312" w:hAnsi="宋体" w:hint="eastAsia"/>
          <w:sz w:val="30"/>
          <w:szCs w:val="30"/>
        </w:rPr>
        <w:t>万元，支出决算为</w:t>
      </w:r>
      <w:r>
        <w:rPr>
          <w:rFonts w:ascii="仿宋_GB2312" w:eastAsia="仿宋_GB2312" w:hAnsi="宋体" w:hint="eastAsia"/>
          <w:sz w:val="30"/>
          <w:szCs w:val="30"/>
        </w:rPr>
        <w:t>7.95</w:t>
      </w:r>
      <w:r w:rsidRPr="00003732">
        <w:rPr>
          <w:rFonts w:ascii="仿宋_GB2312" w:eastAsia="仿宋_GB2312" w:hAnsi="宋体" w:hint="eastAsia"/>
          <w:sz w:val="30"/>
          <w:szCs w:val="30"/>
        </w:rPr>
        <w:t>万元，完</w:t>
      </w:r>
      <w:r w:rsidRPr="00003732">
        <w:rPr>
          <w:rFonts w:ascii="仿宋_GB2312" w:eastAsia="仿宋_GB2312" w:hAnsi="宋体" w:hint="eastAsia"/>
          <w:sz w:val="30"/>
          <w:szCs w:val="30"/>
        </w:rPr>
        <w:lastRenderedPageBreak/>
        <w:t>成年初预算的100%。</w:t>
      </w:r>
    </w:p>
    <w:p w:rsidR="007A0371" w:rsidRDefault="001405CF" w:rsidP="00D3340D">
      <w:pPr>
        <w:ind w:firstLineChars="200" w:firstLine="600"/>
        <w:rPr>
          <w:rFonts w:ascii="仿宋_GB2312" w:eastAsia="仿宋_GB2312"/>
          <w:sz w:val="30"/>
          <w:szCs w:val="30"/>
        </w:rPr>
      </w:pPr>
      <w:r>
        <w:rPr>
          <w:rFonts w:ascii="仿宋_GB2312" w:eastAsia="仿宋_GB2312" w:hint="eastAsia"/>
          <w:sz w:val="30"/>
          <w:szCs w:val="30"/>
        </w:rPr>
        <w:t>11、</w:t>
      </w:r>
      <w:r w:rsidRPr="00003732">
        <w:rPr>
          <w:rFonts w:ascii="仿宋_GB2312" w:eastAsia="仿宋_GB2312" w:hAnsi="宋体" w:hint="eastAsia"/>
          <w:sz w:val="30"/>
          <w:szCs w:val="30"/>
        </w:rPr>
        <w:t>社会保障和就业支出（类）行政事业单位离退休（款）机关事业单位基本养老保险缴费支出（项）</w:t>
      </w:r>
      <w:r>
        <w:rPr>
          <w:rFonts w:ascii="仿宋_GB2312" w:eastAsia="仿宋_GB2312" w:hAnsi="宋体" w:hint="eastAsia"/>
          <w:sz w:val="30"/>
          <w:szCs w:val="30"/>
        </w:rPr>
        <w:t>83.01</w:t>
      </w:r>
      <w:r w:rsidRPr="00003732">
        <w:rPr>
          <w:rFonts w:ascii="仿宋_GB2312" w:eastAsia="仿宋_GB2312" w:hAnsi="宋体" w:hint="eastAsia"/>
          <w:sz w:val="30"/>
          <w:szCs w:val="30"/>
        </w:rPr>
        <w:t>万元。主要用于：缴纳人员社保基本养老金、失业保险金、工伤保险金等。年初预算为</w:t>
      </w:r>
      <w:r>
        <w:rPr>
          <w:rFonts w:ascii="仿宋_GB2312" w:eastAsia="仿宋_GB2312" w:hAnsi="宋体" w:hint="eastAsia"/>
          <w:sz w:val="30"/>
          <w:szCs w:val="30"/>
        </w:rPr>
        <w:t>83.01</w:t>
      </w:r>
      <w:r w:rsidRPr="00003732">
        <w:rPr>
          <w:rFonts w:ascii="仿宋_GB2312" w:eastAsia="仿宋_GB2312" w:hAnsi="宋体" w:hint="eastAsia"/>
          <w:sz w:val="30"/>
          <w:szCs w:val="30"/>
        </w:rPr>
        <w:t>万元，支出决算为</w:t>
      </w:r>
      <w:r>
        <w:rPr>
          <w:rFonts w:ascii="仿宋_GB2312" w:eastAsia="仿宋_GB2312" w:hAnsi="宋体" w:hint="eastAsia"/>
          <w:sz w:val="30"/>
          <w:szCs w:val="30"/>
        </w:rPr>
        <w:t>83.01</w:t>
      </w:r>
      <w:r w:rsidRPr="00003732">
        <w:rPr>
          <w:rFonts w:ascii="仿宋_GB2312" w:eastAsia="仿宋_GB2312" w:hAnsi="宋体" w:hint="eastAsia"/>
          <w:sz w:val="30"/>
          <w:szCs w:val="30"/>
        </w:rPr>
        <w:t>万元，完成年初预算的100%。</w:t>
      </w:r>
    </w:p>
    <w:p w:rsidR="001405CF" w:rsidRPr="00651F4A" w:rsidRDefault="00651F4A" w:rsidP="00D3340D">
      <w:pPr>
        <w:ind w:firstLineChars="200" w:firstLine="600"/>
        <w:rPr>
          <w:rFonts w:ascii="仿宋_GB2312" w:eastAsia="仿宋_GB2312"/>
          <w:sz w:val="30"/>
          <w:szCs w:val="30"/>
        </w:rPr>
      </w:pPr>
      <w:r>
        <w:rPr>
          <w:rFonts w:ascii="仿宋_GB2312" w:eastAsia="仿宋_GB2312" w:hint="eastAsia"/>
          <w:sz w:val="30"/>
          <w:szCs w:val="30"/>
        </w:rPr>
        <w:t>12、</w:t>
      </w:r>
      <w:r w:rsidRPr="00003732">
        <w:rPr>
          <w:rFonts w:ascii="仿宋_GB2312" w:eastAsia="仿宋_GB2312" w:hAnsi="宋体" w:hint="eastAsia"/>
          <w:sz w:val="30"/>
          <w:szCs w:val="30"/>
        </w:rPr>
        <w:t>社会保障和就业支出（类）行政事业单位离退休（款）机关事业单位职业年金缴费支出（项）</w:t>
      </w:r>
      <w:r>
        <w:rPr>
          <w:rFonts w:ascii="仿宋_GB2312" w:eastAsia="仿宋_GB2312" w:hAnsi="宋体" w:hint="eastAsia"/>
          <w:sz w:val="30"/>
          <w:szCs w:val="30"/>
        </w:rPr>
        <w:t>33.18</w:t>
      </w:r>
      <w:r w:rsidRPr="00003732">
        <w:rPr>
          <w:rFonts w:ascii="仿宋_GB2312" w:eastAsia="仿宋_GB2312" w:hAnsi="宋体" w:hint="eastAsia"/>
          <w:sz w:val="30"/>
          <w:szCs w:val="30"/>
        </w:rPr>
        <w:t>万元。主要用于：缴纳机关人员的职业年金。年初预算</w:t>
      </w:r>
      <w:r w:rsidR="007A65BF" w:rsidRPr="004E795D">
        <w:rPr>
          <w:rFonts w:ascii="仿宋_GB2312" w:eastAsia="仿宋_GB2312" w:hint="eastAsia"/>
          <w:sz w:val="30"/>
          <w:szCs w:val="30"/>
        </w:rPr>
        <w:t>20.53</w:t>
      </w:r>
      <w:r w:rsidRPr="00003732">
        <w:rPr>
          <w:rFonts w:ascii="仿宋_GB2312" w:eastAsia="仿宋_GB2312" w:hAnsi="宋体" w:hint="eastAsia"/>
          <w:sz w:val="30"/>
          <w:szCs w:val="30"/>
        </w:rPr>
        <w:t>万元，支出决算为</w:t>
      </w:r>
      <w:r>
        <w:rPr>
          <w:rFonts w:ascii="仿宋_GB2312" w:eastAsia="仿宋_GB2312" w:hAnsi="宋体" w:hint="eastAsia"/>
          <w:sz w:val="30"/>
          <w:szCs w:val="30"/>
        </w:rPr>
        <w:t>33.18</w:t>
      </w:r>
      <w:r w:rsidRPr="00003732">
        <w:rPr>
          <w:rFonts w:ascii="仿宋_GB2312" w:eastAsia="仿宋_GB2312" w:hAnsi="宋体" w:hint="eastAsia"/>
          <w:sz w:val="30"/>
          <w:szCs w:val="30"/>
        </w:rPr>
        <w:t>万元，完成年初预算的</w:t>
      </w:r>
      <w:r w:rsidR="007A65BF">
        <w:rPr>
          <w:rFonts w:ascii="仿宋_GB2312" w:eastAsia="仿宋_GB2312" w:hAnsi="宋体" w:hint="eastAsia"/>
          <w:sz w:val="30"/>
          <w:szCs w:val="30"/>
        </w:rPr>
        <w:t>161.62</w:t>
      </w:r>
      <w:r w:rsidRPr="00003732">
        <w:rPr>
          <w:rFonts w:ascii="仿宋_GB2312" w:eastAsia="仿宋_GB2312" w:hAnsi="宋体" w:hint="eastAsia"/>
          <w:sz w:val="30"/>
          <w:szCs w:val="30"/>
        </w:rPr>
        <w:t>%。</w:t>
      </w:r>
      <w:r w:rsidR="007A65BF" w:rsidRPr="004E795D">
        <w:rPr>
          <w:rFonts w:ascii="仿宋_GB2312" w:eastAsia="仿宋_GB2312" w:hint="eastAsia"/>
          <w:sz w:val="30"/>
          <w:szCs w:val="30"/>
        </w:rPr>
        <w:t>决算数</w:t>
      </w:r>
      <w:r w:rsidR="007A65BF">
        <w:rPr>
          <w:rFonts w:ascii="仿宋_GB2312" w:eastAsia="仿宋_GB2312" w:hint="eastAsia"/>
          <w:sz w:val="30"/>
          <w:szCs w:val="30"/>
        </w:rPr>
        <w:t>大</w:t>
      </w:r>
      <w:r w:rsidR="007A65BF" w:rsidRPr="004E795D">
        <w:rPr>
          <w:rFonts w:ascii="仿宋_GB2312" w:eastAsia="仿宋_GB2312" w:hint="eastAsia"/>
          <w:sz w:val="30"/>
          <w:szCs w:val="30"/>
        </w:rPr>
        <w:t>于预算数的主要原因：机构整合，</w:t>
      </w:r>
      <w:r w:rsidR="007A65BF">
        <w:rPr>
          <w:rFonts w:ascii="仿宋_GB2312" w:eastAsia="仿宋_GB2312" w:hint="eastAsia"/>
          <w:sz w:val="30"/>
          <w:szCs w:val="30"/>
        </w:rPr>
        <w:t>人员调整</w:t>
      </w:r>
      <w:r w:rsidR="007A65BF" w:rsidRPr="004E795D">
        <w:rPr>
          <w:rFonts w:ascii="仿宋_GB2312" w:eastAsia="仿宋_GB2312" w:hint="eastAsia"/>
          <w:sz w:val="30"/>
          <w:szCs w:val="30"/>
        </w:rPr>
        <w:t>。</w:t>
      </w:r>
    </w:p>
    <w:p w:rsidR="001405CF" w:rsidRPr="00C90568" w:rsidRDefault="00C90568" w:rsidP="00D3340D">
      <w:pPr>
        <w:ind w:firstLineChars="200" w:firstLine="600"/>
        <w:rPr>
          <w:rFonts w:ascii="仿宋_GB2312" w:eastAsia="仿宋_GB2312"/>
          <w:sz w:val="30"/>
          <w:szCs w:val="30"/>
        </w:rPr>
      </w:pPr>
      <w:r>
        <w:rPr>
          <w:rFonts w:ascii="仿宋_GB2312" w:eastAsia="仿宋_GB2312" w:hint="eastAsia"/>
          <w:sz w:val="30"/>
          <w:szCs w:val="30"/>
        </w:rPr>
        <w:t>13、</w:t>
      </w:r>
      <w:r w:rsidRPr="00003732">
        <w:rPr>
          <w:rFonts w:ascii="仿宋_GB2312" w:eastAsia="仿宋_GB2312" w:hAnsi="宋体" w:hint="eastAsia"/>
          <w:sz w:val="30"/>
          <w:szCs w:val="30"/>
        </w:rPr>
        <w:t>社会保障和就业支出（类）行政事业单位离退休（款）</w:t>
      </w:r>
      <w:r>
        <w:rPr>
          <w:rFonts w:ascii="仿宋_GB2312" w:eastAsia="仿宋_GB2312" w:hAnsi="宋体" w:hint="eastAsia"/>
          <w:sz w:val="30"/>
          <w:szCs w:val="30"/>
        </w:rPr>
        <w:t>其他行政事业单位离退休支出</w:t>
      </w:r>
      <w:r w:rsidRPr="00003732">
        <w:rPr>
          <w:rFonts w:ascii="仿宋_GB2312" w:eastAsia="仿宋_GB2312" w:hAnsi="宋体" w:hint="eastAsia"/>
          <w:sz w:val="30"/>
          <w:szCs w:val="30"/>
        </w:rPr>
        <w:t>（项）</w:t>
      </w:r>
      <w:r>
        <w:rPr>
          <w:rFonts w:ascii="仿宋_GB2312" w:eastAsia="仿宋_GB2312" w:hAnsi="宋体" w:hint="eastAsia"/>
          <w:sz w:val="30"/>
          <w:szCs w:val="30"/>
        </w:rPr>
        <w:t>41.45</w:t>
      </w:r>
      <w:r w:rsidRPr="00003732">
        <w:rPr>
          <w:rFonts w:ascii="仿宋_GB2312" w:eastAsia="仿宋_GB2312" w:hAnsi="宋体" w:hint="eastAsia"/>
          <w:sz w:val="30"/>
          <w:szCs w:val="30"/>
        </w:rPr>
        <w:t>万元。主要用于：</w:t>
      </w:r>
      <w:r>
        <w:rPr>
          <w:rFonts w:ascii="仿宋_GB2312" w:eastAsia="仿宋_GB2312" w:hAnsi="宋体" w:hint="eastAsia"/>
          <w:sz w:val="30"/>
          <w:szCs w:val="30"/>
        </w:rPr>
        <w:t>与离退休相关的支出</w:t>
      </w:r>
      <w:r w:rsidRPr="00003732">
        <w:rPr>
          <w:rFonts w:ascii="仿宋_GB2312" w:eastAsia="仿宋_GB2312" w:hAnsi="宋体" w:hint="eastAsia"/>
          <w:sz w:val="30"/>
          <w:szCs w:val="30"/>
        </w:rPr>
        <w:t>。年初预算</w:t>
      </w:r>
      <w:r>
        <w:rPr>
          <w:rFonts w:ascii="仿宋_GB2312" w:eastAsia="仿宋_GB2312" w:hAnsi="宋体" w:hint="eastAsia"/>
          <w:sz w:val="30"/>
          <w:szCs w:val="30"/>
        </w:rPr>
        <w:t>41.45</w:t>
      </w:r>
      <w:r w:rsidRPr="00003732">
        <w:rPr>
          <w:rFonts w:ascii="仿宋_GB2312" w:eastAsia="仿宋_GB2312" w:hAnsi="宋体" w:hint="eastAsia"/>
          <w:sz w:val="30"/>
          <w:szCs w:val="30"/>
        </w:rPr>
        <w:t>万元，支出决算为</w:t>
      </w:r>
      <w:r>
        <w:rPr>
          <w:rFonts w:ascii="仿宋_GB2312" w:eastAsia="仿宋_GB2312" w:hAnsi="宋体" w:hint="eastAsia"/>
          <w:sz w:val="30"/>
          <w:szCs w:val="30"/>
        </w:rPr>
        <w:t>41.45</w:t>
      </w:r>
      <w:r w:rsidRPr="00003732">
        <w:rPr>
          <w:rFonts w:ascii="仿宋_GB2312" w:eastAsia="仿宋_GB2312" w:hAnsi="宋体" w:hint="eastAsia"/>
          <w:sz w:val="30"/>
          <w:szCs w:val="30"/>
        </w:rPr>
        <w:t>万元，完成年初预算的100%。</w:t>
      </w:r>
    </w:p>
    <w:p w:rsidR="00D3340D" w:rsidRDefault="00D117DD" w:rsidP="00D3340D">
      <w:pPr>
        <w:ind w:firstLineChars="200" w:firstLine="600"/>
        <w:rPr>
          <w:rFonts w:ascii="仿宋_GB2312" w:eastAsia="仿宋_GB2312"/>
          <w:sz w:val="30"/>
          <w:szCs w:val="30"/>
        </w:rPr>
      </w:pPr>
      <w:r>
        <w:rPr>
          <w:rFonts w:ascii="仿宋_GB2312" w:eastAsia="仿宋_GB2312" w:hint="eastAsia"/>
          <w:sz w:val="30"/>
          <w:szCs w:val="30"/>
        </w:rPr>
        <w:t>14</w:t>
      </w:r>
      <w:r w:rsidR="00D3340D">
        <w:rPr>
          <w:rFonts w:ascii="仿宋_GB2312" w:eastAsia="仿宋_GB2312" w:hint="eastAsia"/>
          <w:sz w:val="30"/>
          <w:szCs w:val="30"/>
        </w:rPr>
        <w:t>、医疗卫生与计划生育支出（类）公共卫生（款）重大公共卫生专项（项）</w:t>
      </w:r>
      <w:r w:rsidR="0064648A">
        <w:rPr>
          <w:rFonts w:ascii="仿宋_GB2312" w:eastAsia="仿宋_GB2312" w:hint="eastAsia"/>
          <w:sz w:val="30"/>
          <w:szCs w:val="30"/>
        </w:rPr>
        <w:t>0</w:t>
      </w:r>
      <w:r w:rsidR="00D3340D">
        <w:rPr>
          <w:rFonts w:ascii="仿宋_GB2312" w:eastAsia="仿宋_GB2312" w:hint="eastAsia"/>
          <w:sz w:val="30"/>
          <w:szCs w:val="30"/>
        </w:rPr>
        <w:t>万元。主要用于：购买移动执法装备。年初预算为75.60万元，支出决算为0万元，完成年初预算的0%。决算数小于预算数的主要原因：公共卫生补助资金75.60万元结转至下年使用。</w:t>
      </w:r>
    </w:p>
    <w:p w:rsidR="00D117DD" w:rsidRDefault="00D117DD" w:rsidP="00D3340D">
      <w:pPr>
        <w:ind w:firstLineChars="200" w:firstLine="600"/>
        <w:rPr>
          <w:rFonts w:ascii="仿宋_GB2312" w:eastAsia="仿宋_GB2312"/>
          <w:sz w:val="30"/>
          <w:szCs w:val="30"/>
        </w:rPr>
      </w:pPr>
      <w:r>
        <w:rPr>
          <w:rFonts w:ascii="仿宋_GB2312" w:eastAsia="仿宋_GB2312" w:hint="eastAsia"/>
          <w:sz w:val="30"/>
          <w:szCs w:val="30"/>
        </w:rPr>
        <w:t>15、</w:t>
      </w:r>
      <w:r w:rsidRPr="004935BD">
        <w:rPr>
          <w:rFonts w:ascii="仿宋_GB2312" w:eastAsia="仿宋_GB2312" w:hAnsi="宋体" w:hint="eastAsia"/>
          <w:sz w:val="30"/>
          <w:szCs w:val="30"/>
        </w:rPr>
        <w:t>医疗卫生和计划生育支出（类）医疗保障（款）行政单位医疗（项）</w:t>
      </w:r>
      <w:r>
        <w:rPr>
          <w:rFonts w:ascii="仿宋_GB2312" w:eastAsia="仿宋_GB2312" w:hAnsi="宋体" w:hint="eastAsia"/>
          <w:sz w:val="30"/>
          <w:szCs w:val="30"/>
        </w:rPr>
        <w:t>341.07</w:t>
      </w:r>
      <w:r w:rsidRPr="004935BD">
        <w:rPr>
          <w:rFonts w:ascii="仿宋_GB2312" w:eastAsia="仿宋_GB2312" w:hAnsi="宋体" w:hint="eastAsia"/>
          <w:sz w:val="30"/>
          <w:szCs w:val="30"/>
        </w:rPr>
        <w:t>万元。主要用于：公务员医疗补助支出。</w:t>
      </w:r>
      <w:r w:rsidRPr="004935BD">
        <w:rPr>
          <w:rFonts w:ascii="仿宋_GB2312" w:eastAsia="仿宋_GB2312" w:hAnsi="宋体" w:hint="eastAsia"/>
          <w:sz w:val="30"/>
          <w:szCs w:val="30"/>
        </w:rPr>
        <w:lastRenderedPageBreak/>
        <w:t>年初预算</w:t>
      </w:r>
      <w:r>
        <w:rPr>
          <w:rFonts w:ascii="仿宋_GB2312" w:eastAsia="仿宋_GB2312" w:hAnsi="宋体" w:hint="eastAsia"/>
          <w:sz w:val="30"/>
          <w:szCs w:val="30"/>
        </w:rPr>
        <w:t>341.07</w:t>
      </w:r>
      <w:r w:rsidRPr="004935BD">
        <w:rPr>
          <w:rFonts w:ascii="仿宋_GB2312" w:eastAsia="仿宋_GB2312" w:hAnsi="宋体" w:hint="eastAsia"/>
          <w:sz w:val="30"/>
          <w:szCs w:val="30"/>
        </w:rPr>
        <w:t>万元，支出决算为</w:t>
      </w:r>
      <w:r>
        <w:rPr>
          <w:rFonts w:ascii="仿宋_GB2312" w:eastAsia="仿宋_GB2312" w:hAnsi="宋体" w:hint="eastAsia"/>
          <w:sz w:val="30"/>
          <w:szCs w:val="30"/>
        </w:rPr>
        <w:t>341.07</w:t>
      </w:r>
      <w:r w:rsidRPr="004935BD">
        <w:rPr>
          <w:rFonts w:ascii="仿宋_GB2312" w:eastAsia="仿宋_GB2312" w:hAnsi="宋体" w:hint="eastAsia"/>
          <w:sz w:val="30"/>
          <w:szCs w:val="30"/>
        </w:rPr>
        <w:t>万元，</w:t>
      </w:r>
      <w:r w:rsidRPr="00003732">
        <w:rPr>
          <w:rFonts w:ascii="仿宋_GB2312" w:eastAsia="仿宋_GB2312" w:hAnsi="宋体" w:hint="eastAsia"/>
          <w:sz w:val="30"/>
          <w:szCs w:val="30"/>
        </w:rPr>
        <w:t>完成年初预算的100%。</w:t>
      </w:r>
    </w:p>
    <w:p w:rsidR="00D117DD" w:rsidRPr="007444BE" w:rsidRDefault="007444BE" w:rsidP="00D3340D">
      <w:pPr>
        <w:ind w:firstLineChars="200" w:firstLine="600"/>
        <w:rPr>
          <w:rFonts w:ascii="仿宋_GB2312" w:eastAsia="仿宋_GB2312"/>
          <w:sz w:val="30"/>
          <w:szCs w:val="30"/>
        </w:rPr>
      </w:pPr>
      <w:r>
        <w:rPr>
          <w:rFonts w:ascii="仿宋_GB2312" w:eastAsia="仿宋_GB2312" w:hint="eastAsia"/>
          <w:sz w:val="30"/>
          <w:szCs w:val="30"/>
        </w:rPr>
        <w:t>16、</w:t>
      </w:r>
      <w:r w:rsidRPr="00003732">
        <w:rPr>
          <w:rFonts w:ascii="仿宋_GB2312" w:eastAsia="仿宋_GB2312" w:hAnsi="宋体" w:hint="eastAsia"/>
          <w:sz w:val="30"/>
          <w:szCs w:val="30"/>
        </w:rPr>
        <w:t>医疗卫生和计划生育支出（类）医疗保障（款）事业单位医疗（项）</w:t>
      </w:r>
      <w:r>
        <w:rPr>
          <w:rFonts w:ascii="仿宋_GB2312" w:eastAsia="仿宋_GB2312" w:hAnsi="宋体" w:hint="eastAsia"/>
          <w:sz w:val="30"/>
          <w:szCs w:val="30"/>
        </w:rPr>
        <w:t>46.15</w:t>
      </w:r>
      <w:r w:rsidRPr="00003732">
        <w:rPr>
          <w:rFonts w:ascii="仿宋_GB2312" w:eastAsia="仿宋_GB2312" w:hAnsi="宋体" w:hint="eastAsia"/>
          <w:sz w:val="30"/>
          <w:szCs w:val="30"/>
        </w:rPr>
        <w:t>万元。主要用于：缴纳事业职工的医疗保险。年初预算</w:t>
      </w:r>
      <w:r>
        <w:rPr>
          <w:rFonts w:ascii="仿宋_GB2312" w:eastAsia="仿宋_GB2312" w:hAnsi="宋体" w:hint="eastAsia"/>
          <w:sz w:val="30"/>
          <w:szCs w:val="30"/>
        </w:rPr>
        <w:t>46.15</w:t>
      </w:r>
      <w:r w:rsidRPr="00003732">
        <w:rPr>
          <w:rFonts w:ascii="仿宋_GB2312" w:eastAsia="仿宋_GB2312" w:hAnsi="宋体" w:hint="eastAsia"/>
          <w:sz w:val="30"/>
          <w:szCs w:val="30"/>
        </w:rPr>
        <w:t>万元，支出决算为</w:t>
      </w:r>
      <w:r>
        <w:rPr>
          <w:rFonts w:ascii="仿宋_GB2312" w:eastAsia="仿宋_GB2312" w:hAnsi="宋体" w:hint="eastAsia"/>
          <w:sz w:val="30"/>
          <w:szCs w:val="30"/>
        </w:rPr>
        <w:t>46.15</w:t>
      </w:r>
      <w:r w:rsidRPr="00003732">
        <w:rPr>
          <w:rFonts w:ascii="仿宋_GB2312" w:eastAsia="仿宋_GB2312" w:hAnsi="宋体" w:hint="eastAsia"/>
          <w:sz w:val="30"/>
          <w:szCs w:val="30"/>
        </w:rPr>
        <w:t>万元，完成年初预算的100%。</w:t>
      </w:r>
    </w:p>
    <w:p w:rsidR="00A43B77" w:rsidRDefault="00A718DA" w:rsidP="00A43B77">
      <w:pPr>
        <w:ind w:firstLineChars="200" w:firstLine="600"/>
        <w:rPr>
          <w:rFonts w:ascii="仿宋_GB2312" w:eastAsia="仿宋_GB2312"/>
          <w:sz w:val="30"/>
          <w:szCs w:val="30"/>
        </w:rPr>
      </w:pPr>
      <w:r>
        <w:rPr>
          <w:rFonts w:ascii="仿宋_GB2312" w:eastAsia="仿宋_GB2312" w:hint="eastAsia"/>
          <w:sz w:val="30"/>
          <w:szCs w:val="30"/>
        </w:rPr>
        <w:t>17、</w:t>
      </w:r>
      <w:r w:rsidR="00736DE7">
        <w:rPr>
          <w:rFonts w:ascii="仿宋_GB2312" w:eastAsia="仿宋_GB2312" w:hint="eastAsia"/>
          <w:sz w:val="30"/>
          <w:szCs w:val="30"/>
        </w:rPr>
        <w:t>医疗卫生与计划生育支出（类）食品和药品监督管理事务（款）药品事务（项）190.23万元，主要用于：药品、化妆品、医疗器械等安全监督管理支出。</w:t>
      </w:r>
      <w:r w:rsidR="00736DE7" w:rsidRPr="00003732">
        <w:rPr>
          <w:rFonts w:ascii="仿宋_GB2312" w:eastAsia="仿宋_GB2312" w:hAnsi="宋体" w:hint="eastAsia"/>
          <w:sz w:val="30"/>
          <w:szCs w:val="30"/>
        </w:rPr>
        <w:t>年初预算</w:t>
      </w:r>
      <w:r w:rsidR="00736DE7">
        <w:rPr>
          <w:rFonts w:ascii="仿宋_GB2312" w:eastAsia="仿宋_GB2312" w:hint="eastAsia"/>
          <w:sz w:val="30"/>
          <w:szCs w:val="30"/>
        </w:rPr>
        <w:t>190.23</w:t>
      </w:r>
      <w:r w:rsidR="00736DE7" w:rsidRPr="00003732">
        <w:rPr>
          <w:rFonts w:ascii="仿宋_GB2312" w:eastAsia="仿宋_GB2312" w:hAnsi="宋体" w:hint="eastAsia"/>
          <w:sz w:val="30"/>
          <w:szCs w:val="30"/>
        </w:rPr>
        <w:t>万元，支出决算为</w:t>
      </w:r>
      <w:r w:rsidR="00736DE7">
        <w:rPr>
          <w:rFonts w:ascii="仿宋_GB2312" w:eastAsia="仿宋_GB2312" w:hint="eastAsia"/>
          <w:sz w:val="30"/>
          <w:szCs w:val="30"/>
        </w:rPr>
        <w:t>190.23</w:t>
      </w:r>
      <w:r w:rsidR="00736DE7" w:rsidRPr="00003732">
        <w:rPr>
          <w:rFonts w:ascii="仿宋_GB2312" w:eastAsia="仿宋_GB2312" w:hAnsi="宋体" w:hint="eastAsia"/>
          <w:sz w:val="30"/>
          <w:szCs w:val="30"/>
        </w:rPr>
        <w:t>万元，完成年初预算的100%。</w:t>
      </w:r>
    </w:p>
    <w:p w:rsidR="00A43B77" w:rsidRDefault="00A43B77" w:rsidP="00A43B77">
      <w:pPr>
        <w:ind w:firstLineChars="200" w:firstLine="600"/>
        <w:rPr>
          <w:rFonts w:ascii="仿宋_GB2312" w:eastAsia="仿宋_GB2312"/>
          <w:sz w:val="30"/>
          <w:szCs w:val="30"/>
        </w:rPr>
      </w:pPr>
      <w:r>
        <w:rPr>
          <w:rFonts w:ascii="仿宋_GB2312" w:eastAsia="仿宋_GB2312" w:hint="eastAsia"/>
          <w:sz w:val="30"/>
          <w:szCs w:val="30"/>
        </w:rPr>
        <w:t>18、医疗卫生与计划生育支出（类）食品和药品监督管理事务（款）食品安全事务（项）345.00万元，主要用于：食品安全监督管理支出。</w:t>
      </w:r>
      <w:r w:rsidRPr="00003732">
        <w:rPr>
          <w:rFonts w:ascii="仿宋_GB2312" w:eastAsia="仿宋_GB2312" w:hAnsi="宋体" w:hint="eastAsia"/>
          <w:sz w:val="30"/>
          <w:szCs w:val="30"/>
        </w:rPr>
        <w:t>年初预算</w:t>
      </w:r>
      <w:r>
        <w:rPr>
          <w:rFonts w:ascii="仿宋_GB2312" w:eastAsia="仿宋_GB2312" w:hint="eastAsia"/>
          <w:sz w:val="30"/>
          <w:szCs w:val="30"/>
        </w:rPr>
        <w:t>345.00</w:t>
      </w:r>
      <w:r w:rsidRPr="00003732">
        <w:rPr>
          <w:rFonts w:ascii="仿宋_GB2312" w:eastAsia="仿宋_GB2312" w:hAnsi="宋体" w:hint="eastAsia"/>
          <w:sz w:val="30"/>
          <w:szCs w:val="30"/>
        </w:rPr>
        <w:t>万元，支出决算为</w:t>
      </w:r>
      <w:r>
        <w:rPr>
          <w:rFonts w:ascii="仿宋_GB2312" w:eastAsia="仿宋_GB2312" w:hint="eastAsia"/>
          <w:sz w:val="30"/>
          <w:szCs w:val="30"/>
        </w:rPr>
        <w:t>345.00</w:t>
      </w:r>
      <w:r w:rsidRPr="00003732">
        <w:rPr>
          <w:rFonts w:ascii="仿宋_GB2312" w:eastAsia="仿宋_GB2312" w:hAnsi="宋体" w:hint="eastAsia"/>
          <w:sz w:val="30"/>
          <w:szCs w:val="30"/>
        </w:rPr>
        <w:t>万元，完成年初预算的100%。</w:t>
      </w:r>
    </w:p>
    <w:p w:rsidR="0049533D" w:rsidRDefault="00A43B77" w:rsidP="00D3340D">
      <w:pPr>
        <w:ind w:firstLineChars="200" w:firstLine="600"/>
        <w:rPr>
          <w:rFonts w:ascii="仿宋_GB2312" w:eastAsia="仿宋_GB2312"/>
          <w:sz w:val="30"/>
          <w:szCs w:val="30"/>
        </w:rPr>
      </w:pPr>
      <w:r>
        <w:rPr>
          <w:rFonts w:ascii="仿宋_GB2312" w:eastAsia="仿宋_GB2312" w:hint="eastAsia"/>
          <w:sz w:val="30"/>
          <w:szCs w:val="30"/>
        </w:rPr>
        <w:t>19、</w:t>
      </w:r>
      <w:r w:rsidRPr="00003732">
        <w:rPr>
          <w:rFonts w:ascii="仿宋_GB2312" w:eastAsia="仿宋_GB2312" w:hAnsi="宋体" w:hint="eastAsia"/>
          <w:sz w:val="30"/>
          <w:szCs w:val="30"/>
        </w:rPr>
        <w:t>住房保障支出（类）住房改革支出（款）住房公积金（项）</w:t>
      </w:r>
      <w:r>
        <w:rPr>
          <w:rFonts w:ascii="仿宋_GB2312" w:eastAsia="仿宋_GB2312" w:hAnsi="宋体" w:hint="eastAsia"/>
          <w:sz w:val="30"/>
          <w:szCs w:val="30"/>
        </w:rPr>
        <w:t>639.28</w:t>
      </w:r>
      <w:r w:rsidRPr="00003732">
        <w:rPr>
          <w:rFonts w:ascii="仿宋_GB2312" w:eastAsia="仿宋_GB2312" w:hAnsi="宋体" w:hint="eastAsia"/>
          <w:sz w:val="30"/>
          <w:szCs w:val="30"/>
        </w:rPr>
        <w:t>万元。主要用于：支付职工的公积金。年初预算</w:t>
      </w:r>
      <w:r w:rsidR="0049533D">
        <w:rPr>
          <w:rFonts w:ascii="仿宋_GB2312" w:eastAsia="仿宋_GB2312" w:hint="eastAsia"/>
          <w:sz w:val="30"/>
          <w:szCs w:val="30"/>
        </w:rPr>
        <w:t>624.36</w:t>
      </w:r>
      <w:r w:rsidRPr="00003732">
        <w:rPr>
          <w:rFonts w:ascii="仿宋_GB2312" w:eastAsia="仿宋_GB2312" w:hAnsi="宋体" w:hint="eastAsia"/>
          <w:sz w:val="30"/>
          <w:szCs w:val="30"/>
        </w:rPr>
        <w:t>万元，支出决算为</w:t>
      </w:r>
      <w:r>
        <w:rPr>
          <w:rFonts w:ascii="仿宋_GB2312" w:eastAsia="仿宋_GB2312" w:hAnsi="宋体" w:hint="eastAsia"/>
          <w:sz w:val="30"/>
          <w:szCs w:val="30"/>
        </w:rPr>
        <w:t>639.28</w:t>
      </w:r>
      <w:r w:rsidRPr="00003732">
        <w:rPr>
          <w:rFonts w:ascii="仿宋_GB2312" w:eastAsia="仿宋_GB2312" w:hAnsi="宋体" w:hint="eastAsia"/>
          <w:sz w:val="30"/>
          <w:szCs w:val="30"/>
        </w:rPr>
        <w:t>万元，完成年初预算的</w:t>
      </w:r>
      <w:r w:rsidR="0049533D">
        <w:rPr>
          <w:rFonts w:ascii="仿宋_GB2312" w:eastAsia="仿宋_GB2312" w:hAnsi="宋体" w:hint="eastAsia"/>
          <w:sz w:val="30"/>
          <w:szCs w:val="30"/>
        </w:rPr>
        <w:t>102.39</w:t>
      </w:r>
      <w:r w:rsidRPr="00003732">
        <w:rPr>
          <w:rFonts w:ascii="仿宋_GB2312" w:eastAsia="仿宋_GB2312" w:hAnsi="宋体" w:hint="eastAsia"/>
          <w:sz w:val="30"/>
          <w:szCs w:val="30"/>
        </w:rPr>
        <w:t>%。</w:t>
      </w:r>
      <w:r w:rsidR="0049533D" w:rsidRPr="004E795D">
        <w:rPr>
          <w:rFonts w:ascii="仿宋_GB2312" w:eastAsia="仿宋_GB2312" w:hint="eastAsia"/>
          <w:sz w:val="30"/>
          <w:szCs w:val="30"/>
        </w:rPr>
        <w:t>决算数</w:t>
      </w:r>
      <w:r w:rsidR="0049533D">
        <w:rPr>
          <w:rFonts w:ascii="仿宋_GB2312" w:eastAsia="仿宋_GB2312" w:hint="eastAsia"/>
          <w:sz w:val="30"/>
          <w:szCs w:val="30"/>
        </w:rPr>
        <w:t>大</w:t>
      </w:r>
      <w:r w:rsidR="0049533D" w:rsidRPr="004E795D">
        <w:rPr>
          <w:rFonts w:ascii="仿宋_GB2312" w:eastAsia="仿宋_GB2312" w:hint="eastAsia"/>
          <w:sz w:val="30"/>
          <w:szCs w:val="30"/>
        </w:rPr>
        <w:t>于预算数的主要原因：机构整合，</w:t>
      </w:r>
      <w:r w:rsidR="0049533D">
        <w:rPr>
          <w:rFonts w:ascii="仿宋_GB2312" w:eastAsia="仿宋_GB2312" w:hint="eastAsia"/>
          <w:sz w:val="30"/>
          <w:szCs w:val="30"/>
        </w:rPr>
        <w:t>人员调整</w:t>
      </w:r>
      <w:r w:rsidR="0049533D" w:rsidRPr="004E795D">
        <w:rPr>
          <w:rFonts w:ascii="仿宋_GB2312" w:eastAsia="仿宋_GB2312" w:hint="eastAsia"/>
          <w:sz w:val="30"/>
          <w:szCs w:val="30"/>
        </w:rPr>
        <w:t>。</w:t>
      </w:r>
    </w:p>
    <w:p w:rsidR="00E95245" w:rsidRDefault="00A43B77" w:rsidP="00D3340D">
      <w:pPr>
        <w:ind w:firstLineChars="200" w:firstLine="600"/>
        <w:rPr>
          <w:rFonts w:ascii="仿宋_GB2312" w:eastAsia="仿宋_GB2312"/>
          <w:sz w:val="30"/>
          <w:szCs w:val="30"/>
        </w:rPr>
      </w:pPr>
      <w:r>
        <w:rPr>
          <w:rFonts w:ascii="仿宋_GB2312" w:eastAsia="仿宋_GB2312" w:hint="eastAsia"/>
          <w:sz w:val="30"/>
          <w:szCs w:val="30"/>
        </w:rPr>
        <w:t>20、</w:t>
      </w:r>
      <w:r w:rsidRPr="00003732">
        <w:rPr>
          <w:rFonts w:ascii="仿宋_GB2312" w:eastAsia="仿宋_GB2312" w:hAnsi="宋体" w:hint="eastAsia"/>
          <w:sz w:val="30"/>
          <w:szCs w:val="30"/>
        </w:rPr>
        <w:t>住房保障支出（类）住房改革支出（款）购房补贴（项）</w:t>
      </w:r>
      <w:r>
        <w:rPr>
          <w:rFonts w:ascii="仿宋_GB2312" w:eastAsia="仿宋_GB2312" w:hAnsi="宋体" w:hint="eastAsia"/>
          <w:sz w:val="30"/>
          <w:szCs w:val="30"/>
        </w:rPr>
        <w:t>1024.10</w:t>
      </w:r>
      <w:r w:rsidRPr="00003732">
        <w:rPr>
          <w:rFonts w:ascii="仿宋_GB2312" w:eastAsia="仿宋_GB2312" w:hAnsi="宋体" w:hint="eastAsia"/>
          <w:sz w:val="30"/>
          <w:szCs w:val="30"/>
        </w:rPr>
        <w:t>万元。主要用于：支付职工的购房补贴费。年初预算</w:t>
      </w:r>
      <w:r>
        <w:rPr>
          <w:rFonts w:ascii="仿宋_GB2312" w:eastAsia="仿宋_GB2312" w:hAnsi="宋体" w:hint="eastAsia"/>
          <w:sz w:val="30"/>
          <w:szCs w:val="30"/>
        </w:rPr>
        <w:t>1024.10</w:t>
      </w:r>
      <w:r w:rsidRPr="00003732">
        <w:rPr>
          <w:rFonts w:ascii="仿宋_GB2312" w:eastAsia="仿宋_GB2312" w:hAnsi="宋体" w:hint="eastAsia"/>
          <w:sz w:val="30"/>
          <w:szCs w:val="30"/>
        </w:rPr>
        <w:t>万元，支出决算为</w:t>
      </w:r>
      <w:r>
        <w:rPr>
          <w:rFonts w:ascii="仿宋_GB2312" w:eastAsia="仿宋_GB2312" w:hAnsi="宋体" w:hint="eastAsia"/>
          <w:sz w:val="30"/>
          <w:szCs w:val="30"/>
        </w:rPr>
        <w:t>1024.10</w:t>
      </w:r>
      <w:r w:rsidRPr="00003732">
        <w:rPr>
          <w:rFonts w:ascii="仿宋_GB2312" w:eastAsia="仿宋_GB2312" w:hAnsi="宋体" w:hint="eastAsia"/>
          <w:sz w:val="30"/>
          <w:szCs w:val="30"/>
        </w:rPr>
        <w:t>万元。完成年初预算的100%。</w:t>
      </w:r>
    </w:p>
    <w:p w:rsidR="00357D53" w:rsidRDefault="00357D53" w:rsidP="00357D53">
      <w:pPr>
        <w:ind w:firstLineChars="200" w:firstLine="602"/>
        <w:rPr>
          <w:rFonts w:ascii="楷体_GB2312" w:eastAsia="楷体_GB2312"/>
          <w:b/>
          <w:sz w:val="30"/>
          <w:szCs w:val="30"/>
        </w:rPr>
      </w:pPr>
      <w:r>
        <w:rPr>
          <w:rFonts w:ascii="楷体_GB2312" w:eastAsia="楷体_GB2312" w:hint="eastAsia"/>
          <w:b/>
          <w:sz w:val="30"/>
          <w:szCs w:val="30"/>
        </w:rPr>
        <w:t>六、关于</w:t>
      </w:r>
      <w:r>
        <w:rPr>
          <w:rFonts w:ascii="楷体_GB2312" w:eastAsia="楷体_GB2312" w:hAnsi="宋体" w:hint="eastAsia"/>
          <w:b/>
          <w:sz w:val="30"/>
          <w:szCs w:val="30"/>
        </w:rPr>
        <w:t>上海市</w:t>
      </w:r>
      <w:proofErr w:type="gramStart"/>
      <w:r>
        <w:rPr>
          <w:rFonts w:ascii="楷体_GB2312" w:eastAsia="楷体_GB2312" w:hAnsi="宋体" w:hint="eastAsia"/>
          <w:b/>
          <w:sz w:val="30"/>
          <w:szCs w:val="30"/>
        </w:rPr>
        <w:t>崇明区</w:t>
      </w:r>
      <w:proofErr w:type="gramEnd"/>
      <w:r w:rsidR="00DC63AB" w:rsidRPr="00CE0B06">
        <w:rPr>
          <w:rFonts w:ascii="楷体_GB2312" w:eastAsia="楷体_GB2312" w:hAnsi="宋体" w:hint="eastAsia"/>
          <w:b/>
          <w:sz w:val="30"/>
          <w:szCs w:val="30"/>
        </w:rPr>
        <w:t>市场监督管理</w:t>
      </w:r>
      <w:r>
        <w:rPr>
          <w:rFonts w:ascii="楷体_GB2312" w:eastAsia="楷体_GB2312" w:hAnsi="宋体" w:hint="eastAsia"/>
          <w:b/>
          <w:sz w:val="30"/>
          <w:szCs w:val="30"/>
        </w:rPr>
        <w:t>局</w:t>
      </w:r>
      <w:r>
        <w:rPr>
          <w:rFonts w:ascii="楷体_GB2312" w:eastAsia="楷体_GB2312" w:hint="eastAsia"/>
          <w:b/>
          <w:sz w:val="30"/>
          <w:szCs w:val="30"/>
        </w:rPr>
        <w:t>2016年度一般公共</w:t>
      </w:r>
      <w:r>
        <w:rPr>
          <w:rFonts w:ascii="楷体_GB2312" w:eastAsia="楷体_GB2312" w:hint="eastAsia"/>
          <w:b/>
          <w:sz w:val="30"/>
          <w:szCs w:val="30"/>
        </w:rPr>
        <w:lastRenderedPageBreak/>
        <w:t>预算财政拨款基本支出决算情况说明</w:t>
      </w:r>
    </w:p>
    <w:p w:rsidR="00357D53" w:rsidRDefault="00357D53" w:rsidP="00357D53">
      <w:pPr>
        <w:ind w:firstLineChars="200" w:firstLine="600"/>
        <w:rPr>
          <w:rFonts w:ascii="仿宋_GB2312" w:eastAsia="仿宋_GB2312"/>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w:t>
      </w:r>
      <w:proofErr w:type="gramEnd"/>
      <w:r w:rsidR="00DC63AB">
        <w:rPr>
          <w:rFonts w:ascii="仿宋_GB2312" w:eastAsia="仿宋_GB2312" w:hAnsi="宋体" w:hint="eastAsia"/>
          <w:sz w:val="30"/>
          <w:szCs w:val="30"/>
        </w:rPr>
        <w:t>市场监督管理</w:t>
      </w:r>
      <w:r>
        <w:rPr>
          <w:rFonts w:ascii="仿宋_GB2312" w:eastAsia="仿宋_GB2312" w:hAnsi="宋体" w:hint="eastAsia"/>
          <w:sz w:val="30"/>
          <w:szCs w:val="30"/>
        </w:rPr>
        <w:t>局</w:t>
      </w:r>
      <w:r>
        <w:rPr>
          <w:rFonts w:ascii="仿宋_GB2312" w:eastAsia="仿宋_GB2312" w:hint="eastAsia"/>
          <w:sz w:val="30"/>
          <w:szCs w:val="30"/>
        </w:rPr>
        <w:t>2016年度一般公共预算财政拨款基本支出</w:t>
      </w:r>
      <w:r w:rsidR="0003170D">
        <w:rPr>
          <w:rFonts w:ascii="仿宋_GB2312" w:eastAsia="仿宋_GB2312" w:hint="eastAsia"/>
          <w:sz w:val="30"/>
          <w:szCs w:val="30"/>
        </w:rPr>
        <w:t>12,353.61</w:t>
      </w:r>
      <w:r>
        <w:rPr>
          <w:rFonts w:ascii="仿宋_GB2312" w:eastAsia="仿宋_GB2312" w:hint="eastAsia"/>
          <w:sz w:val="30"/>
          <w:szCs w:val="30"/>
        </w:rPr>
        <w:t>万元，包括人员经费</w:t>
      </w:r>
      <w:r w:rsidR="005E6935">
        <w:rPr>
          <w:rFonts w:ascii="仿宋_GB2312" w:eastAsia="仿宋_GB2312" w:hint="eastAsia"/>
          <w:sz w:val="30"/>
          <w:szCs w:val="30"/>
        </w:rPr>
        <w:t>10,894.93</w:t>
      </w:r>
      <w:r>
        <w:rPr>
          <w:rFonts w:ascii="仿宋_GB2312" w:eastAsia="仿宋_GB2312" w:hint="eastAsia"/>
          <w:sz w:val="30"/>
          <w:szCs w:val="30"/>
        </w:rPr>
        <w:t>万元，公用经费</w:t>
      </w:r>
      <w:r w:rsidR="005E6935">
        <w:rPr>
          <w:rFonts w:ascii="仿宋_GB2312" w:eastAsia="仿宋_GB2312" w:hint="eastAsia"/>
          <w:sz w:val="30"/>
          <w:szCs w:val="30"/>
        </w:rPr>
        <w:t>1,458.68</w:t>
      </w:r>
      <w:r>
        <w:rPr>
          <w:rFonts w:ascii="仿宋_GB2312" w:eastAsia="仿宋_GB2312" w:hint="eastAsia"/>
          <w:sz w:val="30"/>
          <w:szCs w:val="30"/>
        </w:rPr>
        <w:t>万元。基本支出中：</w:t>
      </w:r>
    </w:p>
    <w:p w:rsidR="00B904AE" w:rsidRDefault="00B904AE" w:rsidP="00B904AE">
      <w:pPr>
        <w:ind w:firstLineChars="200" w:firstLine="600"/>
        <w:rPr>
          <w:rFonts w:ascii="仿宋_GB2312" w:eastAsia="仿宋_GB2312"/>
          <w:sz w:val="30"/>
          <w:szCs w:val="30"/>
        </w:rPr>
      </w:pPr>
      <w:r w:rsidRPr="001A3F2C">
        <w:rPr>
          <w:rFonts w:ascii="仿宋_GB2312" w:eastAsia="仿宋_GB2312" w:hint="eastAsia"/>
          <w:sz w:val="30"/>
          <w:szCs w:val="30"/>
        </w:rPr>
        <w:t>1、</w:t>
      </w:r>
      <w:r w:rsidRPr="007A23DF">
        <w:rPr>
          <w:rFonts w:ascii="仿宋_GB2312" w:eastAsia="仿宋_GB2312" w:hint="eastAsia"/>
          <w:sz w:val="30"/>
          <w:szCs w:val="30"/>
        </w:rPr>
        <w:t>工资福利支出</w:t>
      </w:r>
      <w:r w:rsidR="00D7649C">
        <w:rPr>
          <w:rFonts w:ascii="仿宋_GB2312" w:eastAsia="仿宋_GB2312" w:hint="eastAsia"/>
          <w:sz w:val="30"/>
          <w:szCs w:val="30"/>
        </w:rPr>
        <w:t>8,774.32</w:t>
      </w:r>
      <w:r w:rsidRPr="007A23DF">
        <w:rPr>
          <w:rFonts w:ascii="仿宋_GB2312" w:eastAsia="仿宋_GB2312" w:hint="eastAsia"/>
          <w:sz w:val="30"/>
          <w:szCs w:val="30"/>
        </w:rPr>
        <w:t>万元，主要用于：</w:t>
      </w:r>
      <w:r>
        <w:rPr>
          <w:rFonts w:ascii="仿宋_GB2312" w:eastAsia="仿宋_GB2312" w:hint="eastAsia"/>
          <w:sz w:val="30"/>
          <w:szCs w:val="30"/>
        </w:rPr>
        <w:t>基本工资、津贴补贴、奖金、机关事业单位基本养老保险缴费、其他社会保障缴费、</w:t>
      </w:r>
      <w:r w:rsidR="00D7649C">
        <w:rPr>
          <w:rFonts w:ascii="仿宋_GB2312" w:eastAsia="仿宋_GB2312" w:hint="eastAsia"/>
          <w:sz w:val="30"/>
          <w:szCs w:val="30"/>
        </w:rPr>
        <w:t>伙食补助费、绩效工资、职业年金缴费、</w:t>
      </w:r>
      <w:r>
        <w:rPr>
          <w:rFonts w:ascii="仿宋_GB2312" w:eastAsia="仿宋_GB2312" w:hint="eastAsia"/>
          <w:sz w:val="30"/>
          <w:szCs w:val="30"/>
        </w:rPr>
        <w:t>其他工资福利支出。</w:t>
      </w:r>
    </w:p>
    <w:p w:rsidR="00B904AE" w:rsidRDefault="00B904AE" w:rsidP="00B904AE">
      <w:pPr>
        <w:ind w:firstLineChars="200" w:firstLine="600"/>
        <w:rPr>
          <w:rFonts w:ascii="仿宋_GB2312" w:eastAsia="仿宋_GB2312"/>
          <w:sz w:val="30"/>
          <w:szCs w:val="30"/>
        </w:rPr>
      </w:pPr>
      <w:r>
        <w:rPr>
          <w:rFonts w:ascii="仿宋_GB2312" w:eastAsia="仿宋_GB2312" w:hint="eastAsia"/>
          <w:sz w:val="30"/>
          <w:szCs w:val="30"/>
        </w:rPr>
        <w:t>2、商品和服务支出</w:t>
      </w:r>
      <w:r w:rsidR="007D7F2A">
        <w:rPr>
          <w:rFonts w:ascii="仿宋_GB2312" w:eastAsia="仿宋_GB2312" w:hint="eastAsia"/>
          <w:sz w:val="30"/>
          <w:szCs w:val="30"/>
        </w:rPr>
        <w:t>1,458.21</w:t>
      </w:r>
      <w:r w:rsidRPr="007A23DF">
        <w:rPr>
          <w:rFonts w:ascii="仿宋_GB2312" w:eastAsia="仿宋_GB2312" w:hint="eastAsia"/>
          <w:sz w:val="30"/>
          <w:szCs w:val="30"/>
        </w:rPr>
        <w:t>万元，主要用于：</w:t>
      </w:r>
      <w:r>
        <w:rPr>
          <w:rFonts w:ascii="仿宋_GB2312" w:eastAsia="仿宋_GB2312" w:hint="eastAsia"/>
          <w:sz w:val="30"/>
          <w:szCs w:val="30"/>
        </w:rPr>
        <w:t>办公费、印刷费、</w:t>
      </w:r>
      <w:r w:rsidR="007D7F2A">
        <w:rPr>
          <w:rFonts w:ascii="仿宋_GB2312" w:eastAsia="仿宋_GB2312" w:hint="eastAsia"/>
          <w:sz w:val="30"/>
          <w:szCs w:val="30"/>
        </w:rPr>
        <w:t>咨询费、</w:t>
      </w:r>
      <w:r>
        <w:rPr>
          <w:rFonts w:ascii="仿宋_GB2312" w:eastAsia="仿宋_GB2312" w:hint="eastAsia"/>
          <w:sz w:val="30"/>
          <w:szCs w:val="30"/>
        </w:rPr>
        <w:t>手续费、水费、电费、邮电费、物业管理费、差旅费、维修（护）费、租赁费、会议费、培训费、公务接待费、</w:t>
      </w:r>
      <w:r w:rsidR="007D7F2A">
        <w:rPr>
          <w:rFonts w:ascii="仿宋_GB2312" w:eastAsia="仿宋_GB2312" w:hint="eastAsia"/>
          <w:sz w:val="30"/>
          <w:szCs w:val="30"/>
        </w:rPr>
        <w:t>专用材料费、</w:t>
      </w:r>
      <w:r>
        <w:rPr>
          <w:rFonts w:ascii="仿宋_GB2312" w:eastAsia="仿宋_GB2312" w:hint="eastAsia"/>
          <w:sz w:val="30"/>
          <w:szCs w:val="30"/>
        </w:rPr>
        <w:t>劳务费、委托业务费、工会经费、福利费、公务用车运行维护费、其他交通费用、其他商品和服务支出。</w:t>
      </w:r>
    </w:p>
    <w:p w:rsidR="00B904AE" w:rsidRDefault="00B904AE" w:rsidP="00B904AE">
      <w:pPr>
        <w:ind w:firstLineChars="200" w:firstLine="600"/>
        <w:rPr>
          <w:rFonts w:ascii="仿宋_GB2312" w:eastAsia="仿宋_GB2312"/>
          <w:sz w:val="30"/>
          <w:szCs w:val="30"/>
        </w:rPr>
      </w:pPr>
      <w:r>
        <w:rPr>
          <w:rFonts w:ascii="仿宋_GB2312" w:eastAsia="仿宋_GB2312" w:hint="eastAsia"/>
          <w:sz w:val="30"/>
          <w:szCs w:val="30"/>
        </w:rPr>
        <w:t>3、对个人和家庭的补助支出</w:t>
      </w:r>
      <w:r w:rsidR="008A3D92">
        <w:rPr>
          <w:rFonts w:ascii="仿宋_GB2312" w:eastAsia="仿宋_GB2312" w:hint="eastAsia"/>
          <w:sz w:val="30"/>
          <w:szCs w:val="30"/>
        </w:rPr>
        <w:t>2120.61</w:t>
      </w:r>
      <w:r>
        <w:rPr>
          <w:rFonts w:ascii="仿宋_GB2312" w:eastAsia="仿宋_GB2312" w:hint="eastAsia"/>
          <w:sz w:val="30"/>
          <w:szCs w:val="30"/>
        </w:rPr>
        <w:t>万元，主要用于：离休费、退休费、抚恤金、</w:t>
      </w:r>
      <w:r w:rsidR="00C94DDF">
        <w:rPr>
          <w:rFonts w:ascii="仿宋_GB2312" w:eastAsia="仿宋_GB2312" w:hint="eastAsia"/>
          <w:sz w:val="30"/>
          <w:szCs w:val="30"/>
        </w:rPr>
        <w:t>生活补助、</w:t>
      </w:r>
      <w:r>
        <w:rPr>
          <w:rFonts w:ascii="仿宋_GB2312" w:eastAsia="仿宋_GB2312" w:hint="eastAsia"/>
          <w:sz w:val="30"/>
          <w:szCs w:val="30"/>
        </w:rPr>
        <w:t>住房公积金、购房补贴、其他对个人和家庭的补助支出。</w:t>
      </w:r>
    </w:p>
    <w:p w:rsidR="00357D53" w:rsidRPr="007A23DF" w:rsidRDefault="00B904AE" w:rsidP="00B904AE">
      <w:pPr>
        <w:ind w:firstLineChars="200" w:firstLine="600"/>
        <w:rPr>
          <w:rFonts w:ascii="仿宋_GB2312" w:eastAsia="仿宋_GB2312"/>
          <w:sz w:val="30"/>
          <w:szCs w:val="30"/>
        </w:rPr>
      </w:pPr>
      <w:r>
        <w:rPr>
          <w:rFonts w:ascii="仿宋_GB2312" w:eastAsia="仿宋_GB2312" w:hint="eastAsia"/>
          <w:sz w:val="30"/>
          <w:szCs w:val="30"/>
        </w:rPr>
        <w:t>4、其他资本性支出0.47万元，主要用于：办公设备购置。</w:t>
      </w:r>
    </w:p>
    <w:p w:rsidR="00357D53" w:rsidRDefault="00357D53" w:rsidP="00357D53">
      <w:pPr>
        <w:ind w:firstLineChars="200" w:firstLine="602"/>
        <w:rPr>
          <w:rFonts w:ascii="楷体_GB2312" w:eastAsia="楷体_GB2312"/>
          <w:b/>
          <w:sz w:val="30"/>
          <w:szCs w:val="30"/>
        </w:rPr>
      </w:pPr>
      <w:r>
        <w:rPr>
          <w:rFonts w:ascii="楷体_GB2312" w:eastAsia="楷体_GB2312" w:hint="eastAsia"/>
          <w:b/>
          <w:sz w:val="30"/>
          <w:szCs w:val="30"/>
        </w:rPr>
        <w:t>七、关于上海市</w:t>
      </w:r>
      <w:proofErr w:type="gramStart"/>
      <w:r>
        <w:rPr>
          <w:rFonts w:ascii="楷体_GB2312" w:eastAsia="楷体_GB2312" w:hint="eastAsia"/>
          <w:b/>
          <w:sz w:val="30"/>
          <w:szCs w:val="30"/>
        </w:rPr>
        <w:t>崇明区</w:t>
      </w:r>
      <w:proofErr w:type="gramEnd"/>
      <w:r w:rsidR="00DC63AB" w:rsidRPr="00CE0B06">
        <w:rPr>
          <w:rFonts w:ascii="楷体_GB2312" w:eastAsia="楷体_GB2312" w:hAnsi="宋体" w:hint="eastAsia"/>
          <w:b/>
          <w:sz w:val="30"/>
          <w:szCs w:val="30"/>
        </w:rPr>
        <w:t>市场监督管理</w:t>
      </w:r>
      <w:r>
        <w:rPr>
          <w:rFonts w:ascii="楷体_GB2312" w:eastAsia="楷体_GB2312" w:hint="eastAsia"/>
          <w:b/>
          <w:sz w:val="30"/>
          <w:szCs w:val="30"/>
        </w:rPr>
        <w:t>局2016年度一般公共预算财政拨款“三公”经费支出决算情况说明</w:t>
      </w:r>
    </w:p>
    <w:p w:rsidR="00357D53" w:rsidRPr="00B12422" w:rsidRDefault="00357D53" w:rsidP="00357D53">
      <w:pPr>
        <w:ind w:firstLineChars="200" w:firstLine="602"/>
        <w:rPr>
          <w:rFonts w:ascii="楷体_GB2312" w:eastAsia="楷体_GB2312"/>
          <w:b/>
          <w:sz w:val="30"/>
          <w:szCs w:val="30"/>
        </w:rPr>
      </w:pPr>
      <w:r>
        <w:rPr>
          <w:rFonts w:ascii="楷体_GB2312" w:eastAsia="楷体_GB2312" w:hAnsi="宋体" w:hint="eastAsia"/>
          <w:b/>
          <w:sz w:val="30"/>
          <w:szCs w:val="30"/>
        </w:rPr>
        <w:t>（一）</w:t>
      </w:r>
      <w:r>
        <w:rPr>
          <w:rFonts w:ascii="楷体_GB2312" w:eastAsia="楷体_GB2312" w:hint="eastAsia"/>
          <w:b/>
          <w:sz w:val="30"/>
          <w:szCs w:val="30"/>
        </w:rPr>
        <w:t>“三公”经费财政拨款支出决算总体情况说明。</w:t>
      </w:r>
    </w:p>
    <w:p w:rsidR="00357D53" w:rsidRDefault="00357D53" w:rsidP="00357D53">
      <w:pPr>
        <w:ind w:firstLineChars="200" w:firstLine="600"/>
        <w:rPr>
          <w:rFonts w:ascii="仿宋_GB2312" w:eastAsia="仿宋_GB2312"/>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w:t>
      </w:r>
      <w:proofErr w:type="gramEnd"/>
      <w:r w:rsidR="00DC63AB">
        <w:rPr>
          <w:rFonts w:ascii="仿宋_GB2312" w:eastAsia="仿宋_GB2312" w:hAnsi="宋体" w:hint="eastAsia"/>
          <w:sz w:val="30"/>
          <w:szCs w:val="30"/>
        </w:rPr>
        <w:t>市场监督管理</w:t>
      </w:r>
      <w:r>
        <w:rPr>
          <w:rFonts w:ascii="仿宋_GB2312" w:eastAsia="仿宋_GB2312" w:hAnsi="宋体" w:hint="eastAsia"/>
          <w:sz w:val="30"/>
          <w:szCs w:val="30"/>
        </w:rPr>
        <w:t>局</w:t>
      </w:r>
      <w:r>
        <w:rPr>
          <w:rFonts w:ascii="仿宋_GB2312" w:eastAsia="仿宋_GB2312" w:hint="eastAsia"/>
          <w:sz w:val="30"/>
          <w:szCs w:val="30"/>
        </w:rPr>
        <w:t>2016年度“三公”经费财政拨款支出年初预算为</w:t>
      </w:r>
      <w:r w:rsidR="002A1BCA">
        <w:rPr>
          <w:rFonts w:ascii="仿宋_GB2312" w:eastAsia="仿宋_GB2312" w:hint="eastAsia"/>
          <w:sz w:val="30"/>
          <w:szCs w:val="30"/>
        </w:rPr>
        <w:t>253.60</w:t>
      </w:r>
      <w:r>
        <w:rPr>
          <w:rFonts w:ascii="仿宋_GB2312" w:eastAsia="仿宋_GB2312" w:hint="eastAsia"/>
          <w:sz w:val="30"/>
          <w:szCs w:val="30"/>
        </w:rPr>
        <w:t>万元，支出决算为</w:t>
      </w:r>
      <w:r w:rsidR="002A1BCA">
        <w:rPr>
          <w:rFonts w:ascii="仿宋_GB2312" w:eastAsia="仿宋_GB2312" w:hint="eastAsia"/>
          <w:sz w:val="30"/>
          <w:szCs w:val="30"/>
        </w:rPr>
        <w:t>166.19</w:t>
      </w:r>
      <w:r>
        <w:rPr>
          <w:rFonts w:ascii="仿宋_GB2312" w:eastAsia="仿宋_GB2312" w:hint="eastAsia"/>
          <w:sz w:val="30"/>
          <w:szCs w:val="30"/>
        </w:rPr>
        <w:t>万元，完</w:t>
      </w:r>
      <w:r>
        <w:rPr>
          <w:rFonts w:ascii="仿宋_GB2312" w:eastAsia="仿宋_GB2312" w:hint="eastAsia"/>
          <w:sz w:val="30"/>
          <w:szCs w:val="30"/>
        </w:rPr>
        <w:lastRenderedPageBreak/>
        <w:t>成预算的</w:t>
      </w:r>
      <w:r w:rsidR="002A1BCA">
        <w:rPr>
          <w:rFonts w:ascii="仿宋_GB2312" w:eastAsia="仿宋_GB2312" w:hint="eastAsia"/>
          <w:sz w:val="30"/>
          <w:szCs w:val="30"/>
        </w:rPr>
        <w:t>65.53</w:t>
      </w:r>
      <w:r>
        <w:rPr>
          <w:rFonts w:ascii="仿宋_GB2312" w:eastAsia="仿宋_GB2312" w:hint="eastAsia"/>
          <w:sz w:val="30"/>
          <w:szCs w:val="30"/>
        </w:rPr>
        <w:t>%，其中：公务用车购置及运行维护费支出决算为</w:t>
      </w:r>
      <w:r w:rsidR="002A1BCA">
        <w:rPr>
          <w:rFonts w:ascii="仿宋_GB2312" w:eastAsia="仿宋_GB2312" w:hint="eastAsia"/>
          <w:sz w:val="30"/>
          <w:szCs w:val="30"/>
        </w:rPr>
        <w:t>162.04</w:t>
      </w:r>
      <w:r>
        <w:rPr>
          <w:rFonts w:ascii="仿宋_GB2312" w:eastAsia="仿宋_GB2312" w:hint="eastAsia"/>
          <w:sz w:val="30"/>
          <w:szCs w:val="30"/>
        </w:rPr>
        <w:t>万元，完成预算的</w:t>
      </w:r>
      <w:r w:rsidR="002A1BCA">
        <w:rPr>
          <w:rFonts w:ascii="仿宋_GB2312" w:eastAsia="仿宋_GB2312" w:hint="eastAsia"/>
          <w:sz w:val="30"/>
          <w:szCs w:val="30"/>
        </w:rPr>
        <w:t>65.34</w:t>
      </w:r>
      <w:r>
        <w:rPr>
          <w:rFonts w:ascii="仿宋_GB2312" w:eastAsia="仿宋_GB2312" w:hint="eastAsia"/>
          <w:sz w:val="30"/>
          <w:szCs w:val="30"/>
        </w:rPr>
        <w:t>%；公务接待费支出决算为</w:t>
      </w:r>
      <w:r w:rsidR="002A1BCA">
        <w:rPr>
          <w:rFonts w:ascii="仿宋_GB2312" w:eastAsia="仿宋_GB2312" w:hint="eastAsia"/>
          <w:sz w:val="30"/>
          <w:szCs w:val="30"/>
        </w:rPr>
        <w:t>4.15</w:t>
      </w:r>
      <w:r>
        <w:rPr>
          <w:rFonts w:ascii="仿宋_GB2312" w:eastAsia="仿宋_GB2312" w:hint="eastAsia"/>
          <w:sz w:val="30"/>
          <w:szCs w:val="30"/>
        </w:rPr>
        <w:t>万元，完成预算的</w:t>
      </w:r>
      <w:r w:rsidR="002A1BCA">
        <w:rPr>
          <w:rFonts w:ascii="仿宋_GB2312" w:eastAsia="仿宋_GB2312" w:hint="eastAsia"/>
          <w:sz w:val="30"/>
          <w:szCs w:val="30"/>
        </w:rPr>
        <w:t>74.12</w:t>
      </w:r>
      <w:r>
        <w:rPr>
          <w:rFonts w:ascii="仿宋_GB2312" w:eastAsia="仿宋_GB2312" w:hint="eastAsia"/>
          <w:sz w:val="30"/>
          <w:szCs w:val="30"/>
        </w:rPr>
        <w:t>%。2016</w:t>
      </w:r>
      <w:r w:rsidR="002A1BCA">
        <w:rPr>
          <w:rFonts w:ascii="仿宋_GB2312" w:eastAsia="仿宋_GB2312" w:hint="eastAsia"/>
          <w:sz w:val="30"/>
          <w:szCs w:val="30"/>
        </w:rPr>
        <w:t>年度“三公”经费支出决算数小于</w:t>
      </w:r>
      <w:r>
        <w:rPr>
          <w:rFonts w:ascii="仿宋_GB2312" w:eastAsia="仿宋_GB2312" w:hint="eastAsia"/>
          <w:sz w:val="30"/>
          <w:szCs w:val="30"/>
        </w:rPr>
        <w:t>预算数的主要原因：</w:t>
      </w:r>
      <w:r w:rsidR="004E00AC">
        <w:rPr>
          <w:rFonts w:ascii="仿宋_GB2312" w:eastAsia="仿宋_GB2312" w:hint="eastAsia"/>
          <w:sz w:val="30"/>
          <w:szCs w:val="30"/>
        </w:rPr>
        <w:t>厉行节约，减少浪费。</w:t>
      </w:r>
    </w:p>
    <w:p w:rsidR="00357D53" w:rsidRDefault="00357D53" w:rsidP="00357D53">
      <w:pPr>
        <w:ind w:firstLineChars="200" w:firstLine="602"/>
        <w:rPr>
          <w:rFonts w:ascii="楷体_GB2312" w:eastAsia="楷体_GB2312"/>
          <w:b/>
          <w:sz w:val="30"/>
          <w:szCs w:val="30"/>
        </w:rPr>
      </w:pPr>
      <w:r>
        <w:rPr>
          <w:rFonts w:ascii="楷体_GB2312" w:eastAsia="楷体_GB2312" w:hAnsi="宋体" w:hint="eastAsia"/>
          <w:b/>
          <w:sz w:val="30"/>
          <w:szCs w:val="30"/>
        </w:rPr>
        <w:t>（二）</w:t>
      </w:r>
      <w:r>
        <w:rPr>
          <w:rFonts w:ascii="楷体_GB2312" w:eastAsia="楷体_GB2312" w:hint="eastAsia"/>
          <w:b/>
          <w:sz w:val="30"/>
          <w:szCs w:val="30"/>
        </w:rPr>
        <w:t>“三公”经费财政拨款支出决算具体情况说明。</w:t>
      </w:r>
    </w:p>
    <w:p w:rsidR="00357D53" w:rsidRPr="00730B0B" w:rsidRDefault="00357D53" w:rsidP="00357D53">
      <w:pPr>
        <w:ind w:firstLineChars="200" w:firstLine="600"/>
        <w:rPr>
          <w:rFonts w:ascii="楷体_GB2312" w:eastAsia="楷体_GB2312"/>
          <w:b/>
          <w:sz w:val="30"/>
          <w:szCs w:val="30"/>
        </w:rPr>
      </w:pPr>
      <w:r>
        <w:rPr>
          <w:rFonts w:ascii="仿宋_GB2312" w:eastAsia="仿宋_GB2312" w:hint="eastAsia"/>
          <w:sz w:val="30"/>
          <w:szCs w:val="30"/>
        </w:rPr>
        <w:t>2016年度“三公”经费财政拨款支出决算中，因公出国（境）费支出决算</w:t>
      </w:r>
      <w:r w:rsidR="00040BE8">
        <w:rPr>
          <w:rFonts w:ascii="仿宋_GB2312" w:eastAsia="仿宋_GB2312" w:hint="eastAsia"/>
          <w:sz w:val="30"/>
          <w:szCs w:val="30"/>
        </w:rPr>
        <w:t>0</w:t>
      </w:r>
      <w:r>
        <w:rPr>
          <w:rFonts w:ascii="仿宋_GB2312" w:eastAsia="仿宋_GB2312" w:hint="eastAsia"/>
          <w:sz w:val="30"/>
          <w:szCs w:val="30"/>
        </w:rPr>
        <w:t>万元，占</w:t>
      </w:r>
      <w:r w:rsidR="00040BE8">
        <w:rPr>
          <w:rFonts w:ascii="仿宋_GB2312" w:eastAsia="仿宋_GB2312" w:hint="eastAsia"/>
          <w:sz w:val="30"/>
          <w:szCs w:val="30"/>
        </w:rPr>
        <w:t>0</w:t>
      </w:r>
      <w:r>
        <w:rPr>
          <w:rFonts w:ascii="仿宋_GB2312" w:eastAsia="仿宋_GB2312" w:hint="eastAsia"/>
          <w:sz w:val="30"/>
          <w:szCs w:val="30"/>
        </w:rPr>
        <w:t>%；公务用车购置及运行维护费支出决算</w:t>
      </w:r>
      <w:r w:rsidR="00040BE8">
        <w:rPr>
          <w:rFonts w:ascii="仿宋_GB2312" w:eastAsia="仿宋_GB2312" w:hint="eastAsia"/>
          <w:sz w:val="30"/>
          <w:szCs w:val="30"/>
        </w:rPr>
        <w:t>162.04</w:t>
      </w:r>
      <w:r>
        <w:rPr>
          <w:rFonts w:ascii="仿宋_GB2312" w:eastAsia="仿宋_GB2312" w:hint="eastAsia"/>
          <w:sz w:val="30"/>
          <w:szCs w:val="30"/>
        </w:rPr>
        <w:t>万元，占</w:t>
      </w:r>
      <w:r w:rsidR="00040BE8">
        <w:rPr>
          <w:rFonts w:ascii="仿宋_GB2312" w:eastAsia="仿宋_GB2312" w:hint="eastAsia"/>
          <w:sz w:val="30"/>
          <w:szCs w:val="30"/>
        </w:rPr>
        <w:t>97.50</w:t>
      </w:r>
      <w:r>
        <w:rPr>
          <w:rFonts w:ascii="仿宋_GB2312" w:eastAsia="仿宋_GB2312" w:hint="eastAsia"/>
          <w:sz w:val="30"/>
          <w:szCs w:val="30"/>
        </w:rPr>
        <w:t>%；公务接待费支出决算</w:t>
      </w:r>
      <w:r w:rsidR="00040BE8">
        <w:rPr>
          <w:rFonts w:ascii="仿宋_GB2312" w:eastAsia="仿宋_GB2312" w:hint="eastAsia"/>
          <w:sz w:val="30"/>
          <w:szCs w:val="30"/>
        </w:rPr>
        <w:t>4.15</w:t>
      </w:r>
      <w:r>
        <w:rPr>
          <w:rFonts w:ascii="仿宋_GB2312" w:eastAsia="仿宋_GB2312" w:hint="eastAsia"/>
          <w:sz w:val="30"/>
          <w:szCs w:val="30"/>
        </w:rPr>
        <w:t>万元，占</w:t>
      </w:r>
      <w:r w:rsidR="00040BE8">
        <w:rPr>
          <w:rFonts w:ascii="仿宋_GB2312" w:eastAsia="仿宋_GB2312" w:hint="eastAsia"/>
          <w:sz w:val="30"/>
          <w:szCs w:val="30"/>
        </w:rPr>
        <w:t>2.50</w:t>
      </w:r>
      <w:r>
        <w:rPr>
          <w:rFonts w:ascii="仿宋_GB2312" w:eastAsia="仿宋_GB2312" w:hint="eastAsia"/>
          <w:sz w:val="30"/>
          <w:szCs w:val="30"/>
        </w:rPr>
        <w:t>%。具体情况如下：</w:t>
      </w:r>
    </w:p>
    <w:p w:rsidR="00357D53" w:rsidRDefault="00357D53" w:rsidP="00357D53">
      <w:pPr>
        <w:ind w:firstLineChars="200" w:firstLine="600"/>
        <w:rPr>
          <w:rFonts w:ascii="仿宋_GB2312" w:eastAsia="仿宋_GB2312" w:hAnsi="华文中宋"/>
          <w:sz w:val="30"/>
          <w:szCs w:val="30"/>
        </w:rPr>
      </w:pPr>
      <w:r>
        <w:rPr>
          <w:rFonts w:ascii="仿宋_GB2312" w:eastAsia="仿宋_GB2312" w:hint="eastAsia"/>
          <w:sz w:val="30"/>
          <w:szCs w:val="30"/>
        </w:rPr>
        <w:t>1、因公出国（境）费支出</w:t>
      </w:r>
      <w:r w:rsidR="009E6B03">
        <w:rPr>
          <w:rFonts w:ascii="仿宋_GB2312" w:eastAsia="仿宋_GB2312" w:hint="eastAsia"/>
          <w:sz w:val="30"/>
          <w:szCs w:val="30"/>
        </w:rPr>
        <w:t>0</w:t>
      </w:r>
      <w:r>
        <w:rPr>
          <w:rFonts w:ascii="仿宋_GB2312" w:eastAsia="仿宋_GB2312" w:hint="eastAsia"/>
          <w:sz w:val="30"/>
          <w:szCs w:val="30"/>
        </w:rPr>
        <w:t>万元。全年安排因公出国（境）团组</w:t>
      </w:r>
      <w:r w:rsidR="009E6B03">
        <w:rPr>
          <w:rFonts w:ascii="仿宋_GB2312" w:eastAsia="仿宋_GB2312" w:hint="eastAsia"/>
          <w:sz w:val="30"/>
          <w:szCs w:val="30"/>
        </w:rPr>
        <w:t>0</w:t>
      </w:r>
      <w:r>
        <w:rPr>
          <w:rFonts w:ascii="仿宋_GB2312" w:eastAsia="仿宋_GB2312" w:hint="eastAsia"/>
          <w:sz w:val="30"/>
          <w:szCs w:val="30"/>
        </w:rPr>
        <w:t>个、累计</w:t>
      </w:r>
      <w:r w:rsidR="009E6B03">
        <w:rPr>
          <w:rFonts w:ascii="仿宋_GB2312" w:eastAsia="仿宋_GB2312" w:hint="eastAsia"/>
          <w:sz w:val="30"/>
          <w:szCs w:val="30"/>
        </w:rPr>
        <w:t>0</w:t>
      </w:r>
      <w:r>
        <w:rPr>
          <w:rFonts w:ascii="仿宋_GB2312" w:eastAsia="仿宋_GB2312" w:hint="eastAsia"/>
          <w:sz w:val="30"/>
          <w:szCs w:val="30"/>
        </w:rPr>
        <w:t>人次</w:t>
      </w:r>
      <w:r>
        <w:rPr>
          <w:rFonts w:ascii="仿宋_GB2312" w:eastAsia="仿宋_GB2312" w:hAnsi="华文中宋" w:hint="eastAsia"/>
          <w:sz w:val="30"/>
          <w:szCs w:val="30"/>
        </w:rPr>
        <w:t>。</w:t>
      </w:r>
    </w:p>
    <w:p w:rsidR="00357D53" w:rsidRDefault="00357D53" w:rsidP="00357D53">
      <w:pPr>
        <w:ind w:firstLineChars="200" w:firstLine="600"/>
        <w:rPr>
          <w:rFonts w:ascii="仿宋_GB2312" w:eastAsia="仿宋_GB2312"/>
          <w:sz w:val="30"/>
          <w:szCs w:val="30"/>
        </w:rPr>
      </w:pPr>
      <w:r>
        <w:rPr>
          <w:rFonts w:ascii="仿宋_GB2312" w:eastAsia="仿宋_GB2312" w:hint="eastAsia"/>
          <w:sz w:val="30"/>
          <w:szCs w:val="30"/>
        </w:rPr>
        <w:t>2、公务用车购置及运行维护费支出</w:t>
      </w:r>
      <w:r w:rsidR="009E6B03">
        <w:rPr>
          <w:rFonts w:ascii="仿宋_GB2312" w:eastAsia="仿宋_GB2312" w:hint="eastAsia"/>
          <w:sz w:val="30"/>
          <w:szCs w:val="30"/>
        </w:rPr>
        <w:t>162.04</w:t>
      </w:r>
      <w:r>
        <w:rPr>
          <w:rFonts w:ascii="仿宋_GB2312" w:eastAsia="仿宋_GB2312" w:hint="eastAsia"/>
          <w:sz w:val="30"/>
          <w:szCs w:val="30"/>
        </w:rPr>
        <w:t>万元。其中：</w:t>
      </w:r>
    </w:p>
    <w:p w:rsidR="00393206" w:rsidRDefault="00393206" w:rsidP="00393206">
      <w:pPr>
        <w:ind w:firstLineChars="200" w:firstLine="600"/>
        <w:rPr>
          <w:rFonts w:ascii="仿宋_GB2312" w:eastAsia="仿宋_GB2312" w:hint="eastAsia"/>
          <w:sz w:val="30"/>
          <w:szCs w:val="30"/>
        </w:rPr>
      </w:pPr>
      <w:r>
        <w:rPr>
          <w:rFonts w:ascii="仿宋_GB2312" w:eastAsia="仿宋_GB2312" w:hint="eastAsia"/>
          <w:sz w:val="30"/>
          <w:szCs w:val="30"/>
        </w:rPr>
        <w:t>公务用车购置支出为0万元。公务用车购置数量为0辆。</w:t>
      </w:r>
    </w:p>
    <w:p w:rsidR="00357D53" w:rsidRPr="00454B71" w:rsidRDefault="00357D53" w:rsidP="00357D53">
      <w:pPr>
        <w:ind w:firstLineChars="200" w:firstLine="600"/>
        <w:rPr>
          <w:rFonts w:ascii="仿宋_GB2312" w:eastAsia="仿宋_GB2312"/>
          <w:sz w:val="30"/>
          <w:szCs w:val="30"/>
        </w:rPr>
      </w:pPr>
      <w:bookmarkStart w:id="0" w:name="_GoBack"/>
      <w:bookmarkEnd w:id="0"/>
      <w:r w:rsidRPr="00454B71">
        <w:rPr>
          <w:rFonts w:ascii="仿宋_GB2312" w:eastAsia="仿宋_GB2312"/>
          <w:sz w:val="30"/>
          <w:szCs w:val="30"/>
        </w:rPr>
        <w:t>公务用车运行维护支出</w:t>
      </w:r>
      <w:r w:rsidR="009E6B03" w:rsidRPr="00454B71">
        <w:rPr>
          <w:rFonts w:ascii="仿宋_GB2312" w:eastAsia="仿宋_GB2312" w:hint="eastAsia"/>
          <w:sz w:val="30"/>
          <w:szCs w:val="30"/>
        </w:rPr>
        <w:t>162.04</w:t>
      </w:r>
      <w:r w:rsidRPr="00454B71">
        <w:rPr>
          <w:rFonts w:ascii="仿宋_GB2312" w:eastAsia="仿宋_GB2312"/>
          <w:sz w:val="30"/>
          <w:szCs w:val="30"/>
        </w:rPr>
        <w:t>万元。</w:t>
      </w:r>
      <w:r w:rsidR="009E6B03" w:rsidRPr="00454B71">
        <w:rPr>
          <w:rFonts w:ascii="仿宋_GB2312" w:eastAsia="仿宋_GB2312"/>
          <w:sz w:val="30"/>
          <w:szCs w:val="30"/>
        </w:rPr>
        <w:t>主要用于</w:t>
      </w:r>
      <w:r w:rsidR="009E6B03" w:rsidRPr="00454B71">
        <w:rPr>
          <w:rFonts w:ascii="仿宋_GB2312" w:eastAsia="仿宋_GB2312" w:hint="eastAsia"/>
          <w:sz w:val="30"/>
          <w:szCs w:val="30"/>
        </w:rPr>
        <w:t>本</w:t>
      </w:r>
      <w:r w:rsidR="00547D9C" w:rsidRPr="00454B71">
        <w:rPr>
          <w:rFonts w:ascii="仿宋_GB2312" w:eastAsia="仿宋_GB2312" w:hint="eastAsia"/>
          <w:sz w:val="30"/>
          <w:szCs w:val="30"/>
        </w:rPr>
        <w:t>部门</w:t>
      </w:r>
      <w:r w:rsidR="00C57D0F" w:rsidRPr="00454B71">
        <w:rPr>
          <w:rFonts w:ascii="仿宋_GB2312" w:eastAsia="仿宋_GB2312" w:hint="eastAsia"/>
          <w:sz w:val="30"/>
          <w:szCs w:val="30"/>
        </w:rPr>
        <w:t>公务用车、</w:t>
      </w:r>
      <w:r w:rsidR="009E6B03" w:rsidRPr="00454B71">
        <w:rPr>
          <w:rFonts w:ascii="仿宋_GB2312" w:eastAsia="仿宋_GB2312" w:hint="eastAsia"/>
          <w:sz w:val="30"/>
          <w:szCs w:val="30"/>
        </w:rPr>
        <w:t>执法执勤用车的燃料费、维修费、过路过桥费、保险费等</w:t>
      </w:r>
      <w:r w:rsidR="009E6B03" w:rsidRPr="00454B71">
        <w:rPr>
          <w:rFonts w:ascii="仿宋_GB2312" w:eastAsia="仿宋_GB2312"/>
          <w:sz w:val="30"/>
          <w:szCs w:val="30"/>
        </w:rPr>
        <w:t>。</w:t>
      </w:r>
      <w:r w:rsidRPr="00454B71">
        <w:rPr>
          <w:rFonts w:ascii="仿宋_GB2312" w:eastAsia="仿宋_GB2312"/>
          <w:sz w:val="30"/>
          <w:szCs w:val="30"/>
        </w:rPr>
        <w:t>2016年，上海市</w:t>
      </w:r>
      <w:proofErr w:type="gramStart"/>
      <w:r w:rsidRPr="00454B71">
        <w:rPr>
          <w:rFonts w:ascii="仿宋_GB2312" w:eastAsia="仿宋_GB2312" w:hint="eastAsia"/>
          <w:sz w:val="30"/>
          <w:szCs w:val="30"/>
        </w:rPr>
        <w:t>崇明区</w:t>
      </w:r>
      <w:proofErr w:type="gramEnd"/>
      <w:r w:rsidR="00704D6B" w:rsidRPr="00454B71">
        <w:rPr>
          <w:rFonts w:ascii="仿宋_GB2312" w:eastAsia="仿宋_GB2312" w:hint="eastAsia"/>
          <w:sz w:val="30"/>
          <w:szCs w:val="30"/>
        </w:rPr>
        <w:t>市场监督管理</w:t>
      </w:r>
      <w:r w:rsidRPr="00454B71">
        <w:rPr>
          <w:rFonts w:ascii="仿宋_GB2312" w:eastAsia="仿宋_GB2312"/>
          <w:sz w:val="30"/>
          <w:szCs w:val="30"/>
        </w:rPr>
        <w:t>局所属各预算单位开支财政拨款的公务用车保有量为</w:t>
      </w:r>
      <w:r w:rsidR="006D4CA4" w:rsidRPr="00454B71">
        <w:rPr>
          <w:rFonts w:ascii="仿宋_GB2312" w:eastAsia="仿宋_GB2312" w:hint="eastAsia"/>
          <w:sz w:val="30"/>
          <w:szCs w:val="30"/>
        </w:rPr>
        <w:t>46</w:t>
      </w:r>
      <w:r w:rsidRPr="00454B71">
        <w:rPr>
          <w:rFonts w:ascii="仿宋_GB2312" w:eastAsia="仿宋_GB2312"/>
          <w:sz w:val="30"/>
          <w:szCs w:val="30"/>
        </w:rPr>
        <w:t>辆。</w:t>
      </w:r>
    </w:p>
    <w:p w:rsidR="00357D53" w:rsidRDefault="00357D53" w:rsidP="00454B71">
      <w:pPr>
        <w:ind w:firstLineChars="200" w:firstLine="600"/>
        <w:rPr>
          <w:rFonts w:ascii="仿宋_GB2312" w:eastAsia="仿宋_GB2312"/>
          <w:sz w:val="30"/>
          <w:szCs w:val="30"/>
        </w:rPr>
      </w:pPr>
      <w:r>
        <w:rPr>
          <w:rFonts w:ascii="仿宋_GB2312" w:eastAsia="仿宋_GB2312" w:hint="eastAsia"/>
          <w:sz w:val="30"/>
          <w:szCs w:val="30"/>
        </w:rPr>
        <w:t>3、公务接待费支出</w:t>
      </w:r>
      <w:r w:rsidR="009A0402">
        <w:rPr>
          <w:rFonts w:ascii="仿宋_GB2312" w:eastAsia="仿宋_GB2312" w:hint="eastAsia"/>
          <w:sz w:val="30"/>
          <w:szCs w:val="30"/>
        </w:rPr>
        <w:t>4.15</w:t>
      </w:r>
      <w:r>
        <w:rPr>
          <w:rFonts w:ascii="仿宋_GB2312" w:eastAsia="仿宋_GB2312" w:hint="eastAsia"/>
          <w:sz w:val="30"/>
          <w:szCs w:val="30"/>
        </w:rPr>
        <w:t>万元。其中：</w:t>
      </w:r>
    </w:p>
    <w:p w:rsidR="00357D53" w:rsidRPr="007A5EF7" w:rsidRDefault="00357D53" w:rsidP="00454B71">
      <w:pPr>
        <w:ind w:firstLineChars="200" w:firstLine="600"/>
        <w:rPr>
          <w:rFonts w:ascii="仿宋_GB2312" w:eastAsia="仿宋_GB2312"/>
          <w:sz w:val="30"/>
          <w:szCs w:val="30"/>
        </w:rPr>
      </w:pPr>
      <w:r>
        <w:rPr>
          <w:rFonts w:ascii="仿宋_GB2312" w:eastAsia="仿宋_GB2312" w:hint="eastAsia"/>
          <w:sz w:val="30"/>
          <w:szCs w:val="30"/>
        </w:rPr>
        <w:t>国内公务接待支出</w:t>
      </w:r>
      <w:r w:rsidR="009A0402">
        <w:rPr>
          <w:rFonts w:ascii="仿宋_GB2312" w:eastAsia="仿宋_GB2312" w:hint="eastAsia"/>
          <w:sz w:val="30"/>
          <w:szCs w:val="30"/>
        </w:rPr>
        <w:t>4.15</w:t>
      </w:r>
      <w:r>
        <w:rPr>
          <w:rFonts w:ascii="仿宋_GB2312" w:eastAsia="仿宋_GB2312" w:hint="eastAsia"/>
          <w:sz w:val="30"/>
          <w:szCs w:val="30"/>
        </w:rPr>
        <w:t>万（含外宾接待支出</w:t>
      </w:r>
      <w:r w:rsidR="009A0402">
        <w:rPr>
          <w:rFonts w:ascii="仿宋_GB2312" w:eastAsia="仿宋_GB2312" w:hint="eastAsia"/>
          <w:sz w:val="30"/>
          <w:szCs w:val="30"/>
        </w:rPr>
        <w:t>0</w:t>
      </w:r>
      <w:r>
        <w:rPr>
          <w:rFonts w:ascii="仿宋_GB2312" w:eastAsia="仿宋_GB2312" w:hint="eastAsia"/>
          <w:sz w:val="30"/>
          <w:szCs w:val="30"/>
        </w:rPr>
        <w:t>万元）。</w:t>
      </w:r>
      <w:r w:rsidR="009A0402">
        <w:rPr>
          <w:rFonts w:ascii="仿宋_GB2312" w:eastAsia="仿宋_GB2312" w:hint="eastAsia"/>
          <w:sz w:val="30"/>
          <w:szCs w:val="30"/>
        </w:rPr>
        <w:t>主要用于上级部门专项检查、相关单位业务交流等</w:t>
      </w:r>
      <w:r w:rsidR="009A0402" w:rsidRPr="00F63B2E">
        <w:rPr>
          <w:rFonts w:ascii="仿宋_GB2312" w:eastAsia="仿宋_GB2312" w:hint="eastAsia"/>
          <w:sz w:val="30"/>
          <w:szCs w:val="30"/>
        </w:rPr>
        <w:t>各类公务接待支出</w:t>
      </w:r>
      <w:r w:rsidR="009A0402" w:rsidRPr="003C2686">
        <w:rPr>
          <w:rFonts w:ascii="仿宋_GB2312" w:eastAsia="仿宋_GB2312" w:hint="eastAsia"/>
          <w:sz w:val="30"/>
          <w:szCs w:val="30"/>
        </w:rPr>
        <w:t>。2016年公务接待批次2</w:t>
      </w:r>
      <w:r w:rsidR="009A0402">
        <w:rPr>
          <w:rFonts w:ascii="仿宋_GB2312" w:eastAsia="仿宋_GB2312" w:hint="eastAsia"/>
          <w:sz w:val="30"/>
          <w:szCs w:val="30"/>
        </w:rPr>
        <w:t>7</w:t>
      </w:r>
      <w:r w:rsidR="009A0402" w:rsidRPr="003C2686">
        <w:rPr>
          <w:rFonts w:ascii="仿宋_GB2312" w:eastAsia="仿宋_GB2312" w:hint="eastAsia"/>
          <w:sz w:val="30"/>
          <w:szCs w:val="30"/>
        </w:rPr>
        <w:t>个，接待人</w:t>
      </w:r>
      <w:r w:rsidR="009A0402">
        <w:rPr>
          <w:rFonts w:ascii="仿宋_GB2312" w:eastAsia="仿宋_GB2312" w:hint="eastAsia"/>
          <w:sz w:val="30"/>
          <w:szCs w:val="30"/>
        </w:rPr>
        <w:t>次200</w:t>
      </w:r>
      <w:r w:rsidR="009A0402" w:rsidRPr="003C2686">
        <w:rPr>
          <w:rFonts w:ascii="仿宋_GB2312" w:eastAsia="仿宋_GB2312" w:hint="eastAsia"/>
          <w:sz w:val="30"/>
          <w:szCs w:val="30"/>
        </w:rPr>
        <w:t>人。</w:t>
      </w:r>
    </w:p>
    <w:p w:rsidR="00357D53" w:rsidRDefault="00357D53" w:rsidP="00357D53">
      <w:pPr>
        <w:ind w:firstLineChars="200" w:firstLine="602"/>
        <w:rPr>
          <w:rFonts w:ascii="楷体_GB2312" w:eastAsia="楷体_GB2312"/>
          <w:b/>
          <w:sz w:val="30"/>
          <w:szCs w:val="30"/>
        </w:rPr>
      </w:pPr>
      <w:r>
        <w:rPr>
          <w:rFonts w:ascii="楷体_GB2312" w:eastAsia="楷体_GB2312" w:hint="eastAsia"/>
          <w:b/>
          <w:sz w:val="30"/>
          <w:szCs w:val="30"/>
        </w:rPr>
        <w:t>八、关于</w:t>
      </w:r>
      <w:r>
        <w:rPr>
          <w:rFonts w:ascii="楷体_GB2312" w:eastAsia="楷体_GB2312" w:hAnsi="宋体" w:hint="eastAsia"/>
          <w:b/>
          <w:sz w:val="30"/>
          <w:szCs w:val="30"/>
        </w:rPr>
        <w:t>上海市</w:t>
      </w:r>
      <w:proofErr w:type="gramStart"/>
      <w:r>
        <w:rPr>
          <w:rFonts w:ascii="楷体_GB2312" w:eastAsia="楷体_GB2312" w:hAnsi="宋体" w:hint="eastAsia"/>
          <w:b/>
          <w:sz w:val="30"/>
          <w:szCs w:val="30"/>
        </w:rPr>
        <w:t>崇明区</w:t>
      </w:r>
      <w:proofErr w:type="gramEnd"/>
      <w:r w:rsidR="00DC63AB" w:rsidRPr="00CE0B06">
        <w:rPr>
          <w:rFonts w:ascii="楷体_GB2312" w:eastAsia="楷体_GB2312" w:hAnsi="宋体" w:hint="eastAsia"/>
          <w:b/>
          <w:sz w:val="30"/>
          <w:szCs w:val="30"/>
        </w:rPr>
        <w:t>市场监督管理</w:t>
      </w:r>
      <w:r>
        <w:rPr>
          <w:rFonts w:ascii="楷体_GB2312" w:eastAsia="楷体_GB2312" w:hAnsi="宋体" w:hint="eastAsia"/>
          <w:b/>
          <w:sz w:val="30"/>
          <w:szCs w:val="30"/>
        </w:rPr>
        <w:t>局</w:t>
      </w:r>
      <w:r>
        <w:rPr>
          <w:rFonts w:ascii="楷体_GB2312" w:eastAsia="楷体_GB2312" w:hint="eastAsia"/>
          <w:b/>
          <w:sz w:val="30"/>
          <w:szCs w:val="30"/>
        </w:rPr>
        <w:t>2016年度政府性基</w:t>
      </w:r>
      <w:r>
        <w:rPr>
          <w:rFonts w:ascii="楷体_GB2312" w:eastAsia="楷体_GB2312" w:hint="eastAsia"/>
          <w:b/>
          <w:sz w:val="30"/>
          <w:szCs w:val="30"/>
        </w:rPr>
        <w:lastRenderedPageBreak/>
        <w:t>金预算财政拨款支出决算情况说明</w:t>
      </w:r>
    </w:p>
    <w:p w:rsidR="00357D53" w:rsidRDefault="00357D53" w:rsidP="00357D53">
      <w:pPr>
        <w:ind w:firstLineChars="200" w:firstLine="600"/>
        <w:rPr>
          <w:rFonts w:ascii="仿宋_GB2312" w:eastAsia="仿宋_GB2312"/>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w:t>
      </w:r>
      <w:proofErr w:type="gramEnd"/>
      <w:r w:rsidR="00E423E0">
        <w:rPr>
          <w:rFonts w:ascii="仿宋_GB2312" w:eastAsia="仿宋_GB2312" w:hAnsi="宋体" w:hint="eastAsia"/>
          <w:sz w:val="30"/>
          <w:szCs w:val="30"/>
        </w:rPr>
        <w:t>市场监督管理</w:t>
      </w:r>
      <w:r w:rsidR="00E423E0" w:rsidRPr="002C7444">
        <w:rPr>
          <w:rFonts w:ascii="仿宋_GB2312" w:eastAsia="仿宋_GB2312" w:hAnsi="宋体" w:hint="eastAsia"/>
          <w:sz w:val="30"/>
          <w:szCs w:val="30"/>
        </w:rPr>
        <w:t>局</w:t>
      </w:r>
      <w:r w:rsidRPr="0098250C">
        <w:rPr>
          <w:rFonts w:ascii="仿宋_GB2312" w:eastAsia="仿宋_GB2312" w:hint="eastAsia"/>
          <w:sz w:val="30"/>
          <w:szCs w:val="30"/>
        </w:rPr>
        <w:t>20</w:t>
      </w:r>
      <w:r>
        <w:rPr>
          <w:rFonts w:ascii="仿宋_GB2312" w:eastAsia="仿宋_GB2312" w:hint="eastAsia"/>
          <w:sz w:val="30"/>
          <w:szCs w:val="30"/>
        </w:rPr>
        <w:t>16年度无政府性基金预算财政拨款支出。</w:t>
      </w:r>
    </w:p>
    <w:p w:rsidR="00357D53" w:rsidRPr="002C7444" w:rsidRDefault="00357D53" w:rsidP="00357D53">
      <w:pPr>
        <w:ind w:firstLineChars="200" w:firstLine="602"/>
        <w:rPr>
          <w:rFonts w:ascii="楷体_GB2312" w:eastAsia="楷体_GB2312"/>
          <w:b/>
          <w:sz w:val="30"/>
          <w:szCs w:val="30"/>
        </w:rPr>
      </w:pPr>
      <w:r w:rsidRPr="002C7444">
        <w:rPr>
          <w:rFonts w:ascii="楷体_GB2312" w:eastAsia="楷体_GB2312" w:hint="eastAsia"/>
          <w:b/>
          <w:sz w:val="30"/>
          <w:szCs w:val="30"/>
        </w:rPr>
        <w:t>九、国有资本经营预算财政拨款情况说明</w:t>
      </w:r>
    </w:p>
    <w:p w:rsidR="00357D53" w:rsidRPr="002C7444" w:rsidRDefault="00357D53" w:rsidP="00357D53">
      <w:pPr>
        <w:ind w:firstLineChars="200" w:firstLine="600"/>
        <w:rPr>
          <w:rFonts w:ascii="仿宋_GB2312" w:eastAsia="仿宋_GB2312"/>
          <w:sz w:val="30"/>
          <w:szCs w:val="30"/>
        </w:rPr>
      </w:pPr>
      <w:r w:rsidRPr="002C7444">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w:t>
      </w:r>
      <w:proofErr w:type="gramEnd"/>
      <w:r w:rsidR="00DC63AB">
        <w:rPr>
          <w:rFonts w:ascii="仿宋_GB2312" w:eastAsia="仿宋_GB2312" w:hAnsi="宋体" w:hint="eastAsia"/>
          <w:sz w:val="30"/>
          <w:szCs w:val="30"/>
        </w:rPr>
        <w:t>市场监督管理</w:t>
      </w:r>
      <w:r w:rsidRPr="002C7444">
        <w:rPr>
          <w:rFonts w:ascii="仿宋_GB2312" w:eastAsia="仿宋_GB2312" w:hAnsi="宋体" w:hint="eastAsia"/>
          <w:sz w:val="30"/>
          <w:szCs w:val="30"/>
        </w:rPr>
        <w:t>局</w:t>
      </w:r>
      <w:r w:rsidRPr="002C7444">
        <w:rPr>
          <w:rFonts w:ascii="仿宋_GB2312" w:eastAsia="仿宋_GB2312" w:hint="eastAsia"/>
          <w:sz w:val="30"/>
          <w:szCs w:val="30"/>
        </w:rPr>
        <w:t>2016年度无国有资本经营预算财政拨款支出。</w:t>
      </w:r>
    </w:p>
    <w:p w:rsidR="00357D53" w:rsidRDefault="00357D53" w:rsidP="00357D53">
      <w:pPr>
        <w:ind w:firstLine="600"/>
        <w:rPr>
          <w:rFonts w:ascii="楷体_GB2312" w:eastAsia="楷体_GB2312"/>
          <w:b/>
          <w:sz w:val="30"/>
          <w:szCs w:val="30"/>
        </w:rPr>
      </w:pPr>
      <w:r w:rsidRPr="002C7444">
        <w:rPr>
          <w:rFonts w:ascii="楷体_GB2312" w:eastAsia="楷体_GB2312" w:hint="eastAsia"/>
          <w:b/>
          <w:sz w:val="30"/>
          <w:szCs w:val="30"/>
        </w:rPr>
        <w:t>十、其他重要事项的情况说明</w:t>
      </w:r>
    </w:p>
    <w:p w:rsidR="00357D53" w:rsidRDefault="00357D53" w:rsidP="00357D53">
      <w:pPr>
        <w:ind w:firstLine="600"/>
        <w:rPr>
          <w:rFonts w:ascii="楷体_GB2312" w:eastAsia="楷体_GB2312"/>
          <w:b/>
          <w:sz w:val="30"/>
          <w:szCs w:val="30"/>
        </w:rPr>
      </w:pPr>
      <w:r>
        <w:rPr>
          <w:rFonts w:ascii="楷体_GB2312" w:eastAsia="楷体_GB2312" w:hint="eastAsia"/>
          <w:b/>
          <w:sz w:val="30"/>
          <w:szCs w:val="30"/>
        </w:rPr>
        <w:t>（一）机关运行经费支出情况。</w:t>
      </w:r>
    </w:p>
    <w:p w:rsidR="00357D53" w:rsidRDefault="00357D53" w:rsidP="00357D53">
      <w:pPr>
        <w:ind w:firstLine="600"/>
        <w:rPr>
          <w:rFonts w:ascii="仿宋_GB2312" w:eastAsia="仿宋_GB2312"/>
          <w:sz w:val="30"/>
          <w:szCs w:val="30"/>
        </w:rPr>
      </w:pPr>
      <w:r>
        <w:rPr>
          <w:rFonts w:ascii="仿宋_GB2312" w:eastAsia="仿宋_GB2312" w:hint="eastAsia"/>
          <w:sz w:val="30"/>
          <w:szCs w:val="30"/>
        </w:rPr>
        <w:t>2016年度上海市</w:t>
      </w:r>
      <w:proofErr w:type="gramStart"/>
      <w:r>
        <w:rPr>
          <w:rFonts w:ascii="仿宋_GB2312" w:eastAsia="仿宋_GB2312" w:hint="eastAsia"/>
          <w:sz w:val="30"/>
          <w:szCs w:val="30"/>
        </w:rPr>
        <w:t>崇明区</w:t>
      </w:r>
      <w:proofErr w:type="gramEnd"/>
      <w:r w:rsidR="00DC63AB">
        <w:rPr>
          <w:rFonts w:ascii="仿宋_GB2312" w:eastAsia="仿宋_GB2312" w:hAnsi="宋体" w:hint="eastAsia"/>
          <w:sz w:val="30"/>
          <w:szCs w:val="30"/>
        </w:rPr>
        <w:t>市场监督管理</w:t>
      </w:r>
      <w:r>
        <w:rPr>
          <w:rFonts w:ascii="仿宋_GB2312" w:eastAsia="仿宋_GB2312" w:hint="eastAsia"/>
          <w:sz w:val="30"/>
          <w:szCs w:val="30"/>
        </w:rPr>
        <w:t>局机关运行经费支出</w:t>
      </w:r>
      <w:r w:rsidR="009A4487">
        <w:rPr>
          <w:rFonts w:ascii="仿宋_GB2312" w:eastAsia="仿宋_GB2312" w:hint="eastAsia"/>
          <w:sz w:val="30"/>
          <w:szCs w:val="30"/>
        </w:rPr>
        <w:t>1,317.12</w:t>
      </w:r>
      <w:r>
        <w:rPr>
          <w:rFonts w:ascii="仿宋_GB2312" w:eastAsia="仿宋_GB2312" w:hint="eastAsia"/>
          <w:sz w:val="30"/>
          <w:szCs w:val="30"/>
        </w:rPr>
        <w:t>万</w:t>
      </w:r>
      <w:r w:rsidR="005311ED">
        <w:rPr>
          <w:rFonts w:ascii="仿宋_GB2312" w:eastAsia="仿宋_GB2312" w:hint="eastAsia"/>
          <w:sz w:val="30"/>
          <w:szCs w:val="30"/>
        </w:rPr>
        <w:t>元</w:t>
      </w:r>
      <w:r>
        <w:rPr>
          <w:rFonts w:ascii="仿宋_GB2312" w:eastAsia="仿宋_GB2312" w:hint="eastAsia"/>
          <w:sz w:val="30"/>
          <w:szCs w:val="30"/>
        </w:rPr>
        <w:t>。</w:t>
      </w:r>
    </w:p>
    <w:p w:rsidR="00357D53" w:rsidRDefault="00357D53" w:rsidP="00357D53">
      <w:pPr>
        <w:ind w:firstLineChars="200" w:firstLine="602"/>
        <w:rPr>
          <w:rFonts w:ascii="楷体_GB2312" w:eastAsia="楷体_GB2312"/>
        </w:rPr>
      </w:pPr>
      <w:r>
        <w:rPr>
          <w:rFonts w:ascii="楷体_GB2312" w:eastAsia="楷体_GB2312" w:hAnsi="宋体" w:cs="楷体" w:hint="eastAsia"/>
          <w:b/>
          <w:bCs/>
          <w:color w:val="000000"/>
          <w:sz w:val="30"/>
          <w:szCs w:val="30"/>
        </w:rPr>
        <w:t>（二）</w:t>
      </w:r>
      <w:r w:rsidRPr="0018408B">
        <w:rPr>
          <w:rFonts w:ascii="楷体_GB2312" w:eastAsia="楷体_GB2312" w:hAnsi="宋体" w:cs="楷体" w:hint="eastAsia"/>
          <w:b/>
          <w:bCs/>
          <w:color w:val="000000"/>
          <w:sz w:val="30"/>
          <w:szCs w:val="30"/>
        </w:rPr>
        <w:t>政府采购</w:t>
      </w:r>
      <w:r>
        <w:rPr>
          <w:rFonts w:ascii="楷体_GB2312" w:eastAsia="楷体_GB2312" w:hAnsi="宋体" w:cs="楷体" w:hint="eastAsia"/>
          <w:b/>
          <w:bCs/>
          <w:color w:val="000000"/>
          <w:sz w:val="30"/>
          <w:szCs w:val="30"/>
        </w:rPr>
        <w:t>支出</w:t>
      </w:r>
      <w:r w:rsidRPr="0018408B">
        <w:rPr>
          <w:rFonts w:ascii="楷体_GB2312" w:eastAsia="楷体_GB2312" w:hAnsi="宋体" w:cs="楷体" w:hint="eastAsia"/>
          <w:b/>
          <w:bCs/>
          <w:color w:val="000000"/>
          <w:sz w:val="30"/>
          <w:szCs w:val="30"/>
        </w:rPr>
        <w:t>情况</w:t>
      </w:r>
      <w:r>
        <w:rPr>
          <w:rFonts w:ascii="楷体_GB2312" w:eastAsia="楷体_GB2312" w:hAnsi="宋体" w:cs="楷体" w:hint="eastAsia"/>
          <w:b/>
          <w:bCs/>
          <w:color w:val="000000"/>
          <w:sz w:val="30"/>
          <w:szCs w:val="30"/>
        </w:rPr>
        <w:t>。</w:t>
      </w:r>
    </w:p>
    <w:p w:rsidR="00357D53" w:rsidRPr="004A0C4B" w:rsidRDefault="00357D53" w:rsidP="00357D53">
      <w:pPr>
        <w:ind w:firstLineChars="200" w:firstLine="600"/>
        <w:rPr>
          <w:rFonts w:ascii="仿宋_GB2312" w:eastAsia="仿宋_GB2312" w:hAnsi="宋体"/>
          <w:sz w:val="30"/>
          <w:szCs w:val="30"/>
        </w:rPr>
      </w:pPr>
      <w:r w:rsidRPr="004A0C4B">
        <w:rPr>
          <w:rFonts w:ascii="仿宋_GB2312" w:eastAsia="仿宋_GB2312" w:hAnsi="宋体" w:hint="eastAsia"/>
          <w:sz w:val="30"/>
          <w:szCs w:val="30"/>
        </w:rPr>
        <w:t>2016年度本部门政府采购金额（以合同签订为准）</w:t>
      </w:r>
      <w:r w:rsidR="006B4607" w:rsidRPr="004A0C4B">
        <w:rPr>
          <w:rFonts w:ascii="仿宋_GB2312" w:eastAsia="仿宋_GB2312" w:hAnsi="宋体" w:hint="eastAsia"/>
          <w:sz w:val="30"/>
          <w:szCs w:val="30"/>
        </w:rPr>
        <w:t>2,047.8</w:t>
      </w:r>
      <w:r w:rsidR="004A0C4B">
        <w:rPr>
          <w:rFonts w:ascii="仿宋_GB2312" w:eastAsia="仿宋_GB2312" w:hAnsi="宋体" w:hint="eastAsia"/>
          <w:sz w:val="30"/>
          <w:szCs w:val="30"/>
        </w:rPr>
        <w:t>5</w:t>
      </w:r>
      <w:r w:rsidRPr="004A0C4B">
        <w:rPr>
          <w:rFonts w:ascii="仿宋_GB2312" w:eastAsia="仿宋_GB2312" w:hAnsi="宋体" w:hint="eastAsia"/>
          <w:sz w:val="30"/>
          <w:szCs w:val="30"/>
        </w:rPr>
        <w:t>万元，其中：货物采购金额</w:t>
      </w:r>
      <w:r w:rsidR="006B4607" w:rsidRPr="004A0C4B">
        <w:rPr>
          <w:rFonts w:ascii="仿宋_GB2312" w:eastAsia="仿宋_GB2312" w:hAnsi="宋体" w:hint="eastAsia"/>
          <w:sz w:val="30"/>
          <w:szCs w:val="30"/>
        </w:rPr>
        <w:t>1,833.3</w:t>
      </w:r>
      <w:r w:rsidR="004A0C4B">
        <w:rPr>
          <w:rFonts w:ascii="仿宋_GB2312" w:eastAsia="仿宋_GB2312" w:hAnsi="宋体" w:hint="eastAsia"/>
          <w:sz w:val="30"/>
          <w:szCs w:val="30"/>
        </w:rPr>
        <w:t>5</w:t>
      </w:r>
      <w:r w:rsidRPr="004A0C4B">
        <w:rPr>
          <w:rFonts w:ascii="仿宋_GB2312" w:eastAsia="仿宋_GB2312" w:hAnsi="宋体" w:hint="eastAsia"/>
          <w:sz w:val="30"/>
          <w:szCs w:val="30"/>
        </w:rPr>
        <w:t>万元、</w:t>
      </w:r>
      <w:r w:rsidR="00CC50A2" w:rsidRPr="002C7444">
        <w:rPr>
          <w:rFonts w:ascii="仿宋_GB2312" w:eastAsia="仿宋_GB2312" w:hAnsi="宋体" w:hint="eastAsia"/>
          <w:sz w:val="30"/>
          <w:szCs w:val="30"/>
        </w:rPr>
        <w:t>工程采购金额</w:t>
      </w:r>
      <w:r w:rsidR="00CC50A2">
        <w:rPr>
          <w:rFonts w:ascii="仿宋_GB2312" w:eastAsia="仿宋_GB2312" w:hAnsi="宋体" w:hint="eastAsia"/>
          <w:sz w:val="30"/>
          <w:szCs w:val="30"/>
        </w:rPr>
        <w:t>0</w:t>
      </w:r>
      <w:r w:rsidR="00CC50A2" w:rsidRPr="002C7444">
        <w:rPr>
          <w:rFonts w:ascii="仿宋_GB2312" w:eastAsia="仿宋_GB2312" w:hAnsi="宋体" w:hint="eastAsia"/>
          <w:sz w:val="30"/>
          <w:szCs w:val="30"/>
        </w:rPr>
        <w:t>万元、</w:t>
      </w:r>
      <w:r w:rsidRPr="004A0C4B">
        <w:rPr>
          <w:rFonts w:ascii="仿宋_GB2312" w:eastAsia="仿宋_GB2312" w:hAnsi="宋体" w:hint="eastAsia"/>
          <w:sz w:val="30"/>
          <w:szCs w:val="30"/>
        </w:rPr>
        <w:t>服务采购金额</w:t>
      </w:r>
      <w:r w:rsidR="006B4607" w:rsidRPr="004A0C4B">
        <w:rPr>
          <w:rFonts w:ascii="仿宋_GB2312" w:eastAsia="仿宋_GB2312" w:hAnsi="宋体" w:hint="eastAsia"/>
          <w:sz w:val="30"/>
          <w:szCs w:val="30"/>
        </w:rPr>
        <w:t>214.50</w:t>
      </w:r>
      <w:r w:rsidRPr="004A0C4B">
        <w:rPr>
          <w:rFonts w:ascii="仿宋_GB2312" w:eastAsia="仿宋_GB2312" w:hAnsi="宋体" w:hint="eastAsia"/>
          <w:sz w:val="30"/>
          <w:szCs w:val="30"/>
        </w:rPr>
        <w:t xml:space="preserve">万元。 </w:t>
      </w:r>
    </w:p>
    <w:p w:rsidR="00357D53" w:rsidRPr="00A72F07" w:rsidRDefault="00357D53" w:rsidP="00357D53">
      <w:pPr>
        <w:ind w:firstLineChars="200" w:firstLine="600"/>
        <w:rPr>
          <w:rFonts w:ascii="仿宋_GB2312" w:eastAsia="仿宋_GB2312" w:hAnsi="宋体"/>
          <w:sz w:val="30"/>
          <w:szCs w:val="30"/>
        </w:rPr>
      </w:pPr>
      <w:r w:rsidRPr="00A72F07">
        <w:rPr>
          <w:rFonts w:ascii="仿宋_GB2312" w:eastAsia="仿宋_GB2312" w:hAnsi="宋体" w:hint="eastAsia"/>
          <w:sz w:val="30"/>
          <w:szCs w:val="30"/>
        </w:rPr>
        <w:t>2016年度本部门面向中小企业预留政府采购项目预算金额</w:t>
      </w:r>
      <w:r w:rsidR="004A0C4B" w:rsidRPr="00A72F07">
        <w:rPr>
          <w:rFonts w:ascii="仿宋_GB2312" w:eastAsia="仿宋_GB2312" w:hAnsi="宋体" w:hint="eastAsia"/>
          <w:sz w:val="30"/>
          <w:szCs w:val="30"/>
        </w:rPr>
        <w:t>1,633.77</w:t>
      </w:r>
      <w:r w:rsidRPr="00A72F07">
        <w:rPr>
          <w:rFonts w:ascii="仿宋_GB2312" w:eastAsia="仿宋_GB2312" w:hAnsi="宋体" w:hint="eastAsia"/>
          <w:sz w:val="30"/>
          <w:szCs w:val="30"/>
        </w:rPr>
        <w:t>万元，面向小</w:t>
      </w:r>
      <w:proofErr w:type="gramStart"/>
      <w:r w:rsidRPr="00A72F07">
        <w:rPr>
          <w:rFonts w:ascii="仿宋_GB2312" w:eastAsia="仿宋_GB2312" w:hAnsi="宋体" w:hint="eastAsia"/>
          <w:sz w:val="30"/>
          <w:szCs w:val="30"/>
        </w:rPr>
        <w:t>微企业</w:t>
      </w:r>
      <w:proofErr w:type="gramEnd"/>
      <w:r w:rsidRPr="00A72F07">
        <w:rPr>
          <w:rFonts w:ascii="仿宋_GB2312" w:eastAsia="仿宋_GB2312" w:hAnsi="宋体" w:hint="eastAsia"/>
          <w:sz w:val="30"/>
          <w:szCs w:val="30"/>
        </w:rPr>
        <w:t>预留政府采购项目预算金额</w:t>
      </w:r>
      <w:r w:rsidR="004A0C4B" w:rsidRPr="00A72F07">
        <w:rPr>
          <w:rFonts w:ascii="仿宋_GB2312" w:eastAsia="仿宋_GB2312" w:hAnsi="宋体" w:hint="eastAsia"/>
          <w:sz w:val="30"/>
          <w:szCs w:val="30"/>
        </w:rPr>
        <w:t>414.08</w:t>
      </w:r>
      <w:r w:rsidRPr="00A72F07">
        <w:rPr>
          <w:rFonts w:ascii="仿宋_GB2312" w:eastAsia="仿宋_GB2312" w:hAnsi="宋体" w:hint="eastAsia"/>
          <w:sz w:val="30"/>
          <w:szCs w:val="30"/>
        </w:rPr>
        <w:t>万元。在面向中小企业预留的政府采购项目中，由中小企业供应商中标或成交的，采购金额</w:t>
      </w:r>
      <w:r w:rsidR="004A0C4B" w:rsidRPr="00A72F07">
        <w:rPr>
          <w:rFonts w:ascii="仿宋_GB2312" w:eastAsia="仿宋_GB2312" w:hAnsi="宋体" w:hint="eastAsia"/>
          <w:sz w:val="30"/>
          <w:szCs w:val="30"/>
        </w:rPr>
        <w:t>1633.77</w:t>
      </w:r>
      <w:r w:rsidRPr="00A72F07">
        <w:rPr>
          <w:rFonts w:ascii="仿宋_GB2312" w:eastAsia="仿宋_GB2312" w:hAnsi="宋体" w:hint="eastAsia"/>
          <w:sz w:val="30"/>
          <w:szCs w:val="30"/>
        </w:rPr>
        <w:t>万元。</w:t>
      </w:r>
    </w:p>
    <w:p w:rsidR="00357D53" w:rsidRPr="002C7444" w:rsidRDefault="00357D53" w:rsidP="00357D53">
      <w:pPr>
        <w:ind w:firstLineChars="198" w:firstLine="596"/>
        <w:rPr>
          <w:rFonts w:ascii="楷体_GB2312" w:eastAsia="楷体_GB2312"/>
        </w:rPr>
      </w:pPr>
      <w:r w:rsidRPr="002C7444">
        <w:rPr>
          <w:rFonts w:ascii="楷体_GB2312" w:eastAsia="楷体_GB2312" w:hAnsi="宋体" w:cs="楷体" w:hint="eastAsia"/>
          <w:b/>
          <w:bCs/>
          <w:color w:val="000000"/>
          <w:sz w:val="30"/>
          <w:szCs w:val="30"/>
        </w:rPr>
        <w:t>（三）国有资产占用情况。</w:t>
      </w:r>
    </w:p>
    <w:p w:rsidR="00357D53" w:rsidRPr="002C7444" w:rsidRDefault="00357D53" w:rsidP="00357D53">
      <w:pPr>
        <w:widowControl/>
        <w:ind w:firstLineChars="200" w:firstLine="600"/>
        <w:jc w:val="left"/>
        <w:rPr>
          <w:rFonts w:eastAsia="仿宋_GB2312"/>
          <w:color w:val="000000"/>
          <w:sz w:val="30"/>
          <w:szCs w:val="30"/>
        </w:rPr>
      </w:pPr>
      <w:r w:rsidRPr="002C7444">
        <w:rPr>
          <w:rFonts w:eastAsia="仿宋_GB2312"/>
          <w:color w:val="000000"/>
          <w:sz w:val="30"/>
          <w:szCs w:val="30"/>
        </w:rPr>
        <w:t>截至</w:t>
      </w:r>
      <w:smartTag w:uri="urn:schemas-microsoft-com:office:smarttags" w:element="chsdate">
        <w:smartTagPr>
          <w:attr w:name="Year" w:val="2016"/>
          <w:attr w:name="Month" w:val="12"/>
          <w:attr w:name="Day" w:val="31"/>
          <w:attr w:name="IsLunarDate" w:val="False"/>
          <w:attr w:name="IsROCDate" w:val="False"/>
        </w:smartTagPr>
        <w:r w:rsidRPr="002C7444">
          <w:rPr>
            <w:rFonts w:eastAsia="仿宋_GB2312"/>
            <w:color w:val="000000"/>
            <w:sz w:val="30"/>
            <w:szCs w:val="30"/>
          </w:rPr>
          <w:t>2016</w:t>
        </w:r>
        <w:r w:rsidRPr="002C7444">
          <w:rPr>
            <w:rFonts w:eastAsia="仿宋_GB2312"/>
            <w:color w:val="000000"/>
            <w:sz w:val="30"/>
            <w:szCs w:val="30"/>
          </w:rPr>
          <w:t>年</w:t>
        </w:r>
        <w:r w:rsidRPr="002C7444">
          <w:rPr>
            <w:rFonts w:eastAsia="仿宋_GB2312"/>
            <w:color w:val="000000"/>
            <w:sz w:val="30"/>
            <w:szCs w:val="30"/>
          </w:rPr>
          <w:t>12</w:t>
        </w:r>
        <w:r w:rsidRPr="002C7444">
          <w:rPr>
            <w:rFonts w:eastAsia="仿宋_GB2312"/>
            <w:color w:val="000000"/>
            <w:sz w:val="30"/>
            <w:szCs w:val="30"/>
          </w:rPr>
          <w:t>月</w:t>
        </w:r>
        <w:r w:rsidRPr="002C7444">
          <w:rPr>
            <w:rFonts w:eastAsia="仿宋_GB2312"/>
            <w:color w:val="000000"/>
            <w:sz w:val="30"/>
            <w:szCs w:val="30"/>
          </w:rPr>
          <w:t>31</w:t>
        </w:r>
        <w:r w:rsidRPr="002C7444">
          <w:rPr>
            <w:rFonts w:eastAsia="仿宋_GB2312"/>
            <w:color w:val="000000"/>
            <w:sz w:val="30"/>
            <w:szCs w:val="30"/>
          </w:rPr>
          <w:t>日</w:t>
        </w:r>
      </w:smartTag>
      <w:r w:rsidRPr="002C7444">
        <w:rPr>
          <w:rFonts w:eastAsia="仿宋_GB2312"/>
          <w:color w:val="000000"/>
          <w:sz w:val="30"/>
          <w:szCs w:val="30"/>
        </w:rPr>
        <w:t>，</w:t>
      </w:r>
      <w:r w:rsidRPr="002C7444">
        <w:rPr>
          <w:rFonts w:eastAsia="仿宋_GB2312"/>
          <w:sz w:val="30"/>
          <w:szCs w:val="30"/>
        </w:rPr>
        <w:t>上海市</w:t>
      </w:r>
      <w:proofErr w:type="gramStart"/>
      <w:r>
        <w:rPr>
          <w:rFonts w:eastAsia="仿宋_GB2312" w:hint="eastAsia"/>
          <w:sz w:val="30"/>
          <w:szCs w:val="30"/>
        </w:rPr>
        <w:t>崇明区</w:t>
      </w:r>
      <w:proofErr w:type="gramEnd"/>
      <w:r w:rsidR="00DC63AB">
        <w:rPr>
          <w:rFonts w:ascii="仿宋_GB2312" w:eastAsia="仿宋_GB2312" w:hAnsi="宋体" w:hint="eastAsia"/>
          <w:sz w:val="30"/>
          <w:szCs w:val="30"/>
        </w:rPr>
        <w:t>市场监督管理</w:t>
      </w:r>
      <w:r w:rsidRPr="002C7444">
        <w:rPr>
          <w:rFonts w:eastAsia="仿宋_GB2312"/>
          <w:sz w:val="30"/>
          <w:szCs w:val="30"/>
        </w:rPr>
        <w:t>局</w:t>
      </w:r>
      <w:r w:rsidRPr="002C7444">
        <w:rPr>
          <w:rFonts w:eastAsia="仿宋_GB2312"/>
          <w:color w:val="000000"/>
          <w:sz w:val="30"/>
          <w:szCs w:val="30"/>
        </w:rPr>
        <w:t>共有车辆</w:t>
      </w:r>
      <w:r w:rsidR="00A407FA">
        <w:rPr>
          <w:rFonts w:eastAsia="仿宋_GB2312" w:hint="eastAsia"/>
          <w:sz w:val="30"/>
          <w:szCs w:val="30"/>
        </w:rPr>
        <w:t>46</w:t>
      </w:r>
      <w:r w:rsidRPr="002C7444">
        <w:rPr>
          <w:rFonts w:eastAsia="仿宋_GB2312"/>
          <w:color w:val="000000"/>
          <w:sz w:val="30"/>
          <w:szCs w:val="30"/>
        </w:rPr>
        <w:t>辆，其中，一般公务用车</w:t>
      </w:r>
      <w:r w:rsidR="00A407FA">
        <w:rPr>
          <w:rFonts w:eastAsia="仿宋_GB2312" w:hint="eastAsia"/>
          <w:sz w:val="30"/>
          <w:szCs w:val="30"/>
        </w:rPr>
        <w:t>14</w:t>
      </w:r>
      <w:r w:rsidRPr="002C7444">
        <w:rPr>
          <w:rFonts w:eastAsia="仿宋_GB2312"/>
          <w:color w:val="000000"/>
          <w:sz w:val="30"/>
          <w:szCs w:val="30"/>
        </w:rPr>
        <w:t>辆、一般执法执勤用车</w:t>
      </w:r>
      <w:r w:rsidR="00A407FA">
        <w:rPr>
          <w:rFonts w:eastAsia="仿宋_GB2312" w:hint="eastAsia"/>
          <w:sz w:val="30"/>
          <w:szCs w:val="30"/>
        </w:rPr>
        <w:t>32</w:t>
      </w:r>
      <w:r w:rsidRPr="002C7444">
        <w:rPr>
          <w:rFonts w:eastAsia="仿宋_GB2312"/>
          <w:color w:val="000000"/>
          <w:sz w:val="30"/>
          <w:szCs w:val="30"/>
        </w:rPr>
        <w:t>辆、特种专业技术用车</w:t>
      </w:r>
      <w:r w:rsidR="00A407FA">
        <w:rPr>
          <w:rFonts w:eastAsia="仿宋_GB2312" w:hint="eastAsia"/>
          <w:sz w:val="30"/>
          <w:szCs w:val="30"/>
        </w:rPr>
        <w:t>0</w:t>
      </w:r>
      <w:r w:rsidRPr="002C7444">
        <w:rPr>
          <w:rFonts w:eastAsia="仿宋_GB2312"/>
          <w:sz w:val="30"/>
          <w:szCs w:val="30"/>
        </w:rPr>
        <w:t>辆、</w:t>
      </w:r>
      <w:r w:rsidRPr="002C7444">
        <w:rPr>
          <w:rFonts w:eastAsia="仿宋_GB2312"/>
          <w:color w:val="000000"/>
          <w:sz w:val="30"/>
          <w:szCs w:val="30"/>
        </w:rPr>
        <w:t>其他用车</w:t>
      </w:r>
      <w:r w:rsidR="00A407FA">
        <w:rPr>
          <w:rFonts w:eastAsia="仿宋_GB2312" w:hint="eastAsia"/>
          <w:sz w:val="30"/>
          <w:szCs w:val="30"/>
        </w:rPr>
        <w:t>0</w:t>
      </w:r>
      <w:r w:rsidRPr="002C7444">
        <w:rPr>
          <w:rFonts w:eastAsia="仿宋_GB2312"/>
          <w:color w:val="000000"/>
          <w:sz w:val="30"/>
          <w:szCs w:val="30"/>
        </w:rPr>
        <w:t>辆。单位价值</w:t>
      </w:r>
      <w:r w:rsidRPr="002C7444">
        <w:rPr>
          <w:rFonts w:eastAsia="仿宋_GB2312"/>
          <w:color w:val="000000"/>
          <w:sz w:val="30"/>
          <w:szCs w:val="30"/>
        </w:rPr>
        <w:t>50</w:t>
      </w:r>
      <w:r w:rsidRPr="002C7444">
        <w:rPr>
          <w:rFonts w:eastAsia="仿宋_GB2312"/>
          <w:color w:val="000000"/>
          <w:sz w:val="30"/>
          <w:szCs w:val="30"/>
        </w:rPr>
        <w:t>万</w:t>
      </w:r>
      <w:r w:rsidRPr="002C7444">
        <w:rPr>
          <w:rFonts w:eastAsia="仿宋_GB2312"/>
          <w:color w:val="000000"/>
          <w:sz w:val="30"/>
          <w:szCs w:val="30"/>
        </w:rPr>
        <w:lastRenderedPageBreak/>
        <w:t>元以上通用设备</w:t>
      </w:r>
      <w:r w:rsidR="00A407FA">
        <w:rPr>
          <w:rFonts w:eastAsia="仿宋_GB2312" w:hint="eastAsia"/>
          <w:sz w:val="30"/>
          <w:szCs w:val="30"/>
        </w:rPr>
        <w:t>0</w:t>
      </w:r>
      <w:r w:rsidRPr="002C7444">
        <w:rPr>
          <w:rFonts w:eastAsia="仿宋_GB2312"/>
          <w:color w:val="000000"/>
          <w:sz w:val="30"/>
          <w:szCs w:val="30"/>
        </w:rPr>
        <w:t>台（套），单位价值</w:t>
      </w:r>
      <w:r w:rsidRPr="002C7444">
        <w:rPr>
          <w:rFonts w:eastAsia="仿宋_GB2312"/>
          <w:color w:val="000000"/>
          <w:sz w:val="30"/>
          <w:szCs w:val="30"/>
        </w:rPr>
        <w:t>100</w:t>
      </w:r>
      <w:r w:rsidRPr="002C7444">
        <w:rPr>
          <w:rFonts w:eastAsia="仿宋_GB2312"/>
          <w:color w:val="000000"/>
          <w:sz w:val="30"/>
          <w:szCs w:val="30"/>
        </w:rPr>
        <w:t>万元以上专用设备</w:t>
      </w:r>
      <w:r w:rsidR="00A407FA">
        <w:rPr>
          <w:rFonts w:eastAsia="仿宋_GB2312" w:hint="eastAsia"/>
          <w:sz w:val="30"/>
          <w:szCs w:val="30"/>
        </w:rPr>
        <w:t>2</w:t>
      </w:r>
      <w:r w:rsidRPr="002C7444">
        <w:rPr>
          <w:rFonts w:eastAsia="仿宋_GB2312"/>
          <w:color w:val="000000"/>
          <w:sz w:val="30"/>
          <w:szCs w:val="30"/>
        </w:rPr>
        <w:t>台（套）。</w:t>
      </w:r>
    </w:p>
    <w:p w:rsidR="00357D53" w:rsidRPr="002C7444" w:rsidRDefault="00357D53" w:rsidP="00357D53">
      <w:pPr>
        <w:widowControl/>
        <w:ind w:firstLineChars="200" w:firstLine="602"/>
        <w:jc w:val="left"/>
        <w:rPr>
          <w:rFonts w:ascii="宋体" w:hAnsi="宋体" w:cs="宋体"/>
          <w:color w:val="000000"/>
          <w:kern w:val="0"/>
          <w:sz w:val="24"/>
        </w:rPr>
      </w:pPr>
      <w:r w:rsidRPr="002C7444">
        <w:rPr>
          <w:rFonts w:ascii="楷体_GB2312" w:eastAsia="楷体_GB2312" w:hAnsi="宋体" w:cs="楷体" w:hint="eastAsia"/>
          <w:b/>
          <w:bCs/>
          <w:color w:val="000000"/>
          <w:kern w:val="0"/>
          <w:sz w:val="30"/>
          <w:szCs w:val="30"/>
        </w:rPr>
        <w:t>（四）预算绩效管理情况。</w:t>
      </w:r>
    </w:p>
    <w:p w:rsidR="00EA7AF2" w:rsidRDefault="00357D53" w:rsidP="00EA7AF2">
      <w:pPr>
        <w:widowControl/>
        <w:ind w:firstLineChars="200" w:firstLine="600"/>
        <w:rPr>
          <w:rFonts w:ascii="仿宋_GB2312" w:eastAsia="仿宋_GB2312"/>
          <w:sz w:val="30"/>
          <w:szCs w:val="30"/>
        </w:rPr>
      </w:pPr>
      <w:r w:rsidRPr="002C7444">
        <w:rPr>
          <w:rFonts w:ascii="仿宋_GB2312" w:eastAsia="仿宋_GB2312" w:hint="eastAsia"/>
          <w:sz w:val="30"/>
          <w:szCs w:val="30"/>
        </w:rPr>
        <w:t>上海市</w:t>
      </w:r>
      <w:proofErr w:type="gramStart"/>
      <w:r>
        <w:rPr>
          <w:rFonts w:ascii="仿宋_GB2312" w:eastAsia="仿宋_GB2312" w:hint="eastAsia"/>
          <w:sz w:val="30"/>
          <w:szCs w:val="30"/>
        </w:rPr>
        <w:t>崇明区</w:t>
      </w:r>
      <w:proofErr w:type="gramEnd"/>
      <w:r w:rsidR="00DC63AB">
        <w:rPr>
          <w:rFonts w:ascii="仿宋_GB2312" w:eastAsia="仿宋_GB2312" w:hAnsi="宋体" w:hint="eastAsia"/>
          <w:sz w:val="30"/>
          <w:szCs w:val="30"/>
        </w:rPr>
        <w:t>市场监督管理</w:t>
      </w:r>
      <w:r w:rsidRPr="002C7444">
        <w:rPr>
          <w:rFonts w:ascii="仿宋_GB2312" w:eastAsia="仿宋_GB2312" w:hint="eastAsia"/>
          <w:sz w:val="30"/>
          <w:szCs w:val="30"/>
        </w:rPr>
        <w:t>局2016年度预算绩效管理工作开展情况如下：</w:t>
      </w:r>
      <w:r w:rsidR="00EA7AF2" w:rsidRPr="002C7444">
        <w:rPr>
          <w:rFonts w:ascii="仿宋_GB2312" w:eastAsia="仿宋_GB2312" w:hint="eastAsia"/>
          <w:sz w:val="30"/>
          <w:szCs w:val="30"/>
        </w:rPr>
        <w:t>制度建设情况</w:t>
      </w:r>
      <w:r w:rsidR="00EA7AF2">
        <w:rPr>
          <w:rFonts w:ascii="仿宋_GB2312" w:eastAsia="仿宋_GB2312" w:hint="eastAsia"/>
          <w:sz w:val="30"/>
          <w:szCs w:val="30"/>
        </w:rPr>
        <w:t>：无</w:t>
      </w:r>
      <w:r w:rsidR="00EA7AF2" w:rsidRPr="002C7444">
        <w:rPr>
          <w:rFonts w:ascii="仿宋_GB2312" w:eastAsia="仿宋_GB2312" w:hint="eastAsia"/>
          <w:sz w:val="30"/>
          <w:szCs w:val="30"/>
        </w:rPr>
        <w:t>；工作机制建设情况</w:t>
      </w:r>
      <w:r w:rsidR="00EA7AF2">
        <w:rPr>
          <w:rFonts w:ascii="仿宋_GB2312" w:eastAsia="仿宋_GB2312" w:hint="eastAsia"/>
          <w:sz w:val="30"/>
          <w:szCs w:val="30"/>
        </w:rPr>
        <w:t>：无</w:t>
      </w:r>
      <w:r w:rsidR="00EA7AF2" w:rsidRPr="002C7444">
        <w:rPr>
          <w:rFonts w:ascii="仿宋_GB2312" w:eastAsia="仿宋_GB2312" w:hint="eastAsia"/>
          <w:sz w:val="30"/>
          <w:szCs w:val="30"/>
        </w:rPr>
        <w:t>；绩效评价开展情况：2016年度开展的绩效评价项目</w:t>
      </w:r>
      <w:r w:rsidR="00A96AFF">
        <w:rPr>
          <w:rFonts w:ascii="仿宋_GB2312" w:eastAsia="仿宋_GB2312" w:hint="eastAsia"/>
          <w:sz w:val="30"/>
          <w:szCs w:val="30"/>
        </w:rPr>
        <w:t>2</w:t>
      </w:r>
      <w:r w:rsidR="00EA7AF2" w:rsidRPr="002C7444">
        <w:rPr>
          <w:rFonts w:ascii="仿宋_GB2312" w:eastAsia="仿宋_GB2312" w:hint="eastAsia"/>
          <w:sz w:val="30"/>
          <w:szCs w:val="30"/>
        </w:rPr>
        <w:t>个，涉及预算金额</w:t>
      </w:r>
      <w:r w:rsidR="00A96AFF">
        <w:rPr>
          <w:rFonts w:ascii="仿宋_GB2312" w:eastAsia="仿宋_GB2312" w:hint="eastAsia"/>
          <w:sz w:val="30"/>
          <w:szCs w:val="30"/>
        </w:rPr>
        <w:t>188</w:t>
      </w:r>
      <w:r w:rsidR="00EA7AF2" w:rsidRPr="002C7444">
        <w:rPr>
          <w:rFonts w:ascii="仿宋_GB2312" w:eastAsia="仿宋_GB2312" w:hint="eastAsia"/>
          <w:sz w:val="30"/>
          <w:szCs w:val="30"/>
        </w:rPr>
        <w:t>万元，平均得分</w:t>
      </w:r>
      <w:r w:rsidR="00EA7AF2">
        <w:rPr>
          <w:rFonts w:ascii="仿宋_GB2312" w:eastAsia="仿宋_GB2312" w:hint="eastAsia"/>
          <w:sz w:val="30"/>
          <w:szCs w:val="30"/>
        </w:rPr>
        <w:t>92.</w:t>
      </w:r>
      <w:r w:rsidR="00A96AFF">
        <w:rPr>
          <w:rFonts w:ascii="仿宋_GB2312" w:eastAsia="仿宋_GB2312" w:hint="eastAsia"/>
          <w:sz w:val="30"/>
          <w:szCs w:val="30"/>
        </w:rPr>
        <w:t>68</w:t>
      </w:r>
      <w:r w:rsidR="00EA7AF2" w:rsidRPr="002C7444">
        <w:rPr>
          <w:rFonts w:ascii="仿宋_GB2312" w:eastAsia="仿宋_GB2312" w:hint="eastAsia"/>
          <w:sz w:val="30"/>
          <w:szCs w:val="30"/>
        </w:rPr>
        <w:t>分。绩效评级为“优”的项目</w:t>
      </w:r>
      <w:r w:rsidR="00A96AFF">
        <w:rPr>
          <w:rFonts w:ascii="仿宋_GB2312" w:eastAsia="仿宋_GB2312" w:hint="eastAsia"/>
          <w:sz w:val="30"/>
          <w:szCs w:val="30"/>
        </w:rPr>
        <w:t>2</w:t>
      </w:r>
      <w:r w:rsidR="00EA7AF2" w:rsidRPr="002C7444">
        <w:rPr>
          <w:rFonts w:ascii="仿宋_GB2312" w:eastAsia="仿宋_GB2312" w:hint="eastAsia"/>
          <w:sz w:val="30"/>
          <w:szCs w:val="30"/>
        </w:rPr>
        <w:t>个；绩效评级为“良”的项目</w:t>
      </w:r>
      <w:r w:rsidR="00EA7AF2">
        <w:rPr>
          <w:rFonts w:ascii="仿宋_GB2312" w:eastAsia="仿宋_GB2312" w:hint="eastAsia"/>
          <w:sz w:val="30"/>
          <w:szCs w:val="30"/>
        </w:rPr>
        <w:t>0</w:t>
      </w:r>
      <w:r w:rsidR="00EA7AF2" w:rsidRPr="002C7444">
        <w:rPr>
          <w:rFonts w:ascii="仿宋_GB2312" w:eastAsia="仿宋_GB2312" w:hint="eastAsia"/>
          <w:sz w:val="30"/>
          <w:szCs w:val="30"/>
        </w:rPr>
        <w:t>个；绩效评级为“合格”的项目</w:t>
      </w:r>
      <w:r w:rsidR="00EA7AF2">
        <w:rPr>
          <w:rFonts w:ascii="仿宋_GB2312" w:eastAsia="仿宋_GB2312" w:hint="eastAsia"/>
          <w:sz w:val="30"/>
          <w:szCs w:val="30"/>
        </w:rPr>
        <w:t>0</w:t>
      </w:r>
      <w:r w:rsidR="00EA7AF2" w:rsidRPr="002C7444">
        <w:rPr>
          <w:rFonts w:ascii="仿宋_GB2312" w:eastAsia="仿宋_GB2312" w:hint="eastAsia"/>
          <w:sz w:val="30"/>
          <w:szCs w:val="30"/>
        </w:rPr>
        <w:t>个；绩效评级为“不合格”的项目</w:t>
      </w:r>
      <w:r w:rsidR="00EA7AF2">
        <w:rPr>
          <w:rFonts w:ascii="仿宋_GB2312" w:eastAsia="仿宋_GB2312" w:hint="eastAsia"/>
          <w:sz w:val="30"/>
          <w:szCs w:val="30"/>
        </w:rPr>
        <w:t>0</w:t>
      </w:r>
      <w:r w:rsidR="00EA7AF2" w:rsidRPr="002C7444">
        <w:rPr>
          <w:rFonts w:ascii="仿宋_GB2312" w:eastAsia="仿宋_GB2312" w:hint="eastAsia"/>
          <w:sz w:val="30"/>
          <w:szCs w:val="30"/>
        </w:rPr>
        <w:t>个。具体项目的绩效评价结果详见《绩效评价结果信息表》。</w:t>
      </w:r>
    </w:p>
    <w:p w:rsidR="00214D6B" w:rsidRDefault="00214D6B" w:rsidP="00EA7AF2">
      <w:pPr>
        <w:widowControl/>
        <w:ind w:firstLineChars="200" w:firstLine="600"/>
        <w:rPr>
          <w:rFonts w:ascii="仿宋_GB2312" w:eastAsia="仿宋_GB2312"/>
          <w:sz w:val="30"/>
          <w:szCs w:val="30"/>
        </w:rPr>
      </w:pPr>
    </w:p>
    <w:p w:rsidR="00214D6B" w:rsidRDefault="00214D6B" w:rsidP="00EA7AF2">
      <w:pPr>
        <w:widowControl/>
        <w:ind w:firstLineChars="200" w:firstLine="600"/>
        <w:rPr>
          <w:rFonts w:ascii="仿宋_GB2312" w:eastAsia="仿宋_GB2312"/>
          <w:sz w:val="30"/>
          <w:szCs w:val="30"/>
        </w:rPr>
      </w:pPr>
    </w:p>
    <w:p w:rsidR="00EA7AF2" w:rsidRPr="00222CFC" w:rsidRDefault="00EA7AF2" w:rsidP="00EA7AF2">
      <w:pPr>
        <w:widowControl/>
        <w:jc w:val="center"/>
        <w:rPr>
          <w:rFonts w:ascii="仿宋_GB2312" w:eastAsia="仿宋_GB2312" w:hAnsi="宋体" w:cs="仿宋_GB2312"/>
          <w:color w:val="000000"/>
          <w:kern w:val="0"/>
          <w:sz w:val="30"/>
          <w:szCs w:val="30"/>
        </w:rPr>
      </w:pPr>
      <w:r w:rsidRPr="00222CFC">
        <w:rPr>
          <w:rFonts w:ascii="仿宋_GB2312" w:eastAsia="仿宋_GB2312" w:hAnsi="宋体" w:cs="仿宋_GB2312" w:hint="eastAsia"/>
          <w:color w:val="000000"/>
          <w:kern w:val="0"/>
          <w:sz w:val="30"/>
          <w:szCs w:val="30"/>
        </w:rPr>
        <w:t>绩效评价结果信息表</w:t>
      </w:r>
      <w:r w:rsidR="00A96AFF">
        <w:rPr>
          <w:rFonts w:ascii="仿宋_GB2312" w:eastAsia="仿宋_GB2312" w:hAnsi="宋体" w:cs="仿宋_GB2312" w:hint="eastAsia"/>
          <w:color w:val="000000"/>
          <w:kern w:val="0"/>
          <w:sz w:val="30"/>
          <w:szCs w:val="30"/>
        </w:rPr>
        <w:t>-1</w:t>
      </w: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2448"/>
        <w:gridCol w:w="6074"/>
      </w:tblGrid>
      <w:tr w:rsidR="00EA7AF2" w:rsidRPr="002108C7" w:rsidTr="00A718DA">
        <w:tc>
          <w:tcPr>
            <w:tcW w:w="2448" w:type="dxa"/>
          </w:tcPr>
          <w:p w:rsidR="00EA7AF2" w:rsidRPr="002108C7" w:rsidRDefault="00EA7AF2" w:rsidP="00A718DA">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项目名称</w:t>
            </w:r>
          </w:p>
        </w:tc>
        <w:tc>
          <w:tcPr>
            <w:tcW w:w="6074" w:type="dxa"/>
          </w:tcPr>
          <w:p w:rsidR="00EA7AF2" w:rsidRPr="002108C7" w:rsidRDefault="00EA7AF2" w:rsidP="00A718DA">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食品安全协调经费</w:t>
            </w:r>
          </w:p>
        </w:tc>
      </w:tr>
      <w:tr w:rsidR="00EA7AF2" w:rsidRPr="002108C7" w:rsidTr="00A718DA">
        <w:tc>
          <w:tcPr>
            <w:tcW w:w="2448" w:type="dxa"/>
          </w:tcPr>
          <w:p w:rsidR="00EA7AF2" w:rsidRPr="002108C7" w:rsidRDefault="00EA7AF2" w:rsidP="00A718DA">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预算金额</w:t>
            </w:r>
          </w:p>
        </w:tc>
        <w:tc>
          <w:tcPr>
            <w:tcW w:w="6074" w:type="dxa"/>
          </w:tcPr>
          <w:p w:rsidR="00EA7AF2" w:rsidRPr="002108C7" w:rsidRDefault="00EA7AF2" w:rsidP="00A718DA">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158</w:t>
            </w:r>
            <w:r w:rsidRPr="002108C7">
              <w:rPr>
                <w:rFonts w:ascii="仿宋_GB2312" w:eastAsia="仿宋_GB2312" w:hAnsi="宋体" w:cs="宋体" w:hint="eastAsia"/>
                <w:color w:val="000000"/>
                <w:kern w:val="0"/>
                <w:sz w:val="30"/>
                <w:szCs w:val="30"/>
              </w:rPr>
              <w:t>万元</w:t>
            </w:r>
          </w:p>
        </w:tc>
      </w:tr>
      <w:tr w:rsidR="00EA7AF2" w:rsidRPr="002108C7" w:rsidTr="00A718DA">
        <w:tc>
          <w:tcPr>
            <w:tcW w:w="2448" w:type="dxa"/>
          </w:tcPr>
          <w:p w:rsidR="00EA7AF2" w:rsidRPr="002108C7" w:rsidRDefault="00EA7AF2" w:rsidP="00A718DA">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评价分值</w:t>
            </w:r>
          </w:p>
        </w:tc>
        <w:tc>
          <w:tcPr>
            <w:tcW w:w="6074" w:type="dxa"/>
          </w:tcPr>
          <w:p w:rsidR="00EA7AF2" w:rsidRPr="002108C7" w:rsidRDefault="00EA7AF2" w:rsidP="00A718DA">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92.37</w:t>
            </w:r>
          </w:p>
        </w:tc>
      </w:tr>
      <w:tr w:rsidR="00EA7AF2" w:rsidRPr="002108C7" w:rsidTr="00A718DA">
        <w:tc>
          <w:tcPr>
            <w:tcW w:w="2448" w:type="dxa"/>
          </w:tcPr>
          <w:p w:rsidR="00EA7AF2" w:rsidRPr="002108C7" w:rsidRDefault="00EA7AF2" w:rsidP="00A718DA">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评价结论</w:t>
            </w:r>
          </w:p>
        </w:tc>
        <w:tc>
          <w:tcPr>
            <w:tcW w:w="6074" w:type="dxa"/>
          </w:tcPr>
          <w:p w:rsidR="00EA7AF2" w:rsidRPr="002108C7" w:rsidRDefault="00EA7AF2" w:rsidP="00A718DA">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优秀</w:t>
            </w:r>
          </w:p>
        </w:tc>
      </w:tr>
      <w:tr w:rsidR="00EA7AF2" w:rsidRPr="002108C7" w:rsidTr="00A718DA">
        <w:tc>
          <w:tcPr>
            <w:tcW w:w="2448" w:type="dxa"/>
          </w:tcPr>
          <w:p w:rsidR="00EA7AF2" w:rsidRPr="002108C7" w:rsidRDefault="00EA7AF2" w:rsidP="00A718DA">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主要绩效</w:t>
            </w:r>
          </w:p>
        </w:tc>
        <w:tc>
          <w:tcPr>
            <w:tcW w:w="6074" w:type="dxa"/>
          </w:tcPr>
          <w:p w:rsidR="00EA7AF2" w:rsidRPr="002108C7" w:rsidRDefault="00EA7AF2" w:rsidP="00A718DA">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加强县、镇、</w:t>
            </w:r>
            <w:proofErr w:type="gramStart"/>
            <w:r>
              <w:rPr>
                <w:rFonts w:ascii="仿宋_GB2312" w:eastAsia="仿宋_GB2312" w:hAnsi="宋体" w:cs="宋体" w:hint="eastAsia"/>
                <w:color w:val="000000"/>
                <w:kern w:val="0"/>
                <w:sz w:val="30"/>
                <w:szCs w:val="30"/>
              </w:rPr>
              <w:t>村食品</w:t>
            </w:r>
            <w:proofErr w:type="gramEnd"/>
            <w:r>
              <w:rPr>
                <w:rFonts w:ascii="仿宋_GB2312" w:eastAsia="仿宋_GB2312" w:hAnsi="宋体" w:cs="宋体" w:hint="eastAsia"/>
                <w:color w:val="000000"/>
                <w:kern w:val="0"/>
                <w:sz w:val="30"/>
                <w:szCs w:val="30"/>
              </w:rPr>
              <w:t>安全综合监管体系建设，建立健全食品安全网格化管理，强化食品安全属地化管理责任；加强基层食品安全监管队伍建设，提高科学技术监管和依法行政能力；深入开展食品安全突出问题综合治理，维护本县正常食品生产经营秩序；加强食品生产经营市场信用体系建设，依法公开行政信息，强化社会监督；加强食品安全科普教育，构建群防共治局面，组织市级食品安全示范镇创建活动。</w:t>
            </w:r>
          </w:p>
        </w:tc>
      </w:tr>
      <w:tr w:rsidR="00EA7AF2" w:rsidRPr="002108C7" w:rsidTr="00A718DA">
        <w:tc>
          <w:tcPr>
            <w:tcW w:w="2448" w:type="dxa"/>
          </w:tcPr>
          <w:p w:rsidR="00EA7AF2" w:rsidRPr="002108C7" w:rsidRDefault="00EA7AF2" w:rsidP="00A718DA">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存在问题</w:t>
            </w:r>
          </w:p>
        </w:tc>
        <w:tc>
          <w:tcPr>
            <w:tcW w:w="6074" w:type="dxa"/>
          </w:tcPr>
          <w:p w:rsidR="00EA7AF2" w:rsidRPr="002108C7" w:rsidRDefault="00EA7AF2" w:rsidP="00A718DA">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无</w:t>
            </w:r>
          </w:p>
        </w:tc>
      </w:tr>
      <w:tr w:rsidR="00EA7AF2" w:rsidRPr="002108C7" w:rsidTr="00A718DA">
        <w:tc>
          <w:tcPr>
            <w:tcW w:w="2448" w:type="dxa"/>
          </w:tcPr>
          <w:p w:rsidR="00EA7AF2" w:rsidRPr="002108C7" w:rsidRDefault="00EA7AF2" w:rsidP="00A718DA">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lastRenderedPageBreak/>
              <w:t>整改建议</w:t>
            </w:r>
          </w:p>
        </w:tc>
        <w:tc>
          <w:tcPr>
            <w:tcW w:w="6074" w:type="dxa"/>
          </w:tcPr>
          <w:p w:rsidR="00EA7AF2" w:rsidRPr="002108C7" w:rsidRDefault="00EA7AF2" w:rsidP="00A718DA">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无</w:t>
            </w:r>
          </w:p>
        </w:tc>
      </w:tr>
      <w:tr w:rsidR="00EA7AF2" w:rsidRPr="002108C7" w:rsidTr="00A718DA">
        <w:tc>
          <w:tcPr>
            <w:tcW w:w="2448" w:type="dxa"/>
          </w:tcPr>
          <w:p w:rsidR="00EA7AF2" w:rsidRPr="002108C7" w:rsidRDefault="00EA7AF2" w:rsidP="00A718DA">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整改情况</w:t>
            </w:r>
          </w:p>
        </w:tc>
        <w:tc>
          <w:tcPr>
            <w:tcW w:w="6074" w:type="dxa"/>
          </w:tcPr>
          <w:p w:rsidR="00EA7AF2" w:rsidRPr="002108C7" w:rsidRDefault="00EA7AF2" w:rsidP="00A718DA">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无</w:t>
            </w:r>
          </w:p>
        </w:tc>
      </w:tr>
    </w:tbl>
    <w:p w:rsidR="00357D53" w:rsidRDefault="00357D53" w:rsidP="00EA7AF2">
      <w:pPr>
        <w:widowControl/>
        <w:ind w:firstLineChars="200" w:firstLine="600"/>
        <w:rPr>
          <w:rFonts w:ascii="黑体" w:eastAsia="黑体"/>
          <w:sz w:val="30"/>
          <w:szCs w:val="30"/>
        </w:rPr>
      </w:pPr>
    </w:p>
    <w:p w:rsidR="00A96AFF" w:rsidRPr="00332558" w:rsidRDefault="00A96AFF" w:rsidP="00A96AFF">
      <w:pPr>
        <w:widowControl/>
        <w:jc w:val="center"/>
        <w:rPr>
          <w:rFonts w:ascii="仿宋_GB2312" w:eastAsia="仿宋_GB2312" w:hAnsi="宋体" w:cs="仿宋_GB2312"/>
          <w:kern w:val="0"/>
          <w:sz w:val="30"/>
          <w:szCs w:val="30"/>
        </w:rPr>
      </w:pPr>
      <w:r w:rsidRPr="00332558">
        <w:rPr>
          <w:rFonts w:ascii="仿宋_GB2312" w:eastAsia="仿宋_GB2312" w:hAnsi="宋体" w:cs="仿宋_GB2312" w:hint="eastAsia"/>
          <w:kern w:val="0"/>
          <w:sz w:val="30"/>
          <w:szCs w:val="30"/>
        </w:rPr>
        <w:t>绩效评价结果信息表</w:t>
      </w:r>
      <w:r>
        <w:rPr>
          <w:rFonts w:ascii="仿宋_GB2312" w:eastAsia="仿宋_GB2312" w:hAnsi="宋体" w:cs="仿宋_GB2312" w:hint="eastAsia"/>
          <w:kern w:val="0"/>
          <w:sz w:val="30"/>
          <w:szCs w:val="30"/>
        </w:rPr>
        <w:t>-2</w:t>
      </w: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2448"/>
        <w:gridCol w:w="6074"/>
      </w:tblGrid>
      <w:tr w:rsidR="00A96AFF" w:rsidRPr="00332558" w:rsidTr="00A718DA">
        <w:tc>
          <w:tcPr>
            <w:tcW w:w="2448" w:type="dxa"/>
          </w:tcPr>
          <w:p w:rsidR="00A96AFF" w:rsidRPr="00332558" w:rsidRDefault="00A96AFF" w:rsidP="00A718DA">
            <w:pPr>
              <w:widowControl/>
              <w:pBdr>
                <w:bottom w:val="single" w:sz="6" w:space="1" w:color="auto"/>
              </w:pBdr>
              <w:tabs>
                <w:tab w:val="center" w:pos="4153"/>
                <w:tab w:val="right" w:pos="8306"/>
              </w:tabs>
              <w:snapToGrid w:val="0"/>
              <w:jc w:val="left"/>
              <w:rPr>
                <w:rFonts w:ascii="仿宋_GB2312" w:eastAsia="仿宋_GB2312" w:hAnsi="宋体" w:cs="宋体"/>
                <w:kern w:val="0"/>
                <w:sz w:val="30"/>
                <w:szCs w:val="30"/>
              </w:rPr>
            </w:pPr>
            <w:r w:rsidRPr="00332558">
              <w:rPr>
                <w:rFonts w:ascii="仿宋_GB2312" w:eastAsia="仿宋_GB2312" w:hAnsi="宋体" w:cs="宋体" w:hint="eastAsia"/>
                <w:kern w:val="0"/>
                <w:sz w:val="30"/>
                <w:szCs w:val="30"/>
              </w:rPr>
              <w:t>项目名称</w:t>
            </w:r>
          </w:p>
        </w:tc>
        <w:tc>
          <w:tcPr>
            <w:tcW w:w="6074" w:type="dxa"/>
          </w:tcPr>
          <w:p w:rsidR="00A96AFF" w:rsidRPr="00332558" w:rsidRDefault="00A96AFF" w:rsidP="00A718DA">
            <w:pPr>
              <w:widowControl/>
              <w:pBdr>
                <w:bottom w:val="single" w:sz="6" w:space="1" w:color="auto"/>
              </w:pBdr>
              <w:tabs>
                <w:tab w:val="center" w:pos="4153"/>
                <w:tab w:val="right" w:pos="8306"/>
              </w:tabs>
              <w:snapToGrid w:val="0"/>
              <w:jc w:val="left"/>
              <w:rPr>
                <w:rFonts w:ascii="仿宋_GB2312" w:eastAsia="仿宋_GB2312" w:hAnsi="宋体" w:cs="宋体"/>
                <w:kern w:val="0"/>
                <w:sz w:val="30"/>
                <w:szCs w:val="30"/>
              </w:rPr>
            </w:pPr>
            <w:r w:rsidRPr="00332558">
              <w:rPr>
                <w:rFonts w:ascii="仿宋_GB2312" w:eastAsia="仿宋_GB2312" w:hAnsi="宋体" w:cs="宋体" w:hint="eastAsia"/>
                <w:kern w:val="0"/>
                <w:sz w:val="30"/>
                <w:szCs w:val="30"/>
              </w:rPr>
              <w:t>专用材料费</w:t>
            </w:r>
          </w:p>
        </w:tc>
      </w:tr>
      <w:tr w:rsidR="00A96AFF" w:rsidRPr="00332558" w:rsidTr="00A718DA">
        <w:tc>
          <w:tcPr>
            <w:tcW w:w="2448" w:type="dxa"/>
          </w:tcPr>
          <w:p w:rsidR="00A96AFF" w:rsidRPr="00332558" w:rsidRDefault="00A96AFF" w:rsidP="00A718DA">
            <w:pPr>
              <w:widowControl/>
              <w:pBdr>
                <w:bottom w:val="single" w:sz="6" w:space="1" w:color="auto"/>
              </w:pBdr>
              <w:tabs>
                <w:tab w:val="center" w:pos="4153"/>
                <w:tab w:val="right" w:pos="8306"/>
              </w:tabs>
              <w:snapToGrid w:val="0"/>
              <w:jc w:val="left"/>
              <w:rPr>
                <w:rFonts w:ascii="仿宋_GB2312" w:eastAsia="仿宋_GB2312" w:hAnsi="宋体" w:cs="宋体"/>
                <w:kern w:val="0"/>
                <w:sz w:val="30"/>
                <w:szCs w:val="30"/>
              </w:rPr>
            </w:pPr>
            <w:r w:rsidRPr="00332558">
              <w:rPr>
                <w:rFonts w:ascii="仿宋_GB2312" w:eastAsia="仿宋_GB2312" w:hAnsi="宋体" w:cs="宋体" w:hint="eastAsia"/>
                <w:kern w:val="0"/>
                <w:sz w:val="30"/>
                <w:szCs w:val="30"/>
              </w:rPr>
              <w:t>预算金额</w:t>
            </w:r>
          </w:p>
        </w:tc>
        <w:tc>
          <w:tcPr>
            <w:tcW w:w="6074" w:type="dxa"/>
          </w:tcPr>
          <w:p w:rsidR="00A96AFF" w:rsidRPr="00332558" w:rsidRDefault="00A96AFF" w:rsidP="00A718DA">
            <w:pPr>
              <w:widowControl/>
              <w:pBdr>
                <w:bottom w:val="single" w:sz="6" w:space="1" w:color="auto"/>
              </w:pBdr>
              <w:tabs>
                <w:tab w:val="center" w:pos="4153"/>
                <w:tab w:val="right" w:pos="8306"/>
              </w:tabs>
              <w:snapToGrid w:val="0"/>
              <w:jc w:val="left"/>
              <w:rPr>
                <w:rFonts w:ascii="仿宋_GB2312" w:eastAsia="仿宋_GB2312" w:hAnsi="宋体" w:cs="宋体"/>
                <w:kern w:val="0"/>
                <w:sz w:val="30"/>
                <w:szCs w:val="30"/>
              </w:rPr>
            </w:pPr>
            <w:r w:rsidRPr="00332558">
              <w:rPr>
                <w:rFonts w:ascii="仿宋_GB2312" w:eastAsia="仿宋_GB2312" w:hAnsi="宋体" w:cs="宋体" w:hint="eastAsia"/>
                <w:kern w:val="0"/>
                <w:sz w:val="30"/>
                <w:szCs w:val="30"/>
              </w:rPr>
              <w:t>30万元</w:t>
            </w:r>
          </w:p>
        </w:tc>
      </w:tr>
      <w:tr w:rsidR="00A96AFF" w:rsidRPr="00332558" w:rsidTr="00A718DA">
        <w:tc>
          <w:tcPr>
            <w:tcW w:w="2448" w:type="dxa"/>
          </w:tcPr>
          <w:p w:rsidR="00A96AFF" w:rsidRPr="00332558" w:rsidRDefault="00A96AFF" w:rsidP="00A718DA">
            <w:pPr>
              <w:widowControl/>
              <w:pBdr>
                <w:bottom w:val="single" w:sz="6" w:space="1" w:color="auto"/>
              </w:pBdr>
              <w:tabs>
                <w:tab w:val="center" w:pos="4153"/>
                <w:tab w:val="right" w:pos="8306"/>
              </w:tabs>
              <w:snapToGrid w:val="0"/>
              <w:jc w:val="left"/>
              <w:rPr>
                <w:rFonts w:ascii="仿宋_GB2312" w:eastAsia="仿宋_GB2312" w:hAnsi="宋体" w:cs="宋体"/>
                <w:kern w:val="0"/>
                <w:sz w:val="30"/>
                <w:szCs w:val="30"/>
              </w:rPr>
            </w:pPr>
            <w:r w:rsidRPr="00332558">
              <w:rPr>
                <w:rFonts w:ascii="仿宋_GB2312" w:eastAsia="仿宋_GB2312" w:hAnsi="宋体" w:cs="宋体" w:hint="eastAsia"/>
                <w:kern w:val="0"/>
                <w:sz w:val="30"/>
                <w:szCs w:val="30"/>
              </w:rPr>
              <w:t>评价分值</w:t>
            </w:r>
          </w:p>
        </w:tc>
        <w:tc>
          <w:tcPr>
            <w:tcW w:w="6074" w:type="dxa"/>
          </w:tcPr>
          <w:p w:rsidR="00A96AFF" w:rsidRPr="00332558" w:rsidRDefault="00A96AFF" w:rsidP="00A718DA">
            <w:pPr>
              <w:widowControl/>
              <w:pBdr>
                <w:bottom w:val="single" w:sz="6" w:space="1" w:color="auto"/>
              </w:pBdr>
              <w:tabs>
                <w:tab w:val="center" w:pos="4153"/>
                <w:tab w:val="right" w:pos="8306"/>
              </w:tabs>
              <w:snapToGrid w:val="0"/>
              <w:jc w:val="left"/>
              <w:rPr>
                <w:rFonts w:ascii="仿宋_GB2312" w:eastAsia="仿宋_GB2312" w:hAnsi="宋体" w:cs="宋体"/>
                <w:kern w:val="0"/>
                <w:sz w:val="30"/>
                <w:szCs w:val="30"/>
              </w:rPr>
            </w:pPr>
            <w:r w:rsidRPr="00332558">
              <w:rPr>
                <w:rFonts w:ascii="仿宋_GB2312" w:eastAsia="仿宋_GB2312" w:hAnsi="宋体" w:cs="宋体" w:hint="eastAsia"/>
                <w:kern w:val="0"/>
                <w:sz w:val="30"/>
                <w:szCs w:val="30"/>
              </w:rPr>
              <w:t>93</w:t>
            </w:r>
          </w:p>
        </w:tc>
      </w:tr>
      <w:tr w:rsidR="00A96AFF" w:rsidRPr="00332558" w:rsidTr="00A718DA">
        <w:tc>
          <w:tcPr>
            <w:tcW w:w="2448" w:type="dxa"/>
          </w:tcPr>
          <w:p w:rsidR="00A96AFF" w:rsidRPr="00332558" w:rsidRDefault="00A96AFF" w:rsidP="00A718DA">
            <w:pPr>
              <w:widowControl/>
              <w:pBdr>
                <w:bottom w:val="single" w:sz="6" w:space="1" w:color="auto"/>
              </w:pBdr>
              <w:tabs>
                <w:tab w:val="center" w:pos="4153"/>
                <w:tab w:val="right" w:pos="8306"/>
              </w:tabs>
              <w:snapToGrid w:val="0"/>
              <w:jc w:val="left"/>
              <w:rPr>
                <w:rFonts w:ascii="仿宋_GB2312" w:eastAsia="仿宋_GB2312" w:hAnsi="宋体" w:cs="宋体"/>
                <w:kern w:val="0"/>
                <w:sz w:val="30"/>
                <w:szCs w:val="30"/>
              </w:rPr>
            </w:pPr>
            <w:r w:rsidRPr="00332558">
              <w:rPr>
                <w:rFonts w:ascii="仿宋_GB2312" w:eastAsia="仿宋_GB2312" w:hAnsi="宋体" w:cs="宋体" w:hint="eastAsia"/>
                <w:kern w:val="0"/>
                <w:sz w:val="30"/>
                <w:szCs w:val="30"/>
              </w:rPr>
              <w:t>评价结论</w:t>
            </w:r>
          </w:p>
        </w:tc>
        <w:tc>
          <w:tcPr>
            <w:tcW w:w="6074" w:type="dxa"/>
          </w:tcPr>
          <w:p w:rsidR="00A96AFF" w:rsidRPr="00332558" w:rsidRDefault="00A96AFF" w:rsidP="00A718DA">
            <w:pPr>
              <w:widowControl/>
              <w:pBdr>
                <w:bottom w:val="single" w:sz="6" w:space="1" w:color="auto"/>
              </w:pBdr>
              <w:tabs>
                <w:tab w:val="center" w:pos="4153"/>
                <w:tab w:val="right" w:pos="8306"/>
              </w:tabs>
              <w:snapToGrid w:val="0"/>
              <w:jc w:val="left"/>
              <w:rPr>
                <w:rFonts w:ascii="仿宋_GB2312" w:eastAsia="仿宋_GB2312" w:hAnsi="宋体" w:cs="宋体"/>
                <w:kern w:val="0"/>
                <w:sz w:val="30"/>
                <w:szCs w:val="30"/>
              </w:rPr>
            </w:pPr>
            <w:r w:rsidRPr="00332558">
              <w:rPr>
                <w:rFonts w:ascii="仿宋_GB2312" w:eastAsia="仿宋_GB2312" w:hAnsi="宋体" w:cs="宋体" w:hint="eastAsia"/>
                <w:kern w:val="0"/>
                <w:sz w:val="30"/>
                <w:szCs w:val="30"/>
              </w:rPr>
              <w:t>优秀</w:t>
            </w:r>
          </w:p>
        </w:tc>
      </w:tr>
      <w:tr w:rsidR="00A96AFF" w:rsidRPr="00332558" w:rsidTr="00A718DA">
        <w:tc>
          <w:tcPr>
            <w:tcW w:w="2448" w:type="dxa"/>
          </w:tcPr>
          <w:p w:rsidR="00A96AFF" w:rsidRPr="00332558" w:rsidRDefault="00A96AFF" w:rsidP="00A718DA">
            <w:pPr>
              <w:widowControl/>
              <w:pBdr>
                <w:bottom w:val="single" w:sz="6" w:space="1" w:color="auto"/>
              </w:pBdr>
              <w:tabs>
                <w:tab w:val="center" w:pos="4153"/>
                <w:tab w:val="right" w:pos="8306"/>
              </w:tabs>
              <w:snapToGrid w:val="0"/>
              <w:jc w:val="left"/>
              <w:rPr>
                <w:rFonts w:ascii="仿宋_GB2312" w:eastAsia="仿宋_GB2312" w:hAnsi="宋体" w:cs="宋体"/>
                <w:kern w:val="0"/>
                <w:sz w:val="30"/>
                <w:szCs w:val="30"/>
              </w:rPr>
            </w:pPr>
            <w:r w:rsidRPr="00332558">
              <w:rPr>
                <w:rFonts w:ascii="仿宋_GB2312" w:eastAsia="仿宋_GB2312" w:hAnsi="宋体" w:cs="宋体" w:hint="eastAsia"/>
                <w:kern w:val="0"/>
                <w:sz w:val="30"/>
                <w:szCs w:val="30"/>
              </w:rPr>
              <w:t>主要绩效</w:t>
            </w:r>
          </w:p>
        </w:tc>
        <w:tc>
          <w:tcPr>
            <w:tcW w:w="6074" w:type="dxa"/>
          </w:tcPr>
          <w:p w:rsidR="00A96AFF" w:rsidRPr="00332558" w:rsidRDefault="00A96AFF" w:rsidP="00A718DA">
            <w:pPr>
              <w:widowControl/>
              <w:pBdr>
                <w:bottom w:val="single" w:sz="6" w:space="1" w:color="auto"/>
              </w:pBdr>
              <w:tabs>
                <w:tab w:val="center" w:pos="4153"/>
                <w:tab w:val="right" w:pos="8306"/>
              </w:tabs>
              <w:snapToGrid w:val="0"/>
              <w:jc w:val="left"/>
              <w:rPr>
                <w:rFonts w:ascii="仿宋_GB2312" w:eastAsia="仿宋_GB2312" w:hAnsi="宋体" w:cs="宋体"/>
                <w:kern w:val="0"/>
                <w:sz w:val="30"/>
                <w:szCs w:val="30"/>
              </w:rPr>
            </w:pPr>
            <w:r w:rsidRPr="00332558">
              <w:rPr>
                <w:rFonts w:ascii="仿宋_GB2312" w:eastAsia="仿宋_GB2312" w:hAnsi="宋体" w:cs="宋体" w:hint="eastAsia"/>
                <w:kern w:val="0"/>
                <w:sz w:val="30"/>
                <w:szCs w:val="30"/>
              </w:rPr>
              <w:t>该项目立项的规范和开展及时，使工作计划得以落实，通过长效管理制度和财务监控配合绩效目标，同时专款专用，及时完成了该项目的资金使用，通过该项目也及时完成了崇明、宝山和杨浦三</w:t>
            </w:r>
            <w:proofErr w:type="gramStart"/>
            <w:r w:rsidRPr="00332558">
              <w:rPr>
                <w:rFonts w:ascii="仿宋_GB2312" w:eastAsia="仿宋_GB2312" w:hAnsi="宋体" w:cs="宋体" w:hint="eastAsia"/>
                <w:kern w:val="0"/>
                <w:sz w:val="30"/>
                <w:szCs w:val="30"/>
              </w:rPr>
              <w:t>个</w:t>
            </w:r>
            <w:proofErr w:type="gramEnd"/>
            <w:r w:rsidRPr="00332558">
              <w:rPr>
                <w:rFonts w:ascii="仿宋_GB2312" w:eastAsia="仿宋_GB2312" w:hAnsi="宋体" w:cs="宋体" w:hint="eastAsia"/>
                <w:kern w:val="0"/>
                <w:sz w:val="30"/>
                <w:szCs w:val="30"/>
              </w:rPr>
              <w:t>区市场局的药品监管委托工作共计1000多件检品，检品收入共计303.6万元，在做好政府技术支撑的同时保障了辖区内老百姓的用药安全。</w:t>
            </w:r>
          </w:p>
        </w:tc>
      </w:tr>
      <w:tr w:rsidR="00A96AFF" w:rsidRPr="00332558" w:rsidTr="00A718DA">
        <w:tc>
          <w:tcPr>
            <w:tcW w:w="2448" w:type="dxa"/>
          </w:tcPr>
          <w:p w:rsidR="00A96AFF" w:rsidRPr="00332558" w:rsidRDefault="00A96AFF" w:rsidP="00A718DA">
            <w:pPr>
              <w:widowControl/>
              <w:pBdr>
                <w:bottom w:val="single" w:sz="6" w:space="1" w:color="auto"/>
              </w:pBdr>
              <w:tabs>
                <w:tab w:val="center" w:pos="4153"/>
                <w:tab w:val="right" w:pos="8306"/>
              </w:tabs>
              <w:snapToGrid w:val="0"/>
              <w:jc w:val="left"/>
              <w:rPr>
                <w:rFonts w:ascii="仿宋_GB2312" w:eastAsia="仿宋_GB2312" w:hAnsi="宋体" w:cs="宋体"/>
                <w:kern w:val="0"/>
                <w:sz w:val="30"/>
                <w:szCs w:val="30"/>
              </w:rPr>
            </w:pPr>
            <w:r w:rsidRPr="00332558">
              <w:rPr>
                <w:rFonts w:ascii="仿宋_GB2312" w:eastAsia="仿宋_GB2312" w:hAnsi="宋体" w:cs="宋体" w:hint="eastAsia"/>
                <w:kern w:val="0"/>
                <w:sz w:val="30"/>
                <w:szCs w:val="30"/>
              </w:rPr>
              <w:t>存在问题</w:t>
            </w:r>
          </w:p>
        </w:tc>
        <w:tc>
          <w:tcPr>
            <w:tcW w:w="6074" w:type="dxa"/>
          </w:tcPr>
          <w:p w:rsidR="00A96AFF" w:rsidRPr="00705422" w:rsidRDefault="00A96AFF" w:rsidP="00A718DA">
            <w:pPr>
              <w:widowControl/>
              <w:pBdr>
                <w:bottom w:val="single" w:sz="6" w:space="1" w:color="auto"/>
              </w:pBdr>
              <w:tabs>
                <w:tab w:val="center" w:pos="4153"/>
                <w:tab w:val="right" w:pos="8306"/>
              </w:tabs>
              <w:snapToGrid w:val="0"/>
              <w:jc w:val="left"/>
              <w:rPr>
                <w:rFonts w:ascii="仿宋_GB2312" w:eastAsia="仿宋_GB2312" w:hAnsi="宋体" w:cs="宋体"/>
                <w:kern w:val="0"/>
                <w:sz w:val="30"/>
                <w:szCs w:val="30"/>
              </w:rPr>
            </w:pPr>
            <w:r w:rsidRPr="00705422">
              <w:rPr>
                <w:rFonts w:ascii="仿宋_GB2312" w:eastAsia="仿宋_GB2312" w:hAnsi="宋体" w:cs="宋体" w:hint="eastAsia"/>
                <w:kern w:val="0"/>
                <w:sz w:val="30"/>
                <w:szCs w:val="30"/>
              </w:rPr>
              <w:t>内部</w:t>
            </w:r>
            <w:proofErr w:type="gramStart"/>
            <w:r w:rsidRPr="00705422">
              <w:rPr>
                <w:rFonts w:ascii="仿宋_GB2312" w:eastAsia="仿宋_GB2312" w:hAnsi="宋体" w:cs="宋体" w:hint="eastAsia"/>
                <w:kern w:val="0"/>
                <w:sz w:val="30"/>
                <w:szCs w:val="30"/>
              </w:rPr>
              <w:t>盲样考核</w:t>
            </w:r>
            <w:proofErr w:type="gramEnd"/>
            <w:r w:rsidRPr="00705422">
              <w:rPr>
                <w:rFonts w:ascii="仿宋_GB2312" w:eastAsia="仿宋_GB2312" w:hAnsi="宋体" w:cs="宋体" w:hint="eastAsia"/>
                <w:kern w:val="0"/>
                <w:sz w:val="30"/>
                <w:szCs w:val="30"/>
              </w:rPr>
              <w:t>通过率未达标、检测能力验证通过率未达标、报告审核差错率超标</w:t>
            </w:r>
          </w:p>
        </w:tc>
      </w:tr>
      <w:tr w:rsidR="00A96AFF" w:rsidRPr="00332558" w:rsidTr="00A718DA">
        <w:tc>
          <w:tcPr>
            <w:tcW w:w="2448" w:type="dxa"/>
          </w:tcPr>
          <w:p w:rsidR="00A96AFF" w:rsidRPr="00332558" w:rsidRDefault="00A96AFF" w:rsidP="00A718DA">
            <w:pPr>
              <w:widowControl/>
              <w:pBdr>
                <w:bottom w:val="single" w:sz="6" w:space="1" w:color="auto"/>
              </w:pBdr>
              <w:tabs>
                <w:tab w:val="center" w:pos="4153"/>
                <w:tab w:val="right" w:pos="8306"/>
              </w:tabs>
              <w:snapToGrid w:val="0"/>
              <w:jc w:val="left"/>
              <w:rPr>
                <w:rFonts w:ascii="仿宋_GB2312" w:eastAsia="仿宋_GB2312" w:hAnsi="宋体" w:cs="宋体"/>
                <w:kern w:val="0"/>
                <w:sz w:val="30"/>
                <w:szCs w:val="30"/>
              </w:rPr>
            </w:pPr>
            <w:r w:rsidRPr="00332558">
              <w:rPr>
                <w:rFonts w:ascii="仿宋_GB2312" w:eastAsia="仿宋_GB2312" w:hAnsi="宋体" w:cs="宋体" w:hint="eastAsia"/>
                <w:kern w:val="0"/>
                <w:sz w:val="30"/>
                <w:szCs w:val="30"/>
              </w:rPr>
              <w:t>整改建议</w:t>
            </w:r>
          </w:p>
        </w:tc>
        <w:tc>
          <w:tcPr>
            <w:tcW w:w="6074" w:type="dxa"/>
          </w:tcPr>
          <w:p w:rsidR="00A96AFF" w:rsidRPr="00332558" w:rsidRDefault="00A96AFF" w:rsidP="00A718DA">
            <w:pPr>
              <w:widowControl/>
              <w:pBdr>
                <w:bottom w:val="single" w:sz="6" w:space="1" w:color="auto"/>
              </w:pBdr>
              <w:tabs>
                <w:tab w:val="center" w:pos="4153"/>
                <w:tab w:val="right" w:pos="8306"/>
              </w:tabs>
              <w:snapToGrid w:val="0"/>
              <w:jc w:val="left"/>
              <w:rPr>
                <w:rFonts w:ascii="仿宋_GB2312" w:eastAsia="仿宋_GB2312" w:hAnsi="宋体" w:cs="宋体"/>
                <w:kern w:val="0"/>
                <w:sz w:val="30"/>
                <w:szCs w:val="30"/>
              </w:rPr>
            </w:pPr>
            <w:r w:rsidRPr="00332558">
              <w:rPr>
                <w:rFonts w:ascii="仿宋_GB2312" w:eastAsia="仿宋_GB2312" w:hAnsi="宋体" w:cs="宋体" w:hint="eastAsia"/>
                <w:kern w:val="0"/>
                <w:sz w:val="30"/>
                <w:szCs w:val="30"/>
              </w:rPr>
              <w:t>加强日常能力培训及考核</w:t>
            </w:r>
          </w:p>
        </w:tc>
      </w:tr>
      <w:tr w:rsidR="00A96AFF" w:rsidRPr="00332558" w:rsidTr="00A718DA">
        <w:tc>
          <w:tcPr>
            <w:tcW w:w="2448" w:type="dxa"/>
          </w:tcPr>
          <w:p w:rsidR="00A96AFF" w:rsidRPr="00332558" w:rsidRDefault="00A96AFF" w:rsidP="00A718DA">
            <w:pPr>
              <w:widowControl/>
              <w:pBdr>
                <w:bottom w:val="single" w:sz="6" w:space="1" w:color="auto"/>
              </w:pBdr>
              <w:tabs>
                <w:tab w:val="center" w:pos="4153"/>
                <w:tab w:val="right" w:pos="8306"/>
              </w:tabs>
              <w:snapToGrid w:val="0"/>
              <w:jc w:val="left"/>
              <w:rPr>
                <w:rFonts w:ascii="仿宋_GB2312" w:eastAsia="仿宋_GB2312" w:hAnsi="宋体" w:cs="宋体"/>
                <w:kern w:val="0"/>
                <w:sz w:val="30"/>
                <w:szCs w:val="30"/>
              </w:rPr>
            </w:pPr>
            <w:r w:rsidRPr="00332558">
              <w:rPr>
                <w:rFonts w:ascii="仿宋_GB2312" w:eastAsia="仿宋_GB2312" w:hAnsi="宋体" w:cs="宋体" w:hint="eastAsia"/>
                <w:kern w:val="0"/>
                <w:sz w:val="30"/>
                <w:szCs w:val="30"/>
              </w:rPr>
              <w:t>整改情况</w:t>
            </w:r>
          </w:p>
        </w:tc>
        <w:tc>
          <w:tcPr>
            <w:tcW w:w="6074" w:type="dxa"/>
          </w:tcPr>
          <w:p w:rsidR="00A96AFF" w:rsidRPr="00332558" w:rsidRDefault="00A96AFF" w:rsidP="00A718DA">
            <w:pPr>
              <w:widowControl/>
              <w:pBdr>
                <w:bottom w:val="single" w:sz="6" w:space="1" w:color="auto"/>
              </w:pBdr>
              <w:tabs>
                <w:tab w:val="center" w:pos="4153"/>
                <w:tab w:val="right" w:pos="8306"/>
              </w:tabs>
              <w:snapToGrid w:val="0"/>
              <w:jc w:val="left"/>
              <w:rPr>
                <w:rFonts w:ascii="仿宋_GB2312" w:eastAsia="仿宋_GB2312" w:hAnsi="宋体" w:cs="宋体"/>
                <w:kern w:val="0"/>
                <w:sz w:val="30"/>
                <w:szCs w:val="30"/>
              </w:rPr>
            </w:pPr>
            <w:r w:rsidRPr="00332558">
              <w:rPr>
                <w:rFonts w:ascii="仿宋_GB2312" w:eastAsia="仿宋_GB2312" w:hAnsi="宋体" w:cs="宋体" w:hint="eastAsia"/>
                <w:kern w:val="0"/>
                <w:sz w:val="30"/>
                <w:szCs w:val="30"/>
              </w:rPr>
              <w:t>基本达标</w:t>
            </w:r>
          </w:p>
        </w:tc>
      </w:tr>
    </w:tbl>
    <w:p w:rsidR="00542D3A" w:rsidRDefault="00357D53" w:rsidP="00542D3A">
      <w:pPr>
        <w:jc w:val="center"/>
        <w:rPr>
          <w:rFonts w:ascii="黑体" w:eastAsia="黑体"/>
          <w:sz w:val="30"/>
          <w:szCs w:val="30"/>
        </w:rPr>
      </w:pPr>
      <w:r>
        <w:rPr>
          <w:rFonts w:ascii="黑体" w:eastAsia="黑体"/>
          <w:sz w:val="30"/>
          <w:szCs w:val="30"/>
        </w:rPr>
        <w:br w:type="page"/>
      </w:r>
      <w:r w:rsidR="00542D3A">
        <w:rPr>
          <w:rFonts w:ascii="黑体" w:eastAsia="黑体" w:hint="eastAsia"/>
          <w:sz w:val="30"/>
          <w:szCs w:val="30"/>
        </w:rPr>
        <w:lastRenderedPageBreak/>
        <w:t>第四部分    名词解释</w:t>
      </w:r>
    </w:p>
    <w:p w:rsidR="00542D3A" w:rsidRDefault="00542D3A" w:rsidP="00542D3A">
      <w:pPr>
        <w:rPr>
          <w:rFonts w:ascii="仿宋_GB2312" w:eastAsia="仿宋_GB2312" w:hAnsi="宋体" w:cs="仿宋_GB2312"/>
          <w:color w:val="000000"/>
          <w:sz w:val="30"/>
          <w:szCs w:val="30"/>
        </w:rPr>
      </w:pPr>
    </w:p>
    <w:p w:rsidR="00542D3A" w:rsidRPr="00711701" w:rsidRDefault="00542D3A" w:rsidP="00542D3A">
      <w:pPr>
        <w:ind w:firstLine="600"/>
        <w:rPr>
          <w:rFonts w:ascii="仿宋_GB2312" w:eastAsia="仿宋_GB2312" w:hAnsi="宋体" w:cs="仿宋_GB2312"/>
          <w:color w:val="000000"/>
          <w:sz w:val="30"/>
          <w:szCs w:val="30"/>
        </w:rPr>
      </w:pPr>
      <w:r>
        <w:rPr>
          <w:rFonts w:ascii="仿宋_GB2312" w:eastAsia="仿宋_GB2312" w:hAnsi="宋体" w:cs="仿宋_GB2312" w:hint="eastAsia"/>
          <w:color w:val="000000"/>
          <w:sz w:val="30"/>
          <w:szCs w:val="30"/>
        </w:rPr>
        <w:t>无</w:t>
      </w:r>
    </w:p>
    <w:p w:rsidR="00312220" w:rsidRDefault="00312220" w:rsidP="00357D53"/>
    <w:sectPr w:rsidR="00312220" w:rsidSect="0031222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1165" w:rsidRDefault="004C1165" w:rsidP="00357D53">
      <w:r>
        <w:separator/>
      </w:r>
    </w:p>
  </w:endnote>
  <w:endnote w:type="continuationSeparator" w:id="0">
    <w:p w:rsidR="004C1165" w:rsidRDefault="004C1165" w:rsidP="00357D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18DA" w:rsidRDefault="00A718DA" w:rsidP="00311B59">
    <w:pPr>
      <w:pStyle w:val="a4"/>
      <w:jc w:val="center"/>
    </w:pPr>
    <w:r>
      <w:rPr>
        <w:rStyle w:val="a7"/>
      </w:rPr>
      <w:fldChar w:fldCharType="begin"/>
    </w:r>
    <w:r>
      <w:rPr>
        <w:rStyle w:val="a7"/>
      </w:rPr>
      <w:instrText xml:space="preserve"> PAGE </w:instrText>
    </w:r>
    <w:r>
      <w:rPr>
        <w:rStyle w:val="a7"/>
      </w:rPr>
      <w:fldChar w:fldCharType="separate"/>
    </w:r>
    <w:r w:rsidR="00393206">
      <w:rPr>
        <w:rStyle w:val="a7"/>
        <w:noProof/>
      </w:rPr>
      <w:t>31</w:t>
    </w:r>
    <w:r>
      <w:rPr>
        <w:rStyle w:val="a7"/>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1165" w:rsidRDefault="004C1165" w:rsidP="00357D53">
      <w:r>
        <w:separator/>
      </w:r>
    </w:p>
  </w:footnote>
  <w:footnote w:type="continuationSeparator" w:id="0">
    <w:p w:rsidR="004C1165" w:rsidRDefault="004C1165" w:rsidP="00357D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18DA" w:rsidRDefault="00A718DA" w:rsidP="00311B59">
    <w:pPr>
      <w:pStyle w:val="a3"/>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B14FDF"/>
    <w:multiLevelType w:val="hybridMultilevel"/>
    <w:tmpl w:val="F990CC86"/>
    <w:lvl w:ilvl="0" w:tplc="121E76B2">
      <w:start w:val="1"/>
      <w:numFmt w:val="japaneseCounting"/>
      <w:lvlText w:val="（%1）"/>
      <w:lvlJc w:val="left"/>
      <w:pPr>
        <w:tabs>
          <w:tab w:val="num" w:pos="1680"/>
        </w:tabs>
        <w:ind w:left="1680" w:hanging="1080"/>
      </w:pPr>
      <w:rPr>
        <w:rFonts w:hint="default"/>
      </w:rPr>
    </w:lvl>
    <w:lvl w:ilvl="1" w:tplc="04090019" w:tentative="1">
      <w:start w:val="1"/>
      <w:numFmt w:val="lowerLetter"/>
      <w:lvlText w:val="%2)"/>
      <w:lvlJc w:val="left"/>
      <w:pPr>
        <w:tabs>
          <w:tab w:val="num" w:pos="1440"/>
        </w:tabs>
        <w:ind w:left="1440" w:hanging="420"/>
      </w:pPr>
    </w:lvl>
    <w:lvl w:ilvl="2" w:tplc="0409001B" w:tentative="1">
      <w:start w:val="1"/>
      <w:numFmt w:val="lowerRoman"/>
      <w:lvlText w:val="%3."/>
      <w:lvlJc w:val="right"/>
      <w:pPr>
        <w:tabs>
          <w:tab w:val="num" w:pos="1860"/>
        </w:tabs>
        <w:ind w:left="1860" w:hanging="420"/>
      </w:pPr>
    </w:lvl>
    <w:lvl w:ilvl="3" w:tplc="0409000F" w:tentative="1">
      <w:start w:val="1"/>
      <w:numFmt w:val="decimal"/>
      <w:lvlText w:val="%4."/>
      <w:lvlJc w:val="left"/>
      <w:pPr>
        <w:tabs>
          <w:tab w:val="num" w:pos="2280"/>
        </w:tabs>
        <w:ind w:left="2280" w:hanging="420"/>
      </w:pPr>
    </w:lvl>
    <w:lvl w:ilvl="4" w:tplc="04090019" w:tentative="1">
      <w:start w:val="1"/>
      <w:numFmt w:val="lowerLetter"/>
      <w:lvlText w:val="%5)"/>
      <w:lvlJc w:val="left"/>
      <w:pPr>
        <w:tabs>
          <w:tab w:val="num" w:pos="2700"/>
        </w:tabs>
        <w:ind w:left="2700" w:hanging="420"/>
      </w:pPr>
    </w:lvl>
    <w:lvl w:ilvl="5" w:tplc="0409001B" w:tentative="1">
      <w:start w:val="1"/>
      <w:numFmt w:val="lowerRoman"/>
      <w:lvlText w:val="%6."/>
      <w:lvlJc w:val="right"/>
      <w:pPr>
        <w:tabs>
          <w:tab w:val="num" w:pos="3120"/>
        </w:tabs>
        <w:ind w:left="3120" w:hanging="420"/>
      </w:pPr>
    </w:lvl>
    <w:lvl w:ilvl="6" w:tplc="0409000F" w:tentative="1">
      <w:start w:val="1"/>
      <w:numFmt w:val="decimal"/>
      <w:lvlText w:val="%7."/>
      <w:lvlJc w:val="left"/>
      <w:pPr>
        <w:tabs>
          <w:tab w:val="num" w:pos="3540"/>
        </w:tabs>
        <w:ind w:left="3540" w:hanging="420"/>
      </w:pPr>
    </w:lvl>
    <w:lvl w:ilvl="7" w:tplc="04090019" w:tentative="1">
      <w:start w:val="1"/>
      <w:numFmt w:val="lowerLetter"/>
      <w:lvlText w:val="%8)"/>
      <w:lvlJc w:val="left"/>
      <w:pPr>
        <w:tabs>
          <w:tab w:val="num" w:pos="3960"/>
        </w:tabs>
        <w:ind w:left="3960" w:hanging="420"/>
      </w:pPr>
    </w:lvl>
    <w:lvl w:ilvl="8" w:tplc="0409001B" w:tentative="1">
      <w:start w:val="1"/>
      <w:numFmt w:val="lowerRoman"/>
      <w:lvlText w:val="%9."/>
      <w:lvlJc w:val="right"/>
      <w:pPr>
        <w:tabs>
          <w:tab w:val="num" w:pos="4380"/>
        </w:tabs>
        <w:ind w:left="43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357D53"/>
    <w:rsid w:val="00003144"/>
    <w:rsid w:val="00007BF1"/>
    <w:rsid w:val="0003170D"/>
    <w:rsid w:val="00040BE8"/>
    <w:rsid w:val="00042948"/>
    <w:rsid w:val="00072443"/>
    <w:rsid w:val="00084316"/>
    <w:rsid w:val="00086105"/>
    <w:rsid w:val="000B600C"/>
    <w:rsid w:val="000B66FE"/>
    <w:rsid w:val="000E33DD"/>
    <w:rsid w:val="000F18C5"/>
    <w:rsid w:val="001026D7"/>
    <w:rsid w:val="001405CF"/>
    <w:rsid w:val="001A6BC1"/>
    <w:rsid w:val="001B129F"/>
    <w:rsid w:val="001F5E97"/>
    <w:rsid w:val="00214D6B"/>
    <w:rsid w:val="00226053"/>
    <w:rsid w:val="00250D99"/>
    <w:rsid w:val="00284934"/>
    <w:rsid w:val="002A1BCA"/>
    <w:rsid w:val="002B07F0"/>
    <w:rsid w:val="002B7235"/>
    <w:rsid w:val="002E023A"/>
    <w:rsid w:val="002F7CE3"/>
    <w:rsid w:val="003057FA"/>
    <w:rsid w:val="00311B59"/>
    <w:rsid w:val="00312220"/>
    <w:rsid w:val="00357D53"/>
    <w:rsid w:val="0036386F"/>
    <w:rsid w:val="00393206"/>
    <w:rsid w:val="003C0BC5"/>
    <w:rsid w:val="003E5792"/>
    <w:rsid w:val="004265C3"/>
    <w:rsid w:val="00454B71"/>
    <w:rsid w:val="00466413"/>
    <w:rsid w:val="0049040C"/>
    <w:rsid w:val="0049533D"/>
    <w:rsid w:val="004A0C4B"/>
    <w:rsid w:val="004C1165"/>
    <w:rsid w:val="004C348C"/>
    <w:rsid w:val="004E00AC"/>
    <w:rsid w:val="004E667C"/>
    <w:rsid w:val="005311ED"/>
    <w:rsid w:val="00542D3A"/>
    <w:rsid w:val="00547D9C"/>
    <w:rsid w:val="005535A8"/>
    <w:rsid w:val="005A3384"/>
    <w:rsid w:val="005A68C5"/>
    <w:rsid w:val="005E6935"/>
    <w:rsid w:val="006040D8"/>
    <w:rsid w:val="006052CF"/>
    <w:rsid w:val="006175E6"/>
    <w:rsid w:val="006265F7"/>
    <w:rsid w:val="0064648A"/>
    <w:rsid w:val="00651F4A"/>
    <w:rsid w:val="00663777"/>
    <w:rsid w:val="00687F8D"/>
    <w:rsid w:val="006934D4"/>
    <w:rsid w:val="00696BAA"/>
    <w:rsid w:val="006B4607"/>
    <w:rsid w:val="006C2459"/>
    <w:rsid w:val="006D4CA4"/>
    <w:rsid w:val="006D61AF"/>
    <w:rsid w:val="006D6AE4"/>
    <w:rsid w:val="00704D6B"/>
    <w:rsid w:val="007053B5"/>
    <w:rsid w:val="00724225"/>
    <w:rsid w:val="00735A6C"/>
    <w:rsid w:val="00736DE7"/>
    <w:rsid w:val="007444BE"/>
    <w:rsid w:val="0076282F"/>
    <w:rsid w:val="007817E2"/>
    <w:rsid w:val="007A0371"/>
    <w:rsid w:val="007A4004"/>
    <w:rsid w:val="007A65BF"/>
    <w:rsid w:val="007D6CD6"/>
    <w:rsid w:val="007D7F2A"/>
    <w:rsid w:val="0083295A"/>
    <w:rsid w:val="0085110B"/>
    <w:rsid w:val="008800D3"/>
    <w:rsid w:val="00887B52"/>
    <w:rsid w:val="008966B7"/>
    <w:rsid w:val="008A0D02"/>
    <w:rsid w:val="008A3D92"/>
    <w:rsid w:val="008C6B47"/>
    <w:rsid w:val="008E1873"/>
    <w:rsid w:val="008F39AA"/>
    <w:rsid w:val="009327EF"/>
    <w:rsid w:val="00935491"/>
    <w:rsid w:val="009526AC"/>
    <w:rsid w:val="009570F3"/>
    <w:rsid w:val="00977D7F"/>
    <w:rsid w:val="00985917"/>
    <w:rsid w:val="009937DC"/>
    <w:rsid w:val="009A0402"/>
    <w:rsid w:val="009A4487"/>
    <w:rsid w:val="009B569D"/>
    <w:rsid w:val="009C0376"/>
    <w:rsid w:val="009D2359"/>
    <w:rsid w:val="009D7938"/>
    <w:rsid w:val="009E6B03"/>
    <w:rsid w:val="009E7478"/>
    <w:rsid w:val="009F0B94"/>
    <w:rsid w:val="00A37792"/>
    <w:rsid w:val="00A407FA"/>
    <w:rsid w:val="00A43B77"/>
    <w:rsid w:val="00A4728E"/>
    <w:rsid w:val="00A565BF"/>
    <w:rsid w:val="00A66D76"/>
    <w:rsid w:val="00A718DA"/>
    <w:rsid w:val="00A72F07"/>
    <w:rsid w:val="00A75820"/>
    <w:rsid w:val="00A826D7"/>
    <w:rsid w:val="00A96AFF"/>
    <w:rsid w:val="00AA041A"/>
    <w:rsid w:val="00B57DAC"/>
    <w:rsid w:val="00B72FCA"/>
    <w:rsid w:val="00B904AE"/>
    <w:rsid w:val="00BC3480"/>
    <w:rsid w:val="00BC61B7"/>
    <w:rsid w:val="00BE439E"/>
    <w:rsid w:val="00C06015"/>
    <w:rsid w:val="00C50662"/>
    <w:rsid w:val="00C57D0F"/>
    <w:rsid w:val="00C61934"/>
    <w:rsid w:val="00C90568"/>
    <w:rsid w:val="00C94DDF"/>
    <w:rsid w:val="00CA10FB"/>
    <w:rsid w:val="00CC50A2"/>
    <w:rsid w:val="00CD3316"/>
    <w:rsid w:val="00CE0B06"/>
    <w:rsid w:val="00CF2363"/>
    <w:rsid w:val="00D117DD"/>
    <w:rsid w:val="00D11FE9"/>
    <w:rsid w:val="00D20252"/>
    <w:rsid w:val="00D252D9"/>
    <w:rsid w:val="00D3340D"/>
    <w:rsid w:val="00D43F80"/>
    <w:rsid w:val="00D52170"/>
    <w:rsid w:val="00D733A8"/>
    <w:rsid w:val="00D7649C"/>
    <w:rsid w:val="00D76BDD"/>
    <w:rsid w:val="00DC63AB"/>
    <w:rsid w:val="00DC7FC8"/>
    <w:rsid w:val="00DD772C"/>
    <w:rsid w:val="00E04546"/>
    <w:rsid w:val="00E13CA0"/>
    <w:rsid w:val="00E423E0"/>
    <w:rsid w:val="00E903B3"/>
    <w:rsid w:val="00E95245"/>
    <w:rsid w:val="00EA7AF2"/>
    <w:rsid w:val="00F1375E"/>
    <w:rsid w:val="00F200B8"/>
    <w:rsid w:val="00F24AB0"/>
    <w:rsid w:val="00F53242"/>
    <w:rsid w:val="00F70B39"/>
    <w:rsid w:val="00F92A85"/>
    <w:rsid w:val="00F94F6C"/>
    <w:rsid w:val="00FA257E"/>
    <w:rsid w:val="00FF72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Date" w:uiPriority="0"/>
    <w:lsdException w:name="Strong" w:semiHidden="0" w:uiPriority="22" w:unhideWhenUsed="0" w:qFormat="1"/>
    <w:lsdException w:name="Emphasis" w:semiHidden="0" w:uiPriority="20" w:unhideWhenUsed="0" w:qFormat="1"/>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7D53"/>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nhideWhenUsed/>
    <w:rsid w:val="00357D5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357D53"/>
    <w:rPr>
      <w:sz w:val="18"/>
      <w:szCs w:val="18"/>
    </w:rPr>
  </w:style>
  <w:style w:type="paragraph" w:styleId="a4">
    <w:name w:val="footer"/>
    <w:basedOn w:val="a"/>
    <w:link w:val="Char0"/>
    <w:unhideWhenUsed/>
    <w:rsid w:val="00357D53"/>
    <w:pPr>
      <w:tabs>
        <w:tab w:val="center" w:pos="4153"/>
        <w:tab w:val="right" w:pos="8306"/>
      </w:tabs>
      <w:snapToGrid w:val="0"/>
      <w:jc w:val="left"/>
    </w:pPr>
    <w:rPr>
      <w:sz w:val="18"/>
      <w:szCs w:val="18"/>
    </w:rPr>
  </w:style>
  <w:style w:type="character" w:customStyle="1" w:styleId="Char0">
    <w:name w:val="页脚 Char"/>
    <w:basedOn w:val="a0"/>
    <w:link w:val="a4"/>
    <w:rsid w:val="00357D53"/>
    <w:rPr>
      <w:sz w:val="18"/>
      <w:szCs w:val="18"/>
    </w:rPr>
  </w:style>
  <w:style w:type="paragraph" w:styleId="a5">
    <w:name w:val="Date"/>
    <w:basedOn w:val="a"/>
    <w:next w:val="a"/>
    <w:link w:val="Char1"/>
    <w:rsid w:val="00357D53"/>
    <w:pPr>
      <w:ind w:leftChars="2500" w:left="100"/>
    </w:pPr>
  </w:style>
  <w:style w:type="character" w:customStyle="1" w:styleId="Char1">
    <w:name w:val="日期 Char"/>
    <w:basedOn w:val="a0"/>
    <w:link w:val="a5"/>
    <w:rsid w:val="00357D53"/>
    <w:rPr>
      <w:rFonts w:ascii="Times New Roman" w:eastAsia="宋体" w:hAnsi="Times New Roman" w:cs="Times New Roman"/>
      <w:szCs w:val="24"/>
    </w:rPr>
  </w:style>
  <w:style w:type="table" w:styleId="a6">
    <w:name w:val="Table Grid"/>
    <w:basedOn w:val="a1"/>
    <w:rsid w:val="00357D53"/>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2">
    <w:name w:val="Char"/>
    <w:basedOn w:val="a"/>
    <w:autoRedefine/>
    <w:rsid w:val="00357D53"/>
    <w:pPr>
      <w:widowControl/>
      <w:spacing w:after="160" w:line="240" w:lineRule="exact"/>
      <w:jc w:val="left"/>
    </w:pPr>
    <w:rPr>
      <w:rFonts w:ascii="Verdana" w:eastAsia="仿宋_GB2312" w:hAnsi="Verdana"/>
      <w:kern w:val="0"/>
      <w:sz w:val="24"/>
      <w:szCs w:val="20"/>
      <w:lang w:eastAsia="en-US"/>
    </w:rPr>
  </w:style>
  <w:style w:type="character" w:styleId="a7">
    <w:name w:val="page number"/>
    <w:basedOn w:val="a0"/>
    <w:rsid w:val="00357D5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49E4832-A822-4ED0-A985-79A84041AA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520</TotalTime>
  <Pages>34</Pages>
  <Words>2544</Words>
  <Characters>14503</Characters>
  <Application>Microsoft Office Word</Application>
  <DocSecurity>0</DocSecurity>
  <Lines>120</Lines>
  <Paragraphs>34</Paragraphs>
  <ScaleCrop>false</ScaleCrop>
  <Company/>
  <LinksUpToDate>false</LinksUpToDate>
  <CharactersWithSpaces>17013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gcm300225</dc:creator>
  <cp:keywords/>
  <dc:description/>
  <cp:lastModifiedBy>11</cp:lastModifiedBy>
  <cp:revision>152</cp:revision>
  <dcterms:created xsi:type="dcterms:W3CDTF">2017-09-04T01:19:00Z</dcterms:created>
  <dcterms:modified xsi:type="dcterms:W3CDTF">2017-11-03T05:18:00Z</dcterms:modified>
</cp:coreProperties>
</file>